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D60B3" w14:textId="77777777" w:rsidR="008F4BC1" w:rsidRPr="008F4BC1" w:rsidRDefault="008F4BC1" w:rsidP="008F4BC1">
      <w:pPr>
        <w:pStyle w:val="KonuBal"/>
        <w:spacing w:before="0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>T.C.</w:t>
      </w:r>
    </w:p>
    <w:p w14:paraId="6B738093" w14:textId="77777777" w:rsidR="007717B8" w:rsidRDefault="008F4BC1" w:rsidP="008F4BC1">
      <w:pPr>
        <w:pStyle w:val="KonuBal"/>
        <w:spacing w:before="0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 xml:space="preserve">KARAMANOĞLU MEHMETBEY ÜNİVERSİTESİ </w:t>
      </w:r>
    </w:p>
    <w:p w14:paraId="49188788" w14:textId="77777777" w:rsidR="007717B8" w:rsidRDefault="008F4BC1" w:rsidP="008F4BC1">
      <w:pPr>
        <w:pStyle w:val="KonuBal"/>
        <w:spacing w:before="0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 xml:space="preserve">UYGULAMALI BİLİMLER FAKÜLTESİ </w:t>
      </w:r>
    </w:p>
    <w:p w14:paraId="4D143742" w14:textId="77777777" w:rsidR="008F4BC1" w:rsidRPr="008F4BC1" w:rsidRDefault="003E735E" w:rsidP="008F4BC1">
      <w:pPr>
        <w:pStyle w:val="KonuBal"/>
        <w:spacing w:before="0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>ULUSLARARASI TİCARET VE LOJİSTİK BÖLÜMÜ</w:t>
      </w:r>
    </w:p>
    <w:p w14:paraId="1B98CA6D" w14:textId="77777777" w:rsidR="00FA49AE" w:rsidRPr="008F4BC1" w:rsidRDefault="003E735E" w:rsidP="008F4BC1">
      <w:pPr>
        <w:pStyle w:val="KonuBal"/>
        <w:spacing w:before="0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>KOMİSYONLAR ÇALIŞMA USUL VE ESASLARI</w:t>
      </w:r>
    </w:p>
    <w:p w14:paraId="4F9A7D35" w14:textId="77777777" w:rsidR="00FA49AE" w:rsidRPr="008F4BC1" w:rsidRDefault="003E735E" w:rsidP="008F4BC1">
      <w:pPr>
        <w:pStyle w:val="Balk1"/>
        <w:jc w:val="both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>BİRİNCİ BÖLÜM — Genel Esaslar</w:t>
      </w:r>
    </w:p>
    <w:p w14:paraId="74C22A46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 – Amaç</w:t>
      </w:r>
      <w:bookmarkStart w:id="0" w:name="_GoBack"/>
      <w:bookmarkEnd w:id="0"/>
    </w:p>
    <w:p w14:paraId="57DCBF55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Komisyonların görevlerini, karar ve öneri akışını, kanıt üretimini ve sürekli iyileştirme yöntemini tanımlamak; gereksiz bürokrasi oluşturmadan STAR değerlendirmesi için izlenebilir uygulama sağlamak.</w:t>
      </w:r>
    </w:p>
    <w:p w14:paraId="4AA4FC1E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2 – Kapsam ve dayanak</w:t>
      </w:r>
    </w:p>
    <w:p w14:paraId="3668D561" w14:textId="77777777" w:rsidR="001C4FD0" w:rsidRDefault="003E735E" w:rsidP="001C4FD0">
      <w:p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 xml:space="preserve">Bu metin </w:t>
      </w:r>
      <w:r w:rsidR="007717B8">
        <w:rPr>
          <w:rFonts w:ascii="Times New Roman" w:hAnsi="Times New Roman"/>
        </w:rPr>
        <w:t>Ul</w:t>
      </w:r>
      <w:r w:rsidR="00C5170C">
        <w:rPr>
          <w:rFonts w:ascii="Times New Roman" w:hAnsi="Times New Roman"/>
        </w:rPr>
        <w:t>uslararası Ticaret ve Lojistik B</w:t>
      </w:r>
      <w:r w:rsidR="007717B8">
        <w:rPr>
          <w:rFonts w:ascii="Times New Roman" w:hAnsi="Times New Roman"/>
        </w:rPr>
        <w:t>ölümü (</w:t>
      </w:r>
      <w:r w:rsidRPr="008F4BC1">
        <w:rPr>
          <w:rFonts w:ascii="Times New Roman" w:hAnsi="Times New Roman"/>
        </w:rPr>
        <w:t>UTL</w:t>
      </w:r>
      <w:r w:rsidR="007717B8">
        <w:rPr>
          <w:rFonts w:ascii="Times New Roman" w:hAnsi="Times New Roman"/>
        </w:rPr>
        <w:t>)</w:t>
      </w:r>
      <w:r w:rsidRPr="008F4BC1">
        <w:rPr>
          <w:rFonts w:ascii="Times New Roman" w:hAnsi="Times New Roman"/>
        </w:rPr>
        <w:t xml:space="preserve"> bölüm komisyonlarını kapsar. </w:t>
      </w:r>
    </w:p>
    <w:p w14:paraId="6ECEB2D7" w14:textId="77777777" w:rsidR="001C4FD0" w:rsidRDefault="001C4FD0" w:rsidP="001C4FD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Komisyonlar Çalışma Usul ve Esasları</w:t>
      </w:r>
      <w:r w:rsidR="006A5ABF">
        <w:rPr>
          <w:rFonts w:ascii="Times New Roman" w:hAnsi="Times New Roman"/>
        </w:rPr>
        <w:t>;</w:t>
      </w:r>
    </w:p>
    <w:p w14:paraId="0AAFE2B0" w14:textId="77777777" w:rsidR="001C4FD0" w:rsidRPr="006A5ABF" w:rsidRDefault="001C4FD0" w:rsidP="006A5ABF">
      <w:pPr>
        <w:pStyle w:val="ListeParagraf"/>
        <w:numPr>
          <w:ilvl w:val="0"/>
          <w:numId w:val="48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 xml:space="preserve">2547 sayılı Yükseköğretim Kanunu, </w:t>
      </w:r>
    </w:p>
    <w:p w14:paraId="189821BA" w14:textId="77777777" w:rsidR="001C4FD0" w:rsidRPr="006A5ABF" w:rsidRDefault="001C4FD0" w:rsidP="006A5ABF">
      <w:pPr>
        <w:pStyle w:val="ListeParagraf"/>
        <w:numPr>
          <w:ilvl w:val="0"/>
          <w:numId w:val="48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 xml:space="preserve">Karamanoğlu Mehmetbey Üniversitesi (KMÜ) Eğitim-Öğretim ve Sınav Yönetmeliği, </w:t>
      </w:r>
    </w:p>
    <w:p w14:paraId="1F52A15B" w14:textId="77777777" w:rsidR="001C4FD0" w:rsidRPr="006A5ABF" w:rsidRDefault="006A5ABF" w:rsidP="006A5ABF">
      <w:pPr>
        <w:pStyle w:val="ListeParagraf"/>
        <w:numPr>
          <w:ilvl w:val="0"/>
          <w:numId w:val="48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>Karamanoğlu Mehmetbey Üniversitesi Kalite Güvencesi ve Akreditasyon Koordinatörlüğü Yönergesi</w:t>
      </w:r>
      <w:r w:rsidR="001C4FD0" w:rsidRPr="006A5ABF">
        <w:rPr>
          <w:rFonts w:ascii="Times New Roman" w:hAnsi="Times New Roman"/>
        </w:rPr>
        <w:t xml:space="preserve">, </w:t>
      </w:r>
    </w:p>
    <w:p w14:paraId="4004F028" w14:textId="77777777" w:rsidR="006A5ABF" w:rsidRDefault="006A5ABF" w:rsidP="006A5ABF">
      <w:pPr>
        <w:pStyle w:val="ListeParagraf"/>
        <w:numPr>
          <w:ilvl w:val="0"/>
          <w:numId w:val="47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>Karamanoğlu Mehmetbey Üniversitesi Uygulamalı Bilimler Fakültesi İşbaşı Eğitimi Yönergesi,</w:t>
      </w:r>
    </w:p>
    <w:p w14:paraId="187E0F0B" w14:textId="77777777" w:rsidR="006A5ABF" w:rsidRDefault="006A5ABF" w:rsidP="006A5ABF">
      <w:pPr>
        <w:pStyle w:val="ListeParagraf"/>
        <w:numPr>
          <w:ilvl w:val="0"/>
          <w:numId w:val="47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>Karamanoğlu Mehmetbey Üniversitesi Ön Lisans ve Lisans Akademik Danışmanlık Yönergesi</w:t>
      </w:r>
      <w:r>
        <w:rPr>
          <w:rFonts w:ascii="Times New Roman" w:hAnsi="Times New Roman"/>
        </w:rPr>
        <w:t>,</w:t>
      </w:r>
    </w:p>
    <w:p w14:paraId="3713CAAD" w14:textId="77777777" w:rsidR="006A5ABF" w:rsidRDefault="006A5ABF" w:rsidP="006A5ABF">
      <w:pPr>
        <w:pStyle w:val="ListeParagraf"/>
        <w:numPr>
          <w:ilvl w:val="0"/>
          <w:numId w:val="47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>Karamanoğlu Mehm</w:t>
      </w:r>
      <w:r w:rsidR="00247749">
        <w:rPr>
          <w:rFonts w:ascii="Times New Roman" w:hAnsi="Times New Roman"/>
        </w:rPr>
        <w:t>etbey Üniversitesi Çift Anadal v</w:t>
      </w:r>
      <w:r w:rsidRPr="006A5ABF">
        <w:rPr>
          <w:rFonts w:ascii="Times New Roman" w:hAnsi="Times New Roman"/>
        </w:rPr>
        <w:t>e Yandal Programları Yönergesi</w:t>
      </w:r>
      <w:r>
        <w:rPr>
          <w:rFonts w:ascii="Times New Roman" w:hAnsi="Times New Roman"/>
        </w:rPr>
        <w:t>,</w:t>
      </w:r>
    </w:p>
    <w:p w14:paraId="0D5312BC" w14:textId="77777777" w:rsidR="006A5ABF" w:rsidRDefault="006A5ABF" w:rsidP="006A5ABF">
      <w:pPr>
        <w:pStyle w:val="ListeParagraf"/>
        <w:numPr>
          <w:ilvl w:val="0"/>
          <w:numId w:val="47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>Karamanoğlu Mehmetbey Üniversitesi Ön Lisans ve Lisans Müfredat, Ders Açma ve Haftalık Ders Programı Yönergesi</w:t>
      </w:r>
      <w:r>
        <w:rPr>
          <w:rFonts w:ascii="Times New Roman" w:hAnsi="Times New Roman"/>
        </w:rPr>
        <w:t>,</w:t>
      </w:r>
    </w:p>
    <w:p w14:paraId="47027F80" w14:textId="77777777" w:rsidR="006A5ABF" w:rsidRPr="006A5ABF" w:rsidRDefault="006A5ABF" w:rsidP="006A5ABF">
      <w:pPr>
        <w:pStyle w:val="ListeParagraf"/>
        <w:numPr>
          <w:ilvl w:val="0"/>
          <w:numId w:val="47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>Karamanoğlu Mehmetbey Üniversitesi Ön Lisans ve Lisans Muafiyet ve İntibak Yönergesi</w:t>
      </w:r>
      <w:r>
        <w:rPr>
          <w:rFonts w:ascii="Times New Roman" w:hAnsi="Times New Roman"/>
        </w:rPr>
        <w:t>,</w:t>
      </w:r>
    </w:p>
    <w:p w14:paraId="45E23D19" w14:textId="77777777" w:rsidR="001C4FD0" w:rsidRPr="006A5ABF" w:rsidRDefault="001C4FD0" w:rsidP="006A5ABF">
      <w:pPr>
        <w:pStyle w:val="ListeParagraf"/>
        <w:numPr>
          <w:ilvl w:val="0"/>
          <w:numId w:val="47"/>
        </w:numPr>
        <w:jc w:val="both"/>
        <w:rPr>
          <w:rFonts w:ascii="Times New Roman" w:hAnsi="Times New Roman"/>
        </w:rPr>
      </w:pPr>
      <w:r w:rsidRPr="006A5ABF">
        <w:rPr>
          <w:rFonts w:ascii="Times New Roman" w:hAnsi="Times New Roman"/>
        </w:rPr>
        <w:t xml:space="preserve">Karamanoğlu Mehmetbey Üniversitesi (KMÜ) Senato kararları </w:t>
      </w:r>
    </w:p>
    <w:p w14:paraId="134EBBA1" w14:textId="77777777" w:rsidR="00FA49AE" w:rsidRPr="008F4BC1" w:rsidRDefault="003E735E" w:rsidP="001C4FD0">
      <w:pPr>
        <w:jc w:val="both"/>
        <w:rPr>
          <w:rFonts w:ascii="Times New Roman" w:hAnsi="Times New Roman"/>
        </w:rPr>
      </w:pPr>
      <w:proofErr w:type="gramStart"/>
      <w:r w:rsidRPr="008F4BC1">
        <w:rPr>
          <w:rFonts w:ascii="Times New Roman" w:hAnsi="Times New Roman"/>
        </w:rPr>
        <w:t>ve</w:t>
      </w:r>
      <w:proofErr w:type="gramEnd"/>
      <w:r w:rsidRPr="008F4BC1">
        <w:rPr>
          <w:rFonts w:ascii="Times New Roman" w:hAnsi="Times New Roman"/>
        </w:rPr>
        <w:t xml:space="preserve"> STAR program değerlendirme ölçütleri </w:t>
      </w:r>
      <w:r w:rsidR="006A5ABF">
        <w:rPr>
          <w:rFonts w:ascii="Times New Roman" w:hAnsi="Times New Roman"/>
        </w:rPr>
        <w:t xml:space="preserve">esas alınarak hazırlanmıştır. </w:t>
      </w:r>
      <w:r w:rsidRPr="008F4BC1">
        <w:rPr>
          <w:rFonts w:ascii="Times New Roman" w:hAnsi="Times New Roman"/>
        </w:rPr>
        <w:t>Çelişkide üst mevzuat uygulanır.</w:t>
      </w:r>
    </w:p>
    <w:p w14:paraId="4E80D745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3 – Yetki ve görevlendirme</w:t>
      </w:r>
    </w:p>
    <w:p w14:paraId="3FCF4C5B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 xml:space="preserve">Komisyonlar inceleme, öneri, koordinasyon ve izleme yapar; </w:t>
      </w:r>
      <w:r w:rsidR="006A5ABF">
        <w:rPr>
          <w:rFonts w:ascii="Times New Roman" w:hAnsi="Times New Roman"/>
        </w:rPr>
        <w:t>fakülte kurulunun</w:t>
      </w:r>
      <w:r w:rsidRPr="008F4BC1">
        <w:rPr>
          <w:rFonts w:ascii="Times New Roman" w:hAnsi="Times New Roman"/>
        </w:rPr>
        <w:t xml:space="preserve"> karar yetkisini devralmaz. Üyeler mevcut resmî görevlendirme kararlarına göre çalışır; üye sayısı ve görev süresi bu kararlardan alınır.</w:t>
      </w:r>
    </w:p>
    <w:p w14:paraId="0EB1142E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4 – Toplantı ve karar</w:t>
      </w:r>
    </w:p>
    <w:p w14:paraId="3A5FE960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 xml:space="preserve">Her komisyon akademik yıl başında kısa iş planı oluşturur; aşağıdaki asgari toplantı takvimini izler. Gerektiğinde çevrim içi toplantı yapılabilir. Katılanlar, gündem, görüşler, öneriler, sorumlu ve termin tarihli tutanak hazırlanır. </w:t>
      </w:r>
    </w:p>
    <w:p w14:paraId="0C88D85A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lastRenderedPageBreak/>
        <w:t>Madde 5 – PUKÖ ve kanıt</w:t>
      </w:r>
    </w:p>
    <w:p w14:paraId="78E0AB51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 xml:space="preserve">Her komisyon yılda en </w:t>
      </w:r>
      <w:proofErr w:type="gramStart"/>
      <w:r w:rsidRPr="008F4BC1">
        <w:rPr>
          <w:rFonts w:ascii="Times New Roman" w:hAnsi="Times New Roman"/>
        </w:rPr>
        <w:t>az</w:t>
      </w:r>
      <w:proofErr w:type="gramEnd"/>
      <w:r w:rsidRPr="008F4BC1">
        <w:rPr>
          <w:rFonts w:ascii="Times New Roman" w:hAnsi="Times New Roman"/>
        </w:rPr>
        <w:t xml:space="preserve"> bir ölçülebilir iyileştirme konusu seçer: sorun/veri → plan → uygulama → sonuç kontrolü → düzeltme. Tutanak, analiz, yazışma ve sonuç kanıtı tarih ve bilgisiyle yetkili dijital klasörde saklanır.</w:t>
      </w:r>
    </w:p>
    <w:p w14:paraId="5E192C39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6 – Öğrenci katılımı ve gizlilik</w:t>
      </w:r>
    </w:p>
    <w:p w14:paraId="06C272D5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Öğrenciyi ilgilendiren konularda öğrenci temsilcilerinin görüşü alınır ve nasıl değerlendirildiği kaydedilir. Öğrenci başarı/özlük bilgileri ile kişisel veriler webde yayımlanmaz; kamuya açık belgeler anonimleştirilir.</w:t>
      </w:r>
    </w:p>
    <w:p w14:paraId="6CBC0CF9" w14:textId="77777777" w:rsidR="00FA49AE" w:rsidRPr="008F4BC1" w:rsidRDefault="003E735E" w:rsidP="008F4BC1">
      <w:pPr>
        <w:pStyle w:val="Balk1"/>
        <w:jc w:val="both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>İKİNCİ BÖLÜM — Bölüm Komisyonları</w:t>
      </w:r>
    </w:p>
    <w:p w14:paraId="054AA41F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7 – Kalite ve Akreditasyon Komisyonu (Akademik)</w:t>
      </w:r>
    </w:p>
    <w:p w14:paraId="1B86EFE3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22AD9AE7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Bölüm kalite faaliyetlerini ve STAR öz değerlendirme hazırlığını koordine etmek.</w:t>
      </w:r>
    </w:p>
    <w:p w14:paraId="791C55AC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4F0FABCF" w14:textId="77777777" w:rsidR="00FA49AE" w:rsidRPr="00503169" w:rsidRDefault="003E735E" w:rsidP="008F4BC1">
      <w:pPr>
        <w:jc w:val="both"/>
        <w:rPr>
          <w:rFonts w:ascii="Times New Roman" w:hAnsi="Times New Roman"/>
          <w:b/>
        </w:rPr>
      </w:pPr>
      <w:r w:rsidRPr="00503169">
        <w:rPr>
          <w:rFonts w:ascii="Times New Roman" w:hAnsi="Times New Roman"/>
          <w:b/>
        </w:rPr>
        <w:t>Görev ve sorumluluklar:</w:t>
      </w:r>
    </w:p>
    <w:p w14:paraId="273EF5A6" w14:textId="77777777" w:rsidR="00503169" w:rsidRPr="00503169" w:rsidRDefault="00503169" w:rsidP="00503169">
      <w:pPr>
        <w:pStyle w:val="ListeParagraf"/>
        <w:numPr>
          <w:ilvl w:val="0"/>
          <w:numId w:val="11"/>
        </w:num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</w:rPr>
        <w:t xml:space="preserve">Bölüm Öz Değerlendirme Raporunu (ÖDR) hazırlamak. </w:t>
      </w:r>
    </w:p>
    <w:p w14:paraId="3562A5CA" w14:textId="77777777" w:rsidR="00503169" w:rsidRPr="00503169" w:rsidRDefault="00503169" w:rsidP="00503169">
      <w:pPr>
        <w:pStyle w:val="ListeParagraf"/>
        <w:numPr>
          <w:ilvl w:val="0"/>
          <w:numId w:val="11"/>
        </w:num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</w:rPr>
        <w:t xml:space="preserve">Kanıt toplama ve dijital dokümantasyon süreçlerini yönetmek. </w:t>
      </w:r>
    </w:p>
    <w:p w14:paraId="247F10F9" w14:textId="77777777" w:rsidR="00503169" w:rsidRPr="00503169" w:rsidRDefault="00503169" w:rsidP="00503169">
      <w:pPr>
        <w:pStyle w:val="ListeParagraf"/>
        <w:numPr>
          <w:ilvl w:val="0"/>
          <w:numId w:val="11"/>
        </w:num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</w:rPr>
        <w:t xml:space="preserve">Sürekli iyileştirme kararlarını kayıt altına almak ve PUKÖ döngüsünü izlemek. </w:t>
      </w:r>
    </w:p>
    <w:p w14:paraId="39BAEB16" w14:textId="77777777" w:rsidR="00503169" w:rsidRPr="00503169" w:rsidRDefault="00503169" w:rsidP="00503169">
      <w:pPr>
        <w:pStyle w:val="Balk2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>Oluşum:</w:t>
      </w:r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 Komisyon; Bölüm Başkanının doğrudan çalışacağı ve biri komisyon başkanı olmak üzere en </w:t>
      </w:r>
      <w:proofErr w:type="gramStart"/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>az</w:t>
      </w:r>
      <w:proofErr w:type="gramEnd"/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 üç (3) üyeden oluşur. </w:t>
      </w:r>
    </w:p>
    <w:p w14:paraId="52D98189" w14:textId="77777777" w:rsidR="00503169" w:rsidRPr="00503169" w:rsidRDefault="00503169" w:rsidP="00503169">
      <w:pPr>
        <w:pStyle w:val="Balk2"/>
        <w:jc w:val="both"/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 xml:space="preserve">Performans Göstergeleri (KPI):  </w:t>
      </w:r>
    </w:p>
    <w:p w14:paraId="7D4B36BD" w14:textId="77777777" w:rsidR="00503169" w:rsidRPr="00503169" w:rsidRDefault="00503169" w:rsidP="00251F4B">
      <w:pPr>
        <w:pStyle w:val="Balk2"/>
        <w:numPr>
          <w:ilvl w:val="0"/>
          <w:numId w:val="11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ÖDR hazırlık tamamlama oranı (%100),  </w:t>
      </w:r>
    </w:p>
    <w:p w14:paraId="497FE5EC" w14:textId="77777777" w:rsidR="00503169" w:rsidRDefault="00503169" w:rsidP="00251F4B">
      <w:pPr>
        <w:pStyle w:val="Balk2"/>
        <w:numPr>
          <w:ilvl w:val="0"/>
          <w:numId w:val="11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>Kanıt dosyası güncelliği.</w:t>
      </w:r>
    </w:p>
    <w:p w14:paraId="4AA472EA" w14:textId="77777777" w:rsidR="00FA49AE" w:rsidRDefault="003E735E" w:rsidP="00503169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8 – Kalite ve Akreditasyon Komisyonu (Öğrenci)</w:t>
      </w:r>
    </w:p>
    <w:p w14:paraId="21D94F3B" w14:textId="77777777" w:rsidR="00C5170C" w:rsidRPr="00C5170C" w:rsidRDefault="00C5170C" w:rsidP="00C5170C"/>
    <w:p w14:paraId="28C14434" w14:textId="77777777" w:rsidR="00FA49AE" w:rsidRDefault="003E735E" w:rsidP="008F4BC1">
      <w:p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Öğrenci görüşlerini sistematik ve izlenebilir şekilde kalite süreçlerine taşımak.</w:t>
      </w:r>
    </w:p>
    <w:p w14:paraId="19625A75" w14:textId="77777777" w:rsidR="00C5170C" w:rsidRPr="008F4BC1" w:rsidRDefault="00C5170C" w:rsidP="008F4BC1">
      <w:pPr>
        <w:jc w:val="both"/>
        <w:rPr>
          <w:rFonts w:ascii="Times New Roman" w:hAnsi="Times New Roman"/>
        </w:rPr>
      </w:pPr>
    </w:p>
    <w:p w14:paraId="6D34ECA1" w14:textId="77777777" w:rsidR="00FA49AE" w:rsidRPr="00503169" w:rsidRDefault="003E735E" w:rsidP="008F4BC1">
      <w:pPr>
        <w:jc w:val="both"/>
        <w:rPr>
          <w:rFonts w:ascii="Times New Roman" w:hAnsi="Times New Roman"/>
          <w:b/>
        </w:rPr>
      </w:pPr>
      <w:r w:rsidRPr="00503169">
        <w:rPr>
          <w:rFonts w:ascii="Times New Roman" w:hAnsi="Times New Roman"/>
          <w:b/>
        </w:rPr>
        <w:t>Görev ve sorumluluklar:</w:t>
      </w:r>
    </w:p>
    <w:p w14:paraId="2266CA2F" w14:textId="77777777" w:rsidR="00FA49AE" w:rsidRPr="008F4BC1" w:rsidRDefault="003E735E" w:rsidP="00C5170C">
      <w:pPr>
        <w:pStyle w:val="ListeMaddemi"/>
        <w:numPr>
          <w:ilvl w:val="0"/>
          <w:numId w:val="42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Sınıf temsilcilerinden dönemlik sorun ve önerileri toplar.</w:t>
      </w:r>
    </w:p>
    <w:p w14:paraId="5C6743EA" w14:textId="77777777" w:rsidR="00FA49AE" w:rsidRPr="008F4BC1" w:rsidRDefault="003E735E" w:rsidP="00C5170C">
      <w:pPr>
        <w:pStyle w:val="ListeMaddemi"/>
        <w:numPr>
          <w:ilvl w:val="0"/>
          <w:numId w:val="42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Ders, danışmanlık, sınav ve mesleki eğitim konularını temalara ayırır.</w:t>
      </w:r>
    </w:p>
    <w:p w14:paraId="00A555DB" w14:textId="77777777" w:rsidR="00FA49AE" w:rsidRPr="008F4BC1" w:rsidRDefault="003E735E" w:rsidP="00C5170C">
      <w:pPr>
        <w:pStyle w:val="ListeMaddemi"/>
        <w:numPr>
          <w:ilvl w:val="0"/>
          <w:numId w:val="42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İlgili komisyona iletilen önerilere verilen yanıtları öğrencilere duyurur.</w:t>
      </w:r>
    </w:p>
    <w:p w14:paraId="61DB70F9" w14:textId="77777777" w:rsidR="00C5170C" w:rsidRDefault="00C5170C" w:rsidP="00503169">
      <w:pPr>
        <w:jc w:val="both"/>
        <w:rPr>
          <w:rFonts w:ascii="Times New Roman" w:hAnsi="Times New Roman"/>
          <w:b/>
        </w:rPr>
      </w:pPr>
    </w:p>
    <w:p w14:paraId="3A89E610" w14:textId="77777777" w:rsidR="00FA49AE" w:rsidRDefault="00503169" w:rsidP="00503169">
      <w:p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  <w:b/>
        </w:rPr>
        <w:t>Oluşum:</w:t>
      </w:r>
      <w:r>
        <w:rPr>
          <w:rFonts w:ascii="Times New Roman" w:hAnsi="Times New Roman"/>
        </w:rPr>
        <w:t xml:space="preserve"> Bölüm başkanı ve öğrenci temsilcilerinden oluşur.</w:t>
      </w:r>
      <w:r w:rsidR="003E735E" w:rsidRPr="008F4BC1">
        <w:rPr>
          <w:rFonts w:ascii="Times New Roman" w:hAnsi="Times New Roman"/>
        </w:rPr>
        <w:t xml:space="preserve"> </w:t>
      </w:r>
    </w:p>
    <w:p w14:paraId="574BBE71" w14:textId="77777777" w:rsidR="00503169" w:rsidRPr="00503169" w:rsidRDefault="00503169" w:rsidP="00503169">
      <w:pPr>
        <w:pStyle w:val="Balk2"/>
        <w:jc w:val="both"/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 xml:space="preserve">Performans Göstergeleri (KPI):  </w:t>
      </w:r>
    </w:p>
    <w:p w14:paraId="0FD5CB99" w14:textId="77777777" w:rsidR="00503169" w:rsidRPr="00503169" w:rsidRDefault="00503169" w:rsidP="00251F4B">
      <w:pPr>
        <w:pStyle w:val="Balk2"/>
        <w:numPr>
          <w:ilvl w:val="0"/>
          <w:numId w:val="11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ÖDR hazırlık tamamlama oranı (%100),  </w:t>
      </w:r>
    </w:p>
    <w:p w14:paraId="17F05831" w14:textId="77777777" w:rsidR="00503169" w:rsidRDefault="00503169" w:rsidP="00251F4B">
      <w:pPr>
        <w:pStyle w:val="Balk2"/>
        <w:numPr>
          <w:ilvl w:val="0"/>
          <w:numId w:val="11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>Kanıt dosyası güncelliği.</w:t>
      </w:r>
    </w:p>
    <w:p w14:paraId="7A741EB2" w14:textId="77777777" w:rsidR="00FA49AE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9 – Ölçme ve Değerlendirme Komisyonu</w:t>
      </w:r>
    </w:p>
    <w:p w14:paraId="53CA9D21" w14:textId="77777777" w:rsidR="00C5170C" w:rsidRPr="00C5170C" w:rsidRDefault="00C5170C" w:rsidP="00C5170C"/>
    <w:p w14:paraId="1EFAEE9B" w14:textId="77777777" w:rsidR="00FA49AE" w:rsidRDefault="003E735E" w:rsidP="008F4BC1">
      <w:p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Ders ve program öğrenme çıktılarının ölçülmesini iyileştirmek.</w:t>
      </w:r>
    </w:p>
    <w:p w14:paraId="1BA06E34" w14:textId="77777777" w:rsidR="00C5170C" w:rsidRPr="008F4BC1" w:rsidRDefault="00C5170C" w:rsidP="008F4BC1">
      <w:pPr>
        <w:jc w:val="both"/>
        <w:rPr>
          <w:rFonts w:ascii="Times New Roman" w:hAnsi="Times New Roman"/>
        </w:rPr>
      </w:pPr>
    </w:p>
    <w:p w14:paraId="74B075B6" w14:textId="77777777" w:rsidR="00FA49AE" w:rsidRPr="00503169" w:rsidRDefault="003E735E" w:rsidP="008F4BC1">
      <w:pPr>
        <w:jc w:val="both"/>
        <w:rPr>
          <w:rFonts w:ascii="Times New Roman" w:hAnsi="Times New Roman"/>
          <w:b/>
        </w:rPr>
      </w:pPr>
      <w:r w:rsidRPr="00503169">
        <w:rPr>
          <w:rFonts w:ascii="Times New Roman" w:hAnsi="Times New Roman"/>
          <w:b/>
        </w:rPr>
        <w:t>Görev ve sorumluluklar:</w:t>
      </w:r>
    </w:p>
    <w:p w14:paraId="4EA67B75" w14:textId="58CF839F" w:rsidR="007D6880" w:rsidRDefault="007D6880" w:rsidP="00503169">
      <w:pPr>
        <w:pStyle w:val="ListeParagraf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503169" w:rsidRPr="00503169">
        <w:rPr>
          <w:rFonts w:ascii="Times New Roman" w:hAnsi="Times New Roman"/>
        </w:rPr>
        <w:t xml:space="preserve">ers </w:t>
      </w:r>
      <w:r>
        <w:rPr>
          <w:rFonts w:ascii="Times New Roman" w:hAnsi="Times New Roman"/>
        </w:rPr>
        <w:t xml:space="preserve">öğrenme </w:t>
      </w:r>
      <w:r w:rsidR="00503169" w:rsidRPr="00503169">
        <w:rPr>
          <w:rFonts w:ascii="Times New Roman" w:hAnsi="Times New Roman"/>
        </w:rPr>
        <w:t xml:space="preserve">çıktı başarı </w:t>
      </w:r>
      <w:r>
        <w:rPr>
          <w:rFonts w:ascii="Times New Roman" w:hAnsi="Times New Roman"/>
        </w:rPr>
        <w:t xml:space="preserve">dökümanlarını </w:t>
      </w:r>
      <w:r w:rsidR="00503169" w:rsidRPr="00503169">
        <w:rPr>
          <w:rFonts w:ascii="Times New Roman" w:hAnsi="Times New Roman"/>
        </w:rPr>
        <w:t>hazırlamak.</w:t>
      </w:r>
    </w:p>
    <w:p w14:paraId="30A0C97E" w14:textId="5A67DE2A" w:rsidR="00503169" w:rsidRPr="00503169" w:rsidRDefault="007D6880" w:rsidP="007D6880">
      <w:pPr>
        <w:pStyle w:val="ListeParagraf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Paydaşlardan ve mezun öğrencilerden alınan geri dönüşler neticesinde ders planında güncellemeler yapılmasını önermek.</w:t>
      </w:r>
      <w:r w:rsidR="00503169" w:rsidRPr="00503169">
        <w:rPr>
          <w:rFonts w:ascii="Times New Roman" w:hAnsi="Times New Roman"/>
        </w:rPr>
        <w:t xml:space="preserve"> </w:t>
      </w:r>
    </w:p>
    <w:p w14:paraId="235EC2B6" w14:textId="13F35A73" w:rsidR="00503169" w:rsidRDefault="00E34906" w:rsidP="00503169">
      <w:pPr>
        <w:pStyle w:val="ListeParagraf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Ders ö</w:t>
      </w:r>
      <w:r w:rsidR="00503169" w:rsidRPr="00503169">
        <w:rPr>
          <w:rFonts w:ascii="Times New Roman" w:hAnsi="Times New Roman"/>
        </w:rPr>
        <w:t xml:space="preserve">lçme araçlarının (sınav, ödev, proje vb.) </w:t>
      </w:r>
      <w:r w:rsidR="002116E0">
        <w:rPr>
          <w:rFonts w:ascii="Times New Roman" w:hAnsi="Times New Roman"/>
        </w:rPr>
        <w:t xml:space="preserve">ve soruların </w:t>
      </w:r>
      <w:r>
        <w:rPr>
          <w:rFonts w:ascii="Times New Roman" w:hAnsi="Times New Roman"/>
        </w:rPr>
        <w:t>çeşitliliğini sağlamak</w:t>
      </w:r>
      <w:r w:rsidR="00503169" w:rsidRPr="00503169">
        <w:rPr>
          <w:rFonts w:ascii="Times New Roman" w:hAnsi="Times New Roman"/>
        </w:rPr>
        <w:t xml:space="preserve">. </w:t>
      </w:r>
    </w:p>
    <w:p w14:paraId="14E93833" w14:textId="4A516356" w:rsidR="007D6880" w:rsidRPr="00503169" w:rsidRDefault="007D6880" w:rsidP="00503169">
      <w:pPr>
        <w:pStyle w:val="ListeParagraf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Sınav evraklarının arşivlenmesini sağlamak.</w:t>
      </w:r>
    </w:p>
    <w:p w14:paraId="05609517" w14:textId="77777777" w:rsidR="00503169" w:rsidRPr="00503169" w:rsidRDefault="00503169" w:rsidP="00503169">
      <w:pPr>
        <w:pStyle w:val="ListeParagraf"/>
        <w:numPr>
          <w:ilvl w:val="0"/>
          <w:numId w:val="11"/>
        </w:num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</w:rPr>
        <w:t>Elde edilen verileri iyileştirme yapılmak üzere Bölüm Kalite Komisyonuna sunmak.</w:t>
      </w:r>
    </w:p>
    <w:p w14:paraId="65444614" w14:textId="77777777" w:rsidR="00503169" w:rsidRDefault="00503169" w:rsidP="00503169">
      <w:pPr>
        <w:jc w:val="both"/>
        <w:rPr>
          <w:rFonts w:ascii="Times New Roman" w:hAnsi="Times New Roman"/>
        </w:rPr>
      </w:pPr>
    </w:p>
    <w:p w14:paraId="07416C59" w14:textId="77777777" w:rsidR="00FA49AE" w:rsidRPr="008F4BC1" w:rsidRDefault="003E735E" w:rsidP="00503169">
      <w:pPr>
        <w:jc w:val="both"/>
        <w:rPr>
          <w:rFonts w:ascii="Times New Roman" w:hAnsi="Times New Roman"/>
        </w:rPr>
      </w:pPr>
      <w:r w:rsidRPr="00503169">
        <w:rPr>
          <w:rFonts w:ascii="Times New Roman" w:hAnsi="Times New Roman"/>
          <w:b/>
        </w:rPr>
        <w:t>Oluşum:</w:t>
      </w:r>
      <w:r w:rsidRPr="008F4BC1">
        <w:rPr>
          <w:rFonts w:ascii="Times New Roman" w:hAnsi="Times New Roman"/>
        </w:rPr>
        <w:t xml:space="preserve"> </w:t>
      </w:r>
      <w:r w:rsidR="00503169" w:rsidRPr="00503169">
        <w:rPr>
          <w:rFonts w:ascii="Times New Roman" w:hAnsi="Times New Roman"/>
        </w:rPr>
        <w:t xml:space="preserve">Komisyon; Bölüm Başkanının doğrudan çalışacağı ve biri komisyon başkanı olmak üzere en </w:t>
      </w:r>
      <w:proofErr w:type="gramStart"/>
      <w:r w:rsidR="00503169" w:rsidRPr="00503169">
        <w:rPr>
          <w:rFonts w:ascii="Times New Roman" w:hAnsi="Times New Roman"/>
        </w:rPr>
        <w:t>az</w:t>
      </w:r>
      <w:proofErr w:type="gramEnd"/>
      <w:r w:rsidR="00503169" w:rsidRPr="00503169">
        <w:rPr>
          <w:rFonts w:ascii="Times New Roman" w:hAnsi="Times New Roman"/>
        </w:rPr>
        <w:t xml:space="preserve"> üç (3) üyeden oluşur.</w:t>
      </w:r>
    </w:p>
    <w:p w14:paraId="73E64834" w14:textId="77777777" w:rsidR="00503169" w:rsidRDefault="00503169" w:rsidP="008F4BC1">
      <w:pPr>
        <w:pStyle w:val="Balk2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03169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>Performans Göstergeleri (KPI):</w:t>
      </w:r>
      <w:r w:rsidRPr="00503169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14:paraId="02102C2F" w14:textId="136FA8AA" w:rsidR="002116E0" w:rsidRDefault="002116E0" w:rsidP="002116E0">
      <w:pPr>
        <w:pStyle w:val="Balk2"/>
        <w:numPr>
          <w:ilvl w:val="0"/>
          <w:numId w:val="14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>Ders planının güncellenmesine yönelik toplantı yapılması</w:t>
      </w:r>
    </w:p>
    <w:p w14:paraId="4A36E9E5" w14:textId="1CE8AA8F" w:rsidR="002116E0" w:rsidRPr="002116E0" w:rsidRDefault="002116E0" w:rsidP="002116E0">
      <w:pPr>
        <w:pStyle w:val="Balk2"/>
        <w:numPr>
          <w:ilvl w:val="0"/>
          <w:numId w:val="14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116E0">
        <w:rPr>
          <w:rFonts w:ascii="Times New Roman" w:hAnsi="Times New Roman" w:cs="Times New Roman"/>
          <w:b w:val="0"/>
          <w:i w:val="0"/>
          <w:sz w:val="24"/>
          <w:szCs w:val="24"/>
        </w:rPr>
        <w:t>Ders ölçme araç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ları özellikle AKTS’si 5’in üzerinde olan dersler için sınav ve ödev şeklinde; sınav soruları ise çoktan seçmeli, boşluk doldurma ve klasik sorulardan oluşak şekilde çeşitliliğinin sağlanması</w:t>
      </w:r>
    </w:p>
    <w:p w14:paraId="1916732C" w14:textId="7509BD38" w:rsidR="002116E0" w:rsidRDefault="002116E0" w:rsidP="002116E0">
      <w:pPr>
        <w:pStyle w:val="Balk2"/>
        <w:numPr>
          <w:ilvl w:val="0"/>
          <w:numId w:val="14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2116E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Arşiv odasının oluşturulması ve evrak teslimlerinin </w:t>
      </w:r>
      <w:r w:rsidRPr="00637B1A">
        <w:rPr>
          <w:rFonts w:ascii="Times New Roman" w:hAnsi="Times New Roman" w:cs="Times New Roman"/>
          <w:b w:val="0"/>
          <w:i w:val="0"/>
          <w:sz w:val="24"/>
          <w:szCs w:val="24"/>
        </w:rPr>
        <w:t>yetkiliye teslim edilmesi</w:t>
      </w:r>
    </w:p>
    <w:p w14:paraId="42AB0D3E" w14:textId="317C90E6" w:rsidR="002116E0" w:rsidRDefault="002116E0" w:rsidP="002116E0">
      <w:pPr>
        <w:pStyle w:val="ListeParagraf"/>
        <w:numPr>
          <w:ilvl w:val="0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503169">
        <w:rPr>
          <w:rFonts w:ascii="Times New Roman" w:hAnsi="Times New Roman"/>
        </w:rPr>
        <w:t xml:space="preserve">ers </w:t>
      </w:r>
      <w:r>
        <w:rPr>
          <w:rFonts w:ascii="Times New Roman" w:hAnsi="Times New Roman"/>
        </w:rPr>
        <w:t xml:space="preserve">öğrenme </w:t>
      </w:r>
      <w:r w:rsidRPr="00503169">
        <w:rPr>
          <w:rFonts w:ascii="Times New Roman" w:hAnsi="Times New Roman"/>
        </w:rPr>
        <w:t xml:space="preserve">çıktı başarı </w:t>
      </w:r>
      <w:r>
        <w:rPr>
          <w:rFonts w:ascii="Times New Roman" w:hAnsi="Times New Roman"/>
        </w:rPr>
        <w:t>dökümanlarının hazırlanması</w:t>
      </w:r>
    </w:p>
    <w:p w14:paraId="11AD0336" w14:textId="77777777" w:rsidR="002116E0" w:rsidRPr="002116E0" w:rsidRDefault="002116E0" w:rsidP="002116E0"/>
    <w:p w14:paraId="276316E0" w14:textId="0807382F" w:rsidR="00FA49AE" w:rsidRPr="008F4BC1" w:rsidRDefault="003E735E" w:rsidP="002116E0">
      <w:pPr>
        <w:pStyle w:val="Balk2"/>
        <w:tabs>
          <w:tab w:val="right" w:pos="8640"/>
        </w:tabs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10 – Danışma Kurulu (İç ve Dış Paydaş)</w:t>
      </w:r>
      <w:r w:rsidR="002116E0">
        <w:rPr>
          <w:rFonts w:ascii="Times New Roman" w:hAnsi="Times New Roman" w:cs="Times New Roman"/>
          <w:i w:val="0"/>
          <w:sz w:val="24"/>
          <w:szCs w:val="24"/>
        </w:rPr>
        <w:tab/>
      </w:r>
    </w:p>
    <w:p w14:paraId="1F715549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59E1970D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56583C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Programı öğrenci, mezun, sektör ve öğretim elemanı görüşleriyle geliştirmek.</w:t>
      </w:r>
    </w:p>
    <w:p w14:paraId="3E6CBD24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6CA0EBBC" w14:textId="77777777" w:rsidR="00FA49AE" w:rsidRPr="00C5170C" w:rsidRDefault="003E735E" w:rsidP="008F4BC1">
      <w:pPr>
        <w:jc w:val="both"/>
        <w:rPr>
          <w:rFonts w:ascii="Times New Roman" w:hAnsi="Times New Roman"/>
          <w:b/>
        </w:rPr>
      </w:pPr>
      <w:r w:rsidRPr="00C5170C">
        <w:rPr>
          <w:rFonts w:ascii="Times New Roman" w:hAnsi="Times New Roman"/>
          <w:b/>
        </w:rPr>
        <w:t>Görev ve sorumluluklar:</w:t>
      </w:r>
    </w:p>
    <w:p w14:paraId="74808D72" w14:textId="77777777" w:rsidR="00FA49AE" w:rsidRPr="008F4BC1" w:rsidRDefault="003E735E" w:rsidP="0056583C">
      <w:pPr>
        <w:pStyle w:val="ListeMaddemi"/>
        <w:numPr>
          <w:ilvl w:val="0"/>
          <w:numId w:val="1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İç/dış paydaş iletişim listesini yetkili erişimle günceller.</w:t>
      </w:r>
    </w:p>
    <w:p w14:paraId="02BF3BE3" w14:textId="77777777" w:rsidR="00FA49AE" w:rsidRPr="008F4BC1" w:rsidRDefault="003E735E" w:rsidP="0056583C">
      <w:pPr>
        <w:pStyle w:val="ListeMaddemi"/>
        <w:numPr>
          <w:ilvl w:val="0"/>
          <w:numId w:val="1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Yılda bir ortak ya da ayrı toplantı yapar; lojistik, dış ticaret ve işbaşı eğitim gereksinimlerini sorar.</w:t>
      </w:r>
    </w:p>
    <w:p w14:paraId="7D693579" w14:textId="77777777" w:rsidR="00FA49AE" w:rsidRPr="008F4BC1" w:rsidRDefault="003E735E" w:rsidP="0056583C">
      <w:pPr>
        <w:pStyle w:val="ListeMaddemi"/>
        <w:numPr>
          <w:ilvl w:val="0"/>
          <w:numId w:val="1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Önerileri gerekçeli olarak eğitim ve kalite komisyonlarına iletir.</w:t>
      </w:r>
    </w:p>
    <w:p w14:paraId="48356423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434F62F7" w14:textId="77777777" w:rsidR="00FA49AE" w:rsidRPr="008F4BC1" w:rsidRDefault="0056583C" w:rsidP="008F4BC1">
      <w:pPr>
        <w:jc w:val="both"/>
        <w:rPr>
          <w:rFonts w:ascii="Times New Roman" w:hAnsi="Times New Roman"/>
        </w:rPr>
      </w:pPr>
      <w:r w:rsidRPr="0056583C">
        <w:rPr>
          <w:rFonts w:ascii="Times New Roman" w:hAnsi="Times New Roman"/>
          <w:b/>
        </w:rPr>
        <w:t>Oluşum:</w:t>
      </w:r>
      <w:r w:rsidRPr="0056583C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56583C">
        <w:rPr>
          <w:rFonts w:ascii="Times New Roman" w:hAnsi="Times New Roman"/>
        </w:rPr>
        <w:t>az</w:t>
      </w:r>
      <w:proofErr w:type="gramEnd"/>
      <w:r w:rsidRPr="0056583C">
        <w:rPr>
          <w:rFonts w:ascii="Times New Roman" w:hAnsi="Times New Roman"/>
        </w:rPr>
        <w:t xml:space="preserve"> üç (3) üyeden oluşur.</w:t>
      </w:r>
    </w:p>
    <w:p w14:paraId="579465CF" w14:textId="77777777" w:rsidR="0056583C" w:rsidRPr="0056583C" w:rsidRDefault="0056583C" w:rsidP="0056583C">
      <w:pPr>
        <w:pStyle w:val="Balk2"/>
        <w:jc w:val="both"/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</w:pPr>
      <w:r w:rsidRPr="0056583C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 xml:space="preserve">Performans Göstergeleri (KPI): </w:t>
      </w:r>
    </w:p>
    <w:p w14:paraId="7312AC5C" w14:textId="77777777" w:rsidR="0056583C" w:rsidRPr="0056583C" w:rsidRDefault="0056583C" w:rsidP="00251F4B">
      <w:pPr>
        <w:pStyle w:val="Balk2"/>
        <w:numPr>
          <w:ilvl w:val="0"/>
          <w:numId w:val="15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6583C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İç ve Dış Paydaş Listelerinin web sayfasında güncellik oranı (%100). </w:t>
      </w:r>
    </w:p>
    <w:p w14:paraId="2E6B306C" w14:textId="77777777" w:rsidR="0056583C" w:rsidRPr="0056583C" w:rsidRDefault="0056583C" w:rsidP="00251F4B">
      <w:pPr>
        <w:pStyle w:val="Balk2"/>
        <w:numPr>
          <w:ilvl w:val="0"/>
          <w:numId w:val="15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56583C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Yıllık paydaş toplantı sayısı (En </w:t>
      </w:r>
      <w:proofErr w:type="gramStart"/>
      <w:r w:rsidRPr="0056583C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>az</w:t>
      </w:r>
      <w:proofErr w:type="gramEnd"/>
      <w:r w:rsidRPr="0056583C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 1). </w:t>
      </w:r>
    </w:p>
    <w:p w14:paraId="612D6165" w14:textId="77777777" w:rsidR="0056583C" w:rsidRPr="0056583C" w:rsidRDefault="0056583C" w:rsidP="00251F4B">
      <w:pPr>
        <w:pStyle w:val="Balk2"/>
        <w:numPr>
          <w:ilvl w:val="0"/>
          <w:numId w:val="15"/>
        </w:numPr>
        <w:spacing w:before="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6583C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Paydaş önerilerinin PUKÖ döngüsüne (iyileştirme süreçlerine) veri sağlama oranı. </w:t>
      </w:r>
    </w:p>
    <w:p w14:paraId="24FE4871" w14:textId="77777777" w:rsidR="00FA49AE" w:rsidRDefault="003E735E" w:rsidP="0056583C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11 – ÇAP ve Yandal Komisyonu</w:t>
      </w:r>
    </w:p>
    <w:p w14:paraId="4A2DEE58" w14:textId="77777777" w:rsidR="00C5170C" w:rsidRPr="00C5170C" w:rsidRDefault="00C5170C" w:rsidP="00C5170C"/>
    <w:p w14:paraId="5F1D70E5" w14:textId="77777777" w:rsidR="00FA49AE" w:rsidRDefault="003E735E" w:rsidP="008F4BC1">
      <w:pPr>
        <w:jc w:val="both"/>
        <w:rPr>
          <w:rFonts w:ascii="Times New Roman" w:hAnsi="Times New Roman"/>
        </w:rPr>
      </w:pPr>
      <w:r w:rsidRPr="0056583C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ÇAP/yandal başvurularında akademik uyum için görüş hazırlamak.</w:t>
      </w:r>
    </w:p>
    <w:p w14:paraId="0780F39C" w14:textId="77777777" w:rsidR="00C5170C" w:rsidRPr="008F4BC1" w:rsidRDefault="00C5170C" w:rsidP="008F4BC1">
      <w:pPr>
        <w:jc w:val="both"/>
        <w:rPr>
          <w:rFonts w:ascii="Times New Roman" w:hAnsi="Times New Roman"/>
        </w:rPr>
      </w:pPr>
    </w:p>
    <w:p w14:paraId="790E6928" w14:textId="77777777" w:rsidR="00FA49AE" w:rsidRPr="0056583C" w:rsidRDefault="003E735E" w:rsidP="008F4BC1">
      <w:pPr>
        <w:jc w:val="both"/>
        <w:rPr>
          <w:rFonts w:ascii="Times New Roman" w:hAnsi="Times New Roman"/>
          <w:b/>
        </w:rPr>
      </w:pPr>
      <w:r w:rsidRPr="0056583C">
        <w:rPr>
          <w:rFonts w:ascii="Times New Roman" w:hAnsi="Times New Roman"/>
          <w:b/>
        </w:rPr>
        <w:t>Görev ve sorumluluklar:</w:t>
      </w:r>
    </w:p>
    <w:p w14:paraId="38E51A4B" w14:textId="77777777" w:rsidR="00FA49AE" w:rsidRPr="008F4BC1" w:rsidRDefault="003E735E" w:rsidP="00251F4B">
      <w:pPr>
        <w:pStyle w:val="ListeMaddemi"/>
        <w:numPr>
          <w:ilvl w:val="0"/>
          <w:numId w:val="18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İlgili programlarla ders ve AKTS eşleştirmesini günceller.</w:t>
      </w:r>
    </w:p>
    <w:p w14:paraId="482E8557" w14:textId="77777777" w:rsidR="00FA49AE" w:rsidRPr="008F4BC1" w:rsidRDefault="003E735E" w:rsidP="00251F4B">
      <w:pPr>
        <w:pStyle w:val="ListeMaddemi"/>
        <w:numPr>
          <w:ilvl w:val="0"/>
          <w:numId w:val="18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Başvuruları ilan edilen koşullar ve yürürlükteki düzenlemeler yönünden inceler.</w:t>
      </w:r>
    </w:p>
    <w:p w14:paraId="3BBE2922" w14:textId="77777777" w:rsidR="00FA49AE" w:rsidRPr="008F4BC1" w:rsidRDefault="003E735E" w:rsidP="00251F4B">
      <w:pPr>
        <w:pStyle w:val="ListeMaddemi"/>
        <w:numPr>
          <w:ilvl w:val="0"/>
          <w:numId w:val="18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Öğrenciye ilişkin öneri ve ders planını yetkili kurula iletir.</w:t>
      </w:r>
    </w:p>
    <w:p w14:paraId="093CBE9E" w14:textId="77777777" w:rsidR="00C5170C" w:rsidRDefault="00C5170C" w:rsidP="0056583C">
      <w:pPr>
        <w:pStyle w:val="ListeMaddemi"/>
        <w:numPr>
          <w:ilvl w:val="0"/>
          <w:numId w:val="0"/>
        </w:numPr>
        <w:jc w:val="both"/>
        <w:rPr>
          <w:rFonts w:ascii="Times New Roman" w:hAnsi="Times New Roman"/>
          <w:b/>
        </w:rPr>
      </w:pPr>
    </w:p>
    <w:p w14:paraId="7A696EE3" w14:textId="77777777" w:rsidR="0056583C" w:rsidRPr="0056583C" w:rsidRDefault="0056583C" w:rsidP="0056583C">
      <w:pPr>
        <w:pStyle w:val="ListeMaddemi"/>
        <w:numPr>
          <w:ilvl w:val="0"/>
          <w:numId w:val="0"/>
        </w:numPr>
        <w:jc w:val="both"/>
        <w:rPr>
          <w:rFonts w:ascii="Times New Roman" w:hAnsi="Times New Roman"/>
        </w:rPr>
      </w:pPr>
      <w:r w:rsidRPr="0056583C">
        <w:rPr>
          <w:rFonts w:ascii="Times New Roman" w:hAnsi="Times New Roman"/>
          <w:b/>
        </w:rPr>
        <w:t>Oluşum:</w:t>
      </w:r>
      <w:r w:rsidRPr="0056583C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56583C">
        <w:rPr>
          <w:rFonts w:ascii="Times New Roman" w:hAnsi="Times New Roman"/>
        </w:rPr>
        <w:t>az</w:t>
      </w:r>
      <w:proofErr w:type="gramEnd"/>
      <w:r w:rsidRPr="0056583C">
        <w:rPr>
          <w:rFonts w:ascii="Times New Roman" w:hAnsi="Times New Roman"/>
        </w:rPr>
        <w:t xml:space="preserve"> üç (3) üyeden oluşur.</w:t>
      </w:r>
    </w:p>
    <w:p w14:paraId="39D00336" w14:textId="77777777" w:rsidR="0056583C" w:rsidRPr="0056583C" w:rsidRDefault="0056583C" w:rsidP="0056583C">
      <w:pPr>
        <w:pStyle w:val="Balk2"/>
        <w:jc w:val="both"/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</w:pPr>
      <w:r w:rsidRPr="0056583C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 xml:space="preserve">Performans Göstergeleri (KPI): </w:t>
      </w:r>
    </w:p>
    <w:p w14:paraId="7C17F51F" w14:textId="77777777" w:rsidR="00FA49AE" w:rsidRPr="0056583C" w:rsidRDefault="003E735E" w:rsidP="0056583C">
      <w:pPr>
        <w:pStyle w:val="ListeParagraf"/>
        <w:numPr>
          <w:ilvl w:val="0"/>
          <w:numId w:val="17"/>
        </w:numPr>
        <w:jc w:val="both"/>
        <w:rPr>
          <w:rFonts w:ascii="Times New Roman" w:hAnsi="Times New Roman"/>
        </w:rPr>
      </w:pPr>
      <w:r w:rsidRPr="0056583C">
        <w:rPr>
          <w:rFonts w:ascii="Times New Roman" w:hAnsi="Times New Roman"/>
        </w:rPr>
        <w:t>Süresi içinde değerlendirilen başvuruların oranı.</w:t>
      </w:r>
    </w:p>
    <w:p w14:paraId="3E23A38B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12 – Uluslararasılaşma Komisyonu</w:t>
      </w:r>
    </w:p>
    <w:p w14:paraId="7845D9F1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2AC6F993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56583C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Öğrenci/personel hareketliliği ve uluslararası akademik etkileşimi desteklemek.</w:t>
      </w:r>
    </w:p>
    <w:p w14:paraId="2E613C2B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634E0733" w14:textId="77777777" w:rsidR="00FA49AE" w:rsidRPr="00C5170C" w:rsidRDefault="003E735E" w:rsidP="008F4BC1">
      <w:pPr>
        <w:jc w:val="both"/>
        <w:rPr>
          <w:rFonts w:ascii="Times New Roman" w:hAnsi="Times New Roman"/>
          <w:b/>
        </w:rPr>
      </w:pPr>
      <w:r w:rsidRPr="00C5170C">
        <w:rPr>
          <w:rFonts w:ascii="Times New Roman" w:hAnsi="Times New Roman"/>
          <w:b/>
        </w:rPr>
        <w:t>Görev ve sorumluluklar:</w:t>
      </w:r>
    </w:p>
    <w:p w14:paraId="4377179A" w14:textId="77777777" w:rsidR="00FA49AE" w:rsidRPr="008F4BC1" w:rsidRDefault="003E735E" w:rsidP="00251F4B">
      <w:pPr>
        <w:pStyle w:val="ListeMaddemi"/>
        <w:numPr>
          <w:ilvl w:val="0"/>
          <w:numId w:val="17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Erasmus ve diğer programların duyurularını bölümle paylaşır.</w:t>
      </w:r>
    </w:p>
    <w:p w14:paraId="4AD1543F" w14:textId="77777777" w:rsidR="00FA49AE" w:rsidRPr="008F4BC1" w:rsidRDefault="003E735E" w:rsidP="00251F4B">
      <w:pPr>
        <w:pStyle w:val="ListeMaddemi"/>
        <w:numPr>
          <w:ilvl w:val="0"/>
          <w:numId w:val="17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Gelen/giden hareketlilikleri ilgili üniversite birimiyle eşgüdüm içinde kaydeder.</w:t>
      </w:r>
    </w:p>
    <w:p w14:paraId="5B99E4E7" w14:textId="77777777" w:rsidR="00FA49AE" w:rsidRPr="008F4BC1" w:rsidRDefault="003E735E" w:rsidP="00251F4B">
      <w:pPr>
        <w:pStyle w:val="ListeMaddemi"/>
        <w:numPr>
          <w:ilvl w:val="0"/>
          <w:numId w:val="17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Öğrenci deneyimi ve ders tanınması sorunlarını raporlar.</w:t>
      </w:r>
    </w:p>
    <w:p w14:paraId="39EF60F6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2F679E8D" w14:textId="77777777" w:rsidR="00251F4B" w:rsidRDefault="00251F4B" w:rsidP="008F4BC1">
      <w:p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Oluşum:</w:t>
      </w:r>
      <w:r w:rsidRPr="00251F4B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251F4B">
        <w:rPr>
          <w:rFonts w:ascii="Times New Roman" w:hAnsi="Times New Roman"/>
        </w:rPr>
        <w:t>az</w:t>
      </w:r>
      <w:proofErr w:type="gramEnd"/>
      <w:r w:rsidRPr="00251F4B">
        <w:rPr>
          <w:rFonts w:ascii="Times New Roman" w:hAnsi="Times New Roman"/>
        </w:rPr>
        <w:t xml:space="preserve"> üç (3) üyeden oluşur.</w:t>
      </w:r>
    </w:p>
    <w:p w14:paraId="353A5141" w14:textId="77777777" w:rsidR="00251F4B" w:rsidRPr="00251F4B" w:rsidRDefault="00251F4B" w:rsidP="00251F4B">
      <w:pPr>
        <w:pStyle w:val="Balk2"/>
        <w:jc w:val="both"/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 xml:space="preserve">Performans Göstergeleri (KPI) </w:t>
      </w:r>
    </w:p>
    <w:p w14:paraId="194BEFC6" w14:textId="77777777" w:rsidR="00251F4B" w:rsidRPr="00251F4B" w:rsidRDefault="00251F4B" w:rsidP="00251F4B">
      <w:pPr>
        <w:pStyle w:val="Balk2"/>
        <w:numPr>
          <w:ilvl w:val="0"/>
          <w:numId w:val="17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Yıllık hareketlilik artış hedefi </w:t>
      </w:r>
    </w:p>
    <w:p w14:paraId="113A4B82" w14:textId="77777777" w:rsidR="00251F4B" w:rsidRPr="00251F4B" w:rsidRDefault="00251F4B" w:rsidP="00251F4B">
      <w:pPr>
        <w:pStyle w:val="Balk2"/>
        <w:numPr>
          <w:ilvl w:val="0"/>
          <w:numId w:val="17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Aktif anlaşma oranı izleme </w:t>
      </w:r>
    </w:p>
    <w:p w14:paraId="046F8622" w14:textId="77777777" w:rsidR="00251F4B" w:rsidRDefault="00251F4B" w:rsidP="00251F4B">
      <w:pPr>
        <w:pStyle w:val="Balk2"/>
        <w:numPr>
          <w:ilvl w:val="0"/>
          <w:numId w:val="17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Gelen/giden denge analizi </w:t>
      </w:r>
    </w:p>
    <w:p w14:paraId="457979E7" w14:textId="77777777" w:rsidR="00FA49AE" w:rsidRPr="008F4BC1" w:rsidRDefault="003E735E" w:rsidP="00251F4B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13 – Yatay Geçiş, Muafiyet ve İntibak Komisyonu</w:t>
      </w:r>
    </w:p>
    <w:p w14:paraId="60466B8E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08992239" w14:textId="1EABA6BA" w:rsidR="00FA49AE" w:rsidRPr="008F4BC1" w:rsidRDefault="003E735E" w:rsidP="008F4BC1">
      <w:p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Muafiyet ve intibak taleplerini mevzuata uygun ve tutarlı incele</w:t>
      </w:r>
      <w:r w:rsidR="00BA2583">
        <w:rPr>
          <w:rFonts w:ascii="Times New Roman" w:hAnsi="Times New Roman"/>
        </w:rPr>
        <w:t>yerek gerçekleştirmek</w:t>
      </w:r>
      <w:r w:rsidRPr="008F4BC1">
        <w:rPr>
          <w:rFonts w:ascii="Times New Roman" w:hAnsi="Times New Roman"/>
        </w:rPr>
        <w:t>.</w:t>
      </w:r>
    </w:p>
    <w:p w14:paraId="75C28CF1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43A5E825" w14:textId="77777777" w:rsidR="00FA49AE" w:rsidRPr="00251F4B" w:rsidRDefault="003E735E" w:rsidP="008F4BC1">
      <w:pPr>
        <w:jc w:val="both"/>
        <w:rPr>
          <w:rFonts w:ascii="Times New Roman" w:hAnsi="Times New Roman"/>
          <w:b/>
        </w:rPr>
      </w:pPr>
      <w:r w:rsidRPr="00251F4B">
        <w:rPr>
          <w:rFonts w:ascii="Times New Roman" w:hAnsi="Times New Roman"/>
          <w:b/>
        </w:rPr>
        <w:t>Görev ve sorumluluklar:</w:t>
      </w:r>
    </w:p>
    <w:p w14:paraId="4EC7B12D" w14:textId="77777777" w:rsidR="00FA49AE" w:rsidRPr="008F4BC1" w:rsidRDefault="003E735E" w:rsidP="00C5170C">
      <w:pPr>
        <w:pStyle w:val="ListeMaddemi"/>
        <w:numPr>
          <w:ilvl w:val="0"/>
          <w:numId w:val="43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Başvuru evrakı, ders içeriği, öğrenme çıktısı ve AKTS bilgilerini karşılaştırır.</w:t>
      </w:r>
    </w:p>
    <w:p w14:paraId="5DE4EE1A" w14:textId="57EF4B96" w:rsidR="00FA49AE" w:rsidRPr="008F4BC1" w:rsidRDefault="003E735E" w:rsidP="00C5170C">
      <w:pPr>
        <w:pStyle w:val="ListeMaddemi"/>
        <w:numPr>
          <w:ilvl w:val="0"/>
          <w:numId w:val="43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 xml:space="preserve">Her öğrenci için gerekçeli eşdeğerlik değerlendirmesi </w:t>
      </w:r>
      <w:r w:rsidR="00BA2583">
        <w:rPr>
          <w:rFonts w:ascii="Times New Roman" w:hAnsi="Times New Roman"/>
        </w:rPr>
        <w:t>yapar</w:t>
      </w:r>
      <w:r w:rsidRPr="008F4BC1">
        <w:rPr>
          <w:rFonts w:ascii="Times New Roman" w:hAnsi="Times New Roman"/>
        </w:rPr>
        <w:t>.</w:t>
      </w:r>
    </w:p>
    <w:p w14:paraId="328F44B9" w14:textId="77777777" w:rsidR="00FA49AE" w:rsidRPr="008F4BC1" w:rsidRDefault="003E735E" w:rsidP="00C5170C">
      <w:pPr>
        <w:pStyle w:val="ListeMaddemi"/>
        <w:numPr>
          <w:ilvl w:val="0"/>
          <w:numId w:val="43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İtirazlarda yeni belgeleri inceleyerek yetkili kurula görüş bildirir.</w:t>
      </w:r>
    </w:p>
    <w:p w14:paraId="3D4C288D" w14:textId="77777777" w:rsidR="00251F4B" w:rsidRDefault="00251F4B" w:rsidP="00251F4B">
      <w:pPr>
        <w:pStyle w:val="ListeMaddemi"/>
        <w:numPr>
          <w:ilvl w:val="0"/>
          <w:numId w:val="0"/>
        </w:num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Oluşum:</w:t>
      </w:r>
      <w:r w:rsidRPr="00251F4B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251F4B">
        <w:rPr>
          <w:rFonts w:ascii="Times New Roman" w:hAnsi="Times New Roman"/>
        </w:rPr>
        <w:t>az</w:t>
      </w:r>
      <w:proofErr w:type="gramEnd"/>
      <w:r w:rsidRPr="00251F4B">
        <w:rPr>
          <w:rFonts w:ascii="Times New Roman" w:hAnsi="Times New Roman"/>
        </w:rPr>
        <w:t xml:space="preserve"> üç (3) üyeden oluşur.</w:t>
      </w:r>
    </w:p>
    <w:p w14:paraId="2DBC7DAB" w14:textId="77777777" w:rsidR="00251F4B" w:rsidRPr="00251F4B" w:rsidRDefault="00251F4B" w:rsidP="00251F4B">
      <w:pPr>
        <w:pStyle w:val="Balk2"/>
        <w:jc w:val="both"/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 xml:space="preserve">Performans Göstergeleri (KPI):  </w:t>
      </w:r>
    </w:p>
    <w:p w14:paraId="332DD7CC" w14:textId="77777777" w:rsidR="00251F4B" w:rsidRPr="00251F4B" w:rsidRDefault="00251F4B" w:rsidP="00251F4B">
      <w:pPr>
        <w:pStyle w:val="Balk2"/>
        <w:numPr>
          <w:ilvl w:val="0"/>
          <w:numId w:val="17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İntibak işlemlerinin kayıt tarihinden itibaren en geç 5 iş günü içinde tamamlanma oranı. </w:t>
      </w:r>
    </w:p>
    <w:p w14:paraId="00BC7C50" w14:textId="77777777" w:rsidR="00251F4B" w:rsidRPr="00251F4B" w:rsidRDefault="00251F4B" w:rsidP="00251F4B">
      <w:pPr>
        <w:pStyle w:val="Balk2"/>
        <w:numPr>
          <w:ilvl w:val="0"/>
          <w:numId w:val="17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İntibak kararlarına yapılan haklı itiraz oranı (Hedef: &lt;%5). </w:t>
      </w:r>
    </w:p>
    <w:p w14:paraId="59F9BC50" w14:textId="77777777" w:rsidR="00251F4B" w:rsidRPr="00251F4B" w:rsidRDefault="00251F4B" w:rsidP="00251F4B">
      <w:pPr>
        <w:pStyle w:val="Balk2"/>
        <w:numPr>
          <w:ilvl w:val="0"/>
          <w:numId w:val="17"/>
        </w:numPr>
        <w:spacing w:before="0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İşlem tamamlama süresi (Kayıt + 5 iş günü): Hedef %100.  </w:t>
      </w:r>
    </w:p>
    <w:p w14:paraId="5CBA2C31" w14:textId="14B73A51" w:rsidR="00251F4B" w:rsidRDefault="00251F4B" w:rsidP="00251F4B">
      <w:pPr>
        <w:pStyle w:val="Balk2"/>
        <w:jc w:val="both"/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251F4B">
        <w:rPr>
          <w:rFonts w:ascii="Times New Roman" w:eastAsiaTheme="minorEastAsia" w:hAnsi="Times New Roman" w:cs="Times New Roman"/>
          <w:bCs w:val="0"/>
          <w:i w:val="0"/>
          <w:iCs w:val="0"/>
          <w:sz w:val="24"/>
          <w:szCs w:val="24"/>
        </w:rPr>
        <w:t>Veri Kaynağı:</w:t>
      </w: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="00BA2583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Yönetmelikler, </w:t>
      </w:r>
      <w:r w:rsidRPr="00251F4B">
        <w:rPr>
          <w:rFonts w:ascii="Times New Roman" w:eastAsiaTheme="minorEastAsia" w:hAnsi="Times New Roman" w:cs="Times New Roman"/>
          <w:b w:val="0"/>
          <w:bCs w:val="0"/>
          <w:i w:val="0"/>
          <w:iCs w:val="0"/>
          <w:sz w:val="24"/>
          <w:szCs w:val="24"/>
        </w:rPr>
        <w:t xml:space="preserve">OBS kayıtları, FYK Kararları, EBYS yazışmaları. </w:t>
      </w:r>
    </w:p>
    <w:p w14:paraId="6D3E4504" w14:textId="77777777" w:rsidR="00FA49AE" w:rsidRPr="008F4BC1" w:rsidRDefault="003E735E" w:rsidP="00251F4B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14 – İşletmede Mesleki Eğitim Komisyonu</w:t>
      </w:r>
    </w:p>
    <w:p w14:paraId="08EA95E7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2A8584AE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6+2 zorunlu işletmede mesleki eğitimin planlanması ve izlenmesini sağlamak.</w:t>
      </w:r>
    </w:p>
    <w:p w14:paraId="5F3FBECE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2B87DC7F" w14:textId="77777777" w:rsidR="00FA49AE" w:rsidRPr="00251F4B" w:rsidRDefault="003E735E" w:rsidP="008F4BC1">
      <w:pPr>
        <w:jc w:val="both"/>
        <w:rPr>
          <w:rFonts w:ascii="Times New Roman" w:hAnsi="Times New Roman"/>
          <w:b/>
        </w:rPr>
      </w:pPr>
      <w:r w:rsidRPr="00251F4B">
        <w:rPr>
          <w:rFonts w:ascii="Times New Roman" w:hAnsi="Times New Roman"/>
          <w:b/>
        </w:rPr>
        <w:t>Görev ve sorumluluklar:</w:t>
      </w:r>
    </w:p>
    <w:p w14:paraId="1622D10D" w14:textId="77777777" w:rsidR="00FA49AE" w:rsidRPr="008F4BC1" w:rsidRDefault="003E735E" w:rsidP="00C5170C">
      <w:pPr>
        <w:pStyle w:val="ListeMaddemi"/>
        <w:numPr>
          <w:ilvl w:val="0"/>
          <w:numId w:val="44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İşletme uygunluğu, kontenjan ve eşleştirme önerilerini ilgili mevzuat çerçevesinde değerlendirir.</w:t>
      </w:r>
    </w:p>
    <w:p w14:paraId="50BA9C30" w14:textId="77777777" w:rsidR="00FA49AE" w:rsidRPr="008F4BC1" w:rsidRDefault="003E735E" w:rsidP="00C5170C">
      <w:pPr>
        <w:pStyle w:val="ListeMaddemi"/>
        <w:numPr>
          <w:ilvl w:val="0"/>
          <w:numId w:val="44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Öğrenci, işletme yetkilisi ve akademik danışman arasındaki izlem akışını kurar.</w:t>
      </w:r>
    </w:p>
    <w:p w14:paraId="2206CDAF" w14:textId="77777777" w:rsidR="00FA49AE" w:rsidRPr="008F4BC1" w:rsidRDefault="003E735E" w:rsidP="00C5170C">
      <w:pPr>
        <w:pStyle w:val="ListeMaddemi"/>
        <w:numPr>
          <w:ilvl w:val="0"/>
          <w:numId w:val="44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 xml:space="preserve">İşletme değerlendirme formları ile öğrenci geri bildirimlerini dönem sonunda analiz </w:t>
      </w:r>
      <w:proofErr w:type="gramStart"/>
      <w:r w:rsidRPr="008F4BC1">
        <w:rPr>
          <w:rFonts w:ascii="Times New Roman" w:hAnsi="Times New Roman"/>
        </w:rPr>
        <w:t>eder</w:t>
      </w:r>
      <w:proofErr w:type="gramEnd"/>
      <w:r w:rsidRPr="008F4BC1">
        <w:rPr>
          <w:rFonts w:ascii="Times New Roman" w:hAnsi="Times New Roman"/>
        </w:rPr>
        <w:t>.</w:t>
      </w:r>
    </w:p>
    <w:p w14:paraId="7A0D69CB" w14:textId="77777777" w:rsidR="00FA49AE" w:rsidRPr="008F4BC1" w:rsidRDefault="003E735E" w:rsidP="00C5170C">
      <w:pPr>
        <w:pStyle w:val="ListeMaddemi"/>
        <w:numPr>
          <w:ilvl w:val="0"/>
          <w:numId w:val="44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İş sağlığı/güvenliği, sigorta ve diğer zorunlu süreçlerde ilgili idari birimlerle koordinasyon sağlar; tek başına hukukî karar vermez.</w:t>
      </w:r>
    </w:p>
    <w:p w14:paraId="6FA08BED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7D24F49C" w14:textId="77777777" w:rsidR="00251F4B" w:rsidRDefault="00251F4B" w:rsidP="008F4BC1">
      <w:p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Oluşum:</w:t>
      </w:r>
      <w:r w:rsidRPr="00251F4B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251F4B">
        <w:rPr>
          <w:rFonts w:ascii="Times New Roman" w:hAnsi="Times New Roman"/>
        </w:rPr>
        <w:t>az</w:t>
      </w:r>
      <w:proofErr w:type="gramEnd"/>
      <w:r w:rsidRPr="00251F4B">
        <w:rPr>
          <w:rFonts w:ascii="Times New Roman" w:hAnsi="Times New Roman"/>
        </w:rPr>
        <w:t xml:space="preserve"> üç (3) üyeden oluşur.</w:t>
      </w:r>
    </w:p>
    <w:p w14:paraId="0DC90C12" w14:textId="77777777" w:rsidR="00251F4B" w:rsidRDefault="00251F4B" w:rsidP="008F4BC1">
      <w:pPr>
        <w:jc w:val="both"/>
        <w:rPr>
          <w:rFonts w:ascii="Times New Roman" w:hAnsi="Times New Roman"/>
        </w:rPr>
      </w:pPr>
    </w:p>
    <w:p w14:paraId="74E0CAB4" w14:textId="77777777" w:rsidR="00251F4B" w:rsidRPr="00251F4B" w:rsidRDefault="00251F4B" w:rsidP="00251F4B">
      <w:pPr>
        <w:jc w:val="both"/>
        <w:rPr>
          <w:rFonts w:ascii="Times New Roman" w:hAnsi="Times New Roman"/>
          <w:b/>
        </w:rPr>
      </w:pPr>
      <w:r w:rsidRPr="00251F4B">
        <w:rPr>
          <w:rFonts w:ascii="Times New Roman" w:hAnsi="Times New Roman"/>
          <w:b/>
        </w:rPr>
        <w:t xml:space="preserve">Performans Göstergeleri (KPI) </w:t>
      </w:r>
    </w:p>
    <w:p w14:paraId="566DD17B" w14:textId="2C771F02" w:rsidR="00251F4B" w:rsidRPr="00251F4B" w:rsidRDefault="00BB0B10" w:rsidP="00251F4B">
      <w:pPr>
        <w:pStyle w:val="ListeParagraf"/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İşletmede mesleki eğitimden beklentiler ve beklentilerin karşılanmasına yönelik </w:t>
      </w:r>
      <w:r w:rsidR="00953BB3">
        <w:rPr>
          <w:rFonts w:ascii="Times New Roman" w:hAnsi="Times New Roman"/>
        </w:rPr>
        <w:t>değerlendirme anketi</w:t>
      </w:r>
    </w:p>
    <w:p w14:paraId="4E0A3D04" w14:textId="70ED642B" w:rsidR="00FA49AE" w:rsidRDefault="00251F4B" w:rsidP="00251F4B">
      <w:pPr>
        <w:pStyle w:val="ListeParagraf"/>
        <w:numPr>
          <w:ilvl w:val="0"/>
          <w:numId w:val="17"/>
        </w:num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</w:rPr>
        <w:t>İşveren geri bildirim analizi</w:t>
      </w:r>
      <w:r>
        <w:rPr>
          <w:rFonts w:ascii="Times New Roman" w:hAnsi="Times New Roman"/>
        </w:rPr>
        <w:t>.</w:t>
      </w:r>
    </w:p>
    <w:p w14:paraId="5E28BAA8" w14:textId="149F97A3" w:rsidR="00BB0B10" w:rsidRPr="00251F4B" w:rsidRDefault="00BB0B10" w:rsidP="00251F4B">
      <w:pPr>
        <w:pStyle w:val="ListeParagraf"/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Dönem sonunda öğrenciler tarafından yapılan sunumların danışman ve komisyon tarafından yapılan değerlendirmeleri</w:t>
      </w:r>
    </w:p>
    <w:p w14:paraId="79D39A6A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15 – Oryantasyon Komisyonu</w:t>
      </w:r>
    </w:p>
    <w:p w14:paraId="45D7DE27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05724B93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Yeni öğrencilerin bölüm ve süreçlere uyumunu kolaylaştırmak.</w:t>
      </w:r>
    </w:p>
    <w:p w14:paraId="0CC9EBDF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396A7698" w14:textId="77777777" w:rsidR="00FA49AE" w:rsidRPr="00251F4B" w:rsidRDefault="003E735E" w:rsidP="008F4BC1">
      <w:pPr>
        <w:jc w:val="both"/>
        <w:rPr>
          <w:rFonts w:ascii="Times New Roman" w:hAnsi="Times New Roman"/>
          <w:b/>
        </w:rPr>
      </w:pPr>
      <w:r w:rsidRPr="00251F4B">
        <w:rPr>
          <w:rFonts w:ascii="Times New Roman" w:hAnsi="Times New Roman"/>
          <w:b/>
        </w:rPr>
        <w:t>Görev ve sorumluluklar:</w:t>
      </w:r>
    </w:p>
    <w:p w14:paraId="445481FB" w14:textId="77777777" w:rsidR="00FA49AE" w:rsidRPr="008F4BC1" w:rsidRDefault="003E735E" w:rsidP="00C5170C">
      <w:pPr>
        <w:pStyle w:val="ListeMaddemi"/>
        <w:numPr>
          <w:ilvl w:val="0"/>
          <w:numId w:val="4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Her güz dönemi ders, danışmanlık, ÇAP, Erasmus ve 6+2 modelini anlatan oturum planlar.</w:t>
      </w:r>
    </w:p>
    <w:p w14:paraId="790B4F13" w14:textId="77777777" w:rsidR="00FA49AE" w:rsidRPr="008F4BC1" w:rsidRDefault="003E735E" w:rsidP="00C5170C">
      <w:pPr>
        <w:pStyle w:val="ListeMaddemi"/>
        <w:numPr>
          <w:ilvl w:val="0"/>
          <w:numId w:val="4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Kısa katılımcı geri bildirim formu uygular.</w:t>
      </w:r>
    </w:p>
    <w:p w14:paraId="41E58463" w14:textId="77777777" w:rsidR="00FA49AE" w:rsidRPr="008F4BC1" w:rsidRDefault="003E735E" w:rsidP="00C5170C">
      <w:pPr>
        <w:pStyle w:val="ListeMaddemi"/>
        <w:numPr>
          <w:ilvl w:val="0"/>
          <w:numId w:val="4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Sık sorulan soruları bölüm web içeriği için derler.</w:t>
      </w:r>
    </w:p>
    <w:p w14:paraId="1D14A6CE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3C4FE256" w14:textId="77777777" w:rsidR="00FA49AE" w:rsidRDefault="00251F4B" w:rsidP="008F4BC1">
      <w:p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Oluşum:</w:t>
      </w:r>
      <w:r w:rsidRPr="00251F4B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251F4B">
        <w:rPr>
          <w:rFonts w:ascii="Times New Roman" w:hAnsi="Times New Roman"/>
        </w:rPr>
        <w:t>az</w:t>
      </w:r>
      <w:proofErr w:type="gramEnd"/>
      <w:r w:rsidRPr="00251F4B">
        <w:rPr>
          <w:rFonts w:ascii="Times New Roman" w:hAnsi="Times New Roman"/>
        </w:rPr>
        <w:t xml:space="preserve"> üç (3) üyeden oluşur.</w:t>
      </w:r>
    </w:p>
    <w:p w14:paraId="5FAACB3E" w14:textId="77777777" w:rsidR="00251F4B" w:rsidRPr="008F4BC1" w:rsidRDefault="00251F4B" w:rsidP="008F4BC1">
      <w:pPr>
        <w:jc w:val="both"/>
        <w:rPr>
          <w:rFonts w:ascii="Times New Roman" w:hAnsi="Times New Roman"/>
        </w:rPr>
      </w:pPr>
    </w:p>
    <w:p w14:paraId="3643E6BC" w14:textId="77777777" w:rsidR="00251F4B" w:rsidRPr="00251F4B" w:rsidRDefault="00251F4B" w:rsidP="008F4BC1">
      <w:pPr>
        <w:jc w:val="both"/>
        <w:rPr>
          <w:rFonts w:ascii="Times New Roman" w:hAnsi="Times New Roman"/>
          <w:b/>
        </w:rPr>
      </w:pPr>
      <w:r w:rsidRPr="00251F4B">
        <w:rPr>
          <w:rFonts w:ascii="Times New Roman" w:hAnsi="Times New Roman"/>
          <w:b/>
        </w:rPr>
        <w:t xml:space="preserve">Performans Göstergeleri (KPI) </w:t>
      </w:r>
    </w:p>
    <w:p w14:paraId="65F792A3" w14:textId="77777777" w:rsidR="00251F4B" w:rsidRDefault="00251F4B" w:rsidP="00251F4B">
      <w:pPr>
        <w:pStyle w:val="ListeParagraf"/>
        <w:numPr>
          <w:ilvl w:val="0"/>
          <w:numId w:val="2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Yıllık oryantasyon etkinliği</w:t>
      </w:r>
    </w:p>
    <w:p w14:paraId="65C156F9" w14:textId="77777777" w:rsidR="00FA49AE" w:rsidRPr="00251F4B" w:rsidRDefault="00251F4B" w:rsidP="00251F4B">
      <w:pPr>
        <w:pStyle w:val="ListeParagraf"/>
        <w:numPr>
          <w:ilvl w:val="0"/>
          <w:numId w:val="2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</w:t>
      </w:r>
      <w:r w:rsidR="003E735E" w:rsidRPr="00251F4B">
        <w:rPr>
          <w:rFonts w:ascii="Times New Roman" w:hAnsi="Times New Roman"/>
        </w:rPr>
        <w:t>eri bildirim sonuçları.</w:t>
      </w:r>
    </w:p>
    <w:p w14:paraId="45326D8B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16 – Ders ve Sınav Programı Komisyonu</w:t>
      </w:r>
    </w:p>
    <w:p w14:paraId="3AA1343B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555D80E4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251F4B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Çakışmasız ve dengeli ders/sınav programı önerisi hazırlamak.</w:t>
      </w:r>
    </w:p>
    <w:p w14:paraId="7F269346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05ECEC94" w14:textId="77777777" w:rsidR="00FA49AE" w:rsidRPr="00251F4B" w:rsidRDefault="003E735E" w:rsidP="008F4BC1">
      <w:pPr>
        <w:jc w:val="both"/>
        <w:rPr>
          <w:rFonts w:ascii="Times New Roman" w:hAnsi="Times New Roman"/>
          <w:b/>
        </w:rPr>
      </w:pPr>
      <w:r w:rsidRPr="00251F4B">
        <w:rPr>
          <w:rFonts w:ascii="Times New Roman" w:hAnsi="Times New Roman"/>
          <w:b/>
        </w:rPr>
        <w:t>Görev ve sorumluluklar:</w:t>
      </w:r>
    </w:p>
    <w:p w14:paraId="6D3C9EE3" w14:textId="77777777" w:rsidR="00984400" w:rsidRPr="00984400" w:rsidRDefault="00984400" w:rsidP="00222B2F">
      <w:pPr>
        <w:pStyle w:val="ListeMaddemi"/>
        <w:numPr>
          <w:ilvl w:val="0"/>
          <w:numId w:val="22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 xml:space="preserve">Ders programlarını koordine etmek ve hazırlamak. </w:t>
      </w:r>
    </w:p>
    <w:p w14:paraId="49A8625A" w14:textId="77777777" w:rsidR="00984400" w:rsidRPr="00984400" w:rsidRDefault="00984400" w:rsidP="00222B2F">
      <w:pPr>
        <w:pStyle w:val="ListeMaddemi"/>
        <w:numPr>
          <w:ilvl w:val="0"/>
          <w:numId w:val="22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 xml:space="preserve">Ara sınav, yarıyıl sonu, bütünleme ve mazeret sınav programlarını düzenlemek. </w:t>
      </w:r>
    </w:p>
    <w:p w14:paraId="5BD1E226" w14:textId="77777777" w:rsidR="00984400" w:rsidRPr="00984400" w:rsidRDefault="00984400" w:rsidP="00222B2F">
      <w:pPr>
        <w:pStyle w:val="ListeMaddemi"/>
        <w:numPr>
          <w:ilvl w:val="0"/>
          <w:numId w:val="22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 xml:space="preserve">Derslik ve sınav salon planlamasını yapmak. </w:t>
      </w:r>
    </w:p>
    <w:p w14:paraId="1DDDA246" w14:textId="4C535589" w:rsidR="00984400" w:rsidRPr="00984400" w:rsidRDefault="00984400" w:rsidP="00222B2F">
      <w:pPr>
        <w:pStyle w:val="ListeMaddemi"/>
        <w:numPr>
          <w:ilvl w:val="0"/>
          <w:numId w:val="22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 xml:space="preserve">Sınav çakışmalarını önlemek ve öğrenci yoğunluğunu </w:t>
      </w:r>
      <w:r w:rsidR="00222B2F">
        <w:rPr>
          <w:rFonts w:ascii="Times New Roman" w:hAnsi="Times New Roman"/>
        </w:rPr>
        <w:t xml:space="preserve">sınıflara </w:t>
      </w:r>
      <w:r w:rsidRPr="00984400">
        <w:rPr>
          <w:rFonts w:ascii="Times New Roman" w:hAnsi="Times New Roman"/>
        </w:rPr>
        <w:t xml:space="preserve">dengeli biçimde dağıtmak. </w:t>
      </w:r>
    </w:p>
    <w:p w14:paraId="5AA7226E" w14:textId="77777777" w:rsidR="00984400" w:rsidRPr="00984400" w:rsidRDefault="00984400" w:rsidP="00222B2F">
      <w:pPr>
        <w:pStyle w:val="ListeMaddemi"/>
        <w:numPr>
          <w:ilvl w:val="0"/>
          <w:numId w:val="22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 xml:space="preserve">Öğretim elemanlarının ders ve sınav yükünü dengeli biçimde planlamak. </w:t>
      </w:r>
    </w:p>
    <w:p w14:paraId="58E0CF58" w14:textId="77777777" w:rsidR="00984400" w:rsidRPr="00984400" w:rsidRDefault="00984400" w:rsidP="00222B2F">
      <w:pPr>
        <w:pStyle w:val="ListeMaddemi"/>
        <w:numPr>
          <w:ilvl w:val="0"/>
          <w:numId w:val="22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 xml:space="preserve">Engelli öğrenciler için gerekli sınav uyarlamalarını gözetmek ve erişilebilirliği </w:t>
      </w:r>
    </w:p>
    <w:p w14:paraId="437F46B3" w14:textId="77777777" w:rsidR="00984400" w:rsidRPr="00984400" w:rsidRDefault="00984400" w:rsidP="00222B2F">
      <w:pPr>
        <w:pStyle w:val="ListeMaddemi"/>
        <w:numPr>
          <w:ilvl w:val="0"/>
          <w:numId w:val="23"/>
        </w:numPr>
        <w:ind w:left="709"/>
        <w:jc w:val="both"/>
        <w:rPr>
          <w:rFonts w:ascii="Times New Roman" w:hAnsi="Times New Roman"/>
        </w:rPr>
      </w:pPr>
      <w:proofErr w:type="gramStart"/>
      <w:r w:rsidRPr="00984400">
        <w:rPr>
          <w:rFonts w:ascii="Times New Roman" w:hAnsi="Times New Roman"/>
        </w:rPr>
        <w:t>sağlamak</w:t>
      </w:r>
      <w:proofErr w:type="gramEnd"/>
      <w:r w:rsidRPr="00984400">
        <w:rPr>
          <w:rFonts w:ascii="Times New Roman" w:hAnsi="Times New Roman"/>
        </w:rPr>
        <w:t xml:space="preserve">. </w:t>
      </w:r>
    </w:p>
    <w:p w14:paraId="0A5FB7F9" w14:textId="68ED49BA" w:rsidR="00984400" w:rsidRPr="00222B2F" w:rsidRDefault="00984400" w:rsidP="00222B2F">
      <w:pPr>
        <w:pStyle w:val="ListeMaddemi"/>
        <w:numPr>
          <w:ilvl w:val="0"/>
          <w:numId w:val="23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 xml:space="preserve">Program ilan süreçlerini zamanında ve şeffaf biçimde yürütmek. </w:t>
      </w:r>
    </w:p>
    <w:p w14:paraId="15217E69" w14:textId="77777777" w:rsidR="00FA49AE" w:rsidRPr="00984400" w:rsidRDefault="00984400" w:rsidP="00222B2F">
      <w:pPr>
        <w:pStyle w:val="ListeMaddemi"/>
        <w:numPr>
          <w:ilvl w:val="0"/>
          <w:numId w:val="23"/>
        </w:numPr>
        <w:ind w:left="709"/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</w:rPr>
        <w:t>Akademik takvim doğrultusunda planlama süreçlerini yürütmek ve ger</w:t>
      </w:r>
      <w:r>
        <w:rPr>
          <w:rFonts w:ascii="Times New Roman" w:hAnsi="Times New Roman"/>
        </w:rPr>
        <w:t xml:space="preserve">ekli </w:t>
      </w:r>
      <w:r w:rsidRPr="00984400">
        <w:rPr>
          <w:rFonts w:ascii="Times New Roman" w:hAnsi="Times New Roman"/>
        </w:rPr>
        <w:t>güncellemeleri yapmak.</w:t>
      </w:r>
    </w:p>
    <w:p w14:paraId="40FB4967" w14:textId="77777777" w:rsidR="00C5170C" w:rsidRDefault="00C5170C" w:rsidP="00984400">
      <w:pPr>
        <w:jc w:val="both"/>
        <w:rPr>
          <w:rFonts w:ascii="Times New Roman" w:hAnsi="Times New Roman"/>
          <w:b/>
        </w:rPr>
      </w:pPr>
    </w:p>
    <w:p w14:paraId="033BC44C" w14:textId="77777777" w:rsidR="00FA49AE" w:rsidRDefault="00984400" w:rsidP="00984400">
      <w:pPr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  <w:b/>
        </w:rPr>
        <w:t>Oluşum:</w:t>
      </w:r>
      <w:r w:rsidRPr="00984400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984400">
        <w:rPr>
          <w:rFonts w:ascii="Times New Roman" w:hAnsi="Times New Roman"/>
        </w:rPr>
        <w:t>az</w:t>
      </w:r>
      <w:proofErr w:type="gramEnd"/>
      <w:r w:rsidRPr="00984400">
        <w:rPr>
          <w:rFonts w:ascii="Times New Roman" w:hAnsi="Times New Roman"/>
        </w:rPr>
        <w:t xml:space="preserve"> üç (3) üyeden oluşur.</w:t>
      </w:r>
    </w:p>
    <w:p w14:paraId="26E63CDA" w14:textId="77777777" w:rsidR="00984400" w:rsidRDefault="00984400" w:rsidP="00984400">
      <w:pPr>
        <w:jc w:val="both"/>
        <w:rPr>
          <w:rFonts w:ascii="Times New Roman" w:hAnsi="Times New Roman"/>
        </w:rPr>
      </w:pPr>
    </w:p>
    <w:p w14:paraId="69B9353C" w14:textId="77777777" w:rsidR="00984400" w:rsidRPr="00984400" w:rsidRDefault="00984400" w:rsidP="00984400">
      <w:pPr>
        <w:jc w:val="both"/>
        <w:rPr>
          <w:rFonts w:ascii="Times New Roman" w:hAnsi="Times New Roman"/>
          <w:b/>
        </w:rPr>
      </w:pPr>
      <w:r w:rsidRPr="00984400">
        <w:rPr>
          <w:rFonts w:ascii="Times New Roman" w:hAnsi="Times New Roman"/>
          <w:b/>
        </w:rPr>
        <w:t>Performans Göstergeleri (KPI)</w:t>
      </w:r>
    </w:p>
    <w:p w14:paraId="013C3EEE" w14:textId="34E56915" w:rsidR="00984400" w:rsidRPr="00984400" w:rsidRDefault="008F6B1C" w:rsidP="00984400">
      <w:pPr>
        <w:pStyle w:val="ListeParagraf"/>
        <w:numPr>
          <w:ilvl w:val="0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Aynı </w:t>
      </w:r>
      <w:r w:rsidR="00F77E14">
        <w:rPr>
          <w:rFonts w:ascii="Times New Roman" w:hAnsi="Times New Roman"/>
        </w:rPr>
        <w:t>döneme ait</w:t>
      </w:r>
      <w:r>
        <w:rPr>
          <w:rFonts w:ascii="Times New Roman" w:hAnsi="Times New Roman"/>
        </w:rPr>
        <w:t xml:space="preserve"> ders ve sınav ç</w:t>
      </w:r>
      <w:r w:rsidR="00984400" w:rsidRPr="00984400">
        <w:rPr>
          <w:rFonts w:ascii="Times New Roman" w:hAnsi="Times New Roman"/>
        </w:rPr>
        <w:t xml:space="preserve">akışma oranı sıfır hedefi </w:t>
      </w:r>
    </w:p>
    <w:p w14:paraId="7F46D4CC" w14:textId="60F55FD7" w:rsidR="00984400" w:rsidRPr="00984400" w:rsidRDefault="008F6B1C" w:rsidP="00984400">
      <w:pPr>
        <w:pStyle w:val="ListeParagraf"/>
        <w:numPr>
          <w:ilvl w:val="0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Ders ve sınav programlarının z</w:t>
      </w:r>
      <w:r w:rsidR="00C30C94">
        <w:rPr>
          <w:rFonts w:ascii="Times New Roman" w:hAnsi="Times New Roman"/>
        </w:rPr>
        <w:t xml:space="preserve">amanında ilan oranı </w:t>
      </w:r>
      <w:r w:rsidR="00984400" w:rsidRPr="00984400">
        <w:rPr>
          <w:rFonts w:ascii="Times New Roman" w:hAnsi="Times New Roman"/>
        </w:rPr>
        <w:t>%100</w:t>
      </w:r>
    </w:p>
    <w:p w14:paraId="5B5E99FC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17 – Mezuniyet Komisyonu</w:t>
      </w:r>
    </w:p>
    <w:p w14:paraId="574631EF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3AF6926A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Mezuniyet koşullarının ön kontrolünü yaparak hatalı işlemleri azaltmak.</w:t>
      </w:r>
    </w:p>
    <w:p w14:paraId="205BB843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79B8AE50" w14:textId="77777777" w:rsidR="00FA49AE" w:rsidRPr="00984400" w:rsidRDefault="003E735E" w:rsidP="008F4BC1">
      <w:pPr>
        <w:jc w:val="both"/>
        <w:rPr>
          <w:rFonts w:ascii="Times New Roman" w:hAnsi="Times New Roman"/>
          <w:b/>
        </w:rPr>
      </w:pPr>
      <w:r w:rsidRPr="00984400">
        <w:rPr>
          <w:rFonts w:ascii="Times New Roman" w:hAnsi="Times New Roman"/>
          <w:b/>
        </w:rPr>
        <w:t>Görev ve sorumluluklar:</w:t>
      </w:r>
    </w:p>
    <w:p w14:paraId="3D043A4F" w14:textId="77777777" w:rsidR="00FA49AE" w:rsidRPr="008F4BC1" w:rsidRDefault="003E735E" w:rsidP="00C5170C">
      <w:pPr>
        <w:pStyle w:val="ListeMaddemi"/>
        <w:numPr>
          <w:ilvl w:val="0"/>
          <w:numId w:val="46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Ders ve 240 AKTS tamamlanma durumunu ilgili kayıtlar üzerinden inceler.</w:t>
      </w:r>
    </w:p>
    <w:p w14:paraId="663DBD4B" w14:textId="77777777" w:rsidR="00FA49AE" w:rsidRPr="008F4BC1" w:rsidRDefault="003E735E" w:rsidP="00C5170C">
      <w:pPr>
        <w:pStyle w:val="ListeMaddemi"/>
        <w:numPr>
          <w:ilvl w:val="0"/>
          <w:numId w:val="46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 xml:space="preserve">GNO ve zorunlu işletmede mesleki eğitim tamamlanmasını kontrol </w:t>
      </w:r>
      <w:proofErr w:type="gramStart"/>
      <w:r w:rsidRPr="008F4BC1">
        <w:rPr>
          <w:rFonts w:ascii="Times New Roman" w:hAnsi="Times New Roman"/>
        </w:rPr>
        <w:t>eder</w:t>
      </w:r>
      <w:proofErr w:type="gramEnd"/>
      <w:r w:rsidRPr="008F4BC1">
        <w:rPr>
          <w:rFonts w:ascii="Times New Roman" w:hAnsi="Times New Roman"/>
        </w:rPr>
        <w:t>.</w:t>
      </w:r>
    </w:p>
    <w:p w14:paraId="6993C2DB" w14:textId="77777777" w:rsidR="00C5170C" w:rsidRDefault="003E735E" w:rsidP="008F4BC1">
      <w:pPr>
        <w:pStyle w:val="ListeMaddemi"/>
        <w:numPr>
          <w:ilvl w:val="0"/>
          <w:numId w:val="46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Eksiklikleri öğrenci işleriyle eşgüdüm içinde bildirir; yetkili kurul kararına esas görüş hazırlar.</w:t>
      </w:r>
    </w:p>
    <w:p w14:paraId="64A738E1" w14:textId="77777777" w:rsidR="00C5170C" w:rsidRDefault="00C5170C" w:rsidP="00C5170C">
      <w:pPr>
        <w:pStyle w:val="ListeMaddemi"/>
        <w:numPr>
          <w:ilvl w:val="0"/>
          <w:numId w:val="0"/>
        </w:numPr>
        <w:ind w:left="360" w:hanging="360"/>
        <w:jc w:val="both"/>
        <w:rPr>
          <w:rFonts w:ascii="Times New Roman" w:hAnsi="Times New Roman"/>
        </w:rPr>
      </w:pPr>
    </w:p>
    <w:p w14:paraId="7E3DEA19" w14:textId="77777777" w:rsidR="00984400" w:rsidRPr="00C5170C" w:rsidRDefault="00984400" w:rsidP="00C5170C">
      <w:pPr>
        <w:pStyle w:val="ListeMaddemi"/>
        <w:numPr>
          <w:ilvl w:val="0"/>
          <w:numId w:val="0"/>
        </w:numPr>
        <w:jc w:val="both"/>
        <w:rPr>
          <w:rFonts w:ascii="Times New Roman" w:hAnsi="Times New Roman"/>
        </w:rPr>
      </w:pPr>
      <w:r w:rsidRPr="00C5170C">
        <w:rPr>
          <w:rFonts w:ascii="Times New Roman" w:hAnsi="Times New Roman"/>
          <w:b/>
        </w:rPr>
        <w:t>Oluşum:</w:t>
      </w:r>
      <w:r w:rsidRPr="00C5170C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C5170C">
        <w:rPr>
          <w:rFonts w:ascii="Times New Roman" w:hAnsi="Times New Roman"/>
        </w:rPr>
        <w:t>az</w:t>
      </w:r>
      <w:proofErr w:type="gramEnd"/>
      <w:r w:rsidRPr="00C5170C">
        <w:rPr>
          <w:rFonts w:ascii="Times New Roman" w:hAnsi="Times New Roman"/>
        </w:rPr>
        <w:t xml:space="preserve"> üç (3) üyeden oluşur.</w:t>
      </w:r>
    </w:p>
    <w:p w14:paraId="284AC389" w14:textId="77777777" w:rsidR="00984400" w:rsidRDefault="00984400" w:rsidP="008F4BC1">
      <w:pPr>
        <w:jc w:val="both"/>
        <w:rPr>
          <w:rFonts w:ascii="Times New Roman" w:hAnsi="Times New Roman"/>
        </w:rPr>
      </w:pPr>
    </w:p>
    <w:p w14:paraId="573C1B63" w14:textId="77777777" w:rsidR="00984400" w:rsidRPr="00984400" w:rsidRDefault="00984400" w:rsidP="008F4BC1">
      <w:pPr>
        <w:jc w:val="both"/>
        <w:rPr>
          <w:rFonts w:ascii="Times New Roman" w:hAnsi="Times New Roman"/>
          <w:b/>
        </w:rPr>
      </w:pPr>
      <w:r w:rsidRPr="00984400">
        <w:rPr>
          <w:rFonts w:ascii="Times New Roman" w:hAnsi="Times New Roman"/>
          <w:b/>
        </w:rPr>
        <w:t>Performans Göstergeleri (KPI)</w:t>
      </w:r>
    </w:p>
    <w:p w14:paraId="667D97FC" w14:textId="77777777" w:rsidR="008018F6" w:rsidRPr="008018F6" w:rsidRDefault="008018F6" w:rsidP="008018F6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8018F6">
        <w:rPr>
          <w:rFonts w:ascii="Times New Roman" w:hAnsi="Times New Roman"/>
        </w:rPr>
        <w:t>Mezuniyet başvurularının ilgili koşullar yönünden incelenerek sonuçlarının kayıt altına alınma durumu.</w:t>
      </w:r>
    </w:p>
    <w:p w14:paraId="37F37CC8" w14:textId="7B3C7EF8" w:rsidR="00FA49AE" w:rsidRPr="00984400" w:rsidRDefault="008018F6" w:rsidP="008018F6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8018F6">
        <w:rPr>
          <w:rFonts w:ascii="Times New Roman" w:hAnsi="Times New Roman"/>
        </w:rPr>
        <w:t>Tespit edilen eksikliklerin ilgili birimlere iletilmesi ve çözüm sürecinin izlenme durumu.</w:t>
      </w:r>
    </w:p>
    <w:p w14:paraId="1306DA01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18 – Akademik Teşvik Komisyonu</w:t>
      </w:r>
    </w:p>
    <w:p w14:paraId="08E60792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7BBD3025" w14:textId="77777777" w:rsidR="00FA49AE" w:rsidRPr="008F4BC1" w:rsidRDefault="003E735E" w:rsidP="008F4BC1">
      <w:pPr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Akademik teşvik başvurularının ilgili mevzuat ve üniversite iş akışına uygun ön incelemesine destek olmak.</w:t>
      </w:r>
    </w:p>
    <w:p w14:paraId="23ECFFEB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5622933E" w14:textId="77777777" w:rsidR="00FA49AE" w:rsidRPr="00984400" w:rsidRDefault="003E735E" w:rsidP="008F4BC1">
      <w:pPr>
        <w:jc w:val="both"/>
        <w:rPr>
          <w:rFonts w:ascii="Times New Roman" w:hAnsi="Times New Roman"/>
          <w:b/>
        </w:rPr>
      </w:pPr>
      <w:r w:rsidRPr="00984400">
        <w:rPr>
          <w:rFonts w:ascii="Times New Roman" w:hAnsi="Times New Roman"/>
          <w:b/>
        </w:rPr>
        <w:t>Görev ve sorumluluklar:</w:t>
      </w:r>
    </w:p>
    <w:p w14:paraId="07778632" w14:textId="77777777" w:rsidR="00FA49AE" w:rsidRPr="008F4BC1" w:rsidRDefault="003E735E" w:rsidP="00C5170C">
      <w:pPr>
        <w:pStyle w:val="ListeMaddemi"/>
        <w:numPr>
          <w:ilvl w:val="0"/>
          <w:numId w:val="2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Güncel başvuru takvimi ve belge koşullarını personele duyurur.</w:t>
      </w:r>
    </w:p>
    <w:p w14:paraId="0F63E962" w14:textId="77777777" w:rsidR="00FA49AE" w:rsidRPr="008F4BC1" w:rsidRDefault="003E735E" w:rsidP="00C5170C">
      <w:pPr>
        <w:pStyle w:val="ListeMaddemi"/>
        <w:numPr>
          <w:ilvl w:val="0"/>
          <w:numId w:val="2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Yetki verilmişse evrak tamlık kontrolü yapar; esasa ilişkin değerlendirmeyi yetkili komisyona bırakır.</w:t>
      </w:r>
    </w:p>
    <w:p w14:paraId="06FD1771" w14:textId="77777777" w:rsidR="00FA49AE" w:rsidRPr="008F4BC1" w:rsidRDefault="003E735E" w:rsidP="00C5170C">
      <w:pPr>
        <w:pStyle w:val="ListeMaddemi"/>
        <w:numPr>
          <w:ilvl w:val="0"/>
          <w:numId w:val="25"/>
        </w:numPr>
        <w:jc w:val="both"/>
        <w:rPr>
          <w:rFonts w:ascii="Times New Roman" w:hAnsi="Times New Roman"/>
        </w:rPr>
      </w:pPr>
      <w:r w:rsidRPr="008F4BC1">
        <w:rPr>
          <w:rFonts w:ascii="Times New Roman" w:hAnsi="Times New Roman"/>
        </w:rPr>
        <w:t>Tekrarlanan belge eksiklerini sonraki dönem için bilgilendirme notuna dönüştürür.</w:t>
      </w:r>
    </w:p>
    <w:p w14:paraId="3678FE6D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5AC57429" w14:textId="77777777" w:rsidR="00984400" w:rsidRDefault="00984400" w:rsidP="008F4BC1">
      <w:pPr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  <w:b/>
        </w:rPr>
        <w:t>Oluşum:</w:t>
      </w:r>
      <w:r w:rsidRPr="00984400">
        <w:rPr>
          <w:rFonts w:ascii="Times New Roman" w:hAnsi="Times New Roman"/>
        </w:rPr>
        <w:t xml:space="preserve"> Komisyon; Bölüm Başkanının doğrudan çalışacağı ve biri komisyon başkanı olmak üzere en </w:t>
      </w:r>
      <w:proofErr w:type="gramStart"/>
      <w:r w:rsidRPr="00984400">
        <w:rPr>
          <w:rFonts w:ascii="Times New Roman" w:hAnsi="Times New Roman"/>
        </w:rPr>
        <w:t>az</w:t>
      </w:r>
      <w:proofErr w:type="gramEnd"/>
      <w:r w:rsidRPr="00984400">
        <w:rPr>
          <w:rFonts w:ascii="Times New Roman" w:hAnsi="Times New Roman"/>
        </w:rPr>
        <w:t xml:space="preserve"> üç (3) üyeden oluşur.</w:t>
      </w:r>
    </w:p>
    <w:p w14:paraId="64063D8E" w14:textId="77777777" w:rsidR="00984400" w:rsidRDefault="00984400" w:rsidP="008F4BC1">
      <w:pPr>
        <w:jc w:val="both"/>
        <w:rPr>
          <w:rFonts w:ascii="Times New Roman" w:hAnsi="Times New Roman"/>
        </w:rPr>
      </w:pPr>
    </w:p>
    <w:p w14:paraId="5E7469AB" w14:textId="77777777" w:rsidR="00984400" w:rsidRPr="00984400" w:rsidRDefault="00984400" w:rsidP="00984400">
      <w:pPr>
        <w:jc w:val="both"/>
        <w:rPr>
          <w:rFonts w:ascii="Times New Roman" w:hAnsi="Times New Roman"/>
          <w:b/>
        </w:rPr>
      </w:pPr>
      <w:r w:rsidRPr="00984400">
        <w:rPr>
          <w:rFonts w:ascii="Times New Roman" w:hAnsi="Times New Roman"/>
          <w:b/>
        </w:rPr>
        <w:t>Performans Göstergeleri (KPI)</w:t>
      </w:r>
    </w:p>
    <w:p w14:paraId="28810C35" w14:textId="77777777" w:rsidR="008018F6" w:rsidRPr="008018F6" w:rsidRDefault="008018F6" w:rsidP="008018F6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8018F6">
        <w:rPr>
          <w:rFonts w:ascii="Times New Roman" w:hAnsi="Times New Roman"/>
        </w:rPr>
        <w:t>Başvuruların belirlenen takvim ve komisyonun görev alanı kapsamında ön incelemesinin yapılarak kayıt altına alınma durumu.</w:t>
      </w:r>
    </w:p>
    <w:p w14:paraId="3306B357" w14:textId="79BE0A64" w:rsidR="00FA49AE" w:rsidRPr="00984400" w:rsidRDefault="008018F6" w:rsidP="008018F6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8018F6">
        <w:rPr>
          <w:rFonts w:ascii="Times New Roman" w:hAnsi="Times New Roman"/>
        </w:rPr>
        <w:t>Tespit edilen eksik veya tekrarlayan hususların kayıt altına alınması ve sonraki başvuru döneminde değerlendirilme durumu.</w:t>
      </w:r>
    </w:p>
    <w:p w14:paraId="231AF1DD" w14:textId="77777777" w:rsidR="00FA49AE" w:rsidRPr="008F4BC1" w:rsidRDefault="003E735E" w:rsidP="008F4BC1">
      <w:pPr>
        <w:pStyle w:val="Balk2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F4BC1">
        <w:rPr>
          <w:rFonts w:ascii="Times New Roman" w:hAnsi="Times New Roman" w:cs="Times New Roman"/>
          <w:i w:val="0"/>
          <w:sz w:val="24"/>
          <w:szCs w:val="24"/>
        </w:rPr>
        <w:t>Madde 19 – Birim Komisyon ve Koordinatörlük Temsilcileri</w:t>
      </w:r>
    </w:p>
    <w:p w14:paraId="5BBD7C48" w14:textId="77777777" w:rsidR="00C5170C" w:rsidRDefault="00C5170C" w:rsidP="008F4BC1">
      <w:pPr>
        <w:jc w:val="both"/>
        <w:rPr>
          <w:rFonts w:ascii="Times New Roman" w:hAnsi="Times New Roman"/>
          <w:b/>
        </w:rPr>
      </w:pPr>
    </w:p>
    <w:p w14:paraId="0F55BD90" w14:textId="77777777" w:rsidR="00FA49AE" w:rsidRDefault="003E735E" w:rsidP="008F4BC1">
      <w:pPr>
        <w:jc w:val="both"/>
        <w:rPr>
          <w:rFonts w:ascii="Times New Roman" w:hAnsi="Times New Roman"/>
        </w:rPr>
      </w:pPr>
      <w:r w:rsidRPr="00984400">
        <w:rPr>
          <w:rFonts w:ascii="Times New Roman" w:hAnsi="Times New Roman"/>
          <w:b/>
        </w:rPr>
        <w:t>Amaç:</w:t>
      </w:r>
      <w:r w:rsidRPr="008F4BC1">
        <w:rPr>
          <w:rFonts w:ascii="Times New Roman" w:hAnsi="Times New Roman"/>
        </w:rPr>
        <w:t xml:space="preserve"> Bölüm ile fakülte/üniversite komisyonları arasında bilgi akışı sağlamak.</w:t>
      </w:r>
    </w:p>
    <w:p w14:paraId="6755E3E6" w14:textId="77777777" w:rsidR="007717B8" w:rsidRDefault="007717B8" w:rsidP="008F4BC1">
      <w:pPr>
        <w:jc w:val="both"/>
        <w:rPr>
          <w:rFonts w:ascii="Times New Roman" w:hAnsi="Times New Roman"/>
        </w:rPr>
      </w:pPr>
    </w:p>
    <w:p w14:paraId="6514DD4C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Birim Akreditasyon Komisyon Üyeliği</w:t>
      </w:r>
    </w:p>
    <w:p w14:paraId="6C7A9847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3630DCAC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Uluslararası Ticaret ve Lojistik Bölümünün STAR akreditasyon çalışmalarını fakülte ve üniversite kalite güvence sistemiyle uyumlu şekilde yürütmek, izlemek ve değerlendirmek.</w:t>
      </w:r>
    </w:p>
    <w:p w14:paraId="0B8E7626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7357441A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75DC9167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Bölümün STAR akreditasyon başvuru ve değerlendirme süreçlerini takip etmek.</w:t>
      </w:r>
    </w:p>
    <w:p w14:paraId="29C31547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Öz Değerlendirme Raporu (ÖDR) hazırlık çalışmalarını koordine etmek.</w:t>
      </w:r>
    </w:p>
    <w:p w14:paraId="3C141E2F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Akreditasyon ölçütleri kapsamında gerekli belgelerin ve kanıtların toplanmasını sağlamak.</w:t>
      </w:r>
    </w:p>
    <w:p w14:paraId="6AD6BF4C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Program Eğitim Amaçları (PEA) ve Program Öğrenme Çıktılarının (PÖÇ) değerlendirilmesini takip etmek.</w:t>
      </w:r>
    </w:p>
    <w:p w14:paraId="4B75B8BA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Bölüm komisyonlarının hazırladığı raporları ve iyileştirme önerilerini değerlendirmek.</w:t>
      </w:r>
    </w:p>
    <w:p w14:paraId="7E3C839E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Öğrenci, mezun, akademik personel ve dış paydaş görüşlerinin kalite süreçlerine yansıtılmasını sağlamak.</w:t>
      </w:r>
    </w:p>
    <w:p w14:paraId="7292529C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STAR değerlendirme ziyareti öncesinde eksiklikleri belirlemek ve ilgili sorumlulara bildirmek.</w:t>
      </w:r>
    </w:p>
    <w:p w14:paraId="72782195" w14:textId="77777777" w:rsidR="007717B8" w:rsidRPr="007717B8" w:rsidRDefault="007717B8" w:rsidP="007717B8">
      <w:pPr>
        <w:pStyle w:val="ListeParagraf"/>
        <w:numPr>
          <w:ilvl w:val="0"/>
          <w:numId w:val="2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Gerçekleştirilen iyileştirmeleri PUKÖ döngüsü çerçevesinde izlemek.</w:t>
      </w:r>
    </w:p>
    <w:p w14:paraId="05AD3529" w14:textId="77777777" w:rsidR="007717B8" w:rsidRDefault="007717B8" w:rsidP="007717B8">
      <w:pPr>
        <w:jc w:val="both"/>
        <w:rPr>
          <w:rFonts w:ascii="Times New Roman" w:hAnsi="Times New Roman"/>
          <w:b/>
        </w:rPr>
      </w:pPr>
    </w:p>
    <w:p w14:paraId="60DD2C40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Birim Kalite Komisyon Üyeliği</w:t>
      </w:r>
    </w:p>
    <w:p w14:paraId="1FF78299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7559D7E8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Bölümde yürütülen kalite güvence çalışmalarını takip etmek, kalite göstergelerini değerlendirmek ve sürekli iyileştirme faaliyetlerinin izlenmesini sağlamak.</w:t>
      </w:r>
    </w:p>
    <w:p w14:paraId="12BCE58E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73BF3F3E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0AEA1261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Bölüm kalite faaliyetlerini düzenli olarak takip etmek.</w:t>
      </w:r>
    </w:p>
    <w:p w14:paraId="50CFD998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 memnuniyet anketlerinden elde edilen sonuçları değerlendirmek.</w:t>
      </w:r>
    </w:p>
    <w:p w14:paraId="50DB8B90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Akademik personel ve diğer paydaşlardan alınan geri bildirimleri derlemek.</w:t>
      </w:r>
    </w:p>
    <w:p w14:paraId="1185EA02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Bölüm komisyonlarının faaliyet sonuçlarını kalite güvence sistemi kapsamında izlemek.</w:t>
      </w:r>
    </w:p>
    <w:p w14:paraId="596F0845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Kalite göstergelerine ilişkin yıllık değerlendirme raporu hazırlamak.</w:t>
      </w:r>
    </w:p>
    <w:p w14:paraId="139D2C17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Belirlenen eksikliklere yönelik iyileştirme önerileri geliştirmek.</w:t>
      </w:r>
    </w:p>
    <w:p w14:paraId="0FB12CD9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Fakülte Kalite Komisyonu ile bilgi paylaşımını sağlamak.</w:t>
      </w:r>
    </w:p>
    <w:p w14:paraId="1B12470B" w14:textId="77777777" w:rsidR="007717B8" w:rsidRPr="007717B8" w:rsidRDefault="007717B8" w:rsidP="007717B8">
      <w:pPr>
        <w:pStyle w:val="ListeParagraf"/>
        <w:numPr>
          <w:ilvl w:val="0"/>
          <w:numId w:val="2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İyileştirme kararlarının uygulanma durumunu izlemek.</w:t>
      </w:r>
    </w:p>
    <w:p w14:paraId="273C2C0B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4A725A91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Değişim Programları Bölüm Koordinatörlüğü (Erasmus–Mevlana–Farabi)</w:t>
      </w:r>
    </w:p>
    <w:p w14:paraId="20094BD6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1FAF1E72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Bölüm öğrencilerinin ve akademik personelinin ulusal ve uluslararası değişim programlarından yararlanmasını desteklemek ve hareketlilik süreçlerini takip etmek.</w:t>
      </w:r>
    </w:p>
    <w:p w14:paraId="1C2FBCC1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6E68FA92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4C61B7A9" w14:textId="77777777" w:rsidR="007717B8" w:rsidRPr="007717B8" w:rsidRDefault="007717B8" w:rsidP="007717B8">
      <w:pPr>
        <w:pStyle w:val="ListeParagraf"/>
        <w:numPr>
          <w:ilvl w:val="0"/>
          <w:numId w:val="3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Üniversite tarafından duyurulan değişim programı başvurularını bölüm öğrencilerine bildirmek.</w:t>
      </w:r>
    </w:p>
    <w:p w14:paraId="5BCFBBB7" w14:textId="77777777" w:rsidR="007717B8" w:rsidRPr="007717B8" w:rsidRDefault="007717B8" w:rsidP="007717B8">
      <w:pPr>
        <w:pStyle w:val="ListeParagraf"/>
        <w:numPr>
          <w:ilvl w:val="0"/>
          <w:numId w:val="3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Erasmus ve fiilen açık olan diğer değişim programları hakkında bilgilendirme yapmak.</w:t>
      </w:r>
    </w:p>
    <w:p w14:paraId="4B6135D8" w14:textId="77777777" w:rsidR="007717B8" w:rsidRPr="007717B8" w:rsidRDefault="007717B8" w:rsidP="007717B8">
      <w:pPr>
        <w:pStyle w:val="ListeParagraf"/>
        <w:numPr>
          <w:ilvl w:val="0"/>
          <w:numId w:val="3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Değişim programlarına başvuran öğrencilere akademik konularda rehberlik etmek.</w:t>
      </w:r>
    </w:p>
    <w:p w14:paraId="6B5B7B8E" w14:textId="77777777" w:rsidR="007717B8" w:rsidRPr="007717B8" w:rsidRDefault="007717B8" w:rsidP="007717B8">
      <w:pPr>
        <w:pStyle w:val="ListeParagraf"/>
        <w:numPr>
          <w:ilvl w:val="0"/>
          <w:numId w:val="3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Gelen ve giden öğrencilerin ders eşleştirme süreçlerine katkı sağlamak.</w:t>
      </w:r>
    </w:p>
    <w:p w14:paraId="2F9FD97E" w14:textId="77777777" w:rsidR="007717B8" w:rsidRPr="007717B8" w:rsidRDefault="007717B8" w:rsidP="007717B8">
      <w:pPr>
        <w:pStyle w:val="ListeParagraf"/>
        <w:numPr>
          <w:ilvl w:val="0"/>
          <w:numId w:val="3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Uluslararası İlişkiler Ofisi ile koordinasyon sağlamak.</w:t>
      </w:r>
    </w:p>
    <w:p w14:paraId="226787A0" w14:textId="77777777" w:rsidR="007717B8" w:rsidRPr="007717B8" w:rsidRDefault="007717B8" w:rsidP="007717B8">
      <w:pPr>
        <w:pStyle w:val="ListeParagraf"/>
        <w:numPr>
          <w:ilvl w:val="0"/>
          <w:numId w:val="3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 ve personel hareketlilik verilerini takip etmek.</w:t>
      </w:r>
    </w:p>
    <w:p w14:paraId="78CAB839" w14:textId="77777777" w:rsidR="007717B8" w:rsidRPr="007717B8" w:rsidRDefault="007717B8" w:rsidP="007717B8">
      <w:pPr>
        <w:pStyle w:val="ListeParagraf"/>
        <w:numPr>
          <w:ilvl w:val="0"/>
          <w:numId w:val="3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Akademik yıl sonunda hareketlilik faaliyetlerine ilişkin kısa rapor hazırlamak.</w:t>
      </w:r>
    </w:p>
    <w:p w14:paraId="140A5E44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6CCF1E68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Bologna Bölüm Koordinatörlüğü</w:t>
      </w:r>
    </w:p>
    <w:p w14:paraId="60CE7577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6B7D2F78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Bölüm ders bilgi paketlerinin, AKTS iş yüklerinin ve öğrenme çıktılarının güncelliğini sağlamak ve Bologna süreci kapsamında eğitim-öğretim faaliyetlerinin izlenmesine katkıda bulunmak.</w:t>
      </w:r>
    </w:p>
    <w:p w14:paraId="3C92F53F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6CD74607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19A67A13" w14:textId="77777777" w:rsidR="007717B8" w:rsidRPr="007717B8" w:rsidRDefault="007717B8" w:rsidP="007717B8">
      <w:pPr>
        <w:pStyle w:val="ListeParagraf"/>
        <w:numPr>
          <w:ilvl w:val="0"/>
          <w:numId w:val="32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Ders bilgi paketlerinin güncelliğini kontrol etmek.</w:t>
      </w:r>
    </w:p>
    <w:p w14:paraId="22A5E460" w14:textId="77777777" w:rsidR="007717B8" w:rsidRPr="007717B8" w:rsidRDefault="007717B8" w:rsidP="007717B8">
      <w:pPr>
        <w:pStyle w:val="ListeParagraf"/>
        <w:numPr>
          <w:ilvl w:val="0"/>
          <w:numId w:val="32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Ders öğrenme çıktılarının program öğrenme çıktılarıyla uyumunu incelemek.</w:t>
      </w:r>
    </w:p>
    <w:p w14:paraId="5136F690" w14:textId="77777777" w:rsidR="007717B8" w:rsidRPr="007717B8" w:rsidRDefault="007717B8" w:rsidP="007717B8">
      <w:pPr>
        <w:pStyle w:val="ListeParagraf"/>
        <w:numPr>
          <w:ilvl w:val="0"/>
          <w:numId w:val="32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AKTS iş yükü bilgilerinin gözden geçirilmesini koordine etmek.</w:t>
      </w:r>
    </w:p>
    <w:p w14:paraId="449DDB49" w14:textId="77777777" w:rsidR="007717B8" w:rsidRPr="007717B8" w:rsidRDefault="007717B8" w:rsidP="007717B8">
      <w:pPr>
        <w:pStyle w:val="ListeParagraf"/>
        <w:numPr>
          <w:ilvl w:val="0"/>
          <w:numId w:val="32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Ders içeriklerinde tespit edilen eksiklikleri ilgili öğretim elemanlarına bildirmek.</w:t>
      </w:r>
    </w:p>
    <w:p w14:paraId="76F26BB7" w14:textId="77777777" w:rsidR="007717B8" w:rsidRPr="007717B8" w:rsidRDefault="007717B8" w:rsidP="007717B8">
      <w:pPr>
        <w:pStyle w:val="ListeParagraf"/>
        <w:numPr>
          <w:ilvl w:val="0"/>
          <w:numId w:val="32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Ders bilgi paketlerinin Türkçe ve İngilizce içeriklerinin kontrolünü desteklemek.</w:t>
      </w:r>
    </w:p>
    <w:p w14:paraId="4D1B3069" w14:textId="77777777" w:rsidR="007717B8" w:rsidRPr="007717B8" w:rsidRDefault="007717B8" w:rsidP="007717B8">
      <w:pPr>
        <w:pStyle w:val="ListeParagraf"/>
        <w:numPr>
          <w:ilvl w:val="0"/>
          <w:numId w:val="32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Müfredat değişikliklerinde Bologna bilgilerinin güncellenmesini takip etmek.</w:t>
      </w:r>
    </w:p>
    <w:p w14:paraId="271CF966" w14:textId="77777777" w:rsidR="007717B8" w:rsidRPr="007717B8" w:rsidRDefault="007717B8" w:rsidP="007717B8">
      <w:pPr>
        <w:pStyle w:val="ListeParagraf"/>
        <w:numPr>
          <w:ilvl w:val="0"/>
          <w:numId w:val="32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Eksik veya güncellenmesi gereken alanlar hakkında Bölüm Başkanlığına bilgi vermek.</w:t>
      </w:r>
    </w:p>
    <w:p w14:paraId="1D987BF3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7DD7CE19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Ders ve Sınav Programları Koordinatörlüğü</w:t>
      </w:r>
    </w:p>
    <w:p w14:paraId="5B0A9775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40613F71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Bölümün ders ve sınav programlarının akademik takvime uygun, dengeli, çakışmasız ve öğrencilerin eğitim-öğretim süreçlerini destekleyecek şekilde hazırlanmasını sağlamak.</w:t>
      </w:r>
    </w:p>
    <w:p w14:paraId="6DCBA704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38D343E8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1BE0F413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Her yarıyıl ders programı taslağını hazırlamak.</w:t>
      </w:r>
    </w:p>
    <w:p w14:paraId="200039BF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Öğretim elemanlarının ders yüklerini ve derslik kullanımını dikkate almak.</w:t>
      </w:r>
    </w:p>
    <w:p w14:paraId="43B41ABF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Ara sınav, yarıyıl sonu ve bütünleme sınav programlarının hazırlanmasını koordine etmek.</w:t>
      </w:r>
    </w:p>
    <w:p w14:paraId="6F72DA5D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Ders ve sınav çakışmalarını kontrol etmek.</w:t>
      </w:r>
    </w:p>
    <w:p w14:paraId="24301ED8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Program taslaklarını Bölüm Başkanlığına sunmak.</w:t>
      </w:r>
    </w:p>
    <w:p w14:paraId="651BFE16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Onaylanan programların zamanında duyurulmasını takip etmek.</w:t>
      </w:r>
    </w:p>
    <w:p w14:paraId="7DEF85FA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Öğrencilerden gelen programla ilgili talepleri değerlendirilmek üzere ilgili birimlere iletmek.</w:t>
      </w:r>
    </w:p>
    <w:p w14:paraId="68F3CEEA" w14:textId="77777777" w:rsidR="007717B8" w:rsidRPr="007717B8" w:rsidRDefault="007717B8" w:rsidP="007717B8">
      <w:pPr>
        <w:pStyle w:val="ListeParagraf"/>
        <w:numPr>
          <w:ilvl w:val="0"/>
          <w:numId w:val="35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Engelli öğrencilerin sınav uyarlama ihtiyaçlarını ilgili yetkili birimlerle koordine etmek.</w:t>
      </w:r>
    </w:p>
    <w:p w14:paraId="6C55D407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33B3F566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Yandal ve Çift Anadal Programları Koordinatörlüğü</w:t>
      </w:r>
    </w:p>
    <w:p w14:paraId="19DA106A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5DB47B7D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Bölümün çift anadal ve yandal programlarına ilişkin akademik süreçlerini takip etmek, öğrencileri bilgilendirmek ve ilgili birimler arasında koordinasyonu sağlamak.</w:t>
      </w:r>
    </w:p>
    <w:p w14:paraId="6FF24119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3BB8625B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2BA203B8" w14:textId="77777777" w:rsidR="007717B8" w:rsidRPr="007717B8" w:rsidRDefault="007717B8" w:rsidP="007717B8">
      <w:pPr>
        <w:pStyle w:val="ListeParagraf"/>
        <w:numPr>
          <w:ilvl w:val="0"/>
          <w:numId w:val="37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Çift anadal ve yandal programlarına ilişkin güncel başvuru koşullarını takip etmek.</w:t>
      </w:r>
    </w:p>
    <w:p w14:paraId="01756857" w14:textId="77777777" w:rsidR="007717B8" w:rsidRPr="007717B8" w:rsidRDefault="007717B8" w:rsidP="007717B8">
      <w:pPr>
        <w:pStyle w:val="ListeParagraf"/>
        <w:numPr>
          <w:ilvl w:val="0"/>
          <w:numId w:val="37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Açık ve onaylı programların başvuru duyurularını öğrencilere iletmek.</w:t>
      </w:r>
    </w:p>
    <w:p w14:paraId="10307174" w14:textId="77777777" w:rsidR="007717B8" w:rsidRPr="007717B8" w:rsidRDefault="007717B8" w:rsidP="007717B8">
      <w:pPr>
        <w:pStyle w:val="ListeParagraf"/>
        <w:numPr>
          <w:ilvl w:val="0"/>
          <w:numId w:val="37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Başvuru yapacak öğrencilere ders planları hakkında bilgi vermek.</w:t>
      </w:r>
    </w:p>
    <w:p w14:paraId="2D7D2A30" w14:textId="77777777" w:rsidR="007717B8" w:rsidRPr="007717B8" w:rsidRDefault="007717B8" w:rsidP="007717B8">
      <w:pPr>
        <w:pStyle w:val="ListeParagraf"/>
        <w:numPr>
          <w:ilvl w:val="0"/>
          <w:numId w:val="37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İlgili akademik birimlerle koordinasyon sağlamak.</w:t>
      </w:r>
    </w:p>
    <w:p w14:paraId="35C83783" w14:textId="77777777" w:rsidR="007717B8" w:rsidRPr="007717B8" w:rsidRDefault="007717B8" w:rsidP="007717B8">
      <w:pPr>
        <w:pStyle w:val="ListeParagraf"/>
        <w:numPr>
          <w:ilvl w:val="0"/>
          <w:numId w:val="37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Ders eşdeğerliği ve intibak konularında yetkili kurullara akademik görüş sunmak.</w:t>
      </w:r>
    </w:p>
    <w:p w14:paraId="5D066408" w14:textId="77777777" w:rsidR="007717B8" w:rsidRPr="007717B8" w:rsidRDefault="007717B8" w:rsidP="007717B8">
      <w:pPr>
        <w:pStyle w:val="ListeParagraf"/>
        <w:numPr>
          <w:ilvl w:val="0"/>
          <w:numId w:val="37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Başvuru ve kayıt sayılarını yıllık olarak değerlendirmek.</w:t>
      </w:r>
    </w:p>
    <w:p w14:paraId="59387B58" w14:textId="77777777" w:rsidR="007717B8" w:rsidRPr="007717B8" w:rsidRDefault="007717B8" w:rsidP="007717B8">
      <w:pPr>
        <w:pStyle w:val="ListeParagraf"/>
        <w:numPr>
          <w:ilvl w:val="0"/>
          <w:numId w:val="37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Öğrencilerin karşılaştığı sorunları Bölüm Başkanlığına bildirmek.</w:t>
      </w:r>
    </w:p>
    <w:p w14:paraId="66E0C325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57AB5D06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Birim Kariyer Temsilciliği</w:t>
      </w:r>
    </w:p>
    <w:p w14:paraId="641C8F50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36B2CBA0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Bölüm öğrencilerinin kariyer planlama becerilerini geliştirmek, iş dünyasıyla ilişkilerini güçlendirmek ve mesleki gelişim fırsatları hakkında bilgilendirilmelerini sağlamak.</w:t>
      </w:r>
    </w:p>
    <w:p w14:paraId="043A919F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55F121BB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1EA7D9C7" w14:textId="77777777" w:rsidR="007717B8" w:rsidRPr="007717B8" w:rsidRDefault="007717B8" w:rsidP="007717B8">
      <w:pPr>
        <w:pStyle w:val="ListeParagraf"/>
        <w:numPr>
          <w:ilvl w:val="0"/>
          <w:numId w:val="3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Üniversite Kariyer Merkezi ile koordinasyon sağlamak.</w:t>
      </w:r>
    </w:p>
    <w:p w14:paraId="285A6EC7" w14:textId="77777777" w:rsidR="007717B8" w:rsidRPr="007717B8" w:rsidRDefault="007717B8" w:rsidP="007717B8">
      <w:pPr>
        <w:pStyle w:val="ListeParagraf"/>
        <w:numPr>
          <w:ilvl w:val="0"/>
          <w:numId w:val="3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Kariyer etkinliklerini bölüm öğrencilerine duyurmak.</w:t>
      </w:r>
    </w:p>
    <w:p w14:paraId="305886B6" w14:textId="77777777" w:rsidR="007717B8" w:rsidRPr="007717B8" w:rsidRDefault="007717B8" w:rsidP="007717B8">
      <w:pPr>
        <w:pStyle w:val="ListeParagraf"/>
        <w:numPr>
          <w:ilvl w:val="0"/>
          <w:numId w:val="3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Uluslararası ticaret, lojistik ve tedarik zinciri alanlarında sektör temsilcileriyle söyleşi ve etkinlikler düzenlenmesini desteklemek.</w:t>
      </w:r>
    </w:p>
    <w:p w14:paraId="4F34B35B" w14:textId="77777777" w:rsidR="007717B8" w:rsidRPr="007717B8" w:rsidRDefault="007717B8" w:rsidP="007717B8">
      <w:pPr>
        <w:pStyle w:val="ListeParagraf"/>
        <w:numPr>
          <w:ilvl w:val="0"/>
          <w:numId w:val="3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Öğrencilerin iş hayatına hazırlanmalarına yönelik faaliyetler geliştirmek.</w:t>
      </w:r>
    </w:p>
    <w:p w14:paraId="33D18F96" w14:textId="77777777" w:rsidR="007717B8" w:rsidRPr="007717B8" w:rsidRDefault="007717B8" w:rsidP="007717B8">
      <w:pPr>
        <w:pStyle w:val="ListeParagraf"/>
        <w:numPr>
          <w:ilvl w:val="0"/>
          <w:numId w:val="3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Bölümün 6+2 İşletmede Mesleki Eğitim uygulamasından elde edilen genel işveren geri bildirimlerini ilgili komisyonlarla paylaşmak.</w:t>
      </w:r>
    </w:p>
    <w:p w14:paraId="097E4C0E" w14:textId="77777777" w:rsidR="007717B8" w:rsidRPr="007717B8" w:rsidRDefault="007717B8" w:rsidP="007717B8">
      <w:pPr>
        <w:pStyle w:val="ListeParagraf"/>
        <w:numPr>
          <w:ilvl w:val="0"/>
          <w:numId w:val="3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Mezunların kariyer deneyimlerinden yararlanılabilecek etkinlikler önermek.</w:t>
      </w:r>
    </w:p>
    <w:p w14:paraId="4D387167" w14:textId="77777777" w:rsidR="007717B8" w:rsidRPr="007717B8" w:rsidRDefault="007717B8" w:rsidP="007717B8">
      <w:pPr>
        <w:pStyle w:val="ListeParagraf"/>
        <w:numPr>
          <w:ilvl w:val="0"/>
          <w:numId w:val="39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Yıllık kariyer faaliyetlerini raporlamak.</w:t>
      </w:r>
    </w:p>
    <w:p w14:paraId="09635EBA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4435C509" w14:textId="77777777" w:rsidR="007717B8" w:rsidRPr="007717B8" w:rsidRDefault="007717B8" w:rsidP="007717B8">
      <w:pPr>
        <w:pStyle w:val="ListeParagraf"/>
        <w:numPr>
          <w:ilvl w:val="0"/>
          <w:numId w:val="27"/>
        </w:num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Birim Engelli Öğrenci Danışmanlığı</w:t>
      </w:r>
    </w:p>
    <w:p w14:paraId="5DD4BE56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4596E1CD" w14:textId="77777777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Amaç:</w:t>
      </w:r>
      <w:r w:rsidRPr="007717B8">
        <w:rPr>
          <w:rFonts w:ascii="Times New Roman" w:hAnsi="Times New Roman"/>
        </w:rPr>
        <w:t xml:space="preserve"> Özel gereksinimli öğrencilerin eğitim-öğretim faaliyetlerine eşit ve erişilebilir koşullarda katılmalarını desteklemek ve ilgili üniversite birimleriyle koordinasyonu sağlamak.</w:t>
      </w:r>
    </w:p>
    <w:p w14:paraId="48615947" w14:textId="77777777" w:rsidR="00C5170C" w:rsidRDefault="00C5170C" w:rsidP="007717B8">
      <w:pPr>
        <w:jc w:val="both"/>
        <w:rPr>
          <w:rFonts w:ascii="Times New Roman" w:hAnsi="Times New Roman"/>
          <w:b/>
        </w:rPr>
      </w:pPr>
    </w:p>
    <w:p w14:paraId="59AAD088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Görev ve Sorumluluklar</w:t>
      </w:r>
    </w:p>
    <w:p w14:paraId="090EE626" w14:textId="77777777" w:rsidR="007717B8" w:rsidRPr="007717B8" w:rsidRDefault="007717B8" w:rsidP="007717B8">
      <w:pPr>
        <w:pStyle w:val="ListeParagraf"/>
        <w:numPr>
          <w:ilvl w:val="0"/>
          <w:numId w:val="4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Öğrencileri üniversitenin engelli öğrenci destek hizmetleri hakkında bilgilendirmek.</w:t>
      </w:r>
    </w:p>
    <w:p w14:paraId="1B9FF322" w14:textId="77777777" w:rsidR="007717B8" w:rsidRPr="007717B8" w:rsidRDefault="007717B8" w:rsidP="007717B8">
      <w:pPr>
        <w:pStyle w:val="ListeParagraf"/>
        <w:numPr>
          <w:ilvl w:val="0"/>
          <w:numId w:val="4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Eğitim ortamlarında karşılaşılan erişilebilirlik sorunlarını ilgili birimlere iletmek.</w:t>
      </w:r>
    </w:p>
    <w:p w14:paraId="623F2316" w14:textId="77777777" w:rsidR="007717B8" w:rsidRPr="007717B8" w:rsidRDefault="007717B8" w:rsidP="007717B8">
      <w:pPr>
        <w:pStyle w:val="ListeParagraf"/>
        <w:numPr>
          <w:ilvl w:val="0"/>
          <w:numId w:val="4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Ders materyalleri ve sınav uygulamalarına ilişkin uyarlama taleplerinin değerlendirilmesine aracılık etmek.</w:t>
      </w:r>
    </w:p>
    <w:p w14:paraId="2B31E4A0" w14:textId="77777777" w:rsidR="007717B8" w:rsidRPr="007717B8" w:rsidRDefault="007717B8" w:rsidP="007717B8">
      <w:pPr>
        <w:pStyle w:val="ListeParagraf"/>
        <w:numPr>
          <w:ilvl w:val="0"/>
          <w:numId w:val="4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Engelli Öğrenci Birimi ile koordinasyon sağlamak.</w:t>
      </w:r>
    </w:p>
    <w:p w14:paraId="341C9B9A" w14:textId="77777777" w:rsidR="007717B8" w:rsidRPr="007717B8" w:rsidRDefault="007717B8" w:rsidP="007717B8">
      <w:pPr>
        <w:pStyle w:val="ListeParagraf"/>
        <w:numPr>
          <w:ilvl w:val="0"/>
          <w:numId w:val="4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Öğrencilerin ihtiyaç ve taleplerini gizlilik ilkeleri çerçevesinde takip etmek.</w:t>
      </w:r>
    </w:p>
    <w:p w14:paraId="488A35BE" w14:textId="77777777" w:rsidR="007717B8" w:rsidRPr="007717B8" w:rsidRDefault="007717B8" w:rsidP="007717B8">
      <w:pPr>
        <w:pStyle w:val="ListeParagraf"/>
        <w:numPr>
          <w:ilvl w:val="0"/>
          <w:numId w:val="4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Erişilebilirlik konusunda akademik personelin bilgilendirilmesine katkı sağlamak.</w:t>
      </w:r>
    </w:p>
    <w:p w14:paraId="793C88D8" w14:textId="77777777" w:rsidR="007717B8" w:rsidRPr="007717B8" w:rsidRDefault="007717B8" w:rsidP="007717B8">
      <w:pPr>
        <w:pStyle w:val="ListeParagraf"/>
        <w:numPr>
          <w:ilvl w:val="0"/>
          <w:numId w:val="41"/>
        </w:num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>Akademik yıl sonunda kişisel veri içermeyen genel değerlendirme hazırlamak.</w:t>
      </w:r>
    </w:p>
    <w:p w14:paraId="225AC9F8" w14:textId="77777777" w:rsidR="00FA49AE" w:rsidRDefault="003E735E" w:rsidP="007717B8">
      <w:pPr>
        <w:pStyle w:val="Balk1"/>
        <w:jc w:val="both"/>
        <w:rPr>
          <w:rFonts w:ascii="Times New Roman" w:hAnsi="Times New Roman" w:cs="Times New Roman"/>
          <w:sz w:val="24"/>
          <w:szCs w:val="24"/>
        </w:rPr>
      </w:pPr>
      <w:r w:rsidRPr="008F4BC1">
        <w:rPr>
          <w:rFonts w:ascii="Times New Roman" w:hAnsi="Times New Roman" w:cs="Times New Roman"/>
          <w:sz w:val="24"/>
          <w:szCs w:val="24"/>
        </w:rPr>
        <w:t xml:space="preserve">ÜÇÜNCÜ BÖLÜM </w:t>
      </w:r>
    </w:p>
    <w:p w14:paraId="1003008B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 xml:space="preserve">Madde 19 – Yıllık Değerlendirme Toplantısı </w:t>
      </w:r>
    </w:p>
    <w:p w14:paraId="5E3898FB" w14:textId="77777777" w:rsid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 xml:space="preserve">Akademik yıl sonunda tüm komisyon başkanlarının katılımıyla, </w:t>
      </w:r>
      <w:r>
        <w:rPr>
          <w:rFonts w:ascii="Times New Roman" w:hAnsi="Times New Roman"/>
        </w:rPr>
        <w:t>bölüm başkanı</w:t>
      </w:r>
      <w:r w:rsidRPr="007717B8">
        <w:rPr>
          <w:rFonts w:ascii="Times New Roman" w:hAnsi="Times New Roman"/>
        </w:rPr>
        <w:t xml:space="preserve"> başkanlığında “Komisyon Performans Değerlendirme Toplantısı” yapılarak ve PUKÖ döngüsü bağlamında gerekli güncelleme ve iyileştirmeleri takibini sağlar. </w:t>
      </w:r>
    </w:p>
    <w:p w14:paraId="3C51AFC6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24D1098F" w14:textId="77777777" w:rsid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Madde 20 – Kanıt ve Doküman Kontrolü</w:t>
      </w:r>
      <w:r w:rsidRPr="007717B8">
        <w:rPr>
          <w:rFonts w:ascii="Times New Roman" w:hAnsi="Times New Roman"/>
        </w:rPr>
        <w:t xml:space="preserve"> </w:t>
      </w:r>
    </w:p>
    <w:p w14:paraId="0268897F" w14:textId="77777777" w:rsid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 xml:space="preserve">a. Tüm komisyon çıktıları (Tutanak, Faaliyet Raporu) </w:t>
      </w:r>
      <w:r>
        <w:rPr>
          <w:rFonts w:ascii="Times New Roman" w:hAnsi="Times New Roman"/>
        </w:rPr>
        <w:t>toplantı tutanak numarası</w:t>
      </w:r>
      <w:r w:rsidRPr="007717B8">
        <w:rPr>
          <w:rFonts w:ascii="Times New Roman" w:hAnsi="Times New Roman"/>
        </w:rPr>
        <w:t xml:space="preserve"> ve tarihle saklanır. </w:t>
      </w:r>
    </w:p>
    <w:p w14:paraId="7F6F78BE" w14:textId="77777777" w:rsid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 xml:space="preserve">b. Dijital kanıt havuzu, STAR denetçilerinin erişimine uygun hiyerarşik yapıda (Ölçüt bazlı) düzenlenir. </w:t>
      </w:r>
    </w:p>
    <w:p w14:paraId="72780649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019619A1" w14:textId="77777777" w:rsid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  <w:b/>
        </w:rPr>
        <w:t>DÖRDÜNCÜ BÖLÜM SON HÜKÜMLER</w:t>
      </w:r>
      <w:r w:rsidRPr="007717B8">
        <w:rPr>
          <w:rFonts w:ascii="Times New Roman" w:hAnsi="Times New Roman"/>
        </w:rPr>
        <w:t xml:space="preserve"> </w:t>
      </w:r>
    </w:p>
    <w:p w14:paraId="7661F9BF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 xml:space="preserve">Madde 21 – Yürürlük </w:t>
      </w:r>
    </w:p>
    <w:p w14:paraId="27B70070" w14:textId="77777777" w:rsid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 xml:space="preserve">Bu </w:t>
      </w:r>
      <w:r>
        <w:rPr>
          <w:rFonts w:ascii="Times New Roman" w:hAnsi="Times New Roman"/>
        </w:rPr>
        <w:t xml:space="preserve">Çalışma Usul ve Esasları </w:t>
      </w:r>
      <w:r w:rsidR="00E53AA2">
        <w:rPr>
          <w:rFonts w:ascii="Times New Roman" w:hAnsi="Times New Roman"/>
        </w:rPr>
        <w:t xml:space="preserve">04.01.2026 tarihli </w:t>
      </w:r>
      <w:r>
        <w:rPr>
          <w:rFonts w:ascii="Times New Roman" w:hAnsi="Times New Roman"/>
        </w:rPr>
        <w:t>bölüm</w:t>
      </w:r>
      <w:r w:rsidRPr="007717B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</w:t>
      </w:r>
      <w:r w:rsidRPr="007717B8">
        <w:rPr>
          <w:rFonts w:ascii="Times New Roman" w:hAnsi="Times New Roman"/>
        </w:rPr>
        <w:t xml:space="preserve">urulu kararı ile yürürlüğe girer. </w:t>
      </w:r>
    </w:p>
    <w:p w14:paraId="329884DB" w14:textId="77777777" w:rsidR="007717B8" w:rsidRDefault="007717B8" w:rsidP="007717B8">
      <w:pPr>
        <w:jc w:val="both"/>
        <w:rPr>
          <w:rFonts w:ascii="Times New Roman" w:hAnsi="Times New Roman"/>
        </w:rPr>
      </w:pPr>
    </w:p>
    <w:p w14:paraId="202D99EE" w14:textId="77777777" w:rsidR="007717B8" w:rsidRPr="007717B8" w:rsidRDefault="007717B8" w:rsidP="007717B8">
      <w:pPr>
        <w:jc w:val="both"/>
        <w:rPr>
          <w:rFonts w:ascii="Times New Roman" w:hAnsi="Times New Roman"/>
          <w:b/>
        </w:rPr>
      </w:pPr>
      <w:r w:rsidRPr="007717B8">
        <w:rPr>
          <w:rFonts w:ascii="Times New Roman" w:hAnsi="Times New Roman"/>
          <w:b/>
        </w:rPr>
        <w:t>Madde 22 – Yürütme</w:t>
      </w:r>
    </w:p>
    <w:p w14:paraId="1077072C" w14:textId="135D53AA" w:rsidR="007717B8" w:rsidRPr="007717B8" w:rsidRDefault="007717B8" w:rsidP="007717B8">
      <w:pPr>
        <w:jc w:val="both"/>
        <w:rPr>
          <w:rFonts w:ascii="Times New Roman" w:hAnsi="Times New Roman"/>
        </w:rPr>
      </w:pPr>
      <w:r w:rsidRPr="007717B8">
        <w:rPr>
          <w:rFonts w:ascii="Times New Roman" w:hAnsi="Times New Roman"/>
        </w:rPr>
        <w:t xml:space="preserve">Bu </w:t>
      </w:r>
      <w:r>
        <w:rPr>
          <w:rFonts w:ascii="Times New Roman" w:hAnsi="Times New Roman"/>
        </w:rPr>
        <w:t xml:space="preserve">Çalışma Usul ve </w:t>
      </w:r>
      <w:proofErr w:type="gramStart"/>
      <w:r>
        <w:rPr>
          <w:rFonts w:ascii="Times New Roman" w:hAnsi="Times New Roman"/>
        </w:rPr>
        <w:t>Esasları’nı</w:t>
      </w:r>
      <w:proofErr w:type="gramEnd"/>
      <w:r w:rsidRPr="007717B8">
        <w:rPr>
          <w:rFonts w:ascii="Times New Roman" w:hAnsi="Times New Roman"/>
        </w:rPr>
        <w:t xml:space="preserve"> </w:t>
      </w:r>
      <w:r w:rsidR="00AB0A10">
        <w:rPr>
          <w:rFonts w:ascii="Times New Roman" w:hAnsi="Times New Roman"/>
        </w:rPr>
        <w:t xml:space="preserve">Dekanlık oluru ile </w:t>
      </w:r>
      <w:r>
        <w:rPr>
          <w:rFonts w:ascii="Times New Roman" w:hAnsi="Times New Roman"/>
        </w:rPr>
        <w:t>Bölüm Başkanı</w:t>
      </w:r>
      <w:r w:rsidRPr="007717B8">
        <w:rPr>
          <w:rFonts w:ascii="Times New Roman" w:hAnsi="Times New Roman"/>
        </w:rPr>
        <w:t xml:space="preserve"> yürütür.</w:t>
      </w:r>
    </w:p>
    <w:sectPr w:rsidR="007717B8" w:rsidRPr="007717B8" w:rsidSect="00034616">
      <w:footerReference w:type="default" r:id="rId8"/>
      <w:pgSz w:w="12240" w:h="15840"/>
      <w:pgMar w:top="1247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534582" w14:textId="77777777" w:rsidR="00D42E3F" w:rsidRDefault="00D42E3F">
      <w:r>
        <w:separator/>
      </w:r>
    </w:p>
  </w:endnote>
  <w:endnote w:type="continuationSeparator" w:id="0">
    <w:p w14:paraId="06039442" w14:textId="77777777" w:rsidR="00D42E3F" w:rsidRDefault="00D4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B17ECE" w14:textId="77777777" w:rsidR="00FA49AE" w:rsidRPr="006A5ABF" w:rsidRDefault="003E735E">
    <w:pPr>
      <w:pStyle w:val="Altbilgi"/>
      <w:jc w:val="center"/>
      <w:rPr>
        <w:rFonts w:ascii="Times New Roman" w:hAnsi="Times New Roman"/>
      </w:rPr>
    </w:pPr>
    <w:r w:rsidRPr="006A5ABF">
      <w:rPr>
        <w:rFonts w:ascii="Times New Roman" w:hAnsi="Times New Roman"/>
      </w:rPr>
      <w:t xml:space="preserve">UTL • Komisyonlar Çalışma Usul ve Esasları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E83A6" w14:textId="77777777" w:rsidR="00D42E3F" w:rsidRDefault="00D42E3F">
      <w:r>
        <w:separator/>
      </w:r>
    </w:p>
  </w:footnote>
  <w:footnote w:type="continuationSeparator" w:id="0">
    <w:p w14:paraId="578E5823" w14:textId="77777777" w:rsidR="00D42E3F" w:rsidRDefault="00D42E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7EFC1E0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855720"/>
    <w:multiLevelType w:val="hybridMultilevel"/>
    <w:tmpl w:val="D96A7354"/>
    <w:lvl w:ilvl="0" w:tplc="2DBE2F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F863F5"/>
    <w:multiLevelType w:val="hybridMultilevel"/>
    <w:tmpl w:val="ED06B7D8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043824"/>
    <w:multiLevelType w:val="hybridMultilevel"/>
    <w:tmpl w:val="058AE96C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FF6AA3"/>
    <w:multiLevelType w:val="hybridMultilevel"/>
    <w:tmpl w:val="76DC5972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7E24F9"/>
    <w:multiLevelType w:val="hybridMultilevel"/>
    <w:tmpl w:val="38461E62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56F8A"/>
    <w:multiLevelType w:val="hybridMultilevel"/>
    <w:tmpl w:val="A7E6D6E6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320C4E"/>
    <w:multiLevelType w:val="hybridMultilevel"/>
    <w:tmpl w:val="5670894E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660912"/>
    <w:multiLevelType w:val="hybridMultilevel"/>
    <w:tmpl w:val="D20E15E8"/>
    <w:lvl w:ilvl="0" w:tplc="EC10B59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EE60EC"/>
    <w:multiLevelType w:val="hybridMultilevel"/>
    <w:tmpl w:val="F55433D6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2E5A0F"/>
    <w:multiLevelType w:val="hybridMultilevel"/>
    <w:tmpl w:val="78E0B43A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7F7FC7"/>
    <w:multiLevelType w:val="hybridMultilevel"/>
    <w:tmpl w:val="8E8AD7B2"/>
    <w:lvl w:ilvl="0" w:tplc="915011A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763F66"/>
    <w:multiLevelType w:val="hybridMultilevel"/>
    <w:tmpl w:val="DF7E6C32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A15AC1"/>
    <w:multiLevelType w:val="hybridMultilevel"/>
    <w:tmpl w:val="CC28C344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572B0B"/>
    <w:multiLevelType w:val="hybridMultilevel"/>
    <w:tmpl w:val="0FC8E1C8"/>
    <w:lvl w:ilvl="0" w:tplc="F0741D9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2174F7"/>
    <w:multiLevelType w:val="hybridMultilevel"/>
    <w:tmpl w:val="6F4AFF72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25722F"/>
    <w:multiLevelType w:val="hybridMultilevel"/>
    <w:tmpl w:val="84BC7F16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3D0B77"/>
    <w:multiLevelType w:val="hybridMultilevel"/>
    <w:tmpl w:val="90AA57D8"/>
    <w:lvl w:ilvl="0" w:tplc="92C86DC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994D77"/>
    <w:multiLevelType w:val="hybridMultilevel"/>
    <w:tmpl w:val="3E3C040A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057C87"/>
    <w:multiLevelType w:val="hybridMultilevel"/>
    <w:tmpl w:val="45DC554C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326A71"/>
    <w:multiLevelType w:val="hybridMultilevel"/>
    <w:tmpl w:val="803C0A40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5C24DE"/>
    <w:multiLevelType w:val="hybridMultilevel"/>
    <w:tmpl w:val="2C0E6712"/>
    <w:lvl w:ilvl="0" w:tplc="7A5CB60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A2D60"/>
    <w:multiLevelType w:val="hybridMultilevel"/>
    <w:tmpl w:val="0C0A3660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4C3657"/>
    <w:multiLevelType w:val="hybridMultilevel"/>
    <w:tmpl w:val="BC3A745A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81749"/>
    <w:multiLevelType w:val="hybridMultilevel"/>
    <w:tmpl w:val="F556A4A4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FA3CD6"/>
    <w:multiLevelType w:val="hybridMultilevel"/>
    <w:tmpl w:val="262E3C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AD7DA0"/>
    <w:multiLevelType w:val="hybridMultilevel"/>
    <w:tmpl w:val="4F500912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C50B23"/>
    <w:multiLevelType w:val="hybridMultilevel"/>
    <w:tmpl w:val="167A85C6"/>
    <w:lvl w:ilvl="0" w:tplc="14B001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E512C2"/>
    <w:multiLevelType w:val="hybridMultilevel"/>
    <w:tmpl w:val="9ACE7FFC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107910"/>
    <w:multiLevelType w:val="hybridMultilevel"/>
    <w:tmpl w:val="5CB4B874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B923D9"/>
    <w:multiLevelType w:val="hybridMultilevel"/>
    <w:tmpl w:val="E306E64C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6A57D0"/>
    <w:multiLevelType w:val="hybridMultilevel"/>
    <w:tmpl w:val="F5824406"/>
    <w:lvl w:ilvl="0" w:tplc="EF368B2C">
      <w:start w:val="7"/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B9732B"/>
    <w:multiLevelType w:val="hybridMultilevel"/>
    <w:tmpl w:val="FA72A0FC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D710F6"/>
    <w:multiLevelType w:val="hybridMultilevel"/>
    <w:tmpl w:val="9EE09274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763DC5"/>
    <w:multiLevelType w:val="hybridMultilevel"/>
    <w:tmpl w:val="DAAA406A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576DF7"/>
    <w:multiLevelType w:val="hybridMultilevel"/>
    <w:tmpl w:val="E2A0B4E8"/>
    <w:lvl w:ilvl="0" w:tplc="EF368B2C">
      <w:numFmt w:val="bullet"/>
      <w:lvlText w:val="•"/>
      <w:lvlJc w:val="left"/>
      <w:pPr>
        <w:ind w:left="78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6F94479A"/>
    <w:multiLevelType w:val="hybridMultilevel"/>
    <w:tmpl w:val="4728177A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6A6E8D"/>
    <w:multiLevelType w:val="hybridMultilevel"/>
    <w:tmpl w:val="6CD48546"/>
    <w:lvl w:ilvl="0" w:tplc="3EB4D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1C46BE"/>
    <w:multiLevelType w:val="hybridMultilevel"/>
    <w:tmpl w:val="5BCAED8A"/>
    <w:lvl w:ilvl="0" w:tplc="EF368B2C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3602EC"/>
    <w:multiLevelType w:val="hybridMultilevel"/>
    <w:tmpl w:val="4C8E65D0"/>
    <w:lvl w:ilvl="0" w:tplc="A4ACE5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33"/>
  </w:num>
  <w:num w:numId="11">
    <w:abstractNumId w:val="36"/>
  </w:num>
  <w:num w:numId="12">
    <w:abstractNumId w:val="14"/>
  </w:num>
  <w:num w:numId="13">
    <w:abstractNumId w:val="11"/>
  </w:num>
  <w:num w:numId="14">
    <w:abstractNumId w:val="17"/>
  </w:num>
  <w:num w:numId="15">
    <w:abstractNumId w:val="24"/>
  </w:num>
  <w:num w:numId="16">
    <w:abstractNumId w:val="42"/>
  </w:num>
  <w:num w:numId="17">
    <w:abstractNumId w:val="46"/>
  </w:num>
  <w:num w:numId="18">
    <w:abstractNumId w:val="26"/>
  </w:num>
  <w:num w:numId="19">
    <w:abstractNumId w:val="18"/>
  </w:num>
  <w:num w:numId="20">
    <w:abstractNumId w:val="32"/>
  </w:num>
  <w:num w:numId="21">
    <w:abstractNumId w:val="30"/>
  </w:num>
  <w:num w:numId="22">
    <w:abstractNumId w:val="43"/>
  </w:num>
  <w:num w:numId="23">
    <w:abstractNumId w:val="34"/>
  </w:num>
  <w:num w:numId="24">
    <w:abstractNumId w:val="21"/>
  </w:num>
  <w:num w:numId="25">
    <w:abstractNumId w:val="23"/>
  </w:num>
  <w:num w:numId="26">
    <w:abstractNumId w:val="16"/>
  </w:num>
  <w:num w:numId="27">
    <w:abstractNumId w:val="29"/>
  </w:num>
  <w:num w:numId="28">
    <w:abstractNumId w:val="9"/>
  </w:num>
  <w:num w:numId="29">
    <w:abstractNumId w:val="31"/>
  </w:num>
  <w:num w:numId="30">
    <w:abstractNumId w:val="47"/>
  </w:num>
  <w:num w:numId="31">
    <w:abstractNumId w:val="37"/>
  </w:num>
  <w:num w:numId="32">
    <w:abstractNumId w:val="41"/>
  </w:num>
  <w:num w:numId="33">
    <w:abstractNumId w:val="45"/>
  </w:num>
  <w:num w:numId="34">
    <w:abstractNumId w:val="22"/>
  </w:num>
  <w:num w:numId="35">
    <w:abstractNumId w:val="20"/>
  </w:num>
  <w:num w:numId="36">
    <w:abstractNumId w:val="35"/>
  </w:num>
  <w:num w:numId="37">
    <w:abstractNumId w:val="15"/>
  </w:num>
  <w:num w:numId="38">
    <w:abstractNumId w:val="19"/>
  </w:num>
  <w:num w:numId="39">
    <w:abstractNumId w:val="40"/>
  </w:num>
  <w:num w:numId="40">
    <w:abstractNumId w:val="25"/>
  </w:num>
  <w:num w:numId="41">
    <w:abstractNumId w:val="13"/>
  </w:num>
  <w:num w:numId="42">
    <w:abstractNumId w:val="44"/>
  </w:num>
  <w:num w:numId="43">
    <w:abstractNumId w:val="10"/>
  </w:num>
  <w:num w:numId="44">
    <w:abstractNumId w:val="27"/>
  </w:num>
  <w:num w:numId="45">
    <w:abstractNumId w:val="38"/>
  </w:num>
  <w:num w:numId="46">
    <w:abstractNumId w:val="28"/>
  </w:num>
  <w:num w:numId="47">
    <w:abstractNumId w:val="12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21427"/>
    <w:rsid w:val="0015074B"/>
    <w:rsid w:val="001C4FD0"/>
    <w:rsid w:val="002116E0"/>
    <w:rsid w:val="00222B2F"/>
    <w:rsid w:val="00247749"/>
    <w:rsid w:val="00251F4B"/>
    <w:rsid w:val="0029639D"/>
    <w:rsid w:val="00326F90"/>
    <w:rsid w:val="003E735E"/>
    <w:rsid w:val="00503169"/>
    <w:rsid w:val="0056583C"/>
    <w:rsid w:val="00637B1A"/>
    <w:rsid w:val="006A5ABF"/>
    <w:rsid w:val="00710C00"/>
    <w:rsid w:val="00727675"/>
    <w:rsid w:val="007717B8"/>
    <w:rsid w:val="007D6880"/>
    <w:rsid w:val="008018F6"/>
    <w:rsid w:val="008F4BC1"/>
    <w:rsid w:val="008F6B1C"/>
    <w:rsid w:val="00953BB3"/>
    <w:rsid w:val="00984400"/>
    <w:rsid w:val="009F0A16"/>
    <w:rsid w:val="00AA1D8D"/>
    <w:rsid w:val="00AB0A10"/>
    <w:rsid w:val="00AD2503"/>
    <w:rsid w:val="00AE563A"/>
    <w:rsid w:val="00B16FE2"/>
    <w:rsid w:val="00B17C49"/>
    <w:rsid w:val="00B47730"/>
    <w:rsid w:val="00BA2583"/>
    <w:rsid w:val="00BB0B10"/>
    <w:rsid w:val="00BF41CB"/>
    <w:rsid w:val="00C30C94"/>
    <w:rsid w:val="00C5170C"/>
    <w:rsid w:val="00CA726F"/>
    <w:rsid w:val="00CB0664"/>
    <w:rsid w:val="00D42E3F"/>
    <w:rsid w:val="00E34906"/>
    <w:rsid w:val="00E53AA2"/>
    <w:rsid w:val="00F77E14"/>
    <w:rsid w:val="00FA49A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ACB080"/>
  <w14:defaultImageDpi w14:val="300"/>
  <w15:docId w15:val="{6F0B5A14-A4EC-4AD8-9444-297BC5180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BC1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8F4BC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F4BC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F4BC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F4BC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F4BC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F4BC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F4BC1"/>
    <w:pPr>
      <w:spacing w:before="240" w:after="60"/>
      <w:outlineLvl w:val="6"/>
    </w:pPr>
    <w:rPr>
      <w:rFonts w:cstheme="majorBidi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F4BC1"/>
    <w:pPr>
      <w:spacing w:before="240" w:after="60"/>
      <w:outlineLvl w:val="7"/>
    </w:pPr>
    <w:rPr>
      <w:rFonts w:cstheme="majorBidi"/>
      <w:i/>
      <w:iCs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F4BC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basedOn w:val="Normal"/>
    <w:uiPriority w:val="1"/>
    <w:qFormat/>
    <w:rsid w:val="008F4BC1"/>
    <w:rPr>
      <w:szCs w:val="32"/>
    </w:rPr>
  </w:style>
  <w:style w:type="character" w:customStyle="1" w:styleId="Balk1Char">
    <w:name w:val="Başlık 1 Char"/>
    <w:basedOn w:val="VarsaylanParagrafYazTipi"/>
    <w:link w:val="Balk1"/>
    <w:uiPriority w:val="9"/>
    <w:rsid w:val="008F4BC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8F4BC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8F4BC1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nuBal">
    <w:name w:val="Title"/>
    <w:basedOn w:val="Normal"/>
    <w:next w:val="Normal"/>
    <w:link w:val="KonuBalChar"/>
    <w:uiPriority w:val="10"/>
    <w:qFormat/>
    <w:rsid w:val="008F4BC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F4BC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ltyaz">
    <w:name w:val="Subtitle"/>
    <w:basedOn w:val="Normal"/>
    <w:next w:val="Normal"/>
    <w:link w:val="AltyazChar"/>
    <w:uiPriority w:val="11"/>
    <w:qFormat/>
    <w:rsid w:val="008F4BC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ltyazChar">
    <w:name w:val="Altyazı Char"/>
    <w:basedOn w:val="VarsaylanParagrafYazTipi"/>
    <w:link w:val="Altyaz"/>
    <w:uiPriority w:val="11"/>
    <w:rsid w:val="008F4BC1"/>
    <w:rPr>
      <w:rFonts w:asciiTheme="majorHAnsi" w:eastAsiaTheme="majorEastAsia" w:hAnsiTheme="majorHAnsi" w:cstheme="majorBidi"/>
      <w:sz w:val="24"/>
      <w:szCs w:val="24"/>
    </w:rPr>
  </w:style>
  <w:style w:type="paragraph" w:styleId="ListeParagraf">
    <w:name w:val="List Paragraph"/>
    <w:basedOn w:val="Normal"/>
    <w:uiPriority w:val="34"/>
    <w:qFormat/>
    <w:rsid w:val="008F4BC1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8F4BC1"/>
    <w:rPr>
      <w:i/>
    </w:rPr>
  </w:style>
  <w:style w:type="character" w:customStyle="1" w:styleId="AlntChar">
    <w:name w:val="Alıntı Char"/>
    <w:basedOn w:val="VarsaylanParagrafYazTipi"/>
    <w:link w:val="Alnt"/>
    <w:uiPriority w:val="29"/>
    <w:rsid w:val="008F4BC1"/>
    <w:rPr>
      <w:i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F4BC1"/>
    <w:rPr>
      <w:rFonts w:cstheme="maj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F4BC1"/>
    <w:rPr>
      <w:rFonts w:cstheme="maj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F4BC1"/>
    <w:rPr>
      <w:rFonts w:cstheme="majorBidi"/>
      <w:b/>
      <w:bCs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F4BC1"/>
    <w:rPr>
      <w:rFonts w:cstheme="maj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F4BC1"/>
    <w:rPr>
      <w:rFonts w:cstheme="maj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F4BC1"/>
    <w:rPr>
      <w:rFonts w:asciiTheme="majorHAnsi" w:eastAsiaTheme="majorEastAsia" w:hAnsiTheme="majorHAnsi" w:cstheme="majorBidi"/>
    </w:rPr>
  </w:style>
  <w:style w:type="paragraph" w:styleId="ResimYazs">
    <w:name w:val="caption"/>
    <w:basedOn w:val="Normal"/>
    <w:next w:val="Normal"/>
    <w:uiPriority w:val="35"/>
    <w:semiHidden/>
    <w:unhideWhenUsed/>
    <w:rsid w:val="00FC693F"/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8F4BC1"/>
    <w:rPr>
      <w:b/>
      <w:bCs/>
    </w:rPr>
  </w:style>
  <w:style w:type="character" w:styleId="Vurgu">
    <w:name w:val="Emphasis"/>
    <w:basedOn w:val="VarsaylanParagrafYazTipi"/>
    <w:uiPriority w:val="20"/>
    <w:qFormat/>
    <w:rsid w:val="008F4BC1"/>
    <w:rPr>
      <w:rFonts w:asciiTheme="minorHAnsi" w:hAnsiTheme="minorHAnsi"/>
      <w:b/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8F4BC1"/>
    <w:pPr>
      <w:ind w:left="720" w:right="720"/>
    </w:pPr>
    <w:rPr>
      <w:b/>
      <w:i/>
      <w:szCs w:val="22"/>
    </w:rPr>
  </w:style>
  <w:style w:type="character" w:customStyle="1" w:styleId="GlAlntChar">
    <w:name w:val="Güçlü Alıntı Char"/>
    <w:basedOn w:val="VarsaylanParagrafYazTipi"/>
    <w:link w:val="GlAlnt"/>
    <w:uiPriority w:val="30"/>
    <w:rsid w:val="008F4BC1"/>
    <w:rPr>
      <w:b/>
      <w:i/>
      <w:sz w:val="24"/>
    </w:rPr>
  </w:style>
  <w:style w:type="character" w:styleId="HafifVurgulama">
    <w:name w:val="Subtle Emphasis"/>
    <w:uiPriority w:val="19"/>
    <w:qFormat/>
    <w:rsid w:val="008F4BC1"/>
    <w:rPr>
      <w:i/>
      <w:color w:val="5A5A5A" w:themeColor="text1" w:themeTint="A5"/>
    </w:rPr>
  </w:style>
  <w:style w:type="character" w:styleId="GlVurgulama">
    <w:name w:val="Intense Emphasis"/>
    <w:basedOn w:val="VarsaylanParagrafYazTipi"/>
    <w:uiPriority w:val="21"/>
    <w:qFormat/>
    <w:rsid w:val="008F4BC1"/>
    <w:rPr>
      <w:b/>
      <w:i/>
      <w:sz w:val="24"/>
      <w:szCs w:val="24"/>
      <w:u w:val="single"/>
    </w:rPr>
  </w:style>
  <w:style w:type="character" w:styleId="HafifBavuru">
    <w:name w:val="Subtle Reference"/>
    <w:basedOn w:val="VarsaylanParagrafYazTipi"/>
    <w:uiPriority w:val="31"/>
    <w:qFormat/>
    <w:rsid w:val="008F4BC1"/>
    <w:rPr>
      <w:sz w:val="24"/>
      <w:szCs w:val="24"/>
      <w:u w:val="single"/>
    </w:rPr>
  </w:style>
  <w:style w:type="character" w:styleId="GlBavuru">
    <w:name w:val="Intense Reference"/>
    <w:basedOn w:val="VarsaylanParagrafYazTipi"/>
    <w:uiPriority w:val="32"/>
    <w:qFormat/>
    <w:rsid w:val="008F4BC1"/>
    <w:rPr>
      <w:b/>
      <w:sz w:val="24"/>
      <w:u w:val="single"/>
    </w:rPr>
  </w:style>
  <w:style w:type="character" w:styleId="KitapBal">
    <w:name w:val="Book Title"/>
    <w:basedOn w:val="VarsaylanParagrafYazTipi"/>
    <w:uiPriority w:val="33"/>
    <w:qFormat/>
    <w:rsid w:val="008F4BC1"/>
    <w:rPr>
      <w:rFonts w:asciiTheme="majorHAnsi" w:eastAsiaTheme="majorEastAsia" w:hAnsiTheme="majorHAnsi"/>
      <w:b/>
      <w:i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8F4BC1"/>
    <w:pPr>
      <w:outlineLvl w:val="9"/>
    </w:pPr>
  </w:style>
  <w:style w:type="table" w:styleId="TabloKlavuzu">
    <w:name w:val="Table Grid"/>
    <w:basedOn w:val="NormalTablo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635B7B-B3D8-4E80-9FF5-6BB99A074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2769</Words>
  <Characters>15789</Characters>
  <Application>Microsoft Office Word</Application>
  <DocSecurity>0</DocSecurity>
  <Lines>131</Lines>
  <Paragraphs>37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18521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Kmu</cp:lastModifiedBy>
  <cp:revision>4</cp:revision>
  <dcterms:created xsi:type="dcterms:W3CDTF">2026-10-27T12:11:00Z</dcterms:created>
  <dcterms:modified xsi:type="dcterms:W3CDTF">2026-10-30T08:31:00Z</dcterms:modified>
  <cp:category/>
</cp:coreProperties>
</file>