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D9E05" w14:textId="77777777" w:rsidR="009305B0" w:rsidRPr="00CB2AC6" w:rsidRDefault="009305B0" w:rsidP="000A45D7">
      <w:pPr>
        <w:pStyle w:val="NormalWeb"/>
        <w:spacing w:before="0" w:beforeAutospacing="0" w:after="0" w:afterAutospacing="0" w:line="276" w:lineRule="auto"/>
        <w:jc w:val="center"/>
        <w:rPr>
          <w:color w:val="000000" w:themeColor="text1"/>
        </w:rPr>
      </w:pPr>
      <w:bookmarkStart w:id="0" w:name="_Hlk174094266"/>
      <w:r w:rsidRPr="00CB2AC6">
        <w:rPr>
          <w:b/>
          <w:bCs/>
          <w:color w:val="000000" w:themeColor="text1"/>
        </w:rPr>
        <w:t>T.C.</w:t>
      </w:r>
    </w:p>
    <w:p w14:paraId="0363D5ED" w14:textId="77777777" w:rsidR="009305B0" w:rsidRPr="00CB2AC6" w:rsidRDefault="009305B0" w:rsidP="000A45D7">
      <w:pPr>
        <w:pStyle w:val="NormalWeb"/>
        <w:spacing w:before="0" w:beforeAutospacing="0" w:after="0" w:afterAutospacing="0" w:line="276" w:lineRule="auto"/>
        <w:jc w:val="center"/>
        <w:rPr>
          <w:color w:val="000000" w:themeColor="text1"/>
        </w:rPr>
      </w:pPr>
      <w:r w:rsidRPr="00CB2AC6">
        <w:rPr>
          <w:b/>
          <w:bCs/>
          <w:color w:val="000000" w:themeColor="text1"/>
        </w:rPr>
        <w:t>KARAMANOĞLU MEHMETBEY ÜNİVERSİTESİ</w:t>
      </w:r>
    </w:p>
    <w:p w14:paraId="281289BD" w14:textId="1AC86C33" w:rsidR="009305B0" w:rsidRPr="00CB2AC6" w:rsidRDefault="009305B0" w:rsidP="000A45D7">
      <w:pPr>
        <w:pStyle w:val="NormalWeb"/>
        <w:spacing w:before="0" w:beforeAutospacing="0" w:after="0" w:afterAutospacing="0" w:line="276" w:lineRule="auto"/>
        <w:jc w:val="center"/>
        <w:rPr>
          <w:color w:val="000000" w:themeColor="text1"/>
        </w:rPr>
      </w:pPr>
      <w:r w:rsidRPr="00CB2AC6">
        <w:rPr>
          <w:b/>
          <w:bCs/>
          <w:color w:val="000000" w:themeColor="text1"/>
        </w:rPr>
        <w:t xml:space="preserve">UYGULAMALI BİLİMLER </w:t>
      </w:r>
      <w:r>
        <w:rPr>
          <w:b/>
          <w:bCs/>
          <w:color w:val="000000" w:themeColor="text1"/>
        </w:rPr>
        <w:t>FAKÜLTESİ</w:t>
      </w:r>
      <w:r w:rsidR="000520EA">
        <w:rPr>
          <w:b/>
          <w:bCs/>
          <w:color w:val="000000" w:themeColor="text1"/>
        </w:rPr>
        <w:t xml:space="preserve"> VE UYGULAMALI BİLİMLER YÜKSEOKULU</w:t>
      </w:r>
    </w:p>
    <w:p w14:paraId="6BC9DFC1" w14:textId="2376A4B4" w:rsidR="00145174" w:rsidRPr="00145174" w:rsidRDefault="009305B0" w:rsidP="009305B0">
      <w:pPr>
        <w:pStyle w:val="Balk11"/>
        <w:spacing w:before="0"/>
        <w:ind w:left="0"/>
        <w:jc w:val="center"/>
        <w:rPr>
          <w:sz w:val="24"/>
          <w:szCs w:val="24"/>
        </w:rPr>
      </w:pPr>
      <w:r w:rsidRPr="006230BE">
        <w:rPr>
          <w:color w:val="000000" w:themeColor="text1"/>
          <w:sz w:val="24"/>
        </w:rPr>
        <w:t>İŞBAŞI EĞİTİM</w:t>
      </w:r>
      <w:r w:rsidR="00C73128">
        <w:rPr>
          <w:color w:val="000000" w:themeColor="text1"/>
          <w:sz w:val="24"/>
        </w:rPr>
        <w:t>İ</w:t>
      </w:r>
      <w:r w:rsidRPr="006230BE">
        <w:rPr>
          <w:color w:val="000000" w:themeColor="text1"/>
          <w:sz w:val="24"/>
        </w:rPr>
        <w:t xml:space="preserve"> </w:t>
      </w:r>
      <w:r w:rsidRPr="006230BE">
        <w:rPr>
          <w:sz w:val="24"/>
        </w:rPr>
        <w:t xml:space="preserve">USUL VE ESASLARI </w:t>
      </w:r>
      <w:r w:rsidRPr="006230BE">
        <w:rPr>
          <w:color w:val="000000" w:themeColor="text1"/>
          <w:sz w:val="24"/>
        </w:rPr>
        <w:t>YÖNERGESİ</w:t>
      </w:r>
    </w:p>
    <w:p w14:paraId="3C166ECB" w14:textId="77777777" w:rsidR="009305B0" w:rsidRDefault="009305B0" w:rsidP="00DE5561">
      <w:pPr>
        <w:ind w:hanging="881"/>
        <w:jc w:val="center"/>
        <w:rPr>
          <w:b/>
          <w:sz w:val="24"/>
          <w:szCs w:val="24"/>
        </w:rPr>
      </w:pPr>
    </w:p>
    <w:p w14:paraId="645E8B00" w14:textId="77777777" w:rsidR="009305B0" w:rsidRDefault="009305B0" w:rsidP="009305B0">
      <w:pPr>
        <w:pStyle w:val="NormalWeb"/>
        <w:spacing w:before="0" w:beforeAutospacing="0" w:after="0" w:afterAutospacing="0" w:line="276" w:lineRule="auto"/>
        <w:jc w:val="center"/>
        <w:rPr>
          <w:b/>
          <w:bCs/>
          <w:color w:val="000000" w:themeColor="text1"/>
        </w:rPr>
      </w:pPr>
      <w:r>
        <w:rPr>
          <w:b/>
          <w:bCs/>
          <w:color w:val="000000" w:themeColor="text1"/>
        </w:rPr>
        <w:t>BİRİNCİ BÖLÜM</w:t>
      </w:r>
    </w:p>
    <w:p w14:paraId="1A0772EB" w14:textId="77777777" w:rsidR="009305B0" w:rsidRPr="00CB2AC6" w:rsidRDefault="009305B0" w:rsidP="009305B0">
      <w:pPr>
        <w:pStyle w:val="NormalWeb"/>
        <w:spacing w:before="0" w:beforeAutospacing="0" w:after="0" w:afterAutospacing="0" w:line="276" w:lineRule="auto"/>
        <w:jc w:val="center"/>
        <w:rPr>
          <w:color w:val="000000" w:themeColor="text1"/>
        </w:rPr>
      </w:pPr>
      <w:r>
        <w:rPr>
          <w:b/>
          <w:bCs/>
          <w:color w:val="000000" w:themeColor="text1"/>
        </w:rPr>
        <w:t>Amaç, Kapsam, Dayanak ve Tanımlar</w:t>
      </w:r>
    </w:p>
    <w:p w14:paraId="57F4AE98" w14:textId="515344B8" w:rsidR="009305B0" w:rsidRPr="00CB2AC6" w:rsidRDefault="009305B0" w:rsidP="009305B0">
      <w:pPr>
        <w:pStyle w:val="NormalWeb"/>
        <w:spacing w:before="0" w:beforeAutospacing="0" w:after="0" w:afterAutospacing="0" w:line="276" w:lineRule="auto"/>
        <w:jc w:val="both"/>
        <w:rPr>
          <w:color w:val="000000" w:themeColor="text1"/>
        </w:rPr>
      </w:pPr>
      <w:r>
        <w:rPr>
          <w:b/>
          <w:bCs/>
          <w:color w:val="000000" w:themeColor="text1"/>
        </w:rPr>
        <w:t xml:space="preserve">            </w:t>
      </w:r>
      <w:r w:rsidRPr="00CB2AC6">
        <w:rPr>
          <w:b/>
          <w:bCs/>
          <w:color w:val="000000" w:themeColor="text1"/>
        </w:rPr>
        <w:t>Amaç</w:t>
      </w:r>
    </w:p>
    <w:p w14:paraId="025AC023" w14:textId="05C3C95F" w:rsidR="007929EC" w:rsidRDefault="009305B0" w:rsidP="00D04A26">
      <w:pPr>
        <w:pStyle w:val="GvdeMetni"/>
        <w:spacing w:before="0"/>
        <w:ind w:left="0"/>
        <w:rPr>
          <w:sz w:val="24"/>
          <w:szCs w:val="24"/>
        </w:rPr>
      </w:pPr>
      <w:r w:rsidRPr="00CB2AC6">
        <w:rPr>
          <w:b/>
          <w:bCs/>
          <w:color w:val="000000" w:themeColor="text1"/>
          <w:sz w:val="24"/>
          <w:szCs w:val="24"/>
        </w:rPr>
        <w:tab/>
        <w:t>MADDE 1- </w:t>
      </w:r>
      <w:r w:rsidRPr="009305B0">
        <w:rPr>
          <w:color w:val="000000" w:themeColor="text1"/>
          <w:sz w:val="24"/>
          <w:szCs w:val="24"/>
        </w:rPr>
        <w:t>(1</w:t>
      </w:r>
      <w:r>
        <w:rPr>
          <w:color w:val="000000" w:themeColor="text1"/>
          <w:sz w:val="24"/>
          <w:szCs w:val="24"/>
        </w:rPr>
        <w:t>)</w:t>
      </w:r>
      <w:r w:rsidRPr="00CB2AC6">
        <w:rPr>
          <w:color w:val="000000" w:themeColor="text1"/>
          <w:sz w:val="24"/>
          <w:szCs w:val="24"/>
        </w:rPr>
        <w:t xml:space="preserve"> Yönergenin amacı; Karamanoğlu Mehmetbey Üniversitesi Uygulamalı Bilimler </w:t>
      </w:r>
      <w:r>
        <w:rPr>
          <w:color w:val="000000" w:themeColor="text1"/>
          <w:sz w:val="24"/>
          <w:szCs w:val="24"/>
        </w:rPr>
        <w:t>Fakültesi</w:t>
      </w:r>
      <w:r w:rsidR="001C387B">
        <w:rPr>
          <w:color w:val="000000" w:themeColor="text1"/>
          <w:sz w:val="24"/>
          <w:szCs w:val="24"/>
        </w:rPr>
        <w:t>nde veya</w:t>
      </w:r>
      <w:r w:rsidRPr="00CB2AC6">
        <w:rPr>
          <w:color w:val="000000" w:themeColor="text1"/>
          <w:sz w:val="24"/>
          <w:szCs w:val="24"/>
        </w:rPr>
        <w:t xml:space="preserve"> </w:t>
      </w:r>
      <w:r w:rsidR="000A45D7" w:rsidRPr="00CB2AC6">
        <w:rPr>
          <w:color w:val="000000" w:themeColor="text1"/>
          <w:sz w:val="24"/>
          <w:szCs w:val="24"/>
        </w:rPr>
        <w:t xml:space="preserve">Uygulamalı Bilimler </w:t>
      </w:r>
      <w:r w:rsidR="000A45D7">
        <w:rPr>
          <w:color w:val="000000" w:themeColor="text1"/>
          <w:sz w:val="24"/>
          <w:szCs w:val="24"/>
        </w:rPr>
        <w:t xml:space="preserve">Yüksekokulu </w:t>
      </w:r>
      <w:r w:rsidRPr="00CB2AC6">
        <w:rPr>
          <w:color w:val="000000" w:themeColor="text1"/>
          <w:sz w:val="24"/>
          <w:szCs w:val="24"/>
        </w:rPr>
        <w:t xml:space="preserve">bünyesinde öğrenim gören öğrencilerin öğrenimleri </w:t>
      </w:r>
      <w:r w:rsidRPr="00C52958">
        <w:rPr>
          <w:color w:val="000000" w:themeColor="text1"/>
          <w:sz w:val="24"/>
          <w:szCs w:val="24"/>
        </w:rPr>
        <w:t xml:space="preserve">süresince </w:t>
      </w:r>
      <w:r w:rsidR="00C768B5" w:rsidRPr="00145174">
        <w:rPr>
          <w:sz w:val="24"/>
          <w:szCs w:val="24"/>
        </w:rPr>
        <w:t>kazandıkları teorik bilgi, beceri, tutum ve alışkanlıklarını gerçek iş ortamı içinde uygulayabilmelerine ve geliştirebilmelerine, mezuniyet sonrası çalışma hayatına uyum sağlayabilmelerine ve gerçek üretim ortamlarında yetişmeler</w:t>
      </w:r>
      <w:r w:rsidR="005A4E44" w:rsidRPr="00145174">
        <w:rPr>
          <w:sz w:val="24"/>
          <w:szCs w:val="24"/>
        </w:rPr>
        <w:t>ine yönelik olarak yürütülen</w:t>
      </w:r>
      <w:r w:rsidR="001E6CAD">
        <w:rPr>
          <w:sz w:val="24"/>
          <w:szCs w:val="24"/>
        </w:rPr>
        <w:t xml:space="preserve"> </w:t>
      </w:r>
      <w:r w:rsidR="005A4E44" w:rsidRPr="00145174">
        <w:rPr>
          <w:sz w:val="24"/>
          <w:szCs w:val="24"/>
        </w:rPr>
        <w:t>iş</w:t>
      </w:r>
      <w:r w:rsidR="00C768B5" w:rsidRPr="00145174">
        <w:rPr>
          <w:sz w:val="24"/>
          <w:szCs w:val="24"/>
        </w:rPr>
        <w:t>başı eğitimin</w:t>
      </w:r>
      <w:r w:rsidR="00BA16AC" w:rsidRPr="00145174">
        <w:rPr>
          <w:sz w:val="24"/>
          <w:szCs w:val="24"/>
        </w:rPr>
        <w:t>i</w:t>
      </w:r>
      <w:r w:rsidR="001E6CAD">
        <w:rPr>
          <w:sz w:val="24"/>
          <w:szCs w:val="24"/>
        </w:rPr>
        <w:t>n</w:t>
      </w:r>
      <w:r w:rsidR="00C768B5" w:rsidRPr="00145174">
        <w:rPr>
          <w:sz w:val="24"/>
          <w:szCs w:val="24"/>
        </w:rPr>
        <w:t xml:space="preserve"> usul ve esaslarını düzenlemektir.</w:t>
      </w:r>
    </w:p>
    <w:p w14:paraId="315B0C70" w14:textId="2CF6571B" w:rsidR="005E71AB" w:rsidRPr="00145174" w:rsidRDefault="0031793D" w:rsidP="0031793D">
      <w:pPr>
        <w:pStyle w:val="Balk11"/>
        <w:spacing w:before="0"/>
        <w:ind w:left="0"/>
        <w:jc w:val="both"/>
        <w:rPr>
          <w:b w:val="0"/>
          <w:sz w:val="24"/>
          <w:szCs w:val="24"/>
        </w:rPr>
      </w:pPr>
      <w:r>
        <w:rPr>
          <w:sz w:val="24"/>
          <w:szCs w:val="24"/>
        </w:rPr>
        <w:t xml:space="preserve">           </w:t>
      </w:r>
      <w:r w:rsidR="00C768B5" w:rsidRPr="00145174">
        <w:rPr>
          <w:sz w:val="24"/>
          <w:szCs w:val="24"/>
        </w:rPr>
        <w:t>Kapsam</w:t>
      </w:r>
    </w:p>
    <w:p w14:paraId="3CD57B82" w14:textId="5C4AA4A7" w:rsidR="009F71B4" w:rsidRDefault="0031793D" w:rsidP="009F71B4">
      <w:pPr>
        <w:pStyle w:val="GvdeMetni"/>
        <w:spacing w:before="0"/>
        <w:ind w:left="0" w:firstLine="0"/>
        <w:rPr>
          <w:color w:val="000000" w:themeColor="text1"/>
          <w:sz w:val="24"/>
          <w:szCs w:val="24"/>
        </w:rPr>
      </w:pPr>
      <w:r>
        <w:rPr>
          <w:b/>
          <w:sz w:val="24"/>
          <w:szCs w:val="24"/>
        </w:rPr>
        <w:t xml:space="preserve">           </w:t>
      </w:r>
      <w:r w:rsidR="00DB42A2" w:rsidRPr="00145174">
        <w:rPr>
          <w:b/>
          <w:sz w:val="24"/>
          <w:szCs w:val="24"/>
        </w:rPr>
        <w:t>M</w:t>
      </w:r>
      <w:r>
        <w:rPr>
          <w:b/>
          <w:sz w:val="24"/>
          <w:szCs w:val="24"/>
        </w:rPr>
        <w:t>ADDE</w:t>
      </w:r>
      <w:r w:rsidR="00C768B5" w:rsidRPr="00145174">
        <w:rPr>
          <w:b/>
          <w:sz w:val="24"/>
          <w:szCs w:val="24"/>
        </w:rPr>
        <w:t xml:space="preserve"> 2-</w:t>
      </w:r>
      <w:r>
        <w:rPr>
          <w:b/>
          <w:sz w:val="24"/>
          <w:szCs w:val="24"/>
        </w:rPr>
        <w:t xml:space="preserve"> </w:t>
      </w:r>
      <w:r w:rsidRPr="009305B0">
        <w:rPr>
          <w:color w:val="000000" w:themeColor="text1"/>
          <w:sz w:val="24"/>
          <w:szCs w:val="24"/>
        </w:rPr>
        <w:t>(1</w:t>
      </w:r>
      <w:r>
        <w:rPr>
          <w:color w:val="000000" w:themeColor="text1"/>
          <w:sz w:val="24"/>
          <w:szCs w:val="24"/>
        </w:rPr>
        <w:t>)</w:t>
      </w:r>
      <w:r w:rsidR="00145174">
        <w:rPr>
          <w:b/>
          <w:sz w:val="24"/>
          <w:szCs w:val="24"/>
        </w:rPr>
        <w:t xml:space="preserve"> </w:t>
      </w:r>
      <w:r w:rsidRPr="0031793D">
        <w:rPr>
          <w:color w:val="000000" w:themeColor="text1"/>
          <w:sz w:val="24"/>
          <w:szCs w:val="24"/>
        </w:rPr>
        <w:t>Bu Yönerge; Karamanoğlu Mehmetbey Üniversitesi Uygulamalı Bilimler Fakültesi</w:t>
      </w:r>
      <w:r w:rsidR="000A45D7">
        <w:rPr>
          <w:color w:val="000000" w:themeColor="text1"/>
          <w:sz w:val="24"/>
          <w:szCs w:val="24"/>
        </w:rPr>
        <w:t xml:space="preserve"> ve </w:t>
      </w:r>
      <w:r w:rsidR="000A45D7" w:rsidRPr="00CB2AC6">
        <w:rPr>
          <w:color w:val="000000" w:themeColor="text1"/>
          <w:sz w:val="24"/>
          <w:szCs w:val="24"/>
        </w:rPr>
        <w:t xml:space="preserve">Uygulamalı Bilimler </w:t>
      </w:r>
      <w:r w:rsidR="000A45D7">
        <w:rPr>
          <w:color w:val="000000" w:themeColor="text1"/>
          <w:sz w:val="24"/>
          <w:szCs w:val="24"/>
        </w:rPr>
        <w:t>Yüksekokulu</w:t>
      </w:r>
      <w:r w:rsidRPr="0031793D">
        <w:rPr>
          <w:color w:val="000000" w:themeColor="text1"/>
          <w:sz w:val="24"/>
          <w:szCs w:val="24"/>
        </w:rPr>
        <w:t xml:space="preserve"> Gastronomi ve Mutfak Sanatları,</w:t>
      </w:r>
      <w:r>
        <w:rPr>
          <w:color w:val="000000" w:themeColor="text1"/>
          <w:sz w:val="24"/>
          <w:szCs w:val="24"/>
        </w:rPr>
        <w:t xml:space="preserve"> Uluslararası Ticaret ve </w:t>
      </w:r>
      <w:r w:rsidR="00775C03">
        <w:rPr>
          <w:color w:val="000000" w:themeColor="text1"/>
          <w:sz w:val="24"/>
          <w:szCs w:val="24"/>
        </w:rPr>
        <w:t>Lojistik</w:t>
      </w:r>
      <w:r>
        <w:rPr>
          <w:color w:val="000000" w:themeColor="text1"/>
          <w:sz w:val="24"/>
          <w:szCs w:val="24"/>
        </w:rPr>
        <w:t xml:space="preserve">, Bankacılık ve Sigortacılık, Rekreasyon Yönetimi </w:t>
      </w:r>
      <w:r w:rsidRPr="0031793D">
        <w:rPr>
          <w:color w:val="000000" w:themeColor="text1"/>
          <w:sz w:val="24"/>
          <w:szCs w:val="24"/>
        </w:rPr>
        <w:t xml:space="preserve">bölümlerinde öğrenim gören öğrencilerin yapmakla yükümlü oldukları </w:t>
      </w:r>
      <w:r>
        <w:rPr>
          <w:color w:val="000000" w:themeColor="text1"/>
          <w:sz w:val="24"/>
          <w:szCs w:val="24"/>
        </w:rPr>
        <w:t>işbaşı eğitiminin</w:t>
      </w:r>
      <w:r w:rsidRPr="0031793D">
        <w:rPr>
          <w:color w:val="000000" w:themeColor="text1"/>
          <w:sz w:val="24"/>
          <w:szCs w:val="24"/>
        </w:rPr>
        <w:t xml:space="preserve"> planlanması, yürütülmesi ve değerlendirilmesi ile ilgili temel esasları kapsamaktadır.</w:t>
      </w:r>
    </w:p>
    <w:p w14:paraId="6DCA4F2C" w14:textId="7435C025" w:rsidR="009F71B4" w:rsidRPr="009F71B4" w:rsidRDefault="009F71B4" w:rsidP="009F71B4">
      <w:pPr>
        <w:pStyle w:val="GvdeMetni"/>
        <w:spacing w:before="0"/>
        <w:ind w:left="0" w:firstLine="0"/>
        <w:rPr>
          <w:sz w:val="24"/>
          <w:szCs w:val="24"/>
        </w:rPr>
      </w:pPr>
      <w:r>
        <w:rPr>
          <w:color w:val="000000" w:themeColor="text1"/>
          <w:sz w:val="24"/>
          <w:szCs w:val="24"/>
        </w:rPr>
        <w:t xml:space="preserve">           </w:t>
      </w:r>
      <w:r w:rsidRPr="0033330E">
        <w:rPr>
          <w:b/>
          <w:bCs/>
        </w:rPr>
        <w:t>Dayanak</w:t>
      </w:r>
    </w:p>
    <w:p w14:paraId="5E43ECBC" w14:textId="20209577" w:rsidR="00A3021E" w:rsidRPr="00D04A26" w:rsidRDefault="009F71B4" w:rsidP="00D04A26">
      <w:pPr>
        <w:pStyle w:val="GvdeMetni"/>
        <w:spacing w:line="276" w:lineRule="auto"/>
        <w:ind w:right="103" w:firstLine="0"/>
        <w:rPr>
          <w:i/>
          <w:iCs/>
          <w:sz w:val="24"/>
          <w:szCs w:val="24"/>
        </w:rPr>
      </w:pPr>
      <w:r>
        <w:rPr>
          <w:b/>
          <w:bCs/>
          <w:sz w:val="24"/>
          <w:szCs w:val="24"/>
        </w:rPr>
        <w:t xml:space="preserve">         </w:t>
      </w:r>
      <w:r w:rsidRPr="0033330E">
        <w:rPr>
          <w:b/>
          <w:bCs/>
          <w:sz w:val="24"/>
          <w:szCs w:val="24"/>
        </w:rPr>
        <w:t xml:space="preserve">MADDE 3- </w:t>
      </w:r>
      <w:r w:rsidRPr="0033330E">
        <w:rPr>
          <w:sz w:val="24"/>
          <w:szCs w:val="24"/>
        </w:rPr>
        <w:t>(1)</w:t>
      </w:r>
      <w:r w:rsidRPr="0033330E">
        <w:rPr>
          <w:b/>
          <w:bCs/>
          <w:sz w:val="24"/>
          <w:szCs w:val="24"/>
        </w:rPr>
        <w:t> </w:t>
      </w:r>
      <w:r w:rsidRPr="0033330E">
        <w:rPr>
          <w:sz w:val="24"/>
          <w:szCs w:val="24"/>
        </w:rPr>
        <w:t>Bu Yönerge; 2547 sayılı Yükseköğretim Kanunu’nun Ek Madde 23, 3308 sayılı Mesleki Eğitim Kanunu’nun 18-26 ncı maddeleri, 5510 sayılı Sosyal Sigortalar ve Genel Sağlık Sigortası Kanunu’nun 5, 13, 14 ve 87 nci maddeleri, 6331 Sayılı İş Sağlığı ve Güvenliği Kanunu, Yükseköğretimde Uygulamalı Eğitimler Çerçeve Yönetmeliği ile Karamanoğlu Mehmetbey Üniversitesi Ön Lisans ve Lisans Eğitim-Öğretim ve Sınav Yönetmeliği’nin 22 nci maddesine dayanılarak hazırlanmıştır.</w:t>
      </w:r>
    </w:p>
    <w:p w14:paraId="3589F0FA" w14:textId="1CDEC732" w:rsidR="009F71B4" w:rsidRPr="0033330E" w:rsidRDefault="00A3021E" w:rsidP="009F71B4">
      <w:pPr>
        <w:shd w:val="clear" w:color="auto" w:fill="FFFFFF"/>
        <w:jc w:val="both"/>
        <w:rPr>
          <w:b/>
          <w:bCs/>
        </w:rPr>
      </w:pPr>
      <w:r>
        <w:rPr>
          <w:rFonts w:eastAsia="Arial"/>
          <w:b/>
          <w:bCs/>
          <w:sz w:val="24"/>
          <w:szCs w:val="24"/>
        </w:rPr>
        <w:t xml:space="preserve">           </w:t>
      </w:r>
      <w:r w:rsidR="009F71B4" w:rsidRPr="0033330E">
        <w:rPr>
          <w:rFonts w:eastAsia="Arial"/>
          <w:b/>
          <w:bCs/>
          <w:sz w:val="24"/>
          <w:szCs w:val="24"/>
        </w:rPr>
        <w:t>Tanımlar</w:t>
      </w:r>
    </w:p>
    <w:p w14:paraId="07EE85E8" w14:textId="77777777" w:rsidR="009F71B4" w:rsidRDefault="009F71B4" w:rsidP="009F71B4">
      <w:pPr>
        <w:pStyle w:val="NormalWeb"/>
        <w:spacing w:before="0" w:beforeAutospacing="0" w:after="0" w:afterAutospacing="0" w:line="276" w:lineRule="auto"/>
        <w:jc w:val="both"/>
      </w:pPr>
      <w:r w:rsidRPr="0033330E">
        <w:rPr>
          <w:b/>
          <w:bCs/>
        </w:rPr>
        <w:tab/>
        <w:t>MADDE 4-</w:t>
      </w:r>
      <w:r w:rsidRPr="0033330E">
        <w:t>(1)</w:t>
      </w:r>
      <w:r w:rsidRPr="0033330E">
        <w:rPr>
          <w:b/>
          <w:bCs/>
        </w:rPr>
        <w:t> </w:t>
      </w:r>
      <w:r w:rsidRPr="0033330E">
        <w:t>Yönergede geçen,</w:t>
      </w:r>
    </w:p>
    <w:p w14:paraId="15F78094" w14:textId="39B95C57" w:rsidR="00C72705" w:rsidRPr="0033330E" w:rsidRDefault="0086388E" w:rsidP="0086388E">
      <w:pPr>
        <w:pStyle w:val="NormalWeb"/>
        <w:spacing w:before="0" w:beforeAutospacing="0" w:after="0" w:afterAutospacing="0" w:line="276" w:lineRule="auto"/>
        <w:ind w:firstLine="720"/>
        <w:jc w:val="both"/>
      </w:pPr>
      <w:r>
        <w:t>a)</w:t>
      </w:r>
      <w:r w:rsidRPr="00C72705">
        <w:t xml:space="preserve"> Avrupa</w:t>
      </w:r>
      <w:r w:rsidR="00C72705" w:rsidRPr="00C72705">
        <w:t xml:space="preserve"> Kredi Transfer Sistemi (AKTS) kredisi: Öğrencinin bir dersi başarıyla tamamlayabilmesi için yapması gereken çalışmaların tamamını kapsayan ve öğrencilere kazandırılacak bilgi</w:t>
      </w:r>
      <w:r w:rsidR="00C72705">
        <w:t>,</w:t>
      </w:r>
      <w:r w:rsidR="00C72705" w:rsidRPr="00C72705">
        <w:t xml:space="preserve"> beceri ve yetkinlikleri elde etmek için gerekli olan toplam iş yükünü temel</w:t>
      </w:r>
      <w:r w:rsidR="00C72705">
        <w:t xml:space="preserve"> alan sayısal değeri,</w:t>
      </w:r>
    </w:p>
    <w:p w14:paraId="6493DC03" w14:textId="17183B71" w:rsidR="009F71B4" w:rsidRPr="0033330E" w:rsidRDefault="009F71B4" w:rsidP="009F71B4">
      <w:pPr>
        <w:pStyle w:val="NormalWeb"/>
        <w:spacing w:before="0" w:beforeAutospacing="0" w:after="0" w:afterAutospacing="0" w:line="276" w:lineRule="auto"/>
        <w:jc w:val="both"/>
      </w:pPr>
      <w:r w:rsidRPr="0033330E">
        <w:tab/>
      </w:r>
      <w:r w:rsidR="00C72705" w:rsidRPr="00C5465E">
        <w:t>b</w:t>
      </w:r>
      <w:r w:rsidRPr="00C5465E">
        <w:t xml:space="preserve">) </w:t>
      </w:r>
      <w:r w:rsidRPr="0033330E">
        <w:rPr>
          <w:bCs/>
        </w:rPr>
        <w:t>Bölüm:</w:t>
      </w:r>
      <w:r w:rsidRPr="0033330E">
        <w:rPr>
          <w:b/>
          <w:bCs/>
        </w:rPr>
        <w:t xml:space="preserve"> </w:t>
      </w:r>
      <w:r>
        <w:t>Fakülte</w:t>
      </w:r>
      <w:r w:rsidR="001344AA">
        <w:t xml:space="preserve"> veya Yüksekokul</w:t>
      </w:r>
      <w:r w:rsidRPr="0033330E">
        <w:t xml:space="preserve"> içerisinde yer alan ilgili bölümleri,</w:t>
      </w:r>
      <w:r w:rsidR="00EC2542">
        <w:t xml:space="preserve"> </w:t>
      </w:r>
    </w:p>
    <w:p w14:paraId="176C4AEA" w14:textId="6D550123" w:rsidR="009F71B4" w:rsidRDefault="00E807A2" w:rsidP="00010EDB">
      <w:pPr>
        <w:pStyle w:val="NormalWeb"/>
        <w:spacing w:before="0" w:beforeAutospacing="0" w:after="0" w:afterAutospacing="0" w:line="276" w:lineRule="auto"/>
        <w:jc w:val="both"/>
        <w:rPr>
          <w:color w:val="000000" w:themeColor="text1"/>
        </w:rPr>
      </w:pPr>
      <w:r>
        <w:rPr>
          <w:color w:val="000000" w:themeColor="text1"/>
        </w:rPr>
        <w:tab/>
      </w:r>
      <w:r w:rsidR="00010EDB" w:rsidRPr="00C5465E">
        <w:t>c)</w:t>
      </w:r>
      <w:r w:rsidR="009F71B4" w:rsidRPr="00CB2AC6">
        <w:rPr>
          <w:bCs/>
          <w:color w:val="000000" w:themeColor="text1"/>
        </w:rPr>
        <w:t xml:space="preserve">Bölüm </w:t>
      </w:r>
      <w:r w:rsidR="000D67BA">
        <w:rPr>
          <w:bCs/>
          <w:color w:val="000000" w:themeColor="text1"/>
        </w:rPr>
        <w:t>işbaşı eğitim</w:t>
      </w:r>
      <w:r w:rsidR="009F71B4" w:rsidRPr="00CB2AC6">
        <w:rPr>
          <w:bCs/>
          <w:color w:val="000000" w:themeColor="text1"/>
        </w:rPr>
        <w:t xml:space="preserve"> komisyonu:</w:t>
      </w:r>
      <w:r w:rsidR="009F71B4" w:rsidRPr="00CB2AC6">
        <w:rPr>
          <w:b/>
          <w:bCs/>
          <w:color w:val="000000" w:themeColor="text1"/>
        </w:rPr>
        <w:t xml:space="preserve"> </w:t>
      </w:r>
      <w:r w:rsidR="009F71B4" w:rsidRPr="00CB2AC6">
        <w:rPr>
          <w:color w:val="000000" w:themeColor="text1"/>
        </w:rPr>
        <w:t>Bölüm düzeyinde öğrencilerin</w:t>
      </w:r>
      <w:r w:rsidR="000D67BA">
        <w:rPr>
          <w:color w:val="000000" w:themeColor="text1"/>
        </w:rPr>
        <w:t xml:space="preserve"> işbaşı eğitim</w:t>
      </w:r>
      <w:r w:rsidR="009F71B4" w:rsidRPr="00CB2AC6">
        <w:rPr>
          <w:color w:val="000000" w:themeColor="text1"/>
        </w:rPr>
        <w:t xml:space="preserve"> çalışmalarının düzenlenmesi ve yürütülmesinden sorumlu komisyonu,</w:t>
      </w:r>
    </w:p>
    <w:p w14:paraId="52B19EAC" w14:textId="71198549" w:rsidR="00EB51EB" w:rsidRDefault="009F71B4" w:rsidP="009F71B4">
      <w:pPr>
        <w:pStyle w:val="NormalWeb"/>
        <w:spacing w:before="0" w:beforeAutospacing="0" w:after="0" w:afterAutospacing="0" w:line="276" w:lineRule="auto"/>
        <w:jc w:val="both"/>
        <w:rPr>
          <w:color w:val="000000" w:themeColor="text1"/>
        </w:rPr>
      </w:pPr>
      <w:r w:rsidRPr="00CB2AC6">
        <w:rPr>
          <w:color w:val="000000" w:themeColor="text1"/>
        </w:rPr>
        <w:tab/>
      </w:r>
      <w:r w:rsidR="00C72705">
        <w:rPr>
          <w:color w:val="000000" w:themeColor="text1"/>
        </w:rPr>
        <w:t>ç</w:t>
      </w:r>
      <w:r w:rsidRPr="00CB2AC6">
        <w:rPr>
          <w:color w:val="000000" w:themeColor="text1"/>
        </w:rPr>
        <w:t>)</w:t>
      </w:r>
      <w:r w:rsidR="00EB51EB">
        <w:rPr>
          <w:color w:val="000000" w:themeColor="text1"/>
        </w:rPr>
        <w:t xml:space="preserve"> </w:t>
      </w:r>
      <w:r w:rsidR="00EB51EB">
        <w:rPr>
          <w:bCs/>
          <w:color w:val="000000" w:themeColor="text1"/>
        </w:rPr>
        <w:t xml:space="preserve">Fakülte: </w:t>
      </w:r>
      <w:r w:rsidR="00EB51EB" w:rsidRPr="00CB2AC6">
        <w:rPr>
          <w:color w:val="000000" w:themeColor="text1"/>
        </w:rPr>
        <w:t xml:space="preserve">Karamanoğlu Mehmetbey Üniversitesi Uygulamalı Bilimler </w:t>
      </w:r>
      <w:r w:rsidR="00EB51EB">
        <w:rPr>
          <w:color w:val="000000" w:themeColor="text1"/>
        </w:rPr>
        <w:t>Fakültesini,</w:t>
      </w:r>
    </w:p>
    <w:p w14:paraId="3082B519" w14:textId="7B1B3F2C" w:rsidR="009F71B4" w:rsidRPr="00CB2AC6" w:rsidRDefault="00EB51EB" w:rsidP="00EB51EB">
      <w:pPr>
        <w:pStyle w:val="NormalWeb"/>
        <w:spacing w:before="0" w:beforeAutospacing="0" w:after="0" w:afterAutospacing="0" w:line="276" w:lineRule="auto"/>
        <w:ind w:firstLine="720"/>
        <w:jc w:val="both"/>
        <w:rPr>
          <w:color w:val="000000" w:themeColor="text1"/>
        </w:rPr>
      </w:pPr>
      <w:r>
        <w:rPr>
          <w:bCs/>
          <w:color w:val="000000" w:themeColor="text1"/>
        </w:rPr>
        <w:t xml:space="preserve">d) </w:t>
      </w:r>
      <w:r w:rsidR="009F71B4" w:rsidRPr="00CB2AC6">
        <w:rPr>
          <w:bCs/>
          <w:color w:val="000000" w:themeColor="text1"/>
        </w:rPr>
        <w:t>İş günü:</w:t>
      </w:r>
      <w:r w:rsidR="009F71B4" w:rsidRPr="00CB2AC6">
        <w:rPr>
          <w:b/>
          <w:bCs/>
          <w:color w:val="000000" w:themeColor="text1"/>
        </w:rPr>
        <w:t xml:space="preserve"> </w:t>
      </w:r>
      <w:r w:rsidR="009F71B4" w:rsidRPr="00CB2AC6">
        <w:rPr>
          <w:color w:val="000000" w:themeColor="text1"/>
        </w:rPr>
        <w:t>Sekiz saatlik bir çalışma günü/kurumun uyguladığı bir günlük gündüz çalışmasını (en az bir günü izinli olmak şartıyla haftanın diğer günlerini),</w:t>
      </w:r>
    </w:p>
    <w:p w14:paraId="38CC1657" w14:textId="5F536C59" w:rsidR="00FA647B" w:rsidRDefault="009F71B4" w:rsidP="009F71B4">
      <w:pPr>
        <w:pStyle w:val="NormalWeb"/>
        <w:spacing w:before="0" w:beforeAutospacing="0" w:after="0" w:afterAutospacing="0" w:line="276" w:lineRule="auto"/>
        <w:jc w:val="both"/>
        <w:rPr>
          <w:color w:val="000000" w:themeColor="text1"/>
        </w:rPr>
      </w:pPr>
      <w:r w:rsidRPr="00CB2AC6">
        <w:rPr>
          <w:color w:val="000000" w:themeColor="text1"/>
        </w:rPr>
        <w:tab/>
      </w:r>
      <w:r w:rsidR="00EB51EB">
        <w:rPr>
          <w:color w:val="000000" w:themeColor="text1"/>
        </w:rPr>
        <w:t>e</w:t>
      </w:r>
      <w:r w:rsidRPr="00CB2AC6">
        <w:rPr>
          <w:color w:val="000000" w:themeColor="text1"/>
        </w:rPr>
        <w:t>)</w:t>
      </w:r>
      <w:r w:rsidR="00EB51EB">
        <w:rPr>
          <w:color w:val="000000" w:themeColor="text1"/>
        </w:rPr>
        <w:t xml:space="preserve"> </w:t>
      </w:r>
      <w:r w:rsidR="00EB51EB">
        <w:rPr>
          <w:bCs/>
          <w:color w:val="000000" w:themeColor="text1"/>
        </w:rPr>
        <w:t>İşbaşı eğitim</w:t>
      </w:r>
      <w:r w:rsidR="00EB51EB" w:rsidRPr="00CB2AC6">
        <w:rPr>
          <w:bCs/>
          <w:color w:val="000000" w:themeColor="text1"/>
        </w:rPr>
        <w:t xml:space="preserve"> danışmanı:</w:t>
      </w:r>
      <w:r w:rsidR="00EB51EB" w:rsidRPr="00CB2AC6">
        <w:rPr>
          <w:color w:val="000000" w:themeColor="text1"/>
        </w:rPr>
        <w:t xml:space="preserve"> İlgili bölümde </w:t>
      </w:r>
      <w:r w:rsidR="00EB51EB">
        <w:rPr>
          <w:color w:val="000000" w:themeColor="text1"/>
        </w:rPr>
        <w:t xml:space="preserve">işbaşı eğitim </w:t>
      </w:r>
      <w:r w:rsidR="00EB51EB" w:rsidRPr="00CB2AC6">
        <w:rPr>
          <w:color w:val="000000" w:themeColor="text1"/>
        </w:rPr>
        <w:t xml:space="preserve">yapan öğrencilere </w:t>
      </w:r>
      <w:r w:rsidR="00EB51EB">
        <w:rPr>
          <w:color w:val="000000" w:themeColor="text1"/>
        </w:rPr>
        <w:t xml:space="preserve">işbaşı eğitim </w:t>
      </w:r>
      <w:r w:rsidR="00EB51EB" w:rsidRPr="00CB2AC6">
        <w:rPr>
          <w:color w:val="000000" w:themeColor="text1"/>
        </w:rPr>
        <w:t xml:space="preserve">işlemlerinde rehberlik eden ve onu denetleyen bölüm öğretim elemanını,  </w:t>
      </w:r>
    </w:p>
    <w:p w14:paraId="216A3B81" w14:textId="1E708BCB" w:rsidR="009F71B4" w:rsidRPr="00CB2AC6" w:rsidRDefault="00EB51EB" w:rsidP="009F71B4">
      <w:pPr>
        <w:pStyle w:val="NormalWeb"/>
        <w:spacing w:before="0" w:beforeAutospacing="0" w:after="0" w:afterAutospacing="0" w:line="276" w:lineRule="auto"/>
        <w:jc w:val="both"/>
        <w:rPr>
          <w:color w:val="000000" w:themeColor="text1"/>
        </w:rPr>
      </w:pPr>
      <w:r>
        <w:rPr>
          <w:color w:val="000000" w:themeColor="text1"/>
        </w:rPr>
        <w:tab/>
        <w:t xml:space="preserve">f) </w:t>
      </w:r>
      <w:r w:rsidR="009F71B4" w:rsidRPr="00CB2AC6">
        <w:rPr>
          <w:bCs/>
          <w:color w:val="000000" w:themeColor="text1"/>
        </w:rPr>
        <w:t>İşyeri sorumlusu</w:t>
      </w:r>
      <w:r w:rsidR="009F71B4" w:rsidRPr="00CB2AC6">
        <w:rPr>
          <w:b/>
          <w:bCs/>
          <w:color w:val="000000" w:themeColor="text1"/>
        </w:rPr>
        <w:t>:</w:t>
      </w:r>
      <w:r w:rsidR="009F71B4" w:rsidRPr="00CB2AC6">
        <w:rPr>
          <w:color w:val="000000" w:themeColor="text1"/>
        </w:rPr>
        <w:t xml:space="preserve"> Bir iş yerinde </w:t>
      </w:r>
      <w:r w:rsidR="000D67BA">
        <w:rPr>
          <w:color w:val="000000" w:themeColor="text1"/>
        </w:rPr>
        <w:t>işbaşı eğitim</w:t>
      </w:r>
      <w:r w:rsidR="009F71B4" w:rsidRPr="00CB2AC6">
        <w:rPr>
          <w:color w:val="000000" w:themeColor="text1"/>
        </w:rPr>
        <w:t xml:space="preserve"> yapan öğrenciye doğrudan doğruya iş ve görev veren ve onu denetleyen kişiyi,</w:t>
      </w:r>
    </w:p>
    <w:p w14:paraId="037978EB" w14:textId="4436B96E" w:rsidR="009F71B4" w:rsidRPr="00CB2AC6" w:rsidRDefault="009F71B4" w:rsidP="009F71B4">
      <w:pPr>
        <w:pStyle w:val="NormalWeb"/>
        <w:spacing w:before="0" w:beforeAutospacing="0" w:after="0" w:afterAutospacing="0" w:line="276" w:lineRule="auto"/>
        <w:jc w:val="both"/>
        <w:rPr>
          <w:color w:val="000000" w:themeColor="text1"/>
        </w:rPr>
      </w:pPr>
      <w:r w:rsidRPr="00CB2AC6">
        <w:rPr>
          <w:color w:val="000000" w:themeColor="text1"/>
        </w:rPr>
        <w:tab/>
      </w:r>
      <w:r w:rsidR="00EB51EB">
        <w:rPr>
          <w:color w:val="000000" w:themeColor="text1"/>
        </w:rPr>
        <w:t>g</w:t>
      </w:r>
      <w:r w:rsidRPr="00CB2AC6">
        <w:rPr>
          <w:color w:val="000000" w:themeColor="text1"/>
        </w:rPr>
        <w:t xml:space="preserve">) </w:t>
      </w:r>
      <w:r w:rsidRPr="00CB2AC6">
        <w:rPr>
          <w:bCs/>
          <w:color w:val="000000" w:themeColor="text1"/>
        </w:rPr>
        <w:t>Kurum amiri:</w:t>
      </w:r>
      <w:r w:rsidRPr="00CB2AC6">
        <w:rPr>
          <w:b/>
          <w:bCs/>
          <w:color w:val="000000" w:themeColor="text1"/>
        </w:rPr>
        <w:t> </w:t>
      </w:r>
      <w:r w:rsidRPr="00CB2AC6">
        <w:rPr>
          <w:color w:val="000000" w:themeColor="text1"/>
        </w:rPr>
        <w:t>Uygulamanın/</w:t>
      </w:r>
      <w:r w:rsidR="000D67BA">
        <w:rPr>
          <w:color w:val="000000" w:themeColor="text1"/>
        </w:rPr>
        <w:t>işbaşı eğitimin</w:t>
      </w:r>
      <w:r w:rsidRPr="00CB2AC6">
        <w:rPr>
          <w:color w:val="000000" w:themeColor="text1"/>
        </w:rPr>
        <w:t xml:space="preserve"> yapıldığı kurum</w:t>
      </w:r>
      <w:r w:rsidR="00C5465E">
        <w:rPr>
          <w:color w:val="000000" w:themeColor="text1"/>
        </w:rPr>
        <w:t xml:space="preserve">/kuruluş </w:t>
      </w:r>
      <w:r w:rsidRPr="00CB2AC6">
        <w:rPr>
          <w:color w:val="000000" w:themeColor="text1"/>
        </w:rPr>
        <w:t>amirini,</w:t>
      </w:r>
      <w:r w:rsidR="0040134D">
        <w:rPr>
          <w:color w:val="000000" w:themeColor="text1"/>
        </w:rPr>
        <w:t xml:space="preserve"> </w:t>
      </w:r>
    </w:p>
    <w:p w14:paraId="6620738F" w14:textId="02748C74" w:rsidR="009F71B4" w:rsidRPr="00CB2AC6" w:rsidRDefault="009F71B4" w:rsidP="009F71B4">
      <w:pPr>
        <w:pStyle w:val="NormalWeb"/>
        <w:spacing w:before="0" w:beforeAutospacing="0" w:after="0" w:afterAutospacing="0" w:line="276" w:lineRule="auto"/>
        <w:jc w:val="both"/>
        <w:rPr>
          <w:color w:val="000000" w:themeColor="text1"/>
        </w:rPr>
      </w:pPr>
      <w:r w:rsidRPr="00CB2AC6">
        <w:rPr>
          <w:color w:val="000000" w:themeColor="text1"/>
        </w:rPr>
        <w:lastRenderedPageBreak/>
        <w:tab/>
      </w:r>
      <w:r w:rsidR="00EB51EB">
        <w:rPr>
          <w:color w:val="000000" w:themeColor="text1"/>
        </w:rPr>
        <w:t>ğ</w:t>
      </w:r>
      <w:r w:rsidRPr="00CB2AC6">
        <w:rPr>
          <w:color w:val="000000" w:themeColor="text1"/>
        </w:rPr>
        <w:t>)</w:t>
      </w:r>
      <w:r w:rsidRPr="00CB2AC6">
        <w:rPr>
          <w:b/>
          <w:bCs/>
          <w:color w:val="000000" w:themeColor="text1"/>
        </w:rPr>
        <w:t xml:space="preserve"> </w:t>
      </w:r>
      <w:r w:rsidRPr="00CB2AC6">
        <w:rPr>
          <w:bCs/>
          <w:color w:val="000000" w:themeColor="text1"/>
        </w:rPr>
        <w:t>Kurum kaşesi:</w:t>
      </w:r>
      <w:r w:rsidRPr="00CB2AC6">
        <w:rPr>
          <w:b/>
          <w:bCs/>
          <w:color w:val="000000" w:themeColor="text1"/>
        </w:rPr>
        <w:t xml:space="preserve"> </w:t>
      </w:r>
      <w:r w:rsidR="000D67BA">
        <w:rPr>
          <w:color w:val="000000" w:themeColor="text1"/>
        </w:rPr>
        <w:t>İşbaşı eğitim</w:t>
      </w:r>
      <w:r w:rsidRPr="00CB2AC6">
        <w:rPr>
          <w:color w:val="000000" w:themeColor="text1"/>
        </w:rPr>
        <w:t xml:space="preserve"> yapılan kuruma ait bilgilerin yer aldığı işletme kaşesini, resmî kurumlar için ilgili kurumun kullandığı resmî mührü,</w:t>
      </w:r>
    </w:p>
    <w:p w14:paraId="05FE2AE4" w14:textId="4C3D004D" w:rsidR="009F71B4" w:rsidRPr="00CB2AC6" w:rsidRDefault="009F71B4" w:rsidP="009F71B4">
      <w:pPr>
        <w:pStyle w:val="NormalWeb"/>
        <w:spacing w:before="0" w:beforeAutospacing="0" w:after="0" w:afterAutospacing="0" w:line="276" w:lineRule="auto"/>
        <w:jc w:val="both"/>
        <w:rPr>
          <w:color w:val="000000" w:themeColor="text1"/>
        </w:rPr>
      </w:pPr>
      <w:r w:rsidRPr="00CB2AC6">
        <w:rPr>
          <w:color w:val="000000" w:themeColor="text1"/>
        </w:rPr>
        <w:tab/>
      </w:r>
      <w:r w:rsidR="00EB51EB">
        <w:rPr>
          <w:color w:val="000000" w:themeColor="text1"/>
        </w:rPr>
        <w:t>h</w:t>
      </w:r>
      <w:r w:rsidRPr="00CB2AC6">
        <w:rPr>
          <w:color w:val="000000" w:themeColor="text1"/>
        </w:rPr>
        <w:t>)</w:t>
      </w:r>
      <w:r w:rsidRPr="00CB2AC6">
        <w:rPr>
          <w:b/>
          <w:bCs/>
          <w:color w:val="000000" w:themeColor="text1"/>
        </w:rPr>
        <w:t xml:space="preserve"> </w:t>
      </w:r>
      <w:r w:rsidRPr="00CB2AC6">
        <w:rPr>
          <w:rStyle w:val="fontstyle01"/>
          <w:b w:val="0"/>
          <w:color w:val="000000" w:themeColor="text1"/>
        </w:rPr>
        <w:t>SGK:</w:t>
      </w:r>
      <w:r w:rsidRPr="00CB2AC6">
        <w:rPr>
          <w:rStyle w:val="fontstyle01"/>
          <w:color w:val="000000" w:themeColor="text1"/>
        </w:rPr>
        <w:t xml:space="preserve"> </w:t>
      </w:r>
      <w:r w:rsidRPr="00CB2AC6">
        <w:rPr>
          <w:rStyle w:val="fontstyle21"/>
          <w:rFonts w:eastAsia="Arial"/>
          <w:color w:val="000000" w:themeColor="text1"/>
        </w:rPr>
        <w:t>Sosyal Güvenlik Kurumunu,</w:t>
      </w:r>
    </w:p>
    <w:p w14:paraId="1F14687A" w14:textId="5B4172B9" w:rsidR="009F71B4" w:rsidRPr="00CB2AC6" w:rsidRDefault="009F71B4" w:rsidP="009F71B4">
      <w:pPr>
        <w:pStyle w:val="NormalWeb"/>
        <w:spacing w:before="0" w:beforeAutospacing="0" w:after="0" w:afterAutospacing="0" w:line="276" w:lineRule="auto"/>
        <w:jc w:val="both"/>
        <w:rPr>
          <w:color w:val="000000" w:themeColor="text1"/>
        </w:rPr>
      </w:pPr>
      <w:r w:rsidRPr="00CB2AC6">
        <w:rPr>
          <w:color w:val="000000" w:themeColor="text1"/>
        </w:rPr>
        <w:tab/>
      </w:r>
      <w:r w:rsidR="00EB51EB">
        <w:rPr>
          <w:color w:val="000000" w:themeColor="text1"/>
        </w:rPr>
        <w:t>ı</w:t>
      </w:r>
      <w:r w:rsidRPr="00CB2AC6">
        <w:rPr>
          <w:color w:val="000000" w:themeColor="text1"/>
        </w:rPr>
        <w:t xml:space="preserve">) </w:t>
      </w:r>
      <w:r w:rsidRPr="00CB2AC6">
        <w:rPr>
          <w:bCs/>
          <w:color w:val="000000" w:themeColor="text1"/>
        </w:rPr>
        <w:t>Stajyer öğrenci:</w:t>
      </w:r>
      <w:r w:rsidRPr="00CB2AC6">
        <w:rPr>
          <w:color w:val="000000" w:themeColor="text1"/>
        </w:rPr>
        <w:t> Uygulama/</w:t>
      </w:r>
      <w:r w:rsidR="00D81398">
        <w:rPr>
          <w:color w:val="000000" w:themeColor="text1"/>
        </w:rPr>
        <w:t>işbaşı eğitimi</w:t>
      </w:r>
      <w:r w:rsidRPr="00CB2AC6">
        <w:rPr>
          <w:color w:val="000000" w:themeColor="text1"/>
        </w:rPr>
        <w:t xml:space="preserve"> yapan öğrenciyi,</w:t>
      </w:r>
    </w:p>
    <w:p w14:paraId="6CF8D195" w14:textId="78DB1180" w:rsidR="009F71B4" w:rsidRPr="00CB2AC6" w:rsidRDefault="009F71B4" w:rsidP="009F71B4">
      <w:pPr>
        <w:pStyle w:val="NormalWeb"/>
        <w:spacing w:before="0" w:beforeAutospacing="0" w:after="0" w:afterAutospacing="0" w:line="276" w:lineRule="auto"/>
        <w:jc w:val="both"/>
        <w:rPr>
          <w:color w:val="000000" w:themeColor="text1"/>
        </w:rPr>
      </w:pPr>
      <w:r w:rsidRPr="00CB2AC6">
        <w:rPr>
          <w:color w:val="000000" w:themeColor="text1"/>
        </w:rPr>
        <w:tab/>
      </w:r>
      <w:r w:rsidR="00EB51EB">
        <w:rPr>
          <w:color w:val="000000" w:themeColor="text1"/>
        </w:rPr>
        <w:t xml:space="preserve">i) </w:t>
      </w:r>
      <w:r w:rsidR="005A4DC4" w:rsidRPr="00CB2AC6">
        <w:rPr>
          <w:color w:val="000000" w:themeColor="text1"/>
        </w:rPr>
        <w:t>Uygulama/</w:t>
      </w:r>
      <w:r w:rsidR="005A4DC4">
        <w:rPr>
          <w:color w:val="000000" w:themeColor="text1"/>
        </w:rPr>
        <w:t xml:space="preserve">işbaşı eğitim </w:t>
      </w:r>
      <w:r w:rsidRPr="00CB2AC6">
        <w:rPr>
          <w:bCs/>
          <w:color w:val="000000" w:themeColor="text1"/>
        </w:rPr>
        <w:t>yeri:</w:t>
      </w:r>
      <w:r w:rsidRPr="00CB2AC6">
        <w:rPr>
          <w:b/>
          <w:bCs/>
          <w:color w:val="000000" w:themeColor="text1"/>
        </w:rPr>
        <w:t> </w:t>
      </w:r>
      <w:r w:rsidRPr="00CB2AC6">
        <w:rPr>
          <w:color w:val="000000" w:themeColor="text1"/>
        </w:rPr>
        <w:t>Uygulamanın/</w:t>
      </w:r>
      <w:r w:rsidR="005A4DC4">
        <w:rPr>
          <w:color w:val="000000" w:themeColor="text1"/>
        </w:rPr>
        <w:t>işbaşı eğitimi</w:t>
      </w:r>
      <w:r w:rsidRPr="00CB2AC6">
        <w:rPr>
          <w:color w:val="000000" w:themeColor="text1"/>
        </w:rPr>
        <w:t xml:space="preserve"> yapılacağı resmî ve özel kurum/kuruluşları,</w:t>
      </w:r>
    </w:p>
    <w:p w14:paraId="64F6784C" w14:textId="296B3E87" w:rsidR="009F71B4" w:rsidRDefault="009F71B4" w:rsidP="00EB51EB">
      <w:pPr>
        <w:pStyle w:val="NormalWeb"/>
        <w:spacing w:before="0" w:beforeAutospacing="0" w:after="0" w:afterAutospacing="0" w:line="276" w:lineRule="auto"/>
        <w:jc w:val="both"/>
        <w:rPr>
          <w:b/>
          <w:bCs/>
          <w:sz w:val="22"/>
          <w:szCs w:val="22"/>
        </w:rPr>
      </w:pPr>
      <w:r w:rsidRPr="00CB2AC6">
        <w:rPr>
          <w:color w:val="000000" w:themeColor="text1"/>
        </w:rPr>
        <w:tab/>
      </w:r>
      <w:r w:rsidR="00EB51EB">
        <w:rPr>
          <w:color w:val="000000" w:themeColor="text1"/>
        </w:rPr>
        <w:t>j</w:t>
      </w:r>
      <w:r>
        <w:rPr>
          <w:color w:val="000000" w:themeColor="text1"/>
        </w:rPr>
        <w:t>)</w:t>
      </w:r>
      <w:r w:rsidRPr="00CB2AC6">
        <w:rPr>
          <w:b/>
          <w:bCs/>
          <w:color w:val="000000" w:themeColor="text1"/>
        </w:rPr>
        <w:t xml:space="preserve"> </w:t>
      </w:r>
      <w:r w:rsidR="00F821E9" w:rsidRPr="00A73042">
        <w:rPr>
          <w:bCs/>
          <w:color w:val="000000" w:themeColor="text1"/>
          <w:sz w:val="22"/>
          <w:szCs w:val="22"/>
        </w:rPr>
        <w:t>Yönerge:</w:t>
      </w:r>
      <w:r w:rsidR="00F821E9" w:rsidRPr="00A73042">
        <w:rPr>
          <w:b/>
          <w:bCs/>
          <w:color w:val="000000" w:themeColor="text1"/>
          <w:sz w:val="22"/>
          <w:szCs w:val="22"/>
        </w:rPr>
        <w:t xml:space="preserve"> </w:t>
      </w:r>
      <w:r w:rsidR="00F821E9" w:rsidRPr="00A73042">
        <w:rPr>
          <w:sz w:val="22"/>
          <w:szCs w:val="22"/>
        </w:rPr>
        <w:t>Karamanoğlu Mehmetbey Üniversitesi Uygulamalı Bilimler Fakültesi</w:t>
      </w:r>
      <w:r w:rsidR="00F821E9">
        <w:rPr>
          <w:sz w:val="22"/>
          <w:szCs w:val="22"/>
        </w:rPr>
        <w:t xml:space="preserve"> ve</w:t>
      </w:r>
      <w:r w:rsidR="00F821E9" w:rsidRPr="00125BA7">
        <w:rPr>
          <w:color w:val="000000" w:themeColor="text1"/>
          <w:sz w:val="22"/>
          <w:szCs w:val="22"/>
        </w:rPr>
        <w:t xml:space="preserve"> </w:t>
      </w:r>
      <w:r w:rsidR="00F821E9" w:rsidRPr="00A73042">
        <w:rPr>
          <w:color w:val="000000" w:themeColor="text1"/>
          <w:sz w:val="22"/>
          <w:szCs w:val="22"/>
        </w:rPr>
        <w:t>Uygulamalı Bilimler</w:t>
      </w:r>
      <w:r w:rsidR="00F821E9">
        <w:rPr>
          <w:color w:val="000000" w:themeColor="text1"/>
          <w:sz w:val="22"/>
          <w:szCs w:val="22"/>
        </w:rPr>
        <w:t xml:space="preserve"> Yüksekokul</w:t>
      </w:r>
      <w:r w:rsidR="00F821E9" w:rsidRPr="00A73042">
        <w:rPr>
          <w:sz w:val="22"/>
          <w:szCs w:val="22"/>
        </w:rPr>
        <w:t xml:space="preserve"> </w:t>
      </w:r>
      <w:r w:rsidR="00010DC8">
        <w:rPr>
          <w:sz w:val="22"/>
          <w:szCs w:val="22"/>
        </w:rPr>
        <w:t xml:space="preserve">İşbaşı </w:t>
      </w:r>
      <w:r w:rsidR="00C73128">
        <w:rPr>
          <w:sz w:val="22"/>
          <w:szCs w:val="22"/>
        </w:rPr>
        <w:t>E</w:t>
      </w:r>
      <w:r w:rsidR="00010DC8">
        <w:rPr>
          <w:sz w:val="22"/>
          <w:szCs w:val="22"/>
        </w:rPr>
        <w:t xml:space="preserve">ğitimi </w:t>
      </w:r>
      <w:r w:rsidR="00F821E9" w:rsidRPr="00A73042">
        <w:rPr>
          <w:sz w:val="22"/>
          <w:szCs w:val="22"/>
        </w:rPr>
        <w:t xml:space="preserve">Usul ve Esasları </w:t>
      </w:r>
      <w:r w:rsidR="00464B0E" w:rsidRPr="00A73042">
        <w:rPr>
          <w:sz w:val="22"/>
          <w:szCs w:val="22"/>
        </w:rPr>
        <w:t>Yönergesi</w:t>
      </w:r>
      <w:r w:rsidR="00464B0E">
        <w:rPr>
          <w:sz w:val="22"/>
          <w:szCs w:val="22"/>
        </w:rPr>
        <w:t>n</w:t>
      </w:r>
      <w:r w:rsidR="00464B0E" w:rsidRPr="00A73042">
        <w:rPr>
          <w:sz w:val="22"/>
          <w:szCs w:val="22"/>
        </w:rPr>
        <w:t>i</w:t>
      </w:r>
      <w:r w:rsidR="00F821E9" w:rsidRPr="00A73042">
        <w:rPr>
          <w:b/>
          <w:bCs/>
          <w:sz w:val="22"/>
          <w:szCs w:val="22"/>
        </w:rPr>
        <w:t>,</w:t>
      </w:r>
    </w:p>
    <w:p w14:paraId="06E5D02F" w14:textId="07A20387" w:rsidR="00EB51EB" w:rsidRPr="0033330E" w:rsidRDefault="00EB51EB" w:rsidP="00EB51EB">
      <w:pPr>
        <w:pStyle w:val="NormalWeb"/>
        <w:spacing w:before="0" w:beforeAutospacing="0" w:after="0" w:afterAutospacing="0" w:line="276" w:lineRule="auto"/>
        <w:jc w:val="both"/>
      </w:pPr>
      <w:r>
        <w:rPr>
          <w:b/>
          <w:bCs/>
          <w:sz w:val="22"/>
          <w:szCs w:val="22"/>
        </w:rPr>
        <w:tab/>
      </w:r>
      <w:r w:rsidRPr="00EB51EB">
        <w:rPr>
          <w:bCs/>
          <w:sz w:val="22"/>
          <w:szCs w:val="22"/>
        </w:rPr>
        <w:t>k)</w:t>
      </w:r>
      <w:r>
        <w:rPr>
          <w:b/>
          <w:bCs/>
          <w:sz w:val="22"/>
          <w:szCs w:val="22"/>
        </w:rPr>
        <w:t xml:space="preserve"> </w:t>
      </w:r>
      <w:r>
        <w:rPr>
          <w:bCs/>
          <w:color w:val="000000" w:themeColor="text1"/>
        </w:rPr>
        <w:t>Yüksekokul:</w:t>
      </w:r>
      <w:r w:rsidRPr="00CB2AC6">
        <w:rPr>
          <w:b/>
          <w:bCs/>
          <w:color w:val="000000" w:themeColor="text1"/>
        </w:rPr>
        <w:t xml:space="preserve"> </w:t>
      </w:r>
      <w:r>
        <w:rPr>
          <w:color w:val="000000" w:themeColor="text1"/>
        </w:rPr>
        <w:t xml:space="preserve">ve </w:t>
      </w:r>
      <w:r w:rsidRPr="00CB2AC6">
        <w:rPr>
          <w:color w:val="000000" w:themeColor="text1"/>
        </w:rPr>
        <w:t xml:space="preserve">Uygulamalı Bilimler </w:t>
      </w:r>
      <w:r>
        <w:rPr>
          <w:color w:val="000000" w:themeColor="text1"/>
        </w:rPr>
        <w:t>Yüksekokulunu,</w:t>
      </w:r>
    </w:p>
    <w:p w14:paraId="07DE9D01" w14:textId="546EB2D9" w:rsidR="00520656" w:rsidRDefault="009F71B4" w:rsidP="00D07344">
      <w:pPr>
        <w:pStyle w:val="NormalWeb"/>
        <w:spacing w:before="0" w:beforeAutospacing="0" w:after="0" w:afterAutospacing="0" w:line="276" w:lineRule="auto"/>
        <w:jc w:val="both"/>
        <w:rPr>
          <w:color w:val="000000" w:themeColor="text1"/>
        </w:rPr>
      </w:pPr>
      <w:r w:rsidRPr="00CB2AC6">
        <w:rPr>
          <w:color w:val="000000" w:themeColor="text1"/>
        </w:rPr>
        <w:t>ifade eder.</w:t>
      </w:r>
      <w:r w:rsidR="00EB51EB">
        <w:rPr>
          <w:color w:val="000000" w:themeColor="text1"/>
        </w:rPr>
        <w:t xml:space="preserve"> </w:t>
      </w:r>
    </w:p>
    <w:p w14:paraId="3D17BF1F" w14:textId="50C82E1A" w:rsidR="00D07344" w:rsidRPr="009F71B4" w:rsidRDefault="00D07344" w:rsidP="0036085F">
      <w:pPr>
        <w:pStyle w:val="NormalWeb"/>
        <w:spacing w:before="0" w:beforeAutospacing="0" w:after="0" w:afterAutospacing="0" w:line="276" w:lineRule="auto"/>
        <w:jc w:val="both"/>
        <w:rPr>
          <w:color w:val="000000" w:themeColor="text1"/>
        </w:rPr>
      </w:pPr>
      <w:r>
        <w:rPr>
          <w:b/>
          <w:bCs/>
          <w:color w:val="000000" w:themeColor="text1"/>
        </w:rPr>
        <w:t xml:space="preserve">            </w:t>
      </w:r>
    </w:p>
    <w:p w14:paraId="5006DA9C" w14:textId="77777777" w:rsidR="00E745FF" w:rsidRPr="00145174" w:rsidRDefault="00E745FF" w:rsidP="00026101">
      <w:pPr>
        <w:pStyle w:val="Balk11"/>
        <w:spacing w:before="0"/>
        <w:ind w:left="0"/>
        <w:jc w:val="both"/>
        <w:rPr>
          <w:sz w:val="24"/>
          <w:szCs w:val="24"/>
        </w:rPr>
      </w:pPr>
    </w:p>
    <w:p w14:paraId="3C7324B6" w14:textId="77777777" w:rsidR="00147DEA" w:rsidRDefault="00147DEA" w:rsidP="00147DEA">
      <w:pPr>
        <w:pStyle w:val="NormalWeb"/>
        <w:spacing w:before="0" w:beforeAutospacing="0" w:after="0" w:afterAutospacing="0" w:line="276" w:lineRule="auto"/>
        <w:jc w:val="center"/>
        <w:rPr>
          <w:b/>
          <w:bCs/>
        </w:rPr>
      </w:pPr>
      <w:r w:rsidRPr="0033330E">
        <w:rPr>
          <w:b/>
          <w:bCs/>
        </w:rPr>
        <w:t>İKİNCİ BÖLÜM</w:t>
      </w:r>
    </w:p>
    <w:p w14:paraId="471654A1" w14:textId="1D12B94B" w:rsidR="0036085F" w:rsidRDefault="0036085F" w:rsidP="00D04A26">
      <w:pPr>
        <w:pStyle w:val="NormalWeb"/>
        <w:spacing w:before="0" w:beforeAutospacing="0" w:after="0" w:afterAutospacing="0" w:line="276" w:lineRule="auto"/>
        <w:jc w:val="center"/>
        <w:rPr>
          <w:b/>
          <w:bCs/>
        </w:rPr>
      </w:pPr>
      <w:r w:rsidRPr="0036085F">
        <w:rPr>
          <w:b/>
          <w:bCs/>
        </w:rPr>
        <w:t>İşbaşı Eğitim Yürütme Sorumlusu, İşbaşı Eğitim Bölüm Koordinatörü, İşbaşı Eğitimi Bölüm Komisyonu ve Görevleri</w:t>
      </w:r>
    </w:p>
    <w:p w14:paraId="3970DDAA" w14:textId="0A5A2C59" w:rsidR="00147DEA" w:rsidRDefault="0036085F" w:rsidP="00147DEA">
      <w:pPr>
        <w:shd w:val="clear" w:color="auto" w:fill="FFFFFF"/>
        <w:jc w:val="both"/>
        <w:rPr>
          <w:b/>
          <w:bCs/>
        </w:rPr>
      </w:pPr>
      <w:r>
        <w:rPr>
          <w:b/>
          <w:bCs/>
        </w:rPr>
        <w:t xml:space="preserve">             İ</w:t>
      </w:r>
      <w:r w:rsidRPr="0036085F">
        <w:rPr>
          <w:b/>
          <w:bCs/>
        </w:rPr>
        <w:t xml:space="preserve">şbaşı </w:t>
      </w:r>
      <w:r w:rsidR="00EB51EB" w:rsidRPr="00C5465E">
        <w:rPr>
          <w:b/>
          <w:bCs/>
        </w:rPr>
        <w:t>eğitimi yürütme sorumlusu</w:t>
      </w:r>
      <w:r w:rsidR="00C5465E">
        <w:rPr>
          <w:b/>
          <w:bCs/>
        </w:rPr>
        <w:t xml:space="preserve"> ve görevleri</w:t>
      </w:r>
      <w:r w:rsidR="00147DEA" w:rsidRPr="0033330E">
        <w:rPr>
          <w:b/>
          <w:bCs/>
        </w:rPr>
        <w:tab/>
      </w:r>
    </w:p>
    <w:p w14:paraId="163B24A5" w14:textId="77777777" w:rsidR="0040134D" w:rsidRDefault="00147DEA" w:rsidP="00147DEA">
      <w:pPr>
        <w:shd w:val="clear" w:color="auto" w:fill="FFFFFF"/>
        <w:jc w:val="both"/>
        <w:rPr>
          <w:sz w:val="24"/>
          <w:szCs w:val="24"/>
        </w:rPr>
      </w:pPr>
      <w:r w:rsidRPr="0033330E">
        <w:rPr>
          <w:b/>
          <w:bCs/>
          <w:sz w:val="24"/>
          <w:szCs w:val="24"/>
        </w:rPr>
        <w:tab/>
        <w:t xml:space="preserve">MADDE </w:t>
      </w:r>
      <w:r w:rsidR="0036085F">
        <w:rPr>
          <w:b/>
          <w:bCs/>
          <w:sz w:val="24"/>
          <w:szCs w:val="24"/>
        </w:rPr>
        <w:t>5</w:t>
      </w:r>
      <w:r w:rsidRPr="0033330E">
        <w:rPr>
          <w:sz w:val="24"/>
          <w:szCs w:val="24"/>
        </w:rPr>
        <w:t>- (1)</w:t>
      </w:r>
      <w:r w:rsidRPr="0033330E">
        <w:rPr>
          <w:b/>
          <w:bCs/>
          <w:sz w:val="24"/>
          <w:szCs w:val="24"/>
        </w:rPr>
        <w:t xml:space="preserve"> </w:t>
      </w:r>
      <w:r w:rsidR="0036085F" w:rsidRPr="0036085F">
        <w:rPr>
          <w:sz w:val="24"/>
          <w:szCs w:val="24"/>
        </w:rPr>
        <w:t xml:space="preserve">İşbaşı </w:t>
      </w:r>
      <w:r w:rsidR="00EB51EB" w:rsidRPr="008750E7">
        <w:rPr>
          <w:sz w:val="24"/>
          <w:szCs w:val="24"/>
        </w:rPr>
        <w:t>e</w:t>
      </w:r>
      <w:r w:rsidR="0036085F" w:rsidRPr="008750E7">
        <w:rPr>
          <w:sz w:val="24"/>
          <w:szCs w:val="24"/>
        </w:rPr>
        <w:t>ğiti</w:t>
      </w:r>
      <w:r w:rsidR="00105EC3" w:rsidRPr="008750E7">
        <w:rPr>
          <w:sz w:val="24"/>
          <w:szCs w:val="24"/>
        </w:rPr>
        <w:t>m</w:t>
      </w:r>
      <w:r w:rsidR="0036085F" w:rsidRPr="008750E7">
        <w:rPr>
          <w:sz w:val="24"/>
          <w:szCs w:val="24"/>
        </w:rPr>
        <w:t xml:space="preserve">i </w:t>
      </w:r>
      <w:r w:rsidR="00EB51EB" w:rsidRPr="008750E7">
        <w:rPr>
          <w:sz w:val="24"/>
          <w:szCs w:val="24"/>
        </w:rPr>
        <w:t>y</w:t>
      </w:r>
      <w:r w:rsidR="0036085F" w:rsidRPr="008750E7">
        <w:rPr>
          <w:sz w:val="24"/>
          <w:szCs w:val="24"/>
        </w:rPr>
        <w:t xml:space="preserve">ürütme </w:t>
      </w:r>
      <w:r w:rsidR="00EB51EB" w:rsidRPr="008750E7">
        <w:rPr>
          <w:sz w:val="24"/>
          <w:szCs w:val="24"/>
        </w:rPr>
        <w:t>s</w:t>
      </w:r>
      <w:r w:rsidR="0036085F" w:rsidRPr="008750E7">
        <w:rPr>
          <w:sz w:val="24"/>
          <w:szCs w:val="24"/>
        </w:rPr>
        <w:t xml:space="preserve">orumlusu; </w:t>
      </w:r>
      <w:r w:rsidR="00EB51EB" w:rsidRPr="008750E7">
        <w:rPr>
          <w:sz w:val="24"/>
          <w:szCs w:val="24"/>
        </w:rPr>
        <w:t>o</w:t>
      </w:r>
      <w:r w:rsidR="0036085F" w:rsidRPr="008750E7">
        <w:rPr>
          <w:sz w:val="24"/>
          <w:szCs w:val="24"/>
        </w:rPr>
        <w:t xml:space="preserve">rganizasyon </w:t>
      </w:r>
      <w:r w:rsidR="00105EC3">
        <w:rPr>
          <w:sz w:val="24"/>
          <w:szCs w:val="24"/>
        </w:rPr>
        <w:t>u</w:t>
      </w:r>
      <w:r w:rsidR="0036085F" w:rsidRPr="0036085F">
        <w:rPr>
          <w:sz w:val="24"/>
          <w:szCs w:val="24"/>
        </w:rPr>
        <w:t>ygulamaları işlerliğinin</w:t>
      </w:r>
      <w:r w:rsidR="0036085F">
        <w:rPr>
          <w:sz w:val="24"/>
          <w:szCs w:val="24"/>
        </w:rPr>
        <w:t xml:space="preserve"> sağlanmasından </w:t>
      </w:r>
      <w:r w:rsidR="00464B0E">
        <w:rPr>
          <w:sz w:val="24"/>
          <w:szCs w:val="24"/>
        </w:rPr>
        <w:t xml:space="preserve">Fakülte </w:t>
      </w:r>
      <w:r w:rsidR="0036085F">
        <w:rPr>
          <w:sz w:val="24"/>
          <w:szCs w:val="24"/>
        </w:rPr>
        <w:t>Dekan</w:t>
      </w:r>
      <w:r w:rsidR="00464B0E">
        <w:rPr>
          <w:sz w:val="24"/>
          <w:szCs w:val="24"/>
        </w:rPr>
        <w:t>ı</w:t>
      </w:r>
      <w:r w:rsidR="0036085F">
        <w:rPr>
          <w:sz w:val="24"/>
          <w:szCs w:val="24"/>
        </w:rPr>
        <w:t xml:space="preserve"> </w:t>
      </w:r>
      <w:r w:rsidR="00010DC8">
        <w:rPr>
          <w:sz w:val="24"/>
          <w:szCs w:val="24"/>
        </w:rPr>
        <w:t xml:space="preserve">veya Yüksekokul Müdürü </w:t>
      </w:r>
      <w:r w:rsidR="0036085F">
        <w:rPr>
          <w:sz w:val="24"/>
          <w:szCs w:val="24"/>
        </w:rPr>
        <w:t>sorumludur.</w:t>
      </w:r>
      <w:r w:rsidR="0040134D">
        <w:rPr>
          <w:sz w:val="24"/>
          <w:szCs w:val="24"/>
        </w:rPr>
        <w:t xml:space="preserve"> </w:t>
      </w:r>
    </w:p>
    <w:p w14:paraId="541F9C33" w14:textId="3CA04172" w:rsidR="00C5465E" w:rsidRPr="00C5465E" w:rsidRDefault="008750E7" w:rsidP="008750E7">
      <w:pPr>
        <w:shd w:val="clear" w:color="auto" w:fill="FFFFFF"/>
        <w:jc w:val="both"/>
        <w:rPr>
          <w:sz w:val="24"/>
          <w:szCs w:val="24"/>
        </w:rPr>
      </w:pPr>
      <w:r>
        <w:rPr>
          <w:sz w:val="24"/>
          <w:szCs w:val="24"/>
        </w:rPr>
        <w:t xml:space="preserve">           </w:t>
      </w:r>
      <w:r w:rsidR="00C5465E">
        <w:rPr>
          <w:sz w:val="24"/>
          <w:szCs w:val="24"/>
        </w:rPr>
        <w:t xml:space="preserve">(2) </w:t>
      </w:r>
      <w:r w:rsidR="0040134D" w:rsidRPr="00C5465E">
        <w:rPr>
          <w:sz w:val="24"/>
          <w:szCs w:val="24"/>
        </w:rPr>
        <w:t xml:space="preserve">İşbaşı eğitimi yürütme sorumlusunun </w:t>
      </w:r>
      <w:r w:rsidR="00C5465E" w:rsidRPr="00C5465E">
        <w:rPr>
          <w:sz w:val="24"/>
          <w:szCs w:val="24"/>
        </w:rPr>
        <w:t xml:space="preserve">görevi aşağıdaki şekildedir: </w:t>
      </w:r>
    </w:p>
    <w:p w14:paraId="29D1B06C" w14:textId="3CBF59B9" w:rsidR="00D72A59" w:rsidRPr="00C5465E" w:rsidRDefault="00C5465E" w:rsidP="00C5465E">
      <w:pPr>
        <w:shd w:val="clear" w:color="auto" w:fill="FFFFFF"/>
        <w:ind w:firstLine="708"/>
        <w:jc w:val="both"/>
        <w:rPr>
          <w:sz w:val="24"/>
          <w:szCs w:val="24"/>
        </w:rPr>
      </w:pPr>
      <w:r w:rsidRPr="00C5465E">
        <w:rPr>
          <w:sz w:val="24"/>
          <w:szCs w:val="24"/>
        </w:rPr>
        <w:t>a)</w:t>
      </w:r>
      <w:r>
        <w:rPr>
          <w:sz w:val="24"/>
          <w:szCs w:val="24"/>
        </w:rPr>
        <w:t xml:space="preserve"> </w:t>
      </w:r>
      <w:r w:rsidR="0036085F" w:rsidRPr="00C5465E">
        <w:rPr>
          <w:sz w:val="24"/>
          <w:szCs w:val="24"/>
        </w:rPr>
        <w:t>Birimlerindeki uygulamalı eğitim faaliyetlerinin planlanması ve uygulanmasını koordine etmek</w:t>
      </w:r>
      <w:r w:rsidR="00EB51EB" w:rsidRPr="00C5465E">
        <w:rPr>
          <w:sz w:val="24"/>
          <w:szCs w:val="24"/>
        </w:rPr>
        <w:t>.</w:t>
      </w:r>
    </w:p>
    <w:p w14:paraId="4515CDA4" w14:textId="3397F79D" w:rsidR="00D72A59" w:rsidRPr="00C5465E" w:rsidRDefault="00C5465E" w:rsidP="00C5465E">
      <w:pPr>
        <w:shd w:val="clear" w:color="auto" w:fill="FFFFFF"/>
        <w:ind w:left="708"/>
        <w:jc w:val="both"/>
        <w:rPr>
          <w:sz w:val="24"/>
          <w:szCs w:val="24"/>
        </w:rPr>
      </w:pPr>
      <w:r>
        <w:rPr>
          <w:sz w:val="24"/>
          <w:szCs w:val="24"/>
        </w:rPr>
        <w:t xml:space="preserve">b) </w:t>
      </w:r>
      <w:r w:rsidR="0036085F" w:rsidRPr="00C5465E">
        <w:rPr>
          <w:sz w:val="24"/>
          <w:szCs w:val="24"/>
        </w:rPr>
        <w:t xml:space="preserve">Komisyonları oluşturmak ve koordinatörü görevlendirmek. </w:t>
      </w:r>
    </w:p>
    <w:p w14:paraId="0055F907" w14:textId="32D6CEA2" w:rsidR="0036085F" w:rsidRPr="00C5465E" w:rsidRDefault="00C5465E" w:rsidP="00C5465E">
      <w:pPr>
        <w:shd w:val="clear" w:color="auto" w:fill="FFFFFF"/>
        <w:ind w:left="708"/>
        <w:jc w:val="both"/>
        <w:rPr>
          <w:sz w:val="24"/>
          <w:szCs w:val="24"/>
        </w:rPr>
      </w:pPr>
      <w:r>
        <w:rPr>
          <w:sz w:val="24"/>
          <w:szCs w:val="24"/>
        </w:rPr>
        <w:t xml:space="preserve">c) </w:t>
      </w:r>
      <w:r w:rsidR="0036085F" w:rsidRPr="00C5465E">
        <w:rPr>
          <w:sz w:val="24"/>
          <w:szCs w:val="24"/>
        </w:rPr>
        <w:t>Kurum/kuruluşlarla ilgili yazışmaları yürütmek,</w:t>
      </w:r>
    </w:p>
    <w:p w14:paraId="61A4EC76" w14:textId="0ABE86A9" w:rsidR="0036085F" w:rsidRPr="00D04A26" w:rsidRDefault="0036085F" w:rsidP="00D04A26">
      <w:pPr>
        <w:shd w:val="clear" w:color="auto" w:fill="FFFFFF"/>
        <w:jc w:val="both"/>
        <w:rPr>
          <w:sz w:val="24"/>
          <w:szCs w:val="24"/>
        </w:rPr>
      </w:pPr>
      <w:r w:rsidRPr="0036085F">
        <w:rPr>
          <w:sz w:val="24"/>
          <w:szCs w:val="24"/>
        </w:rPr>
        <w:t xml:space="preserve">         </w:t>
      </w:r>
      <w:r w:rsidR="00EB51EB">
        <w:rPr>
          <w:sz w:val="24"/>
          <w:szCs w:val="24"/>
        </w:rPr>
        <w:t xml:space="preserve">   </w:t>
      </w:r>
      <w:r w:rsidR="00C5465E" w:rsidRPr="00C5465E">
        <w:rPr>
          <w:sz w:val="24"/>
          <w:szCs w:val="24"/>
        </w:rPr>
        <w:t>ç)</w:t>
      </w:r>
      <w:r w:rsidR="00EB51EB" w:rsidRPr="00C5465E">
        <w:rPr>
          <w:sz w:val="24"/>
          <w:szCs w:val="24"/>
        </w:rPr>
        <w:t xml:space="preserve"> </w:t>
      </w:r>
      <w:r w:rsidR="009A0FDA">
        <w:rPr>
          <w:sz w:val="24"/>
          <w:szCs w:val="24"/>
        </w:rPr>
        <w:t>Kurum</w:t>
      </w:r>
      <w:r w:rsidRPr="0036085F">
        <w:rPr>
          <w:sz w:val="24"/>
          <w:szCs w:val="24"/>
        </w:rPr>
        <w:t>/kuruluşlarla gerektiğinde protokol imzalamak.</w:t>
      </w:r>
    </w:p>
    <w:p w14:paraId="7DFD875D" w14:textId="037FB1AB" w:rsidR="0036085F" w:rsidRDefault="0036085F" w:rsidP="00147DEA">
      <w:pPr>
        <w:pStyle w:val="NormalWeb"/>
        <w:spacing w:before="0" w:beforeAutospacing="0" w:after="0" w:afterAutospacing="0" w:line="276" w:lineRule="auto"/>
        <w:ind w:firstLine="708"/>
        <w:jc w:val="both"/>
        <w:rPr>
          <w:b/>
          <w:bCs/>
        </w:rPr>
      </w:pPr>
      <w:r>
        <w:rPr>
          <w:b/>
          <w:bCs/>
        </w:rPr>
        <w:t>B</w:t>
      </w:r>
      <w:r w:rsidRPr="0036085F">
        <w:rPr>
          <w:b/>
          <w:bCs/>
        </w:rPr>
        <w:t xml:space="preserve">ölüm </w:t>
      </w:r>
      <w:r w:rsidR="00EB51EB" w:rsidRPr="00C5465E">
        <w:rPr>
          <w:b/>
          <w:bCs/>
        </w:rPr>
        <w:t>koordinatörü ve bölüm komisyonu</w:t>
      </w:r>
    </w:p>
    <w:p w14:paraId="183D2365" w14:textId="563BD636" w:rsidR="00795D8B" w:rsidRDefault="00C5465E" w:rsidP="00FF16B7">
      <w:pPr>
        <w:pStyle w:val="NormalWeb"/>
        <w:spacing w:before="0" w:beforeAutospacing="0" w:after="0" w:afterAutospacing="0" w:line="276" w:lineRule="auto"/>
        <w:ind w:firstLine="708"/>
        <w:jc w:val="both"/>
        <w:rPr>
          <w:b/>
          <w:bCs/>
        </w:rPr>
      </w:pPr>
      <w:r>
        <w:rPr>
          <w:b/>
          <w:bCs/>
        </w:rPr>
        <w:t>MADDE 6-</w:t>
      </w:r>
      <w:r w:rsidR="00FF16B7">
        <w:rPr>
          <w:b/>
          <w:bCs/>
        </w:rPr>
        <w:t xml:space="preserve"> </w:t>
      </w:r>
      <w:r w:rsidR="00795D8B" w:rsidRPr="00795D8B">
        <w:t>(1)</w:t>
      </w:r>
      <w:r w:rsidR="00FF16B7">
        <w:rPr>
          <w:b/>
          <w:bCs/>
        </w:rPr>
        <w:t xml:space="preserve"> </w:t>
      </w:r>
      <w:r w:rsidR="00795D8B" w:rsidRPr="00FF16B7">
        <w:t>Bölüm koordinatörü ve komisyonu; bölüm başkanları bölüm koordinatörüdürler. Bölüm komisyonu ise bölüm başkanlıklarının da görüşü alınarak Fakülte Dekanı veya Yüksekokul Müdürü tarafından üç yıllık bir süre için oluşturulur</w:t>
      </w:r>
      <w:r w:rsidR="00FF16B7" w:rsidRPr="00FF16B7">
        <w:t>.</w:t>
      </w:r>
      <w:r w:rsidR="00FF16B7">
        <w:t xml:space="preserve"> </w:t>
      </w:r>
      <w:r w:rsidR="00FF16B7" w:rsidRPr="00FF16B7">
        <w:t>Komisyon</w:t>
      </w:r>
      <w:r w:rsidR="00FF16B7">
        <w:t xml:space="preserve"> </w:t>
      </w:r>
      <w:r w:rsidR="00FF16B7" w:rsidRPr="00FF16B7">
        <w:t>üç veya daha fazla öğretim elemanından oluşur. Üye tam sayısının salt çoğunluğu ile toplanır ve katıların salt çoğunluğu ile karar verir. Eşitlik durumunda başkanın tarafı çoğunluk sayılır. Komisyon üyeleri aynı yöntemle değiştirilir.</w:t>
      </w:r>
    </w:p>
    <w:p w14:paraId="3FED2C5D" w14:textId="5095B3E0" w:rsidR="00161B66" w:rsidRPr="0040134D" w:rsidRDefault="00147DEA" w:rsidP="00161B66">
      <w:pPr>
        <w:shd w:val="clear" w:color="auto" w:fill="FFFFFF"/>
        <w:ind w:firstLine="708"/>
        <w:jc w:val="both"/>
        <w:rPr>
          <w:strike/>
          <w:color w:val="FF0000"/>
          <w:sz w:val="24"/>
          <w:szCs w:val="24"/>
        </w:rPr>
      </w:pPr>
      <w:r w:rsidRPr="00FF16B7">
        <w:rPr>
          <w:b/>
          <w:bCs/>
        </w:rPr>
        <w:tab/>
      </w:r>
      <w:r w:rsidR="00795D8B" w:rsidRPr="00FF16B7">
        <w:rPr>
          <w:sz w:val="24"/>
          <w:szCs w:val="24"/>
        </w:rPr>
        <w:t xml:space="preserve">(2) </w:t>
      </w:r>
      <w:r w:rsidR="004C71C4" w:rsidRPr="00FF16B7">
        <w:rPr>
          <w:sz w:val="24"/>
          <w:szCs w:val="24"/>
        </w:rPr>
        <w:t>Komisyonun görevi aşağıdaki şekildedir:</w:t>
      </w:r>
      <w:r w:rsidR="0040134D" w:rsidRPr="00FF16B7">
        <w:rPr>
          <w:sz w:val="24"/>
          <w:szCs w:val="24"/>
        </w:rPr>
        <w:t xml:space="preserve"> </w:t>
      </w:r>
    </w:p>
    <w:p w14:paraId="1A4A6441" w14:textId="3F169DA5" w:rsidR="004C71C4" w:rsidRPr="00FF16B7" w:rsidRDefault="004C71C4" w:rsidP="004C71C4">
      <w:pPr>
        <w:shd w:val="clear" w:color="auto" w:fill="FFFFFF"/>
        <w:spacing w:line="276" w:lineRule="auto"/>
        <w:ind w:left="709"/>
        <w:jc w:val="both"/>
        <w:rPr>
          <w:sz w:val="24"/>
          <w:szCs w:val="24"/>
        </w:rPr>
      </w:pPr>
      <w:r w:rsidRPr="00FF16B7">
        <w:rPr>
          <w:sz w:val="24"/>
          <w:szCs w:val="24"/>
        </w:rPr>
        <w:t xml:space="preserve">a) </w:t>
      </w:r>
      <w:r w:rsidR="0036085F" w:rsidRPr="00FF16B7">
        <w:rPr>
          <w:sz w:val="24"/>
          <w:szCs w:val="24"/>
        </w:rPr>
        <w:t>İşbaşı eğitimi alacak öğrenci sayısını belirleyi</w:t>
      </w:r>
      <w:r w:rsidRPr="00FF16B7">
        <w:rPr>
          <w:sz w:val="24"/>
          <w:szCs w:val="24"/>
        </w:rPr>
        <w:t>p uygulama yerlerini onaylamak.</w:t>
      </w:r>
    </w:p>
    <w:p w14:paraId="4C305502" w14:textId="51EAF0C7" w:rsidR="0036085F" w:rsidRPr="00FF16B7" w:rsidRDefault="004C71C4" w:rsidP="004C71C4">
      <w:pPr>
        <w:shd w:val="clear" w:color="auto" w:fill="FFFFFF"/>
        <w:spacing w:line="276" w:lineRule="auto"/>
        <w:ind w:firstLine="709"/>
        <w:jc w:val="both"/>
        <w:rPr>
          <w:sz w:val="24"/>
          <w:szCs w:val="24"/>
        </w:rPr>
      </w:pPr>
      <w:r w:rsidRPr="00FF16B7">
        <w:rPr>
          <w:sz w:val="24"/>
          <w:szCs w:val="24"/>
        </w:rPr>
        <w:t xml:space="preserve">b) </w:t>
      </w:r>
      <w:r w:rsidR="0036085F" w:rsidRPr="00FF16B7">
        <w:rPr>
          <w:sz w:val="24"/>
          <w:szCs w:val="24"/>
        </w:rPr>
        <w:t>Öğrencilerin işbaşı eğitimi süreçlerini başlatmak</w:t>
      </w:r>
      <w:r w:rsidR="00EC0D0E" w:rsidRPr="00FF16B7">
        <w:rPr>
          <w:sz w:val="24"/>
          <w:szCs w:val="24"/>
        </w:rPr>
        <w:t xml:space="preserve">, </w:t>
      </w:r>
      <w:r w:rsidR="0036085F" w:rsidRPr="00FF16B7">
        <w:rPr>
          <w:sz w:val="24"/>
          <w:szCs w:val="24"/>
        </w:rPr>
        <w:t xml:space="preserve">yürütmek, </w:t>
      </w:r>
      <w:r w:rsidR="00EC0D0E" w:rsidRPr="00FF16B7">
        <w:rPr>
          <w:sz w:val="24"/>
          <w:szCs w:val="24"/>
        </w:rPr>
        <w:t>değerlendirmek</w:t>
      </w:r>
      <w:r w:rsidR="0036085F" w:rsidRPr="00FF16B7">
        <w:rPr>
          <w:sz w:val="24"/>
          <w:szCs w:val="24"/>
        </w:rPr>
        <w:t xml:space="preserve"> ve </w:t>
      </w:r>
      <w:r w:rsidR="00EC0D0E" w:rsidRPr="00FF16B7">
        <w:rPr>
          <w:sz w:val="24"/>
          <w:szCs w:val="24"/>
        </w:rPr>
        <w:t>sonuçlandır</w:t>
      </w:r>
      <w:r w:rsidRPr="00FF16B7">
        <w:rPr>
          <w:sz w:val="24"/>
          <w:szCs w:val="24"/>
        </w:rPr>
        <w:t>mak.</w:t>
      </w:r>
    </w:p>
    <w:p w14:paraId="70C9DAE7" w14:textId="4A90B030" w:rsidR="004C71C4" w:rsidRPr="00FF16B7" w:rsidRDefault="004C71C4" w:rsidP="004C71C4">
      <w:pPr>
        <w:pStyle w:val="NormalWeb"/>
        <w:spacing w:before="0" w:beforeAutospacing="0" w:after="0" w:afterAutospacing="0" w:line="276" w:lineRule="auto"/>
        <w:ind w:firstLine="709"/>
        <w:jc w:val="both"/>
        <w:rPr>
          <w:lang w:eastAsia="en-US"/>
        </w:rPr>
      </w:pPr>
      <w:r w:rsidRPr="00FF16B7">
        <w:rPr>
          <w:lang w:eastAsia="en-US"/>
        </w:rPr>
        <w:t xml:space="preserve">c) </w:t>
      </w:r>
      <w:r w:rsidR="0036085F" w:rsidRPr="00FF16B7">
        <w:rPr>
          <w:lang w:eastAsia="en-US"/>
        </w:rPr>
        <w:t xml:space="preserve">İşbaşı eğitiminin bu Yönerge hükümlerine uygun olarak yürütülmesi ve </w:t>
      </w:r>
      <w:r w:rsidR="00EC0D0E" w:rsidRPr="00FF16B7">
        <w:rPr>
          <w:lang w:eastAsia="en-US"/>
        </w:rPr>
        <w:t>sonuçlandırılması</w:t>
      </w:r>
      <w:r w:rsidR="0036085F" w:rsidRPr="00FF16B7">
        <w:rPr>
          <w:lang w:eastAsia="en-US"/>
        </w:rPr>
        <w:t xml:space="preserve"> için </w:t>
      </w:r>
      <w:r w:rsidR="00EC0D0E" w:rsidRPr="00FF16B7">
        <w:rPr>
          <w:lang w:eastAsia="en-US"/>
        </w:rPr>
        <w:t>gerekli</w:t>
      </w:r>
      <w:r w:rsidR="0036085F" w:rsidRPr="00FF16B7">
        <w:rPr>
          <w:lang w:eastAsia="en-US"/>
        </w:rPr>
        <w:t xml:space="preserve"> önlemleri almak</w:t>
      </w:r>
      <w:r w:rsidRPr="00FF16B7">
        <w:rPr>
          <w:lang w:eastAsia="en-US"/>
        </w:rPr>
        <w:t>.</w:t>
      </w:r>
    </w:p>
    <w:p w14:paraId="460FDDD2" w14:textId="51893732" w:rsidR="0036085F" w:rsidRPr="00FF16B7" w:rsidRDefault="004C71C4" w:rsidP="004C71C4">
      <w:pPr>
        <w:pStyle w:val="NormalWeb"/>
        <w:spacing w:before="0" w:beforeAutospacing="0" w:after="0" w:afterAutospacing="0" w:line="276" w:lineRule="auto"/>
        <w:ind w:firstLine="709"/>
        <w:jc w:val="both"/>
        <w:rPr>
          <w:lang w:eastAsia="en-US"/>
        </w:rPr>
      </w:pPr>
      <w:r w:rsidRPr="00FF16B7">
        <w:rPr>
          <w:lang w:eastAsia="en-US"/>
        </w:rPr>
        <w:t xml:space="preserve">ç) </w:t>
      </w:r>
      <w:r w:rsidR="0036085F" w:rsidRPr="00FF16B7">
        <w:rPr>
          <w:lang w:eastAsia="en-US"/>
        </w:rPr>
        <w:t>İşbaşı eğitim öncesi kabu</w:t>
      </w:r>
      <w:r w:rsidR="00EC0D0E" w:rsidRPr="00FF16B7">
        <w:rPr>
          <w:lang w:eastAsia="en-US"/>
        </w:rPr>
        <w:t>l</w:t>
      </w:r>
      <w:r w:rsidR="0036085F" w:rsidRPr="00FF16B7">
        <w:rPr>
          <w:lang w:eastAsia="en-US"/>
        </w:rPr>
        <w:t xml:space="preserve"> belgeleri</w:t>
      </w:r>
      <w:r w:rsidRPr="00FF16B7">
        <w:rPr>
          <w:lang w:eastAsia="en-US"/>
        </w:rPr>
        <w:t>ni incelemek ve değerlendirmek.</w:t>
      </w:r>
    </w:p>
    <w:p w14:paraId="276B6FE4" w14:textId="4559CA26" w:rsidR="0036085F" w:rsidRPr="00FF16B7" w:rsidRDefault="004C71C4" w:rsidP="004C71C4">
      <w:pPr>
        <w:pStyle w:val="NormalWeb"/>
        <w:spacing w:before="0" w:beforeAutospacing="0" w:after="0" w:afterAutospacing="0" w:line="276" w:lineRule="auto"/>
        <w:ind w:firstLine="709"/>
        <w:jc w:val="both"/>
        <w:rPr>
          <w:lang w:eastAsia="en-US"/>
        </w:rPr>
      </w:pPr>
      <w:r w:rsidRPr="00FF16B7">
        <w:rPr>
          <w:lang w:eastAsia="en-US"/>
        </w:rPr>
        <w:t xml:space="preserve">d) </w:t>
      </w:r>
      <w:r w:rsidR="0036085F" w:rsidRPr="00FF16B7">
        <w:rPr>
          <w:lang w:eastAsia="en-US"/>
        </w:rPr>
        <w:t xml:space="preserve">İşbaşında eğitim denetimini yapacak denetçi öğretim elemanlarını ve denetim </w:t>
      </w:r>
      <w:r w:rsidR="00EC0D0E" w:rsidRPr="00FF16B7">
        <w:rPr>
          <w:lang w:eastAsia="en-US"/>
        </w:rPr>
        <w:t>esaslarını</w:t>
      </w:r>
      <w:r w:rsidR="0036085F" w:rsidRPr="00FF16B7">
        <w:rPr>
          <w:lang w:eastAsia="en-US"/>
        </w:rPr>
        <w:t>, bölüm başkanlığının onayın</w:t>
      </w:r>
      <w:r w:rsidR="00FF16B7">
        <w:rPr>
          <w:lang w:eastAsia="en-US"/>
        </w:rPr>
        <w:t>l</w:t>
      </w:r>
      <w:r w:rsidR="0036085F" w:rsidRPr="00FF16B7">
        <w:rPr>
          <w:lang w:eastAsia="en-US"/>
        </w:rPr>
        <w:t xml:space="preserve">ı alarak </w:t>
      </w:r>
      <w:r w:rsidRPr="00FF16B7">
        <w:rPr>
          <w:lang w:eastAsia="en-US"/>
        </w:rPr>
        <w:t>belirlemek.</w:t>
      </w:r>
    </w:p>
    <w:p w14:paraId="06E73D6C" w14:textId="12F17A2F" w:rsidR="0036085F" w:rsidRPr="00FF16B7" w:rsidRDefault="004C71C4" w:rsidP="004C71C4">
      <w:pPr>
        <w:pStyle w:val="NormalWeb"/>
        <w:spacing w:before="0" w:beforeAutospacing="0" w:after="0" w:afterAutospacing="0" w:line="276" w:lineRule="auto"/>
        <w:ind w:firstLine="709"/>
        <w:jc w:val="both"/>
        <w:rPr>
          <w:lang w:eastAsia="en-US"/>
        </w:rPr>
      </w:pPr>
      <w:r w:rsidRPr="00FF16B7">
        <w:rPr>
          <w:lang w:eastAsia="en-US"/>
        </w:rPr>
        <w:t xml:space="preserve">e) </w:t>
      </w:r>
      <w:r w:rsidR="00EC0D0E" w:rsidRPr="00FF16B7">
        <w:rPr>
          <w:lang w:eastAsia="en-US"/>
        </w:rPr>
        <w:t>Gerekli</w:t>
      </w:r>
      <w:r w:rsidR="0036085F" w:rsidRPr="00FF16B7">
        <w:rPr>
          <w:lang w:eastAsia="en-US"/>
        </w:rPr>
        <w:t xml:space="preserve"> görüldüğü durumda zorunlu işbaşı eğitimi ile </w:t>
      </w:r>
      <w:r w:rsidR="00EC0D0E" w:rsidRPr="00FF16B7">
        <w:rPr>
          <w:lang w:eastAsia="en-US"/>
        </w:rPr>
        <w:t>ilgili</w:t>
      </w:r>
      <w:r w:rsidR="0036085F" w:rsidRPr="00FF16B7">
        <w:rPr>
          <w:lang w:eastAsia="en-US"/>
        </w:rPr>
        <w:t xml:space="preserve"> olarak mülakat ve uygu</w:t>
      </w:r>
      <w:r w:rsidR="00EC0D0E" w:rsidRPr="00FF16B7">
        <w:rPr>
          <w:lang w:eastAsia="en-US"/>
        </w:rPr>
        <w:t>l</w:t>
      </w:r>
      <w:r w:rsidR="0036085F" w:rsidRPr="00FF16B7">
        <w:rPr>
          <w:lang w:eastAsia="en-US"/>
        </w:rPr>
        <w:t>amalar düzenlemek</w:t>
      </w:r>
      <w:r w:rsidRPr="00FF16B7">
        <w:rPr>
          <w:lang w:eastAsia="en-US"/>
        </w:rPr>
        <w:t>.</w:t>
      </w:r>
    </w:p>
    <w:p w14:paraId="451A7F4A" w14:textId="7350FDBF" w:rsidR="0036085F" w:rsidRPr="004C71C4" w:rsidRDefault="004C71C4" w:rsidP="004C71C4">
      <w:pPr>
        <w:pStyle w:val="NormalWeb"/>
        <w:spacing w:before="0" w:beforeAutospacing="0" w:after="0" w:afterAutospacing="0" w:line="276" w:lineRule="auto"/>
        <w:ind w:firstLine="709"/>
        <w:jc w:val="both"/>
      </w:pPr>
      <w:r w:rsidRPr="00FF16B7">
        <w:rPr>
          <w:lang w:eastAsia="en-US"/>
        </w:rPr>
        <w:t>f)</w:t>
      </w:r>
      <w:r w:rsidRPr="00FF16B7">
        <w:t xml:space="preserve"> </w:t>
      </w:r>
      <w:r w:rsidR="0036085F" w:rsidRPr="00FF16B7">
        <w:t>Ö</w:t>
      </w:r>
      <w:r w:rsidR="0036085F" w:rsidRPr="004C71C4">
        <w:t>ğrencilerin işbaşı eğitimi yeri değişiklik taleplerini bö</w:t>
      </w:r>
      <w:r w:rsidR="002B64B4" w:rsidRPr="004C71C4">
        <w:t>l</w:t>
      </w:r>
      <w:r w:rsidR="0036085F" w:rsidRPr="004C71C4">
        <w:t>üm başkan</w:t>
      </w:r>
      <w:r w:rsidR="002B64B4" w:rsidRPr="004C71C4">
        <w:t>l</w:t>
      </w:r>
      <w:r w:rsidR="0036085F" w:rsidRPr="004C71C4">
        <w:t xml:space="preserve">ığı </w:t>
      </w:r>
      <w:r w:rsidR="00FE7F94" w:rsidRPr="004C71C4">
        <w:t>ile</w:t>
      </w:r>
      <w:r w:rsidR="0036085F" w:rsidRPr="004C71C4">
        <w:t xml:space="preserve"> bu Yönergeye </w:t>
      </w:r>
      <w:r w:rsidR="002B64B4" w:rsidRPr="004C71C4">
        <w:t>u</w:t>
      </w:r>
      <w:r w:rsidR="0036085F" w:rsidRPr="004C71C4">
        <w:t>ygun olarak yürütmek</w:t>
      </w:r>
      <w:r w:rsidR="006A049B" w:rsidRPr="004C71C4">
        <w:t>.</w:t>
      </w:r>
    </w:p>
    <w:p w14:paraId="06501E64" w14:textId="77777777" w:rsidR="00D04A26" w:rsidRDefault="005C5006" w:rsidP="00147DEA">
      <w:pPr>
        <w:pStyle w:val="NormalWeb"/>
        <w:spacing w:before="0" w:beforeAutospacing="0" w:after="0" w:afterAutospacing="0" w:line="276" w:lineRule="auto"/>
        <w:jc w:val="both"/>
        <w:rPr>
          <w:b/>
          <w:bCs/>
        </w:rPr>
      </w:pPr>
      <w:r>
        <w:rPr>
          <w:b/>
          <w:bCs/>
        </w:rPr>
        <w:t xml:space="preserve">         </w:t>
      </w:r>
    </w:p>
    <w:p w14:paraId="14A95F42" w14:textId="415BB606" w:rsidR="0036085F" w:rsidRDefault="005C5006" w:rsidP="00147DEA">
      <w:pPr>
        <w:pStyle w:val="NormalWeb"/>
        <w:spacing w:before="0" w:beforeAutospacing="0" w:after="0" w:afterAutospacing="0" w:line="276" w:lineRule="auto"/>
        <w:jc w:val="both"/>
        <w:rPr>
          <w:b/>
          <w:bCs/>
        </w:rPr>
      </w:pPr>
      <w:r>
        <w:rPr>
          <w:b/>
          <w:bCs/>
        </w:rPr>
        <w:lastRenderedPageBreak/>
        <w:t xml:space="preserve">  </w:t>
      </w:r>
      <w:r w:rsidR="00D04A26">
        <w:rPr>
          <w:b/>
          <w:bCs/>
        </w:rPr>
        <w:t xml:space="preserve">         </w:t>
      </w:r>
      <w:r>
        <w:rPr>
          <w:b/>
          <w:bCs/>
        </w:rPr>
        <w:t xml:space="preserve"> </w:t>
      </w:r>
      <w:r w:rsidRPr="005C5006">
        <w:rPr>
          <w:b/>
          <w:bCs/>
        </w:rPr>
        <w:t>Danışman</w:t>
      </w:r>
    </w:p>
    <w:p w14:paraId="4A854ECA" w14:textId="17283409" w:rsidR="007B3675" w:rsidRPr="007B3675" w:rsidRDefault="00147DEA" w:rsidP="007B3675">
      <w:pPr>
        <w:pStyle w:val="NormalWeb"/>
        <w:spacing w:before="0" w:beforeAutospacing="0" w:after="0" w:afterAutospacing="0" w:line="276" w:lineRule="auto"/>
        <w:jc w:val="both"/>
      </w:pPr>
      <w:r w:rsidRPr="0033330E">
        <w:rPr>
          <w:b/>
          <w:bCs/>
        </w:rPr>
        <w:tab/>
        <w:t xml:space="preserve">MADDE </w:t>
      </w:r>
      <w:r w:rsidR="005C5006">
        <w:rPr>
          <w:b/>
          <w:bCs/>
        </w:rPr>
        <w:t>7</w:t>
      </w:r>
      <w:r w:rsidRPr="0033330E">
        <w:rPr>
          <w:b/>
          <w:bCs/>
        </w:rPr>
        <w:t>- </w:t>
      </w:r>
      <w:r w:rsidRPr="0033330E">
        <w:rPr>
          <w:bCs/>
        </w:rPr>
        <w:t>(1)</w:t>
      </w:r>
      <w:r w:rsidR="005C5006" w:rsidRPr="005C5006">
        <w:rPr>
          <w:sz w:val="22"/>
          <w:szCs w:val="22"/>
          <w:lang w:eastAsia="en-US"/>
        </w:rPr>
        <w:t xml:space="preserve"> </w:t>
      </w:r>
      <w:r w:rsidR="0040134D" w:rsidRPr="00FF16B7">
        <w:rPr>
          <w:sz w:val="22"/>
          <w:szCs w:val="22"/>
          <w:lang w:eastAsia="en-US"/>
        </w:rPr>
        <w:t>Danışman b</w:t>
      </w:r>
      <w:r w:rsidR="005C5006" w:rsidRPr="00FF16B7">
        <w:t xml:space="preserve">ölüm </w:t>
      </w:r>
      <w:r w:rsidR="004C71C4" w:rsidRPr="00FF16B7">
        <w:t>b</w:t>
      </w:r>
      <w:r w:rsidR="005C5006" w:rsidRPr="00FF16B7">
        <w:t xml:space="preserve">aşkanları </w:t>
      </w:r>
      <w:r w:rsidR="005C5006" w:rsidRPr="005C5006">
        <w:t>tarafından</w:t>
      </w:r>
      <w:r w:rsidR="00FF16B7">
        <w:t xml:space="preserve"> </w:t>
      </w:r>
      <w:r w:rsidR="005C5006" w:rsidRPr="005C5006">
        <w:t>seçilir</w:t>
      </w:r>
      <w:r w:rsidR="00FF16B7">
        <w:t xml:space="preserve"> ve görev süresi bir yıldır</w:t>
      </w:r>
      <w:r w:rsidR="005C5006" w:rsidRPr="005C5006">
        <w:t>.</w:t>
      </w:r>
    </w:p>
    <w:p w14:paraId="319BCE83" w14:textId="523BA4FD" w:rsidR="005C5006" w:rsidRPr="00FF16B7" w:rsidRDefault="005C5006" w:rsidP="00147DEA">
      <w:pPr>
        <w:pStyle w:val="NormalWeb"/>
        <w:spacing w:before="0" w:beforeAutospacing="0" w:after="0" w:afterAutospacing="0" w:line="276" w:lineRule="auto"/>
        <w:jc w:val="both"/>
        <w:rPr>
          <w:b/>
        </w:rPr>
      </w:pPr>
      <w:r w:rsidRPr="00FF16B7">
        <w:rPr>
          <w:b/>
          <w:bCs/>
        </w:rPr>
        <w:t xml:space="preserve">            </w:t>
      </w:r>
      <w:r w:rsidR="00FF16B7" w:rsidRPr="00FF16B7">
        <w:t>(2)</w:t>
      </w:r>
      <w:r w:rsidR="004C71C4" w:rsidRPr="00FF16B7">
        <w:rPr>
          <w:bCs/>
        </w:rPr>
        <w:t xml:space="preserve"> Danışmanın görevi aşağıdaki şekildedir:</w:t>
      </w:r>
    </w:p>
    <w:p w14:paraId="5EB3FF2E" w14:textId="553558F2" w:rsidR="005C5006" w:rsidRPr="00FF16B7" w:rsidRDefault="005C5006" w:rsidP="00147DEA">
      <w:pPr>
        <w:pStyle w:val="NormalWeb"/>
        <w:spacing w:before="0" w:beforeAutospacing="0" w:after="0" w:afterAutospacing="0" w:line="276" w:lineRule="auto"/>
        <w:jc w:val="both"/>
      </w:pPr>
      <w:r>
        <w:t xml:space="preserve"> </w:t>
      </w:r>
      <w:r>
        <w:tab/>
      </w:r>
      <w:r w:rsidRPr="00FF16B7">
        <w:t xml:space="preserve">a) İşbaşı eğitimi alan öğrencilerin işyerlerindeki çalışmalarının </w:t>
      </w:r>
      <w:r w:rsidR="004C71C4" w:rsidRPr="00FF16B7">
        <w:t xml:space="preserve">Yönergeye </w:t>
      </w:r>
      <w:r w:rsidRPr="00FF16B7">
        <w:t>uygun olarak yürütülmesini takip etmek</w:t>
      </w:r>
      <w:r w:rsidR="004C71C4" w:rsidRPr="00FF16B7">
        <w:t>.</w:t>
      </w:r>
    </w:p>
    <w:p w14:paraId="5FECE653" w14:textId="7AA23059" w:rsidR="005C5006" w:rsidRPr="00FF16B7" w:rsidRDefault="005C5006" w:rsidP="005C5006">
      <w:pPr>
        <w:pStyle w:val="NormalWeb"/>
        <w:spacing w:before="0" w:beforeAutospacing="0" w:after="0" w:afterAutospacing="0" w:line="276" w:lineRule="auto"/>
        <w:ind w:firstLine="720"/>
        <w:jc w:val="both"/>
      </w:pPr>
      <w:r w:rsidRPr="00FF16B7">
        <w:t>b) Sorumluluğundaki öğrencileri işbaşı eğitimi konusunda bilgilendirmek ve yönlendirmek</w:t>
      </w:r>
      <w:r w:rsidR="004C71C4" w:rsidRPr="00FF16B7">
        <w:t>.</w:t>
      </w:r>
      <w:r w:rsidRPr="00FF16B7">
        <w:t xml:space="preserve"> </w:t>
      </w:r>
    </w:p>
    <w:p w14:paraId="05407A5D" w14:textId="3B25D0E0" w:rsidR="005C5006" w:rsidRPr="00FF16B7" w:rsidRDefault="005C5006" w:rsidP="005C5006">
      <w:pPr>
        <w:pStyle w:val="NormalWeb"/>
        <w:spacing w:before="0" w:beforeAutospacing="0" w:after="0" w:afterAutospacing="0" w:line="276" w:lineRule="auto"/>
        <w:ind w:firstLine="720"/>
        <w:jc w:val="both"/>
      </w:pPr>
      <w:r w:rsidRPr="00FF16B7">
        <w:t xml:space="preserve">c) İşbaşı eğitimi alan öğrencilerinin işyerlerindeki çalışmalarının öğrenci yararına ve bu </w:t>
      </w:r>
      <w:r w:rsidR="003A0135" w:rsidRPr="00FF16B7">
        <w:t>Y</w:t>
      </w:r>
      <w:r w:rsidRPr="00FF16B7">
        <w:t>önergeye uygun yürüyüp yürümediğini denetlemek</w:t>
      </w:r>
      <w:r w:rsidR="004C71C4" w:rsidRPr="00FF16B7">
        <w:t>.</w:t>
      </w:r>
    </w:p>
    <w:p w14:paraId="283795AB" w14:textId="34CAF5AC" w:rsidR="005C5006" w:rsidRPr="00FF16B7" w:rsidRDefault="005C5006" w:rsidP="005C5006">
      <w:pPr>
        <w:pStyle w:val="NormalWeb"/>
        <w:spacing w:before="0" w:beforeAutospacing="0" w:after="0" w:afterAutospacing="0" w:line="276" w:lineRule="auto"/>
        <w:ind w:firstLine="720"/>
        <w:jc w:val="both"/>
        <w:rPr>
          <w:b/>
          <w:bCs/>
        </w:rPr>
      </w:pPr>
      <w:r w:rsidRPr="00FF16B7">
        <w:t>ç) Öğrencilerin devam bilgileri ile notlarını öğrenci bilgi sistemine girmek</w:t>
      </w:r>
      <w:r w:rsidR="004C71C4" w:rsidRPr="00FF16B7">
        <w:t>.</w:t>
      </w:r>
    </w:p>
    <w:p w14:paraId="1628E2B2" w14:textId="035FC9E3" w:rsidR="00635581" w:rsidRDefault="00635581" w:rsidP="005C5006">
      <w:pPr>
        <w:pStyle w:val="NormalWeb"/>
        <w:spacing w:before="0" w:beforeAutospacing="0" w:after="0" w:afterAutospacing="0" w:line="276" w:lineRule="auto"/>
        <w:ind w:firstLine="720"/>
        <w:jc w:val="both"/>
        <w:rPr>
          <w:b/>
          <w:bCs/>
        </w:rPr>
      </w:pPr>
      <w:r w:rsidRPr="00635581">
        <w:rPr>
          <w:b/>
          <w:bCs/>
        </w:rPr>
        <w:t xml:space="preserve">Öğrencinin </w:t>
      </w:r>
      <w:r w:rsidR="003A0135" w:rsidRPr="00FF16B7">
        <w:rPr>
          <w:b/>
          <w:bCs/>
        </w:rPr>
        <w:t>s</w:t>
      </w:r>
      <w:r w:rsidR="00FE7F94" w:rsidRPr="00FF16B7">
        <w:rPr>
          <w:b/>
          <w:bCs/>
        </w:rPr>
        <w:t>o</w:t>
      </w:r>
      <w:r w:rsidR="00FE7F94" w:rsidRPr="00635581">
        <w:rPr>
          <w:b/>
          <w:bCs/>
        </w:rPr>
        <w:t>rumluluklar</w:t>
      </w:r>
      <w:r w:rsidR="00FE7F94">
        <w:rPr>
          <w:b/>
          <w:bCs/>
        </w:rPr>
        <w:t>ı</w:t>
      </w:r>
    </w:p>
    <w:p w14:paraId="067367A5" w14:textId="58F3F30D" w:rsidR="00635581" w:rsidRDefault="00635581" w:rsidP="00635581">
      <w:pPr>
        <w:pStyle w:val="NormalWeb"/>
        <w:spacing w:before="0" w:beforeAutospacing="0" w:after="0" w:afterAutospacing="0" w:line="276" w:lineRule="auto"/>
        <w:jc w:val="both"/>
        <w:rPr>
          <w:b/>
          <w:bCs/>
        </w:rPr>
      </w:pPr>
      <w:r>
        <w:rPr>
          <w:b/>
          <w:bCs/>
        </w:rPr>
        <w:t xml:space="preserve">            MADDE 8- </w:t>
      </w:r>
      <w:r w:rsidRPr="00635581">
        <w:t>(1)</w:t>
      </w:r>
      <w:r w:rsidR="006F6B8C">
        <w:rPr>
          <w:color w:val="000000" w:themeColor="text1"/>
        </w:rPr>
        <w:t xml:space="preserve"> </w:t>
      </w:r>
      <w:r w:rsidR="006F6B8C" w:rsidRPr="00CB2AC6">
        <w:rPr>
          <w:color w:val="000000" w:themeColor="text1"/>
        </w:rPr>
        <w:t xml:space="preserve">Staj yapan her öğrenci mesleki uygulama yaptığı iş yerinin çalışma ve güvenlik kurallarına, düzen ve disiplinine uymak ve iş yerinde kullandığı her türlü mekân, alet, malzeme, makine, araç ve gereçleri özenle kullanmakla yükümlüdür. Bu yükümlülükleri yerine getirmemesinden doğacak her türlü sorumluluk öğrenciye aittir. Yukarıdaki hususlara uymayan öğrenciler hakkında </w:t>
      </w:r>
      <w:r w:rsidR="006F6B8C" w:rsidRPr="0033330E">
        <w:t xml:space="preserve">2547 sayılı Kanun’un 54 üncü maddesi </w:t>
      </w:r>
      <w:r w:rsidR="006F6B8C" w:rsidRPr="00CB2AC6">
        <w:rPr>
          <w:color w:val="000000" w:themeColor="text1"/>
        </w:rPr>
        <w:t>uyarınca işlem yapılır.</w:t>
      </w:r>
    </w:p>
    <w:p w14:paraId="2FAA93F4" w14:textId="77777777" w:rsidR="007149CB" w:rsidRDefault="007149CB" w:rsidP="005C5006">
      <w:pPr>
        <w:pStyle w:val="NormalWeb"/>
        <w:spacing w:before="0" w:beforeAutospacing="0" w:after="0" w:afterAutospacing="0" w:line="276" w:lineRule="auto"/>
        <w:ind w:firstLine="720"/>
        <w:jc w:val="both"/>
        <w:rPr>
          <w:b/>
          <w:bCs/>
        </w:rPr>
      </w:pPr>
    </w:p>
    <w:p w14:paraId="740FF15A" w14:textId="00DD4009" w:rsidR="007149CB" w:rsidRDefault="007149CB" w:rsidP="007149CB">
      <w:pPr>
        <w:pStyle w:val="NormalWeb"/>
        <w:spacing w:before="0" w:beforeAutospacing="0" w:after="0" w:afterAutospacing="0" w:line="276" w:lineRule="auto"/>
        <w:jc w:val="center"/>
        <w:rPr>
          <w:b/>
          <w:bCs/>
        </w:rPr>
      </w:pPr>
      <w:r>
        <w:rPr>
          <w:b/>
          <w:bCs/>
        </w:rPr>
        <w:t>ÜÇÜNCÜ</w:t>
      </w:r>
      <w:r w:rsidRPr="0033330E">
        <w:rPr>
          <w:b/>
          <w:bCs/>
        </w:rPr>
        <w:t xml:space="preserve"> BÖLÜM</w:t>
      </w:r>
    </w:p>
    <w:p w14:paraId="47DA3D73" w14:textId="1E6998A4" w:rsidR="007149CB" w:rsidRDefault="007149CB" w:rsidP="007149CB">
      <w:pPr>
        <w:pStyle w:val="NormalWeb"/>
        <w:spacing w:before="0" w:beforeAutospacing="0" w:after="0" w:afterAutospacing="0" w:line="276" w:lineRule="auto"/>
        <w:jc w:val="center"/>
        <w:rPr>
          <w:b/>
          <w:bCs/>
        </w:rPr>
      </w:pPr>
      <w:r w:rsidRPr="007149CB">
        <w:rPr>
          <w:b/>
          <w:bCs/>
        </w:rPr>
        <w:t>Genel Hükümler ve İşbaşı Eğitimi Sürec</w:t>
      </w:r>
      <w:r>
        <w:rPr>
          <w:b/>
          <w:bCs/>
        </w:rPr>
        <w:t>i</w:t>
      </w:r>
    </w:p>
    <w:p w14:paraId="58B39F55" w14:textId="27FA9AF1" w:rsidR="007149CB" w:rsidRDefault="007149CB" w:rsidP="005C5006">
      <w:pPr>
        <w:pStyle w:val="NormalWeb"/>
        <w:spacing w:before="0" w:beforeAutospacing="0" w:after="0" w:afterAutospacing="0" w:line="276" w:lineRule="auto"/>
        <w:ind w:firstLine="720"/>
        <w:jc w:val="both"/>
        <w:rPr>
          <w:b/>
          <w:bCs/>
        </w:rPr>
      </w:pPr>
      <w:r w:rsidRPr="007149CB">
        <w:rPr>
          <w:b/>
          <w:bCs/>
        </w:rPr>
        <w:t xml:space="preserve">Genel </w:t>
      </w:r>
      <w:r w:rsidR="003A0135" w:rsidRPr="008750E7">
        <w:rPr>
          <w:b/>
          <w:bCs/>
        </w:rPr>
        <w:t>h</w:t>
      </w:r>
      <w:r w:rsidRPr="007149CB">
        <w:rPr>
          <w:b/>
          <w:bCs/>
        </w:rPr>
        <w:t>ükümler</w:t>
      </w:r>
    </w:p>
    <w:p w14:paraId="52A6B81D" w14:textId="41F7B3BF" w:rsidR="00147DEA" w:rsidRPr="008750E7" w:rsidRDefault="00147DEA" w:rsidP="00147DEA">
      <w:pPr>
        <w:pStyle w:val="NormalWeb"/>
        <w:spacing w:before="0" w:beforeAutospacing="0" w:after="0" w:afterAutospacing="0" w:line="276" w:lineRule="auto"/>
        <w:jc w:val="both"/>
      </w:pPr>
      <w:r w:rsidRPr="0033330E">
        <w:rPr>
          <w:b/>
          <w:bCs/>
        </w:rPr>
        <w:tab/>
        <w:t xml:space="preserve">MADDE 9- </w:t>
      </w:r>
      <w:r w:rsidRPr="0033330E">
        <w:t>(</w:t>
      </w:r>
      <w:r w:rsidR="00340D93">
        <w:t>1</w:t>
      </w:r>
      <w:r w:rsidRPr="0033330E">
        <w:t xml:space="preserve">) </w:t>
      </w:r>
      <w:r w:rsidR="003A0135" w:rsidRPr="008750E7">
        <w:t xml:space="preserve">Fakülte ve Yüksekokul </w:t>
      </w:r>
      <w:r w:rsidR="007149CB" w:rsidRPr="008750E7">
        <w:t xml:space="preserve">öğrencilerinin mezuniyete hak kazanabilmeleri için ders statüsünde olan </w:t>
      </w:r>
      <w:r w:rsidR="003A0135" w:rsidRPr="008750E7">
        <w:t>i</w:t>
      </w:r>
      <w:r w:rsidR="007149CB" w:rsidRPr="008750E7">
        <w:t xml:space="preserve">şbaşı </w:t>
      </w:r>
      <w:r w:rsidR="003A0135" w:rsidRPr="008750E7">
        <w:t>e</w:t>
      </w:r>
      <w:r w:rsidR="007149CB" w:rsidRPr="008750E7">
        <w:t>ğitimini başarıyla tamamlamaları gerekmektedir</w:t>
      </w:r>
      <w:r w:rsidR="003A0135" w:rsidRPr="008750E7">
        <w:t>.</w:t>
      </w:r>
    </w:p>
    <w:p w14:paraId="00069806" w14:textId="097602D4" w:rsidR="007149CB" w:rsidRDefault="00A615DA" w:rsidP="007149CB">
      <w:pPr>
        <w:pStyle w:val="NormalWeb"/>
        <w:spacing w:before="0" w:beforeAutospacing="0" w:after="0" w:afterAutospacing="0" w:line="276" w:lineRule="auto"/>
        <w:ind w:firstLine="720"/>
        <w:jc w:val="both"/>
      </w:pPr>
      <w:r>
        <w:t>(</w:t>
      </w:r>
      <w:r w:rsidR="00340D93">
        <w:t>2</w:t>
      </w:r>
      <w:r w:rsidR="007149CB">
        <w:t xml:space="preserve">) </w:t>
      </w:r>
      <w:r w:rsidR="007149CB" w:rsidRPr="007149CB">
        <w:t xml:space="preserve"> </w:t>
      </w:r>
      <w:r w:rsidR="007149CB" w:rsidRPr="008750E7">
        <w:t xml:space="preserve">İşbaşı </w:t>
      </w:r>
      <w:r w:rsidR="003A0135" w:rsidRPr="008750E7">
        <w:t>e</w:t>
      </w:r>
      <w:r w:rsidR="007149CB" w:rsidRPr="008750E7">
        <w:t>ğitimi dersi VII. ve VIII</w:t>
      </w:r>
      <w:r w:rsidR="007149CB" w:rsidRPr="00EC2542">
        <w:rPr>
          <w:color w:val="E36C0A" w:themeColor="accent6" w:themeShade="BF"/>
        </w:rPr>
        <w:t xml:space="preserve">. </w:t>
      </w:r>
      <w:r w:rsidR="007149CB" w:rsidRPr="007149CB">
        <w:t>yarıyı</w:t>
      </w:r>
      <w:r w:rsidR="007149CB">
        <w:t>l</w:t>
      </w:r>
      <w:r w:rsidR="007149CB" w:rsidRPr="007149CB">
        <w:t xml:space="preserve"> (Güz ve Bahar) dönemlerinde alınır</w:t>
      </w:r>
      <w:r w:rsidR="003A0135">
        <w:t>.</w:t>
      </w:r>
    </w:p>
    <w:p w14:paraId="19C322B2" w14:textId="5FF455B7" w:rsidR="007149CB" w:rsidRDefault="00A615DA" w:rsidP="007149CB">
      <w:pPr>
        <w:pStyle w:val="NormalWeb"/>
        <w:spacing w:before="0" w:beforeAutospacing="0" w:after="0" w:afterAutospacing="0" w:line="276" w:lineRule="auto"/>
        <w:ind w:firstLine="720"/>
        <w:jc w:val="both"/>
      </w:pPr>
      <w:r>
        <w:t>(</w:t>
      </w:r>
      <w:r w:rsidR="00340D93">
        <w:t>3</w:t>
      </w:r>
      <w:r w:rsidR="007149CB">
        <w:t xml:space="preserve">) </w:t>
      </w:r>
      <w:r w:rsidR="007149CB" w:rsidRPr="007149CB">
        <w:t xml:space="preserve">Öğrenciler VII. ve VIII. </w:t>
      </w:r>
      <w:r w:rsidR="007149CB" w:rsidRPr="00A421EE">
        <w:t xml:space="preserve">yarıyılda </w:t>
      </w:r>
      <w:r w:rsidR="003A0135" w:rsidRPr="00A421EE">
        <w:t>işbaşı eğiti</w:t>
      </w:r>
      <w:r w:rsidR="003A0135" w:rsidRPr="007149CB">
        <w:t xml:space="preserve">mi </w:t>
      </w:r>
      <w:r w:rsidR="007149CB" w:rsidRPr="007149CB">
        <w:t xml:space="preserve">dersi haricinde devam </w:t>
      </w:r>
      <w:r w:rsidR="00FC0F14" w:rsidRPr="007149CB">
        <w:t>etmek</w:t>
      </w:r>
      <w:r w:rsidR="007149CB" w:rsidRPr="007149CB">
        <w:t xml:space="preserve"> zorunda olduğu bir başka derse kayıt yaptıramaz. Ancak Karamanoğlu Mehmetbey Üniversitesi Ön Lisans ve Lisans Eğiti</w:t>
      </w:r>
      <w:r w:rsidR="007149CB">
        <w:t>m</w:t>
      </w:r>
      <w:r w:rsidR="007149CB" w:rsidRPr="007149CB">
        <w:t>-Öğretim Sınav Yönetmeliği hükümlerine uygun olarak alttan ders alabilir</w:t>
      </w:r>
      <w:r w:rsidR="003A0135">
        <w:t>.</w:t>
      </w:r>
    </w:p>
    <w:p w14:paraId="4FC18214" w14:textId="1C086A5B" w:rsidR="007149CB" w:rsidRDefault="005B4C2B" w:rsidP="007149CB">
      <w:pPr>
        <w:pStyle w:val="NormalWeb"/>
        <w:spacing w:before="0" w:beforeAutospacing="0" w:after="0" w:afterAutospacing="0" w:line="276" w:lineRule="auto"/>
        <w:ind w:firstLine="720"/>
        <w:jc w:val="both"/>
      </w:pPr>
      <w:r>
        <w:t>(</w:t>
      </w:r>
      <w:r w:rsidR="00340D93">
        <w:t>4</w:t>
      </w:r>
      <w:r w:rsidR="007149CB">
        <w:t xml:space="preserve">) </w:t>
      </w:r>
      <w:r w:rsidR="007149CB" w:rsidRPr="007149CB">
        <w:t>İşbaşı eğitimi ders programının VI</w:t>
      </w:r>
      <w:r w:rsidR="007149CB">
        <w:t xml:space="preserve">. </w:t>
      </w:r>
      <w:r w:rsidR="007149CB" w:rsidRPr="007149CB">
        <w:t>ve VIII. yarıyılında zorunlu ders statüsü</w:t>
      </w:r>
      <w:r w:rsidR="007149CB">
        <w:t>n</w:t>
      </w:r>
      <w:r w:rsidR="007149CB" w:rsidRPr="007149CB">
        <w:t>dedir</w:t>
      </w:r>
      <w:r w:rsidR="003A0135">
        <w:t>.</w:t>
      </w:r>
    </w:p>
    <w:p w14:paraId="3DE2EE64" w14:textId="1C7BDC5C" w:rsidR="007149CB" w:rsidRDefault="005B4C2B" w:rsidP="007149CB">
      <w:pPr>
        <w:pStyle w:val="NormalWeb"/>
        <w:spacing w:before="0" w:beforeAutospacing="0" w:after="0" w:afterAutospacing="0" w:line="276" w:lineRule="auto"/>
        <w:ind w:firstLine="720"/>
        <w:jc w:val="both"/>
      </w:pPr>
      <w:r>
        <w:t>(</w:t>
      </w:r>
      <w:r w:rsidR="00340D93">
        <w:t>5</w:t>
      </w:r>
      <w:r w:rsidR="007149CB">
        <w:t xml:space="preserve">) </w:t>
      </w:r>
      <w:r w:rsidR="007149CB" w:rsidRPr="008750E7">
        <w:t xml:space="preserve">Üniversitemiz </w:t>
      </w:r>
      <w:r w:rsidR="003A0135" w:rsidRPr="008750E7">
        <w:t>S</w:t>
      </w:r>
      <w:r w:rsidR="003A0135" w:rsidRPr="007149CB">
        <w:t xml:space="preserve">enatosunca </w:t>
      </w:r>
      <w:r w:rsidR="007149CB" w:rsidRPr="007149CB">
        <w:t>belirlenen haklı ve geçer</w:t>
      </w:r>
      <w:r w:rsidR="007149CB">
        <w:t>li</w:t>
      </w:r>
      <w:r w:rsidR="007149CB" w:rsidRPr="007149CB">
        <w:t xml:space="preserve"> nedenler kapsamında ara verilen işbaşı eğitiminin kalan süresi</w:t>
      </w:r>
      <w:r w:rsidR="007149CB">
        <w:t xml:space="preserve">, </w:t>
      </w:r>
      <w:r w:rsidR="007149CB" w:rsidRPr="007149CB">
        <w:t>yer ve zaman tespiti yapılarak danışmanın önerisi ve ko</w:t>
      </w:r>
      <w:r w:rsidR="007149CB">
        <w:t>m</w:t>
      </w:r>
      <w:r w:rsidR="007149CB" w:rsidRPr="007149CB">
        <w:t>isyonun onayı ile tamamlanır</w:t>
      </w:r>
      <w:r w:rsidR="007149CB">
        <w:t>.</w:t>
      </w:r>
    </w:p>
    <w:p w14:paraId="7A4EFF44" w14:textId="51A7BBFE" w:rsidR="007149CB" w:rsidRPr="008750E7" w:rsidRDefault="007149CB" w:rsidP="007149CB">
      <w:pPr>
        <w:pStyle w:val="NormalWeb"/>
        <w:spacing w:before="0" w:beforeAutospacing="0" w:after="0" w:afterAutospacing="0" w:line="276" w:lineRule="auto"/>
        <w:ind w:firstLine="720"/>
        <w:jc w:val="both"/>
        <w:rPr>
          <w:b/>
          <w:bCs/>
        </w:rPr>
      </w:pPr>
      <w:r w:rsidRPr="008750E7">
        <w:rPr>
          <w:b/>
          <w:bCs/>
        </w:rPr>
        <w:t xml:space="preserve">İşbaşı </w:t>
      </w:r>
      <w:r w:rsidR="003A0135" w:rsidRPr="008750E7">
        <w:rPr>
          <w:b/>
          <w:bCs/>
        </w:rPr>
        <w:t>eğitimi yeri ve süresi</w:t>
      </w:r>
    </w:p>
    <w:p w14:paraId="60F21443" w14:textId="77777777" w:rsidR="00147DEA" w:rsidRPr="00CB2AC6" w:rsidRDefault="00147DEA" w:rsidP="00147DEA">
      <w:pPr>
        <w:jc w:val="both"/>
        <w:rPr>
          <w:b/>
          <w:color w:val="000000" w:themeColor="text1"/>
          <w:sz w:val="24"/>
          <w:szCs w:val="24"/>
        </w:rPr>
      </w:pPr>
      <w:r w:rsidRPr="00CB2AC6">
        <w:rPr>
          <w:b/>
          <w:color w:val="000000" w:themeColor="text1"/>
          <w:sz w:val="24"/>
          <w:szCs w:val="24"/>
        </w:rPr>
        <w:tab/>
        <w:t>Staj yerleri ve temini</w:t>
      </w:r>
    </w:p>
    <w:p w14:paraId="4200457A" w14:textId="6761B969" w:rsidR="00147DEA" w:rsidRPr="00CB2AC6" w:rsidRDefault="00147DEA" w:rsidP="00147DEA">
      <w:pPr>
        <w:jc w:val="both"/>
        <w:rPr>
          <w:color w:val="000000" w:themeColor="text1"/>
          <w:sz w:val="24"/>
          <w:szCs w:val="24"/>
        </w:rPr>
      </w:pPr>
      <w:r w:rsidRPr="00CB2AC6">
        <w:rPr>
          <w:b/>
          <w:color w:val="000000" w:themeColor="text1"/>
          <w:sz w:val="24"/>
          <w:szCs w:val="24"/>
        </w:rPr>
        <w:tab/>
        <w:t>MADDE 1</w:t>
      </w:r>
      <w:r>
        <w:rPr>
          <w:b/>
          <w:color w:val="000000" w:themeColor="text1"/>
          <w:sz w:val="24"/>
          <w:szCs w:val="24"/>
        </w:rPr>
        <w:t>0</w:t>
      </w:r>
      <w:r w:rsidRPr="00CB2AC6">
        <w:rPr>
          <w:color w:val="000000" w:themeColor="text1"/>
          <w:sz w:val="24"/>
          <w:szCs w:val="24"/>
        </w:rPr>
        <w:t xml:space="preserve">- </w:t>
      </w:r>
      <w:r w:rsidRPr="00CB2AC6">
        <w:rPr>
          <w:bCs/>
          <w:color w:val="000000" w:themeColor="text1"/>
          <w:sz w:val="24"/>
          <w:szCs w:val="24"/>
        </w:rPr>
        <w:t>(</w:t>
      </w:r>
      <w:r w:rsidR="00340D93">
        <w:rPr>
          <w:bCs/>
          <w:color w:val="000000" w:themeColor="text1"/>
          <w:sz w:val="24"/>
          <w:szCs w:val="24"/>
        </w:rPr>
        <w:t>1</w:t>
      </w:r>
      <w:r w:rsidRPr="00CB2AC6">
        <w:rPr>
          <w:bCs/>
          <w:color w:val="000000" w:themeColor="text1"/>
          <w:sz w:val="24"/>
          <w:szCs w:val="24"/>
        </w:rPr>
        <w:t>)</w:t>
      </w:r>
      <w:r w:rsidRPr="00CB2AC6">
        <w:rPr>
          <w:color w:val="000000" w:themeColor="text1"/>
          <w:sz w:val="24"/>
          <w:szCs w:val="24"/>
        </w:rPr>
        <w:t xml:space="preserve"> </w:t>
      </w:r>
      <w:r w:rsidR="007149CB" w:rsidRPr="007149CB">
        <w:rPr>
          <w:color w:val="000000" w:themeColor="text1"/>
          <w:sz w:val="24"/>
          <w:szCs w:val="24"/>
        </w:rPr>
        <w:t>İşbaşı eğitimi yapılacak iş yeri öğrenci tarafından belirlenir, Bölüm</w:t>
      </w:r>
      <w:r w:rsidR="00BE35D6">
        <w:rPr>
          <w:color w:val="000000" w:themeColor="text1"/>
          <w:sz w:val="24"/>
          <w:szCs w:val="24"/>
        </w:rPr>
        <w:t xml:space="preserve"> </w:t>
      </w:r>
      <w:r w:rsidR="003A0135" w:rsidRPr="008750E7">
        <w:rPr>
          <w:sz w:val="24"/>
          <w:szCs w:val="24"/>
        </w:rPr>
        <w:t>k</w:t>
      </w:r>
      <w:r w:rsidR="00BE35D6" w:rsidRPr="008750E7">
        <w:rPr>
          <w:sz w:val="24"/>
          <w:szCs w:val="24"/>
        </w:rPr>
        <w:t>o</w:t>
      </w:r>
      <w:r w:rsidR="00BE35D6">
        <w:rPr>
          <w:color w:val="000000" w:themeColor="text1"/>
          <w:sz w:val="24"/>
          <w:szCs w:val="24"/>
        </w:rPr>
        <w:t>misyonu</w:t>
      </w:r>
      <w:r w:rsidR="007149CB" w:rsidRPr="007149CB">
        <w:rPr>
          <w:color w:val="000000" w:themeColor="text1"/>
          <w:sz w:val="24"/>
          <w:szCs w:val="24"/>
        </w:rPr>
        <w:t xml:space="preserve"> tarafından onaylanır</w:t>
      </w:r>
      <w:r w:rsidR="003A0135">
        <w:rPr>
          <w:color w:val="000000" w:themeColor="text1"/>
          <w:sz w:val="24"/>
          <w:szCs w:val="24"/>
        </w:rPr>
        <w:t>.</w:t>
      </w:r>
    </w:p>
    <w:p w14:paraId="26772003" w14:textId="762BD143" w:rsidR="00147DEA" w:rsidRPr="008750E7" w:rsidRDefault="00954173" w:rsidP="003C3F0B">
      <w:pPr>
        <w:pStyle w:val="GvdeMetni"/>
        <w:spacing w:line="276" w:lineRule="auto"/>
        <w:rPr>
          <w:sz w:val="24"/>
          <w:szCs w:val="24"/>
        </w:rPr>
      </w:pPr>
      <w:r>
        <w:rPr>
          <w:bCs/>
          <w:sz w:val="24"/>
          <w:szCs w:val="24"/>
        </w:rPr>
        <w:t>(</w:t>
      </w:r>
      <w:r w:rsidR="006F7FD6">
        <w:rPr>
          <w:bCs/>
          <w:sz w:val="24"/>
          <w:szCs w:val="24"/>
        </w:rPr>
        <w:t>2</w:t>
      </w:r>
      <w:r w:rsidR="007149CB">
        <w:rPr>
          <w:bCs/>
          <w:sz w:val="24"/>
          <w:szCs w:val="24"/>
        </w:rPr>
        <w:t xml:space="preserve">) </w:t>
      </w:r>
      <w:r w:rsidR="007149CB" w:rsidRPr="008750E7">
        <w:rPr>
          <w:bCs/>
          <w:sz w:val="24"/>
          <w:szCs w:val="24"/>
        </w:rPr>
        <w:t xml:space="preserve">İşbaşı </w:t>
      </w:r>
      <w:r w:rsidR="003A0135" w:rsidRPr="008750E7">
        <w:rPr>
          <w:bCs/>
          <w:sz w:val="24"/>
          <w:szCs w:val="24"/>
        </w:rPr>
        <w:t>e</w:t>
      </w:r>
      <w:r w:rsidR="007149CB" w:rsidRPr="008750E7">
        <w:rPr>
          <w:bCs/>
          <w:sz w:val="24"/>
          <w:szCs w:val="24"/>
        </w:rPr>
        <w:t>ğitimi, Üniversite tarafından her yıl ilan edilen lisans eğitimi akademik takvim</w:t>
      </w:r>
      <w:r w:rsidR="00BE35D6" w:rsidRPr="008750E7">
        <w:rPr>
          <w:bCs/>
          <w:sz w:val="24"/>
          <w:szCs w:val="24"/>
        </w:rPr>
        <w:t>de</w:t>
      </w:r>
      <w:r w:rsidR="007149CB" w:rsidRPr="008750E7">
        <w:rPr>
          <w:bCs/>
          <w:sz w:val="24"/>
          <w:szCs w:val="24"/>
        </w:rPr>
        <w:t xml:space="preserve"> belirtilen eğitim ve öğretim süresince gerçekleştirilir</w:t>
      </w:r>
      <w:r w:rsidR="003A0135" w:rsidRPr="008750E7">
        <w:rPr>
          <w:bCs/>
          <w:sz w:val="24"/>
          <w:szCs w:val="24"/>
        </w:rPr>
        <w:t>.</w:t>
      </w:r>
    </w:p>
    <w:p w14:paraId="4313D121" w14:textId="6FBC7301" w:rsidR="00147DEA" w:rsidRPr="00CB2AC6" w:rsidRDefault="00954173" w:rsidP="00147DEA">
      <w:pPr>
        <w:pStyle w:val="GvdeMetni"/>
        <w:spacing w:line="276" w:lineRule="auto"/>
        <w:ind w:firstLine="709"/>
        <w:rPr>
          <w:sz w:val="24"/>
          <w:szCs w:val="24"/>
        </w:rPr>
      </w:pPr>
      <w:r w:rsidRPr="008750E7">
        <w:rPr>
          <w:sz w:val="24"/>
          <w:szCs w:val="24"/>
        </w:rPr>
        <w:t>(</w:t>
      </w:r>
      <w:r w:rsidR="006F7FD6" w:rsidRPr="008750E7">
        <w:rPr>
          <w:sz w:val="24"/>
          <w:szCs w:val="24"/>
        </w:rPr>
        <w:t>3</w:t>
      </w:r>
      <w:r w:rsidR="00147DEA" w:rsidRPr="008750E7">
        <w:rPr>
          <w:sz w:val="24"/>
          <w:szCs w:val="24"/>
        </w:rPr>
        <w:t xml:space="preserve">) </w:t>
      </w:r>
      <w:r w:rsidR="00BE35D6" w:rsidRPr="008750E7">
        <w:rPr>
          <w:sz w:val="24"/>
          <w:szCs w:val="24"/>
        </w:rPr>
        <w:t xml:space="preserve">İşbaşı </w:t>
      </w:r>
      <w:r w:rsidR="003A0135" w:rsidRPr="008750E7">
        <w:rPr>
          <w:sz w:val="24"/>
          <w:szCs w:val="24"/>
        </w:rPr>
        <w:t>e</w:t>
      </w:r>
      <w:r w:rsidR="00BE35D6" w:rsidRPr="008750E7">
        <w:rPr>
          <w:sz w:val="24"/>
          <w:szCs w:val="24"/>
        </w:rPr>
        <w:t>ğitimi günde sekiz saat ve haftada beş</w:t>
      </w:r>
      <w:r w:rsidR="008750E7" w:rsidRPr="008750E7">
        <w:rPr>
          <w:sz w:val="24"/>
          <w:szCs w:val="24"/>
        </w:rPr>
        <w:t xml:space="preserve"> </w:t>
      </w:r>
      <w:r w:rsidR="00BE35D6" w:rsidRPr="008750E7">
        <w:rPr>
          <w:sz w:val="24"/>
          <w:szCs w:val="24"/>
        </w:rPr>
        <w:t>iş günü olmak üzere gerçekleştirilir. Öğrenci bu sürelere aykırı olmamak kaydıyla, işbaşı eğitimi alacağı iş yerinin çalışına saatlerine uymakla yükümlüdür</w:t>
      </w:r>
      <w:r w:rsidR="003A0135">
        <w:rPr>
          <w:sz w:val="24"/>
          <w:szCs w:val="24"/>
        </w:rPr>
        <w:t>.</w:t>
      </w:r>
    </w:p>
    <w:p w14:paraId="6A4AC81C" w14:textId="20FFBEDB" w:rsidR="00147DEA" w:rsidRPr="00CB2AC6" w:rsidRDefault="00954173" w:rsidP="00147DEA">
      <w:pPr>
        <w:pStyle w:val="GvdeMetni"/>
        <w:spacing w:line="276" w:lineRule="auto"/>
        <w:ind w:firstLine="709"/>
        <w:rPr>
          <w:sz w:val="24"/>
          <w:szCs w:val="24"/>
        </w:rPr>
      </w:pPr>
      <w:r>
        <w:rPr>
          <w:sz w:val="24"/>
          <w:szCs w:val="24"/>
        </w:rPr>
        <w:t>(</w:t>
      </w:r>
      <w:r w:rsidR="006F7FD6">
        <w:rPr>
          <w:sz w:val="24"/>
          <w:szCs w:val="24"/>
        </w:rPr>
        <w:t>4</w:t>
      </w:r>
      <w:r w:rsidR="00147DEA" w:rsidRPr="00CB2AC6">
        <w:rPr>
          <w:sz w:val="24"/>
          <w:szCs w:val="24"/>
        </w:rPr>
        <w:t>)</w:t>
      </w:r>
      <w:r w:rsidR="00147DEA" w:rsidRPr="00CB2AC6">
        <w:rPr>
          <w:b/>
          <w:sz w:val="24"/>
          <w:szCs w:val="24"/>
        </w:rPr>
        <w:t xml:space="preserve"> </w:t>
      </w:r>
      <w:r w:rsidR="00BE35D6" w:rsidRPr="00BE35D6">
        <w:rPr>
          <w:sz w:val="24"/>
          <w:szCs w:val="24"/>
        </w:rPr>
        <w:t xml:space="preserve">Mazeretsiz ve izinsiz </w:t>
      </w:r>
      <w:r w:rsidR="00BE35D6" w:rsidRPr="008750E7">
        <w:rPr>
          <w:sz w:val="24"/>
          <w:szCs w:val="24"/>
        </w:rPr>
        <w:t xml:space="preserve">olarak </w:t>
      </w:r>
      <w:r w:rsidR="003A0135" w:rsidRPr="008750E7">
        <w:rPr>
          <w:sz w:val="24"/>
          <w:szCs w:val="24"/>
        </w:rPr>
        <w:t xml:space="preserve">üç </w:t>
      </w:r>
      <w:r w:rsidR="00BE35D6" w:rsidRPr="00BE35D6">
        <w:rPr>
          <w:sz w:val="24"/>
          <w:szCs w:val="24"/>
        </w:rPr>
        <w:t xml:space="preserve">iş günü işbaşı eğitimine devam etmeyen </w:t>
      </w:r>
      <w:r w:rsidR="00BE35D6" w:rsidRPr="008750E7">
        <w:rPr>
          <w:sz w:val="24"/>
          <w:szCs w:val="24"/>
        </w:rPr>
        <w:t xml:space="preserve">öğrenci </w:t>
      </w:r>
      <w:r w:rsidR="003A0135" w:rsidRPr="008750E7">
        <w:rPr>
          <w:sz w:val="24"/>
          <w:szCs w:val="24"/>
        </w:rPr>
        <w:t>i</w:t>
      </w:r>
      <w:r w:rsidR="00BE35D6" w:rsidRPr="008750E7">
        <w:rPr>
          <w:sz w:val="24"/>
          <w:szCs w:val="24"/>
        </w:rPr>
        <w:t>ş</w:t>
      </w:r>
      <w:r w:rsidR="00BE35D6" w:rsidRPr="00BE35D6">
        <w:rPr>
          <w:sz w:val="24"/>
          <w:szCs w:val="24"/>
        </w:rPr>
        <w:t xml:space="preserve">başı </w:t>
      </w:r>
      <w:r w:rsidR="003A0135" w:rsidRPr="008750E7">
        <w:rPr>
          <w:sz w:val="24"/>
          <w:szCs w:val="24"/>
        </w:rPr>
        <w:t>e</w:t>
      </w:r>
      <w:r w:rsidR="00BE35D6" w:rsidRPr="008750E7">
        <w:rPr>
          <w:sz w:val="24"/>
          <w:szCs w:val="24"/>
        </w:rPr>
        <w:t>ğ</w:t>
      </w:r>
      <w:r w:rsidR="00BE35D6" w:rsidRPr="00BE35D6">
        <w:rPr>
          <w:sz w:val="24"/>
          <w:szCs w:val="24"/>
        </w:rPr>
        <w:t>itimi</w:t>
      </w:r>
      <w:r w:rsidR="00BE35D6">
        <w:rPr>
          <w:sz w:val="24"/>
          <w:szCs w:val="24"/>
        </w:rPr>
        <w:t xml:space="preserve"> </w:t>
      </w:r>
      <w:r w:rsidR="00BE35D6" w:rsidRPr="00BE35D6">
        <w:rPr>
          <w:sz w:val="24"/>
          <w:szCs w:val="24"/>
        </w:rPr>
        <w:t>dersinden başarısız sayılır</w:t>
      </w:r>
      <w:r w:rsidR="00BE35D6">
        <w:rPr>
          <w:sz w:val="24"/>
          <w:szCs w:val="24"/>
        </w:rPr>
        <w:t>. İşbaşı eğitim</w:t>
      </w:r>
      <w:r w:rsidR="00BE35D6" w:rsidRPr="00BE35D6">
        <w:rPr>
          <w:sz w:val="24"/>
          <w:szCs w:val="24"/>
        </w:rPr>
        <w:t xml:space="preserve"> sür</w:t>
      </w:r>
      <w:r w:rsidR="00BE35D6">
        <w:rPr>
          <w:sz w:val="24"/>
          <w:szCs w:val="24"/>
        </w:rPr>
        <w:t>e</w:t>
      </w:r>
      <w:r w:rsidR="00BE35D6" w:rsidRPr="00BE35D6">
        <w:rPr>
          <w:sz w:val="24"/>
          <w:szCs w:val="24"/>
        </w:rPr>
        <w:t>since aşağıda sırala</w:t>
      </w:r>
      <w:r w:rsidR="00BE35D6">
        <w:rPr>
          <w:sz w:val="24"/>
          <w:szCs w:val="24"/>
        </w:rPr>
        <w:t>n</w:t>
      </w:r>
      <w:r w:rsidR="00BE35D6" w:rsidRPr="00BE35D6">
        <w:rPr>
          <w:sz w:val="24"/>
          <w:szCs w:val="24"/>
        </w:rPr>
        <w:t xml:space="preserve">an </w:t>
      </w:r>
      <w:r w:rsidR="00BE35D6">
        <w:rPr>
          <w:sz w:val="24"/>
          <w:szCs w:val="24"/>
        </w:rPr>
        <w:t>durum</w:t>
      </w:r>
      <w:r w:rsidR="003A0135">
        <w:rPr>
          <w:sz w:val="24"/>
          <w:szCs w:val="24"/>
        </w:rPr>
        <w:t>larda öğrenci mazeretli sayı</w:t>
      </w:r>
      <w:r w:rsidR="003A0135" w:rsidRPr="00A421EE">
        <w:rPr>
          <w:sz w:val="24"/>
          <w:szCs w:val="24"/>
        </w:rPr>
        <w:t>lır</w:t>
      </w:r>
      <w:r w:rsidR="00A421EE" w:rsidRPr="00A421EE">
        <w:rPr>
          <w:sz w:val="24"/>
          <w:szCs w:val="24"/>
        </w:rPr>
        <w:t>;</w:t>
      </w:r>
    </w:p>
    <w:p w14:paraId="51EBD44E" w14:textId="6784427A" w:rsidR="00147DEA" w:rsidRPr="00CB2AC6" w:rsidRDefault="004F054F" w:rsidP="00147DEA">
      <w:pPr>
        <w:pStyle w:val="GvdeMetni"/>
        <w:spacing w:line="276" w:lineRule="auto"/>
        <w:ind w:firstLine="709"/>
        <w:rPr>
          <w:sz w:val="24"/>
          <w:szCs w:val="24"/>
        </w:rPr>
      </w:pPr>
      <w:r w:rsidRPr="008750E7">
        <w:rPr>
          <w:sz w:val="24"/>
          <w:szCs w:val="24"/>
        </w:rPr>
        <w:t>a</w:t>
      </w:r>
      <w:r w:rsidR="00147DEA" w:rsidRPr="008750E7">
        <w:rPr>
          <w:sz w:val="24"/>
          <w:szCs w:val="24"/>
        </w:rPr>
        <w:t xml:space="preserve">) </w:t>
      </w:r>
      <w:r w:rsidR="00BE35D6" w:rsidRPr="008750E7">
        <w:rPr>
          <w:sz w:val="24"/>
          <w:szCs w:val="24"/>
        </w:rPr>
        <w:t xml:space="preserve">İşbaşı </w:t>
      </w:r>
      <w:r w:rsidR="003A0135" w:rsidRPr="008750E7">
        <w:rPr>
          <w:sz w:val="24"/>
          <w:szCs w:val="24"/>
        </w:rPr>
        <w:t>e</w:t>
      </w:r>
      <w:r w:rsidR="00BE35D6" w:rsidRPr="008750E7">
        <w:rPr>
          <w:sz w:val="24"/>
          <w:szCs w:val="24"/>
        </w:rPr>
        <w:t xml:space="preserve">ğitimine </w:t>
      </w:r>
      <w:r w:rsidR="00BE35D6" w:rsidRPr="00BE35D6">
        <w:rPr>
          <w:sz w:val="24"/>
          <w:szCs w:val="24"/>
        </w:rPr>
        <w:t>devam edemeyeceğine dair sağlık kurumlarından a</w:t>
      </w:r>
      <w:r w:rsidR="00BE35D6">
        <w:rPr>
          <w:sz w:val="24"/>
          <w:szCs w:val="24"/>
        </w:rPr>
        <w:t>l</w:t>
      </w:r>
      <w:r w:rsidR="00BE35D6" w:rsidRPr="00BE35D6">
        <w:rPr>
          <w:sz w:val="24"/>
          <w:szCs w:val="24"/>
        </w:rPr>
        <w:t xml:space="preserve">ınan rapor ile belgelendirilmiş </w:t>
      </w:r>
      <w:r w:rsidR="00BE35D6">
        <w:rPr>
          <w:sz w:val="24"/>
          <w:szCs w:val="24"/>
        </w:rPr>
        <w:t>hastalık hali,</w:t>
      </w:r>
    </w:p>
    <w:p w14:paraId="49D72FC9" w14:textId="7A6C07FC" w:rsidR="00BE35D6" w:rsidRPr="008750E7" w:rsidRDefault="004F054F" w:rsidP="00BE35D6">
      <w:pPr>
        <w:pStyle w:val="GvdeMetni"/>
        <w:spacing w:line="276" w:lineRule="auto"/>
        <w:ind w:firstLine="709"/>
        <w:rPr>
          <w:sz w:val="24"/>
          <w:szCs w:val="24"/>
        </w:rPr>
      </w:pPr>
      <w:r w:rsidRPr="008750E7">
        <w:rPr>
          <w:sz w:val="24"/>
          <w:szCs w:val="24"/>
        </w:rPr>
        <w:lastRenderedPageBreak/>
        <w:t>b</w:t>
      </w:r>
      <w:r w:rsidR="00147DEA" w:rsidRPr="008750E7">
        <w:rPr>
          <w:sz w:val="24"/>
          <w:szCs w:val="24"/>
        </w:rPr>
        <w:t xml:space="preserve">) </w:t>
      </w:r>
      <w:r w:rsidR="00BE35D6" w:rsidRPr="008750E7">
        <w:rPr>
          <w:sz w:val="24"/>
          <w:szCs w:val="24"/>
        </w:rPr>
        <w:t>Salgın,</w:t>
      </w:r>
    </w:p>
    <w:p w14:paraId="7336B1AC" w14:textId="207790F9" w:rsidR="00BE35D6" w:rsidRPr="008750E7" w:rsidRDefault="004F054F" w:rsidP="00BE35D6">
      <w:pPr>
        <w:pStyle w:val="GvdeMetni"/>
        <w:spacing w:line="276" w:lineRule="auto"/>
        <w:rPr>
          <w:sz w:val="24"/>
          <w:szCs w:val="24"/>
        </w:rPr>
      </w:pPr>
      <w:r w:rsidRPr="008750E7">
        <w:rPr>
          <w:sz w:val="24"/>
          <w:szCs w:val="24"/>
        </w:rPr>
        <w:t>c</w:t>
      </w:r>
      <w:r w:rsidR="00BE35D6" w:rsidRPr="008750E7">
        <w:rPr>
          <w:sz w:val="24"/>
          <w:szCs w:val="24"/>
        </w:rPr>
        <w:t>) Doğal afetler,</w:t>
      </w:r>
    </w:p>
    <w:p w14:paraId="4785C8F3" w14:textId="6D003A22" w:rsidR="00BE35D6" w:rsidRPr="008750E7" w:rsidRDefault="003A0135" w:rsidP="00BE35D6">
      <w:pPr>
        <w:pStyle w:val="GvdeMetni"/>
        <w:spacing w:line="276" w:lineRule="auto"/>
        <w:rPr>
          <w:sz w:val="24"/>
          <w:szCs w:val="24"/>
        </w:rPr>
      </w:pPr>
      <w:r w:rsidRPr="008750E7">
        <w:rPr>
          <w:sz w:val="24"/>
          <w:szCs w:val="24"/>
        </w:rPr>
        <w:t>ç</w:t>
      </w:r>
      <w:r w:rsidR="00BE35D6" w:rsidRPr="008750E7">
        <w:rPr>
          <w:sz w:val="24"/>
          <w:szCs w:val="24"/>
        </w:rPr>
        <w:t>) Ailevi sorunlar (birinci derece yakınının vefatı vb.),</w:t>
      </w:r>
    </w:p>
    <w:p w14:paraId="6985430A" w14:textId="09C6F84F" w:rsidR="00147DEA" w:rsidRPr="00CB2AC6" w:rsidRDefault="003A0135" w:rsidP="00BE35D6">
      <w:pPr>
        <w:pStyle w:val="GvdeMetni"/>
        <w:spacing w:line="276" w:lineRule="auto"/>
        <w:rPr>
          <w:color w:val="000000" w:themeColor="text1"/>
          <w:sz w:val="24"/>
          <w:szCs w:val="24"/>
        </w:rPr>
      </w:pPr>
      <w:r w:rsidRPr="008750E7">
        <w:rPr>
          <w:sz w:val="24"/>
          <w:szCs w:val="24"/>
        </w:rPr>
        <w:t>d</w:t>
      </w:r>
      <w:r w:rsidR="00BE35D6" w:rsidRPr="008750E7">
        <w:rPr>
          <w:sz w:val="24"/>
          <w:szCs w:val="24"/>
        </w:rPr>
        <w:t xml:space="preserve">) </w:t>
      </w:r>
      <w:r w:rsidR="00BE35D6">
        <w:rPr>
          <w:sz w:val="24"/>
          <w:szCs w:val="24"/>
        </w:rPr>
        <w:t xml:space="preserve">İşbaşı eğitimi </w:t>
      </w:r>
      <w:r w:rsidR="00BE35D6" w:rsidRPr="00BE35D6">
        <w:rPr>
          <w:sz w:val="24"/>
          <w:szCs w:val="24"/>
        </w:rPr>
        <w:t xml:space="preserve">yapmaya mani diğer nedenler ile iş yeri amirinin yazılı izin verdiği yedi iş gününü aşmayan mazeretli izinler. </w:t>
      </w:r>
      <w:r w:rsidR="00147DEA" w:rsidRPr="00CB2AC6">
        <w:rPr>
          <w:b/>
          <w:bCs/>
          <w:color w:val="000000" w:themeColor="text1"/>
          <w:sz w:val="24"/>
          <w:szCs w:val="24"/>
        </w:rPr>
        <w:t xml:space="preserve"> </w:t>
      </w:r>
      <w:r w:rsidR="00147DEA" w:rsidRPr="00CB2AC6">
        <w:rPr>
          <w:b/>
          <w:bCs/>
          <w:color w:val="000000" w:themeColor="text1"/>
          <w:sz w:val="24"/>
          <w:szCs w:val="24"/>
        </w:rPr>
        <w:tab/>
      </w:r>
    </w:p>
    <w:p w14:paraId="348CB031" w14:textId="3C3C8451" w:rsidR="00147DEA" w:rsidRPr="008750E7" w:rsidRDefault="00147DEA" w:rsidP="00BE35D6">
      <w:pPr>
        <w:jc w:val="both"/>
        <w:rPr>
          <w:sz w:val="24"/>
          <w:szCs w:val="24"/>
        </w:rPr>
      </w:pPr>
      <w:r w:rsidRPr="00CB2AC6">
        <w:rPr>
          <w:b/>
          <w:color w:val="000000" w:themeColor="text1"/>
          <w:sz w:val="24"/>
          <w:szCs w:val="24"/>
        </w:rPr>
        <w:tab/>
      </w:r>
      <w:r w:rsidR="00BE35D6" w:rsidRPr="008750E7">
        <w:rPr>
          <w:b/>
          <w:sz w:val="24"/>
          <w:szCs w:val="24"/>
        </w:rPr>
        <w:t xml:space="preserve">İşbaşı </w:t>
      </w:r>
      <w:r w:rsidR="0079618B" w:rsidRPr="008750E7">
        <w:rPr>
          <w:b/>
          <w:sz w:val="24"/>
          <w:szCs w:val="24"/>
        </w:rPr>
        <w:t>eğitimi yerleri</w:t>
      </w:r>
    </w:p>
    <w:p w14:paraId="7DBA9C34" w14:textId="30F2D3B8" w:rsidR="00147DEA" w:rsidRDefault="00147DEA" w:rsidP="00147DEA">
      <w:pPr>
        <w:jc w:val="both"/>
        <w:rPr>
          <w:color w:val="000000" w:themeColor="text1"/>
          <w:sz w:val="24"/>
          <w:szCs w:val="24"/>
        </w:rPr>
      </w:pPr>
      <w:r w:rsidRPr="00297674">
        <w:rPr>
          <w:b/>
          <w:color w:val="000000" w:themeColor="text1"/>
          <w:sz w:val="24"/>
          <w:szCs w:val="24"/>
        </w:rPr>
        <w:tab/>
        <w:t>MADDE 1</w:t>
      </w:r>
      <w:r w:rsidR="00BE35D6" w:rsidRPr="00297674">
        <w:rPr>
          <w:b/>
          <w:color w:val="000000" w:themeColor="text1"/>
          <w:sz w:val="24"/>
          <w:szCs w:val="24"/>
        </w:rPr>
        <w:t>1</w:t>
      </w:r>
      <w:r w:rsidRPr="00297674">
        <w:rPr>
          <w:color w:val="000000" w:themeColor="text1"/>
          <w:sz w:val="24"/>
          <w:szCs w:val="24"/>
        </w:rPr>
        <w:t xml:space="preserve">- </w:t>
      </w:r>
      <w:r w:rsidRPr="00297674">
        <w:rPr>
          <w:bCs/>
          <w:color w:val="000000" w:themeColor="text1"/>
          <w:sz w:val="24"/>
          <w:szCs w:val="24"/>
        </w:rPr>
        <w:t>(1)</w:t>
      </w:r>
      <w:r w:rsidRPr="00297674">
        <w:rPr>
          <w:color w:val="000000" w:themeColor="text1"/>
          <w:sz w:val="24"/>
          <w:szCs w:val="24"/>
        </w:rPr>
        <w:t xml:space="preserve"> </w:t>
      </w:r>
      <w:r w:rsidR="00BE35D6" w:rsidRPr="008750E7">
        <w:rPr>
          <w:sz w:val="24"/>
          <w:szCs w:val="24"/>
        </w:rPr>
        <w:t xml:space="preserve">İşbaşı </w:t>
      </w:r>
      <w:r w:rsidR="0079618B" w:rsidRPr="008750E7">
        <w:rPr>
          <w:sz w:val="24"/>
          <w:szCs w:val="24"/>
        </w:rPr>
        <w:t>e</w:t>
      </w:r>
      <w:r w:rsidR="00BE35D6" w:rsidRPr="008750E7">
        <w:rPr>
          <w:sz w:val="24"/>
          <w:szCs w:val="24"/>
        </w:rPr>
        <w:t xml:space="preserve">ğitimi, öğrencilerin </w:t>
      </w:r>
      <w:r w:rsidR="00151F15" w:rsidRPr="008750E7">
        <w:rPr>
          <w:sz w:val="24"/>
          <w:szCs w:val="24"/>
        </w:rPr>
        <w:t xml:space="preserve">Fakülte </w:t>
      </w:r>
      <w:r w:rsidR="00151F15">
        <w:rPr>
          <w:color w:val="000000" w:themeColor="text1"/>
          <w:sz w:val="24"/>
          <w:szCs w:val="24"/>
        </w:rPr>
        <w:t xml:space="preserve">ve </w:t>
      </w:r>
      <w:r w:rsidR="00BE35D6" w:rsidRPr="00297674">
        <w:rPr>
          <w:color w:val="000000" w:themeColor="text1"/>
          <w:sz w:val="24"/>
          <w:szCs w:val="24"/>
        </w:rPr>
        <w:t xml:space="preserve">Yüksekokulda öğrendikleri bilgiler ve kazandıkları becerileri uygulama olanağı bulabilecekleri niteliklere sahip kurum ve kuruluşlarda yapılmalıdır. </w:t>
      </w:r>
      <w:r w:rsidR="00BE35D6" w:rsidRPr="008750E7">
        <w:rPr>
          <w:sz w:val="24"/>
          <w:szCs w:val="24"/>
        </w:rPr>
        <w:t xml:space="preserve">İşbaşı </w:t>
      </w:r>
      <w:r w:rsidR="0079618B" w:rsidRPr="008750E7">
        <w:rPr>
          <w:sz w:val="24"/>
          <w:szCs w:val="24"/>
        </w:rPr>
        <w:t>e</w:t>
      </w:r>
      <w:r w:rsidR="00BE35D6" w:rsidRPr="008750E7">
        <w:rPr>
          <w:sz w:val="24"/>
          <w:szCs w:val="24"/>
        </w:rPr>
        <w:t>ğitimi yapılabilecek olan kurum ve kuruluşların belirlenmesinde seçici davranılmasındaki amaç</w:t>
      </w:r>
      <w:r w:rsidR="00BE35D6" w:rsidRPr="00297674">
        <w:rPr>
          <w:color w:val="000000" w:themeColor="text1"/>
          <w:sz w:val="24"/>
          <w:szCs w:val="24"/>
        </w:rPr>
        <w:t xml:space="preserve">, öğrencilerin işbaşı eğitimi ile amaçlanan yararları elde edebilecekleri </w:t>
      </w:r>
      <w:r w:rsidR="00297674" w:rsidRPr="00297674">
        <w:rPr>
          <w:color w:val="000000" w:themeColor="text1"/>
          <w:sz w:val="24"/>
          <w:szCs w:val="24"/>
        </w:rPr>
        <w:t>niteliklerdeki</w:t>
      </w:r>
      <w:r w:rsidR="00BE35D6" w:rsidRPr="00297674">
        <w:rPr>
          <w:color w:val="000000" w:themeColor="text1"/>
          <w:sz w:val="24"/>
          <w:szCs w:val="24"/>
        </w:rPr>
        <w:t xml:space="preserve"> kurum ve kuruluşlarda işbaşı eğitimi yapabilmelerini sağlamaktır. Bu nedenle </w:t>
      </w:r>
      <w:r w:rsidR="00297674" w:rsidRPr="00297674">
        <w:rPr>
          <w:color w:val="000000" w:themeColor="text1"/>
          <w:sz w:val="24"/>
          <w:szCs w:val="24"/>
        </w:rPr>
        <w:t>öğrencilerin</w:t>
      </w:r>
      <w:r w:rsidR="00BE35D6" w:rsidRPr="00297674">
        <w:rPr>
          <w:color w:val="000000" w:themeColor="text1"/>
          <w:sz w:val="24"/>
          <w:szCs w:val="24"/>
        </w:rPr>
        <w:t xml:space="preserve"> işbaşı eğitimi yapabilecekleri kurum ve kuruluşlar aşağıdaki şekilde belirlenmiştir</w:t>
      </w:r>
      <w:r w:rsidR="00576B7A">
        <w:rPr>
          <w:color w:val="000000" w:themeColor="text1"/>
          <w:sz w:val="24"/>
          <w:szCs w:val="24"/>
        </w:rPr>
        <w:t>:</w:t>
      </w:r>
    </w:p>
    <w:p w14:paraId="65A8E3F7" w14:textId="6EB11567" w:rsidR="00576B7A" w:rsidRPr="0040134D" w:rsidRDefault="00E84D49" w:rsidP="00F45690">
      <w:pPr>
        <w:ind w:firstLine="720"/>
        <w:jc w:val="both"/>
        <w:rPr>
          <w:b/>
          <w:bCs/>
          <w:color w:val="00B050"/>
          <w:sz w:val="24"/>
          <w:szCs w:val="24"/>
        </w:rPr>
      </w:pPr>
      <w:r w:rsidRPr="008750E7">
        <w:rPr>
          <w:color w:val="000000" w:themeColor="text1"/>
          <w:sz w:val="24"/>
          <w:szCs w:val="24"/>
        </w:rPr>
        <w:t>a</w:t>
      </w:r>
      <w:r w:rsidR="00576B7A" w:rsidRPr="008750E7">
        <w:rPr>
          <w:color w:val="000000" w:themeColor="text1"/>
          <w:sz w:val="24"/>
          <w:szCs w:val="24"/>
        </w:rPr>
        <w:t>) Rekreasyon Yönetimi</w:t>
      </w:r>
      <w:r w:rsidR="0040134D">
        <w:rPr>
          <w:b/>
          <w:bCs/>
          <w:color w:val="000000" w:themeColor="text1"/>
          <w:sz w:val="24"/>
          <w:szCs w:val="24"/>
        </w:rPr>
        <w:t xml:space="preserve"> </w:t>
      </w:r>
    </w:p>
    <w:p w14:paraId="4F8CFF7F" w14:textId="5D5856E3" w:rsidR="00576B7A" w:rsidRPr="008750E7" w:rsidRDefault="00147DEA" w:rsidP="00C23427">
      <w:pPr>
        <w:jc w:val="both"/>
        <w:rPr>
          <w:bCs/>
          <w:sz w:val="24"/>
          <w:szCs w:val="24"/>
        </w:rPr>
      </w:pPr>
      <w:r w:rsidRPr="00CB2AC6">
        <w:rPr>
          <w:b/>
          <w:color w:val="000000" w:themeColor="text1"/>
          <w:sz w:val="24"/>
          <w:szCs w:val="24"/>
        </w:rPr>
        <w:tab/>
      </w:r>
      <w:r w:rsidR="00F83700" w:rsidRPr="008750E7">
        <w:rPr>
          <w:bCs/>
          <w:sz w:val="24"/>
          <w:szCs w:val="24"/>
        </w:rPr>
        <w:t>1</w:t>
      </w:r>
      <w:r w:rsidR="00576B7A" w:rsidRPr="008750E7">
        <w:rPr>
          <w:bCs/>
          <w:sz w:val="24"/>
          <w:szCs w:val="24"/>
        </w:rPr>
        <w:t>)</w:t>
      </w:r>
      <w:r w:rsidR="00576B7A" w:rsidRPr="008750E7">
        <w:rPr>
          <w:b/>
          <w:sz w:val="24"/>
          <w:szCs w:val="24"/>
        </w:rPr>
        <w:t xml:space="preserve"> </w:t>
      </w:r>
      <w:r w:rsidR="00576B7A" w:rsidRPr="008750E7">
        <w:rPr>
          <w:bCs/>
          <w:sz w:val="24"/>
          <w:szCs w:val="24"/>
        </w:rPr>
        <w:t xml:space="preserve">Kültür ve Turizm Bakanlığı tarafından belirlenmiş, öğrencinin staj yapacağı döneme ait yıldızlı işletmelerin yer aldığı güncel listedeki </w:t>
      </w:r>
      <w:r w:rsidR="008750E7">
        <w:rPr>
          <w:bCs/>
          <w:sz w:val="24"/>
          <w:szCs w:val="24"/>
        </w:rPr>
        <w:t>dört</w:t>
      </w:r>
      <w:r w:rsidR="00576B7A" w:rsidRPr="008750E7">
        <w:rPr>
          <w:bCs/>
          <w:sz w:val="24"/>
          <w:szCs w:val="24"/>
        </w:rPr>
        <w:t xml:space="preserve"> ve </w:t>
      </w:r>
      <w:r w:rsidR="008750E7">
        <w:rPr>
          <w:bCs/>
          <w:sz w:val="24"/>
          <w:szCs w:val="24"/>
        </w:rPr>
        <w:t>beş</w:t>
      </w:r>
      <w:r w:rsidR="00576B7A" w:rsidRPr="008750E7">
        <w:rPr>
          <w:bCs/>
          <w:sz w:val="24"/>
          <w:szCs w:val="24"/>
        </w:rPr>
        <w:t xml:space="preserve"> </w:t>
      </w:r>
      <w:r w:rsidR="00C23427" w:rsidRPr="008750E7">
        <w:rPr>
          <w:bCs/>
          <w:sz w:val="24"/>
          <w:szCs w:val="24"/>
        </w:rPr>
        <w:t>yıldızlı</w:t>
      </w:r>
      <w:r w:rsidR="00576B7A" w:rsidRPr="008750E7">
        <w:rPr>
          <w:bCs/>
          <w:sz w:val="24"/>
          <w:szCs w:val="24"/>
        </w:rPr>
        <w:t xml:space="preserve"> oteller ve tatil köyleri,</w:t>
      </w:r>
    </w:p>
    <w:p w14:paraId="0240A42F" w14:textId="34F65089" w:rsidR="00576B7A" w:rsidRPr="008750E7" w:rsidRDefault="00F83700" w:rsidP="00C23427">
      <w:pPr>
        <w:ind w:firstLine="720"/>
        <w:jc w:val="both"/>
        <w:rPr>
          <w:bCs/>
          <w:sz w:val="24"/>
          <w:szCs w:val="24"/>
        </w:rPr>
      </w:pPr>
      <w:r w:rsidRPr="008750E7">
        <w:rPr>
          <w:bCs/>
          <w:sz w:val="24"/>
          <w:szCs w:val="24"/>
        </w:rPr>
        <w:t>2</w:t>
      </w:r>
      <w:r w:rsidR="00576B7A" w:rsidRPr="008750E7">
        <w:rPr>
          <w:bCs/>
          <w:sz w:val="24"/>
          <w:szCs w:val="24"/>
        </w:rPr>
        <w:t xml:space="preserve">) Mavi bayraklı </w:t>
      </w:r>
      <w:r w:rsidRPr="008750E7">
        <w:rPr>
          <w:bCs/>
          <w:sz w:val="24"/>
          <w:szCs w:val="24"/>
        </w:rPr>
        <w:t xml:space="preserve">marina-yat </w:t>
      </w:r>
      <w:r w:rsidR="00576B7A" w:rsidRPr="008750E7">
        <w:rPr>
          <w:bCs/>
          <w:sz w:val="24"/>
          <w:szCs w:val="24"/>
        </w:rPr>
        <w:t>işlet</w:t>
      </w:r>
      <w:r w:rsidRPr="008750E7">
        <w:rPr>
          <w:bCs/>
          <w:sz w:val="24"/>
          <w:szCs w:val="24"/>
        </w:rPr>
        <w:t>meleri,</w:t>
      </w:r>
      <w:r w:rsidR="00576B7A" w:rsidRPr="008750E7">
        <w:rPr>
          <w:bCs/>
          <w:sz w:val="24"/>
          <w:szCs w:val="24"/>
        </w:rPr>
        <w:t xml:space="preserve"> TÜRSAB belgeli seyahat acenteleri</w:t>
      </w:r>
      <w:r w:rsidR="00195C57" w:rsidRPr="008750E7">
        <w:rPr>
          <w:bCs/>
          <w:sz w:val="24"/>
          <w:szCs w:val="24"/>
        </w:rPr>
        <w:t>,</w:t>
      </w:r>
      <w:r w:rsidR="00576B7A" w:rsidRPr="008750E7">
        <w:rPr>
          <w:bCs/>
          <w:sz w:val="24"/>
          <w:szCs w:val="24"/>
        </w:rPr>
        <w:t xml:space="preserve"> </w:t>
      </w:r>
      <w:r w:rsidR="00195C57" w:rsidRPr="008750E7">
        <w:rPr>
          <w:bCs/>
          <w:sz w:val="24"/>
          <w:szCs w:val="24"/>
        </w:rPr>
        <w:t>k</w:t>
      </w:r>
      <w:r w:rsidR="00576B7A" w:rsidRPr="008750E7">
        <w:rPr>
          <w:bCs/>
          <w:sz w:val="24"/>
          <w:szCs w:val="24"/>
        </w:rPr>
        <w:t>urvaziyer gemileri ve yüzer tesisler, ulusal ve uluslararası havayolu işletmeleri, organizasyon şirketleri</w:t>
      </w:r>
      <w:r w:rsidR="00195C57" w:rsidRPr="008750E7">
        <w:rPr>
          <w:bCs/>
          <w:sz w:val="24"/>
          <w:szCs w:val="24"/>
        </w:rPr>
        <w:t>,</w:t>
      </w:r>
      <w:r w:rsidR="00576B7A" w:rsidRPr="008750E7">
        <w:rPr>
          <w:bCs/>
          <w:sz w:val="24"/>
          <w:szCs w:val="24"/>
        </w:rPr>
        <w:t xml:space="preserve"> alışveriş merkezleri, eğlence yerleri, eğlence merkezleri, temalı parklar, </w:t>
      </w:r>
    </w:p>
    <w:p w14:paraId="422E12DD" w14:textId="016F210A" w:rsidR="00576B7A" w:rsidRPr="008750E7" w:rsidRDefault="00F83700" w:rsidP="00C23427">
      <w:pPr>
        <w:ind w:firstLine="720"/>
        <w:jc w:val="both"/>
        <w:rPr>
          <w:bCs/>
          <w:sz w:val="24"/>
          <w:szCs w:val="24"/>
        </w:rPr>
      </w:pPr>
      <w:r w:rsidRPr="008750E7">
        <w:rPr>
          <w:bCs/>
          <w:sz w:val="24"/>
          <w:szCs w:val="24"/>
        </w:rPr>
        <w:t>3</w:t>
      </w:r>
      <w:r w:rsidR="00576B7A" w:rsidRPr="008750E7">
        <w:rPr>
          <w:bCs/>
          <w:sz w:val="24"/>
          <w:szCs w:val="24"/>
        </w:rPr>
        <w:t xml:space="preserve">) Yerel yönetimlerin (belediyeler) sağlıklı yaşam tesisleri, termal ve sağlıklı yaşam tesisleri, kanun kuruluşlarının sosyal tesisleri, </w:t>
      </w:r>
    </w:p>
    <w:p w14:paraId="382BCA59" w14:textId="1942C6EE" w:rsidR="00576B7A" w:rsidRPr="008750E7" w:rsidRDefault="00F83700" w:rsidP="00C23427">
      <w:pPr>
        <w:ind w:firstLine="720"/>
        <w:jc w:val="both"/>
        <w:rPr>
          <w:bCs/>
          <w:sz w:val="24"/>
          <w:szCs w:val="24"/>
        </w:rPr>
      </w:pPr>
      <w:r w:rsidRPr="008750E7">
        <w:rPr>
          <w:bCs/>
          <w:sz w:val="24"/>
          <w:szCs w:val="24"/>
        </w:rPr>
        <w:t>4</w:t>
      </w:r>
      <w:r w:rsidR="00576B7A" w:rsidRPr="008750E7">
        <w:rPr>
          <w:bCs/>
          <w:sz w:val="24"/>
          <w:szCs w:val="24"/>
        </w:rPr>
        <w:t>) Kamu ve özel hastaneler,</w:t>
      </w:r>
    </w:p>
    <w:p w14:paraId="79D8878C" w14:textId="7D299869" w:rsidR="00576B7A" w:rsidRPr="008750E7" w:rsidRDefault="00576B7A" w:rsidP="00C23427">
      <w:pPr>
        <w:jc w:val="both"/>
        <w:rPr>
          <w:bCs/>
          <w:sz w:val="24"/>
          <w:szCs w:val="24"/>
        </w:rPr>
      </w:pPr>
      <w:r w:rsidRPr="008750E7">
        <w:rPr>
          <w:bCs/>
          <w:sz w:val="24"/>
          <w:szCs w:val="24"/>
        </w:rPr>
        <w:t xml:space="preserve"> </w:t>
      </w:r>
      <w:r w:rsidRPr="008750E7">
        <w:rPr>
          <w:bCs/>
          <w:sz w:val="24"/>
          <w:szCs w:val="24"/>
        </w:rPr>
        <w:tab/>
      </w:r>
      <w:r w:rsidR="00F83700" w:rsidRPr="008750E7">
        <w:rPr>
          <w:bCs/>
          <w:sz w:val="24"/>
          <w:szCs w:val="24"/>
        </w:rPr>
        <w:t>5</w:t>
      </w:r>
      <w:r w:rsidRPr="008750E7">
        <w:rPr>
          <w:bCs/>
          <w:sz w:val="24"/>
          <w:szCs w:val="24"/>
        </w:rPr>
        <w:t>) Uluslararası perakende zincirlerinin sağlıklı yaşam tesisleri,</w:t>
      </w:r>
    </w:p>
    <w:p w14:paraId="3455D673" w14:textId="15B7B6AE" w:rsidR="00576B7A" w:rsidRPr="008750E7" w:rsidRDefault="00576B7A" w:rsidP="00C23427">
      <w:pPr>
        <w:jc w:val="both"/>
        <w:rPr>
          <w:bCs/>
          <w:sz w:val="24"/>
          <w:szCs w:val="24"/>
        </w:rPr>
      </w:pPr>
      <w:r w:rsidRPr="008750E7">
        <w:rPr>
          <w:bCs/>
          <w:sz w:val="24"/>
          <w:szCs w:val="24"/>
        </w:rPr>
        <w:t xml:space="preserve"> </w:t>
      </w:r>
      <w:r w:rsidRPr="008750E7">
        <w:rPr>
          <w:bCs/>
          <w:sz w:val="24"/>
          <w:szCs w:val="24"/>
        </w:rPr>
        <w:tab/>
      </w:r>
      <w:r w:rsidR="00F83700" w:rsidRPr="008750E7">
        <w:rPr>
          <w:bCs/>
          <w:sz w:val="24"/>
          <w:szCs w:val="24"/>
        </w:rPr>
        <w:t>6</w:t>
      </w:r>
      <w:r w:rsidRPr="008750E7">
        <w:rPr>
          <w:bCs/>
          <w:sz w:val="24"/>
          <w:szCs w:val="24"/>
        </w:rPr>
        <w:t>) Mesleki birlik, federasyon ve konfederasyonların sağlıklı yaşam tesisleri,</w:t>
      </w:r>
    </w:p>
    <w:p w14:paraId="09D5C5A1" w14:textId="05C6762E" w:rsidR="00576B7A" w:rsidRPr="008750E7" w:rsidRDefault="00576B7A" w:rsidP="00C23427">
      <w:pPr>
        <w:jc w:val="both"/>
        <w:rPr>
          <w:bCs/>
          <w:sz w:val="24"/>
          <w:szCs w:val="24"/>
        </w:rPr>
      </w:pPr>
      <w:r w:rsidRPr="008750E7">
        <w:rPr>
          <w:bCs/>
          <w:sz w:val="24"/>
          <w:szCs w:val="24"/>
        </w:rPr>
        <w:t xml:space="preserve"> </w:t>
      </w:r>
      <w:r w:rsidRPr="008750E7">
        <w:rPr>
          <w:bCs/>
          <w:sz w:val="24"/>
          <w:szCs w:val="24"/>
        </w:rPr>
        <w:tab/>
      </w:r>
      <w:r w:rsidR="00F83700" w:rsidRPr="008750E7">
        <w:rPr>
          <w:bCs/>
          <w:sz w:val="24"/>
          <w:szCs w:val="24"/>
        </w:rPr>
        <w:t>7</w:t>
      </w:r>
      <w:r w:rsidRPr="008750E7">
        <w:rPr>
          <w:bCs/>
          <w:sz w:val="24"/>
          <w:szCs w:val="24"/>
        </w:rPr>
        <w:t>) Turizm temalı yayın yapan medya ve iletişim kuruluşları,</w:t>
      </w:r>
    </w:p>
    <w:p w14:paraId="76525C35" w14:textId="306116AF" w:rsidR="00576B7A" w:rsidRPr="008750E7" w:rsidRDefault="00576B7A" w:rsidP="00C23427">
      <w:pPr>
        <w:jc w:val="both"/>
        <w:rPr>
          <w:bCs/>
          <w:sz w:val="24"/>
          <w:szCs w:val="24"/>
        </w:rPr>
      </w:pPr>
      <w:r w:rsidRPr="008750E7">
        <w:rPr>
          <w:bCs/>
          <w:sz w:val="24"/>
          <w:szCs w:val="24"/>
        </w:rPr>
        <w:t xml:space="preserve"> </w:t>
      </w:r>
      <w:r w:rsidRPr="008750E7">
        <w:rPr>
          <w:bCs/>
          <w:sz w:val="24"/>
          <w:szCs w:val="24"/>
        </w:rPr>
        <w:tab/>
      </w:r>
      <w:r w:rsidR="00F83700" w:rsidRPr="008750E7">
        <w:rPr>
          <w:bCs/>
          <w:sz w:val="24"/>
          <w:szCs w:val="24"/>
        </w:rPr>
        <w:t>8</w:t>
      </w:r>
      <w:r w:rsidRPr="008750E7">
        <w:rPr>
          <w:bCs/>
          <w:sz w:val="24"/>
          <w:szCs w:val="24"/>
        </w:rPr>
        <w:t>) Spor</w:t>
      </w:r>
      <w:r w:rsidR="003C3F0B" w:rsidRPr="008750E7">
        <w:rPr>
          <w:bCs/>
          <w:sz w:val="24"/>
          <w:szCs w:val="24"/>
        </w:rPr>
        <w:t>,</w:t>
      </w:r>
      <w:r w:rsidRPr="008750E7">
        <w:rPr>
          <w:bCs/>
          <w:sz w:val="24"/>
          <w:szCs w:val="24"/>
        </w:rPr>
        <w:t xml:space="preserve"> </w:t>
      </w:r>
      <w:r w:rsidR="00195C57" w:rsidRPr="008750E7">
        <w:rPr>
          <w:bCs/>
          <w:sz w:val="24"/>
          <w:szCs w:val="24"/>
        </w:rPr>
        <w:t>golf</w:t>
      </w:r>
      <w:r w:rsidRPr="008750E7">
        <w:rPr>
          <w:bCs/>
          <w:sz w:val="24"/>
          <w:szCs w:val="24"/>
        </w:rPr>
        <w:t xml:space="preserve"> ve yüzme tesisleri, kayak merkezleri, </w:t>
      </w:r>
    </w:p>
    <w:p w14:paraId="6644212E" w14:textId="5D3B1D24" w:rsidR="00576B7A" w:rsidRPr="008750E7" w:rsidRDefault="00F83700" w:rsidP="00C23427">
      <w:pPr>
        <w:ind w:firstLine="720"/>
        <w:jc w:val="both"/>
        <w:rPr>
          <w:bCs/>
          <w:sz w:val="24"/>
          <w:szCs w:val="24"/>
        </w:rPr>
      </w:pPr>
      <w:r w:rsidRPr="008750E7">
        <w:rPr>
          <w:bCs/>
          <w:sz w:val="24"/>
          <w:szCs w:val="24"/>
        </w:rPr>
        <w:t>9</w:t>
      </w:r>
      <w:r w:rsidR="00576B7A" w:rsidRPr="008750E7">
        <w:rPr>
          <w:bCs/>
          <w:sz w:val="24"/>
          <w:szCs w:val="24"/>
        </w:rPr>
        <w:t>) Dezavantajlı gruplara hizmet veren sivil toplum kuruluşları</w:t>
      </w:r>
      <w:r w:rsidR="006706CE" w:rsidRPr="008750E7">
        <w:rPr>
          <w:bCs/>
          <w:sz w:val="24"/>
          <w:szCs w:val="24"/>
        </w:rPr>
        <w:t>,</w:t>
      </w:r>
    </w:p>
    <w:p w14:paraId="18F4E406" w14:textId="3BF4CD7C" w:rsidR="00576B7A" w:rsidRPr="008750E7" w:rsidRDefault="00576B7A" w:rsidP="00C23427">
      <w:pPr>
        <w:jc w:val="both"/>
        <w:rPr>
          <w:bCs/>
          <w:sz w:val="24"/>
          <w:szCs w:val="24"/>
        </w:rPr>
      </w:pPr>
      <w:r w:rsidRPr="008750E7">
        <w:rPr>
          <w:bCs/>
          <w:sz w:val="24"/>
          <w:szCs w:val="24"/>
        </w:rPr>
        <w:t xml:space="preserve"> </w:t>
      </w:r>
      <w:r w:rsidRPr="008750E7">
        <w:rPr>
          <w:bCs/>
          <w:sz w:val="24"/>
          <w:szCs w:val="24"/>
        </w:rPr>
        <w:tab/>
      </w:r>
      <w:r w:rsidR="00F83700" w:rsidRPr="008750E7">
        <w:rPr>
          <w:bCs/>
          <w:sz w:val="24"/>
          <w:szCs w:val="24"/>
        </w:rPr>
        <w:t>10</w:t>
      </w:r>
      <w:r w:rsidRPr="008750E7">
        <w:rPr>
          <w:bCs/>
          <w:sz w:val="24"/>
          <w:szCs w:val="24"/>
        </w:rPr>
        <w:t>) Spor kulüpleri,</w:t>
      </w:r>
    </w:p>
    <w:p w14:paraId="75676C31" w14:textId="75162838" w:rsidR="00576B7A" w:rsidRPr="008750E7" w:rsidRDefault="00576B7A" w:rsidP="00C23427">
      <w:pPr>
        <w:jc w:val="both"/>
        <w:rPr>
          <w:bCs/>
          <w:sz w:val="24"/>
          <w:szCs w:val="24"/>
        </w:rPr>
      </w:pPr>
      <w:r w:rsidRPr="008750E7">
        <w:rPr>
          <w:bCs/>
          <w:sz w:val="24"/>
          <w:szCs w:val="24"/>
        </w:rPr>
        <w:t xml:space="preserve"> </w:t>
      </w:r>
      <w:r w:rsidRPr="008750E7">
        <w:rPr>
          <w:bCs/>
          <w:sz w:val="24"/>
          <w:szCs w:val="24"/>
        </w:rPr>
        <w:tab/>
      </w:r>
      <w:r w:rsidR="00F83700" w:rsidRPr="008750E7">
        <w:rPr>
          <w:bCs/>
          <w:sz w:val="24"/>
          <w:szCs w:val="24"/>
        </w:rPr>
        <w:t>11</w:t>
      </w:r>
      <w:r w:rsidRPr="008750E7">
        <w:rPr>
          <w:bCs/>
          <w:sz w:val="24"/>
          <w:szCs w:val="24"/>
        </w:rPr>
        <w:t>) Özel tesisler ve butik oteller,</w:t>
      </w:r>
    </w:p>
    <w:p w14:paraId="10268215" w14:textId="7F0C2864" w:rsidR="00576B7A" w:rsidRPr="008750E7" w:rsidRDefault="00576B7A" w:rsidP="00C23427">
      <w:pPr>
        <w:jc w:val="both"/>
        <w:rPr>
          <w:bCs/>
          <w:sz w:val="24"/>
          <w:szCs w:val="24"/>
        </w:rPr>
      </w:pPr>
      <w:r w:rsidRPr="008750E7">
        <w:rPr>
          <w:bCs/>
          <w:sz w:val="24"/>
          <w:szCs w:val="24"/>
        </w:rPr>
        <w:t xml:space="preserve"> </w:t>
      </w:r>
      <w:r w:rsidRPr="008750E7">
        <w:rPr>
          <w:bCs/>
          <w:sz w:val="24"/>
          <w:szCs w:val="24"/>
        </w:rPr>
        <w:tab/>
      </w:r>
      <w:r w:rsidR="00F83700" w:rsidRPr="008750E7">
        <w:rPr>
          <w:bCs/>
          <w:sz w:val="24"/>
          <w:szCs w:val="24"/>
        </w:rPr>
        <w:t>12</w:t>
      </w:r>
      <w:r w:rsidRPr="008750E7">
        <w:rPr>
          <w:bCs/>
          <w:sz w:val="24"/>
          <w:szCs w:val="24"/>
        </w:rPr>
        <w:t xml:space="preserve">) Kültür ve Turizm Bakanlığının merkez ve taşra teşkilatına bağlı birimler, </w:t>
      </w:r>
    </w:p>
    <w:p w14:paraId="633EEFFD" w14:textId="680C2C03" w:rsidR="00576B7A" w:rsidRPr="008750E7" w:rsidRDefault="00F83700" w:rsidP="00C23427">
      <w:pPr>
        <w:ind w:firstLine="720"/>
        <w:jc w:val="both"/>
        <w:rPr>
          <w:bCs/>
          <w:sz w:val="24"/>
          <w:szCs w:val="24"/>
        </w:rPr>
      </w:pPr>
      <w:r w:rsidRPr="008750E7">
        <w:rPr>
          <w:bCs/>
          <w:sz w:val="24"/>
          <w:szCs w:val="24"/>
        </w:rPr>
        <w:t>13</w:t>
      </w:r>
      <w:r w:rsidR="00576B7A" w:rsidRPr="008750E7">
        <w:rPr>
          <w:bCs/>
          <w:sz w:val="24"/>
          <w:szCs w:val="24"/>
        </w:rPr>
        <w:t>) Gençlik ve Spor Bakanlığı merkez ve taşra teşkilatı birimleri.</w:t>
      </w:r>
    </w:p>
    <w:p w14:paraId="3C90D115" w14:textId="385B7FCE" w:rsidR="00576B7A" w:rsidRPr="008750E7" w:rsidRDefault="00576B7A" w:rsidP="00C23427">
      <w:pPr>
        <w:jc w:val="both"/>
        <w:rPr>
          <w:bCs/>
          <w:sz w:val="24"/>
          <w:szCs w:val="24"/>
        </w:rPr>
      </w:pPr>
      <w:r w:rsidRPr="008750E7">
        <w:rPr>
          <w:bCs/>
          <w:sz w:val="24"/>
          <w:szCs w:val="24"/>
        </w:rPr>
        <w:t xml:space="preserve"> </w:t>
      </w:r>
      <w:r w:rsidRPr="008750E7">
        <w:rPr>
          <w:bCs/>
          <w:sz w:val="24"/>
          <w:szCs w:val="24"/>
        </w:rPr>
        <w:tab/>
      </w:r>
      <w:r w:rsidR="00F83700" w:rsidRPr="008750E7">
        <w:rPr>
          <w:bCs/>
          <w:sz w:val="24"/>
          <w:szCs w:val="24"/>
        </w:rPr>
        <w:t>14</w:t>
      </w:r>
      <w:r w:rsidR="003C3F0B" w:rsidRPr="008750E7">
        <w:rPr>
          <w:bCs/>
          <w:sz w:val="24"/>
          <w:szCs w:val="24"/>
        </w:rPr>
        <w:t>)</w:t>
      </w:r>
      <w:r w:rsidR="00F83700" w:rsidRPr="008750E7">
        <w:rPr>
          <w:bCs/>
          <w:sz w:val="24"/>
          <w:szCs w:val="24"/>
        </w:rPr>
        <w:t xml:space="preserve"> </w:t>
      </w:r>
      <w:r w:rsidR="003C3F0B" w:rsidRPr="008750E7">
        <w:rPr>
          <w:bCs/>
          <w:sz w:val="24"/>
          <w:szCs w:val="24"/>
        </w:rPr>
        <w:t>Kültür</w:t>
      </w:r>
      <w:r w:rsidRPr="008750E7">
        <w:rPr>
          <w:bCs/>
          <w:sz w:val="24"/>
          <w:szCs w:val="24"/>
        </w:rPr>
        <w:t xml:space="preserve"> ve turizm varlıklarının korunması, ortaya çıkarılması, gösterilmesi vb. kapsamında faaliyet yürüten ulusal ve uluslararası kurum ve kuruluşlar, </w:t>
      </w:r>
    </w:p>
    <w:p w14:paraId="35A741CB" w14:textId="446D3E73" w:rsidR="00576B7A" w:rsidRPr="008750E7" w:rsidRDefault="00F83700" w:rsidP="00C23427">
      <w:pPr>
        <w:ind w:firstLine="720"/>
        <w:jc w:val="both"/>
        <w:rPr>
          <w:bCs/>
          <w:sz w:val="24"/>
          <w:szCs w:val="24"/>
        </w:rPr>
      </w:pPr>
      <w:r w:rsidRPr="008750E7">
        <w:rPr>
          <w:bCs/>
          <w:sz w:val="24"/>
          <w:szCs w:val="24"/>
        </w:rPr>
        <w:t>15</w:t>
      </w:r>
      <w:r w:rsidR="00576B7A" w:rsidRPr="008750E7">
        <w:rPr>
          <w:bCs/>
          <w:sz w:val="24"/>
          <w:szCs w:val="24"/>
        </w:rPr>
        <w:t>) Özel müzeler</w:t>
      </w:r>
      <w:r w:rsidR="006706CE" w:rsidRPr="008750E7">
        <w:rPr>
          <w:bCs/>
          <w:sz w:val="24"/>
          <w:szCs w:val="24"/>
        </w:rPr>
        <w:t>,</w:t>
      </w:r>
      <w:r w:rsidR="00576B7A" w:rsidRPr="008750E7">
        <w:rPr>
          <w:bCs/>
          <w:sz w:val="24"/>
          <w:szCs w:val="24"/>
        </w:rPr>
        <w:t xml:space="preserve"> </w:t>
      </w:r>
    </w:p>
    <w:p w14:paraId="7E463EBC" w14:textId="569CF3A8" w:rsidR="00576B7A" w:rsidRPr="008750E7" w:rsidRDefault="00F83700" w:rsidP="00C23427">
      <w:pPr>
        <w:ind w:firstLine="720"/>
        <w:jc w:val="both"/>
        <w:rPr>
          <w:bCs/>
          <w:sz w:val="24"/>
          <w:szCs w:val="24"/>
        </w:rPr>
      </w:pPr>
      <w:r w:rsidRPr="008750E7">
        <w:rPr>
          <w:bCs/>
          <w:sz w:val="24"/>
          <w:szCs w:val="24"/>
        </w:rPr>
        <w:t>16</w:t>
      </w:r>
      <w:r w:rsidR="00576B7A" w:rsidRPr="008750E7">
        <w:rPr>
          <w:bCs/>
          <w:sz w:val="24"/>
          <w:szCs w:val="24"/>
        </w:rPr>
        <w:t>) Fakülte</w:t>
      </w:r>
      <w:r w:rsidR="003C3F0B" w:rsidRPr="008750E7">
        <w:rPr>
          <w:bCs/>
          <w:sz w:val="24"/>
          <w:szCs w:val="24"/>
        </w:rPr>
        <w:t xml:space="preserve"> veya Yüksekokul</w:t>
      </w:r>
      <w:r w:rsidR="00576B7A" w:rsidRPr="008750E7">
        <w:rPr>
          <w:bCs/>
          <w:sz w:val="24"/>
          <w:szCs w:val="24"/>
        </w:rPr>
        <w:t xml:space="preserve"> ile staj </w:t>
      </w:r>
      <w:r w:rsidR="00195C57" w:rsidRPr="008750E7">
        <w:rPr>
          <w:bCs/>
          <w:sz w:val="24"/>
          <w:szCs w:val="24"/>
        </w:rPr>
        <w:t>iş birliği</w:t>
      </w:r>
      <w:r w:rsidR="00576B7A" w:rsidRPr="008750E7">
        <w:rPr>
          <w:bCs/>
          <w:sz w:val="24"/>
          <w:szCs w:val="24"/>
        </w:rPr>
        <w:t xml:space="preserve"> anlaşması yapılan işletmeler,</w:t>
      </w:r>
    </w:p>
    <w:p w14:paraId="55145214" w14:textId="13219C2E" w:rsidR="00576B7A" w:rsidRPr="008750E7" w:rsidRDefault="00576B7A" w:rsidP="00C23427">
      <w:pPr>
        <w:jc w:val="both"/>
        <w:rPr>
          <w:bCs/>
          <w:sz w:val="24"/>
          <w:szCs w:val="24"/>
        </w:rPr>
      </w:pPr>
      <w:r w:rsidRPr="008750E7">
        <w:rPr>
          <w:bCs/>
          <w:sz w:val="24"/>
          <w:szCs w:val="24"/>
        </w:rPr>
        <w:t xml:space="preserve"> </w:t>
      </w:r>
      <w:r w:rsidRPr="008750E7">
        <w:rPr>
          <w:bCs/>
          <w:sz w:val="24"/>
          <w:szCs w:val="24"/>
        </w:rPr>
        <w:tab/>
      </w:r>
      <w:r w:rsidR="00F83700" w:rsidRPr="008750E7">
        <w:rPr>
          <w:bCs/>
          <w:sz w:val="24"/>
          <w:szCs w:val="24"/>
        </w:rPr>
        <w:t>17</w:t>
      </w:r>
      <w:r w:rsidRPr="008750E7">
        <w:rPr>
          <w:bCs/>
          <w:sz w:val="24"/>
          <w:szCs w:val="24"/>
        </w:rPr>
        <w:t>) Türkiye'deki yabancı ülkelerin elçiliklerine bağlı birimler</w:t>
      </w:r>
      <w:r w:rsidR="006706CE" w:rsidRPr="008750E7">
        <w:rPr>
          <w:bCs/>
          <w:sz w:val="24"/>
          <w:szCs w:val="24"/>
        </w:rPr>
        <w:t>,</w:t>
      </w:r>
    </w:p>
    <w:p w14:paraId="46FFA38A" w14:textId="095D8C2F" w:rsidR="00576B7A" w:rsidRDefault="00F83700" w:rsidP="00C23427">
      <w:pPr>
        <w:ind w:firstLine="720"/>
        <w:jc w:val="both"/>
        <w:rPr>
          <w:bCs/>
          <w:color w:val="000000" w:themeColor="text1"/>
          <w:sz w:val="24"/>
          <w:szCs w:val="24"/>
        </w:rPr>
      </w:pPr>
      <w:r w:rsidRPr="008750E7">
        <w:rPr>
          <w:bCs/>
          <w:sz w:val="24"/>
          <w:szCs w:val="24"/>
        </w:rPr>
        <w:t>18</w:t>
      </w:r>
      <w:r w:rsidR="00576B7A" w:rsidRPr="008750E7">
        <w:rPr>
          <w:bCs/>
          <w:sz w:val="24"/>
          <w:szCs w:val="24"/>
        </w:rPr>
        <w:t xml:space="preserve">) T.C. Tarım ve Orman </w:t>
      </w:r>
      <w:r w:rsidR="00576B7A" w:rsidRPr="00576B7A">
        <w:rPr>
          <w:bCs/>
          <w:color w:val="000000" w:themeColor="text1"/>
          <w:sz w:val="24"/>
          <w:szCs w:val="24"/>
        </w:rPr>
        <w:t xml:space="preserve">Bakanlığına Bağlı Doğa Koruma ve Milli Parklar Genel Müdürlüğüne ait alan ve tesisler, </w:t>
      </w:r>
    </w:p>
    <w:p w14:paraId="0BCC0F8F" w14:textId="0FE77E20" w:rsidR="00195C57" w:rsidRDefault="00F83700" w:rsidP="00340D93">
      <w:pPr>
        <w:ind w:firstLine="720"/>
        <w:jc w:val="both"/>
        <w:rPr>
          <w:bCs/>
          <w:color w:val="000000" w:themeColor="text1"/>
          <w:sz w:val="24"/>
          <w:szCs w:val="24"/>
        </w:rPr>
      </w:pPr>
      <w:r w:rsidRPr="008750E7">
        <w:rPr>
          <w:bCs/>
          <w:sz w:val="24"/>
          <w:szCs w:val="24"/>
        </w:rPr>
        <w:t>19</w:t>
      </w:r>
      <w:r w:rsidR="00576B7A" w:rsidRPr="008750E7">
        <w:rPr>
          <w:bCs/>
          <w:sz w:val="24"/>
          <w:szCs w:val="24"/>
        </w:rPr>
        <w:t>)</w:t>
      </w:r>
      <w:r w:rsidR="00576B7A" w:rsidRPr="00576B7A">
        <w:rPr>
          <w:bCs/>
          <w:color w:val="000000" w:themeColor="text1"/>
          <w:sz w:val="24"/>
          <w:szCs w:val="24"/>
        </w:rPr>
        <w:t xml:space="preserve"> Komisyon tarafından uygun görülen kamu veya özel sektöre ait işletmele</w:t>
      </w:r>
      <w:r>
        <w:rPr>
          <w:bCs/>
          <w:color w:val="000000" w:themeColor="text1"/>
          <w:sz w:val="24"/>
          <w:szCs w:val="24"/>
        </w:rPr>
        <w:t>r</w:t>
      </w:r>
      <w:r w:rsidRPr="00F83700">
        <w:rPr>
          <w:bCs/>
          <w:color w:val="FF0000"/>
          <w:sz w:val="24"/>
          <w:szCs w:val="24"/>
        </w:rPr>
        <w:t>.</w:t>
      </w:r>
    </w:p>
    <w:p w14:paraId="67FC50CA" w14:textId="1A8F0F46" w:rsidR="00576B7A" w:rsidRPr="00F45690" w:rsidRDefault="00E54CAE" w:rsidP="00195C57">
      <w:pPr>
        <w:ind w:firstLine="720"/>
        <w:rPr>
          <w:bCs/>
          <w:color w:val="000000" w:themeColor="text1"/>
          <w:sz w:val="24"/>
          <w:szCs w:val="24"/>
        </w:rPr>
      </w:pPr>
      <w:r w:rsidRPr="008750E7">
        <w:rPr>
          <w:bCs/>
          <w:color w:val="000000" w:themeColor="text1"/>
          <w:sz w:val="24"/>
          <w:szCs w:val="24"/>
        </w:rPr>
        <w:t>b</w:t>
      </w:r>
      <w:r w:rsidR="00CA400F" w:rsidRPr="008750E7">
        <w:rPr>
          <w:bCs/>
          <w:color w:val="000000" w:themeColor="text1"/>
          <w:sz w:val="24"/>
          <w:szCs w:val="24"/>
        </w:rPr>
        <w:t>) Gastronomi ve Mutfak Sanatları Bölümü</w:t>
      </w:r>
      <w:r w:rsidR="0040134D">
        <w:rPr>
          <w:b/>
          <w:color w:val="000000" w:themeColor="text1"/>
          <w:sz w:val="24"/>
          <w:szCs w:val="24"/>
        </w:rPr>
        <w:t xml:space="preserve"> </w:t>
      </w:r>
    </w:p>
    <w:p w14:paraId="1C84AD86" w14:textId="4D19EE29" w:rsidR="00B40346" w:rsidRPr="008750E7" w:rsidRDefault="00EA5526" w:rsidP="00B40346">
      <w:pPr>
        <w:ind w:firstLine="720"/>
        <w:jc w:val="both"/>
        <w:rPr>
          <w:sz w:val="24"/>
          <w:szCs w:val="24"/>
        </w:rPr>
      </w:pPr>
      <w:r w:rsidRPr="008750E7">
        <w:rPr>
          <w:sz w:val="24"/>
          <w:szCs w:val="24"/>
        </w:rPr>
        <w:t>1</w:t>
      </w:r>
      <w:r w:rsidR="00B40346" w:rsidRPr="008750E7">
        <w:rPr>
          <w:sz w:val="24"/>
          <w:szCs w:val="24"/>
        </w:rPr>
        <w:t xml:space="preserve">) Turizm işletmesi belgeli </w:t>
      </w:r>
      <w:r w:rsidR="008750E7" w:rsidRPr="008750E7">
        <w:rPr>
          <w:sz w:val="24"/>
          <w:szCs w:val="24"/>
        </w:rPr>
        <w:t>dört</w:t>
      </w:r>
      <w:r w:rsidR="00B40346" w:rsidRPr="008750E7">
        <w:rPr>
          <w:sz w:val="24"/>
          <w:szCs w:val="24"/>
        </w:rPr>
        <w:t xml:space="preserve"> ve </w:t>
      </w:r>
      <w:r w:rsidR="008750E7" w:rsidRPr="008750E7">
        <w:rPr>
          <w:sz w:val="24"/>
          <w:szCs w:val="24"/>
        </w:rPr>
        <w:t>beş</w:t>
      </w:r>
      <w:r w:rsidR="00B40346" w:rsidRPr="008750E7">
        <w:rPr>
          <w:sz w:val="24"/>
          <w:szCs w:val="24"/>
        </w:rPr>
        <w:t xml:space="preserve"> yıldızlı oteller ve tatil köylerinin yiyecek-içecek birimleri, </w:t>
      </w:r>
    </w:p>
    <w:p w14:paraId="405C3883" w14:textId="4FF34CC6" w:rsidR="00B40346" w:rsidRPr="008750E7" w:rsidRDefault="00EA5526" w:rsidP="00B40346">
      <w:pPr>
        <w:ind w:firstLine="720"/>
        <w:jc w:val="both"/>
        <w:rPr>
          <w:sz w:val="24"/>
          <w:szCs w:val="24"/>
        </w:rPr>
      </w:pPr>
      <w:r w:rsidRPr="008750E7">
        <w:rPr>
          <w:sz w:val="24"/>
          <w:szCs w:val="24"/>
        </w:rPr>
        <w:t>2</w:t>
      </w:r>
      <w:r w:rsidR="00B40346" w:rsidRPr="008750E7">
        <w:rPr>
          <w:sz w:val="24"/>
          <w:szCs w:val="24"/>
        </w:rPr>
        <w:t xml:space="preserve">) Ulusal ve uluslararası yolcu gemilerinin mutfak bölümleri, </w:t>
      </w:r>
    </w:p>
    <w:p w14:paraId="2CC6C1D3" w14:textId="74911797" w:rsidR="00B40346" w:rsidRPr="008750E7" w:rsidRDefault="00EA5526" w:rsidP="00B40346">
      <w:pPr>
        <w:ind w:firstLine="720"/>
        <w:jc w:val="both"/>
        <w:rPr>
          <w:sz w:val="24"/>
          <w:szCs w:val="24"/>
        </w:rPr>
      </w:pPr>
      <w:r w:rsidRPr="008750E7">
        <w:rPr>
          <w:sz w:val="24"/>
          <w:szCs w:val="24"/>
        </w:rPr>
        <w:t>3</w:t>
      </w:r>
      <w:r w:rsidR="00B40346" w:rsidRPr="008750E7">
        <w:rPr>
          <w:sz w:val="24"/>
          <w:szCs w:val="24"/>
        </w:rPr>
        <w:t xml:space="preserve">) Turizm işletmesi belgeli yiyecek-içecek işletmelerinin mutfak bölümleri, </w:t>
      </w:r>
    </w:p>
    <w:p w14:paraId="77515810" w14:textId="6C6D8C19" w:rsidR="00B40346" w:rsidRPr="008750E7" w:rsidRDefault="00EA5526" w:rsidP="00B40346">
      <w:pPr>
        <w:ind w:firstLine="720"/>
        <w:jc w:val="both"/>
        <w:rPr>
          <w:sz w:val="24"/>
          <w:szCs w:val="24"/>
        </w:rPr>
      </w:pPr>
      <w:r w:rsidRPr="008750E7">
        <w:rPr>
          <w:sz w:val="24"/>
          <w:szCs w:val="24"/>
        </w:rPr>
        <w:t>4</w:t>
      </w:r>
      <w:r w:rsidR="00B40346" w:rsidRPr="008750E7">
        <w:rPr>
          <w:sz w:val="24"/>
          <w:szCs w:val="24"/>
        </w:rPr>
        <w:t xml:space="preserve">) Eğlence tesislerinin yiyecek-içecek ve mutfak bölümleri, </w:t>
      </w:r>
    </w:p>
    <w:p w14:paraId="1D99D176" w14:textId="0C050B2D" w:rsidR="00B40346" w:rsidRPr="008750E7" w:rsidRDefault="00EA5526" w:rsidP="00B40346">
      <w:pPr>
        <w:ind w:left="720"/>
        <w:jc w:val="both"/>
        <w:rPr>
          <w:sz w:val="24"/>
          <w:szCs w:val="24"/>
        </w:rPr>
      </w:pPr>
      <w:r w:rsidRPr="008750E7">
        <w:rPr>
          <w:sz w:val="24"/>
          <w:szCs w:val="24"/>
        </w:rPr>
        <w:t>5</w:t>
      </w:r>
      <w:r w:rsidR="00B40346" w:rsidRPr="008750E7">
        <w:rPr>
          <w:sz w:val="24"/>
          <w:szCs w:val="24"/>
        </w:rPr>
        <w:t>) Hava yolu ikram hizmeti sunan işletmelerin mutfak bölümleri,</w:t>
      </w:r>
    </w:p>
    <w:p w14:paraId="35F7FB2A" w14:textId="2827A070" w:rsidR="00B40346" w:rsidRPr="008750E7" w:rsidRDefault="00EA5526" w:rsidP="00B40346">
      <w:pPr>
        <w:ind w:firstLine="720"/>
        <w:jc w:val="both"/>
        <w:rPr>
          <w:sz w:val="24"/>
          <w:szCs w:val="24"/>
        </w:rPr>
      </w:pPr>
      <w:r w:rsidRPr="008750E7">
        <w:rPr>
          <w:sz w:val="24"/>
          <w:szCs w:val="24"/>
        </w:rPr>
        <w:t>6</w:t>
      </w:r>
      <w:r w:rsidR="00B40346" w:rsidRPr="008750E7">
        <w:rPr>
          <w:sz w:val="24"/>
          <w:szCs w:val="24"/>
        </w:rPr>
        <w:t xml:space="preserve">) Yemek hizmeti (Catering) işletmeleri, </w:t>
      </w:r>
    </w:p>
    <w:p w14:paraId="233DE510" w14:textId="7154CDBD" w:rsidR="00195C57" w:rsidRPr="008750E7" w:rsidRDefault="00EA5526" w:rsidP="00B40346">
      <w:pPr>
        <w:ind w:firstLine="720"/>
        <w:jc w:val="both"/>
        <w:rPr>
          <w:sz w:val="24"/>
          <w:szCs w:val="24"/>
        </w:rPr>
      </w:pPr>
      <w:r w:rsidRPr="008750E7">
        <w:rPr>
          <w:sz w:val="24"/>
          <w:szCs w:val="24"/>
        </w:rPr>
        <w:t>7</w:t>
      </w:r>
      <w:r w:rsidR="00B40346" w:rsidRPr="008750E7">
        <w:rPr>
          <w:sz w:val="24"/>
          <w:szCs w:val="24"/>
        </w:rPr>
        <w:t>) Üniversite sosyal tesisleri ile uygulama otelleri,</w:t>
      </w:r>
    </w:p>
    <w:p w14:paraId="7E44DB33" w14:textId="7389EA9C" w:rsidR="00576B7A" w:rsidRDefault="00EA5526" w:rsidP="00B40346">
      <w:pPr>
        <w:ind w:firstLine="720"/>
        <w:jc w:val="both"/>
        <w:rPr>
          <w:color w:val="000000" w:themeColor="text1"/>
          <w:sz w:val="24"/>
          <w:szCs w:val="24"/>
        </w:rPr>
      </w:pPr>
      <w:r w:rsidRPr="008750E7">
        <w:rPr>
          <w:sz w:val="24"/>
          <w:szCs w:val="24"/>
        </w:rPr>
        <w:t>8</w:t>
      </w:r>
      <w:r w:rsidR="00B40346" w:rsidRPr="008750E7">
        <w:rPr>
          <w:sz w:val="24"/>
          <w:szCs w:val="24"/>
        </w:rPr>
        <w:t xml:space="preserve">) Komisyon tarafından </w:t>
      </w:r>
      <w:r w:rsidR="00B40346" w:rsidRPr="00B40346">
        <w:rPr>
          <w:color w:val="000000" w:themeColor="text1"/>
          <w:sz w:val="24"/>
          <w:szCs w:val="24"/>
        </w:rPr>
        <w:t>uygun görülen kamu veya özel sektöre ait işletmeler</w:t>
      </w:r>
      <w:r>
        <w:rPr>
          <w:color w:val="FF0000"/>
          <w:sz w:val="24"/>
          <w:szCs w:val="24"/>
        </w:rPr>
        <w:t>.</w:t>
      </w:r>
    </w:p>
    <w:p w14:paraId="249823AF" w14:textId="210A2F6A" w:rsidR="00F45690" w:rsidRPr="00F45690" w:rsidRDefault="00E54CAE" w:rsidP="00B40346">
      <w:pPr>
        <w:ind w:firstLine="720"/>
        <w:jc w:val="both"/>
        <w:rPr>
          <w:b/>
          <w:bCs/>
          <w:color w:val="000000" w:themeColor="text1"/>
          <w:sz w:val="24"/>
          <w:szCs w:val="24"/>
        </w:rPr>
      </w:pPr>
      <w:r w:rsidRPr="008750E7">
        <w:rPr>
          <w:color w:val="000000" w:themeColor="text1"/>
          <w:sz w:val="24"/>
          <w:szCs w:val="24"/>
        </w:rPr>
        <w:t>c</w:t>
      </w:r>
      <w:r w:rsidR="00F45690" w:rsidRPr="008750E7">
        <w:rPr>
          <w:color w:val="000000" w:themeColor="text1"/>
          <w:sz w:val="24"/>
          <w:szCs w:val="24"/>
        </w:rPr>
        <w:t>) Bankacılık ve Sigortacılık</w:t>
      </w:r>
      <w:r w:rsidR="0040134D">
        <w:rPr>
          <w:b/>
          <w:bCs/>
          <w:color w:val="000000" w:themeColor="text1"/>
          <w:sz w:val="24"/>
          <w:szCs w:val="24"/>
        </w:rPr>
        <w:t xml:space="preserve"> </w:t>
      </w:r>
    </w:p>
    <w:p w14:paraId="38254434" w14:textId="4D6DAADF" w:rsidR="00761DEA" w:rsidRPr="00EA5526" w:rsidRDefault="00761DEA" w:rsidP="00EA5526">
      <w:pPr>
        <w:pStyle w:val="ListeParagraf"/>
        <w:numPr>
          <w:ilvl w:val="0"/>
          <w:numId w:val="25"/>
        </w:numPr>
        <w:ind w:left="1134"/>
        <w:rPr>
          <w:color w:val="000000" w:themeColor="text1"/>
          <w:sz w:val="24"/>
          <w:szCs w:val="24"/>
        </w:rPr>
      </w:pPr>
      <w:r w:rsidRPr="00EA5526">
        <w:rPr>
          <w:color w:val="000000" w:themeColor="text1"/>
          <w:sz w:val="24"/>
          <w:szCs w:val="24"/>
        </w:rPr>
        <w:lastRenderedPageBreak/>
        <w:t>Bankalar,</w:t>
      </w:r>
    </w:p>
    <w:p w14:paraId="5285DCFF" w14:textId="0E0051DF" w:rsidR="00761DEA" w:rsidRPr="00EA5526" w:rsidRDefault="00761DEA" w:rsidP="00EA5526">
      <w:pPr>
        <w:pStyle w:val="ListeParagraf"/>
        <w:numPr>
          <w:ilvl w:val="0"/>
          <w:numId w:val="25"/>
        </w:numPr>
        <w:ind w:left="1134"/>
        <w:rPr>
          <w:color w:val="000000" w:themeColor="text1"/>
          <w:sz w:val="24"/>
          <w:szCs w:val="24"/>
        </w:rPr>
      </w:pPr>
      <w:r w:rsidRPr="00EA5526">
        <w:rPr>
          <w:color w:val="000000" w:themeColor="text1"/>
          <w:sz w:val="24"/>
          <w:szCs w:val="24"/>
        </w:rPr>
        <w:t>Sigorta şirketleri,</w:t>
      </w:r>
    </w:p>
    <w:p w14:paraId="578E1815" w14:textId="7BF9E9FB" w:rsidR="00761DEA" w:rsidRPr="00EA5526" w:rsidRDefault="00761DEA" w:rsidP="00EA5526">
      <w:pPr>
        <w:pStyle w:val="ListeParagraf"/>
        <w:numPr>
          <w:ilvl w:val="0"/>
          <w:numId w:val="25"/>
        </w:numPr>
        <w:ind w:left="1134"/>
        <w:rPr>
          <w:color w:val="000000" w:themeColor="text1"/>
          <w:sz w:val="24"/>
          <w:szCs w:val="24"/>
        </w:rPr>
      </w:pPr>
      <w:r w:rsidRPr="00EA5526">
        <w:rPr>
          <w:color w:val="000000" w:themeColor="text1"/>
          <w:sz w:val="24"/>
          <w:szCs w:val="24"/>
        </w:rPr>
        <w:t>Alacaklandırma (Factoring) şirketleri,</w:t>
      </w:r>
    </w:p>
    <w:p w14:paraId="5D3C91D6" w14:textId="3753BD6A" w:rsidR="00761DEA" w:rsidRPr="00EA5526" w:rsidRDefault="00761DEA" w:rsidP="00EA5526">
      <w:pPr>
        <w:pStyle w:val="ListeParagraf"/>
        <w:numPr>
          <w:ilvl w:val="0"/>
          <w:numId w:val="25"/>
        </w:numPr>
        <w:ind w:left="1134"/>
        <w:rPr>
          <w:color w:val="000000" w:themeColor="text1"/>
          <w:sz w:val="24"/>
          <w:szCs w:val="24"/>
        </w:rPr>
      </w:pPr>
      <w:r w:rsidRPr="00EA5526">
        <w:rPr>
          <w:color w:val="000000" w:themeColor="text1"/>
          <w:sz w:val="24"/>
          <w:szCs w:val="24"/>
        </w:rPr>
        <w:t>Finansal kiralama şirketleri,</w:t>
      </w:r>
    </w:p>
    <w:p w14:paraId="3F956D67" w14:textId="648E7F94" w:rsidR="00761DEA" w:rsidRPr="00EA5526" w:rsidRDefault="00761DEA" w:rsidP="00EA5526">
      <w:pPr>
        <w:pStyle w:val="ListeParagraf"/>
        <w:numPr>
          <w:ilvl w:val="0"/>
          <w:numId w:val="25"/>
        </w:numPr>
        <w:ind w:left="1134"/>
        <w:rPr>
          <w:color w:val="000000" w:themeColor="text1"/>
          <w:sz w:val="24"/>
          <w:szCs w:val="24"/>
        </w:rPr>
      </w:pPr>
      <w:r w:rsidRPr="00EA5526">
        <w:rPr>
          <w:color w:val="000000" w:themeColor="text1"/>
          <w:sz w:val="24"/>
          <w:szCs w:val="24"/>
        </w:rPr>
        <w:t>Yatırım ortaklıkları,</w:t>
      </w:r>
    </w:p>
    <w:p w14:paraId="3940C12A" w14:textId="0599D1A4" w:rsidR="00761DEA" w:rsidRPr="00EA5526" w:rsidRDefault="00761DEA" w:rsidP="00EA5526">
      <w:pPr>
        <w:pStyle w:val="ListeParagraf"/>
        <w:numPr>
          <w:ilvl w:val="0"/>
          <w:numId w:val="25"/>
        </w:numPr>
        <w:ind w:left="1134"/>
        <w:rPr>
          <w:color w:val="000000" w:themeColor="text1"/>
          <w:sz w:val="24"/>
          <w:szCs w:val="24"/>
        </w:rPr>
      </w:pPr>
      <w:r w:rsidRPr="00EA5526">
        <w:rPr>
          <w:color w:val="000000" w:themeColor="text1"/>
          <w:sz w:val="24"/>
          <w:szCs w:val="24"/>
        </w:rPr>
        <w:t>Gayrimenkul değerleme şirketleri,</w:t>
      </w:r>
    </w:p>
    <w:p w14:paraId="09984D9A" w14:textId="2AAD5154" w:rsidR="00761DEA" w:rsidRPr="00EA5526" w:rsidRDefault="00761DEA" w:rsidP="00EA5526">
      <w:pPr>
        <w:pStyle w:val="ListeParagraf"/>
        <w:numPr>
          <w:ilvl w:val="0"/>
          <w:numId w:val="25"/>
        </w:numPr>
        <w:ind w:left="1134"/>
        <w:rPr>
          <w:color w:val="000000" w:themeColor="text1"/>
          <w:sz w:val="24"/>
          <w:szCs w:val="24"/>
        </w:rPr>
      </w:pPr>
      <w:r w:rsidRPr="00EA5526">
        <w:rPr>
          <w:color w:val="000000" w:themeColor="text1"/>
          <w:sz w:val="24"/>
          <w:szCs w:val="24"/>
        </w:rPr>
        <w:t>Finansman şirketleri,</w:t>
      </w:r>
    </w:p>
    <w:p w14:paraId="351929A1" w14:textId="60C4A87A" w:rsidR="00761DEA" w:rsidRPr="00EA5526" w:rsidRDefault="00761DEA" w:rsidP="00EA5526">
      <w:pPr>
        <w:pStyle w:val="ListeParagraf"/>
        <w:numPr>
          <w:ilvl w:val="0"/>
          <w:numId w:val="25"/>
        </w:numPr>
        <w:ind w:left="1134"/>
        <w:rPr>
          <w:color w:val="000000" w:themeColor="text1"/>
          <w:sz w:val="24"/>
          <w:szCs w:val="24"/>
        </w:rPr>
      </w:pPr>
      <w:r w:rsidRPr="00EA5526">
        <w:rPr>
          <w:color w:val="000000" w:themeColor="text1"/>
          <w:sz w:val="24"/>
          <w:szCs w:val="24"/>
        </w:rPr>
        <w:t>Finansal holding şirketleri,</w:t>
      </w:r>
    </w:p>
    <w:p w14:paraId="4DAAC235" w14:textId="45C4EBF6" w:rsidR="00761DEA" w:rsidRPr="00EA5526" w:rsidRDefault="00761DEA" w:rsidP="00EA5526">
      <w:pPr>
        <w:pStyle w:val="ListeParagraf"/>
        <w:numPr>
          <w:ilvl w:val="0"/>
          <w:numId w:val="25"/>
        </w:numPr>
        <w:ind w:left="1134"/>
        <w:rPr>
          <w:color w:val="000000" w:themeColor="text1"/>
          <w:sz w:val="24"/>
          <w:szCs w:val="24"/>
        </w:rPr>
      </w:pPr>
      <w:r w:rsidRPr="00EA5526">
        <w:rPr>
          <w:color w:val="000000" w:themeColor="text1"/>
          <w:sz w:val="24"/>
          <w:szCs w:val="24"/>
        </w:rPr>
        <w:t>Bağımsız denetim şirketleri.</w:t>
      </w:r>
    </w:p>
    <w:p w14:paraId="52AD7426" w14:textId="5655C13E" w:rsidR="00761DEA" w:rsidRPr="00EA5526" w:rsidRDefault="00761DEA" w:rsidP="00EA5526">
      <w:pPr>
        <w:pStyle w:val="ListeParagraf"/>
        <w:numPr>
          <w:ilvl w:val="0"/>
          <w:numId w:val="25"/>
        </w:numPr>
        <w:ind w:left="1134"/>
        <w:rPr>
          <w:color w:val="000000" w:themeColor="text1"/>
          <w:sz w:val="24"/>
          <w:szCs w:val="24"/>
        </w:rPr>
      </w:pPr>
      <w:r w:rsidRPr="00EA5526">
        <w:rPr>
          <w:color w:val="000000" w:themeColor="text1"/>
          <w:sz w:val="24"/>
          <w:szCs w:val="24"/>
        </w:rPr>
        <w:t>Derecelendirme şirketleri,</w:t>
      </w:r>
    </w:p>
    <w:p w14:paraId="362FE06D" w14:textId="2FFA1BA7" w:rsidR="00761DEA" w:rsidRPr="00EA5526" w:rsidRDefault="00761DEA" w:rsidP="00EA5526">
      <w:pPr>
        <w:pStyle w:val="ListeParagraf"/>
        <w:numPr>
          <w:ilvl w:val="0"/>
          <w:numId w:val="25"/>
        </w:numPr>
        <w:ind w:left="1134"/>
        <w:rPr>
          <w:color w:val="000000" w:themeColor="text1"/>
          <w:sz w:val="24"/>
          <w:szCs w:val="24"/>
        </w:rPr>
      </w:pPr>
      <w:r w:rsidRPr="00EA5526">
        <w:rPr>
          <w:color w:val="000000" w:themeColor="text1"/>
          <w:sz w:val="24"/>
          <w:szCs w:val="24"/>
        </w:rPr>
        <w:t>Varlık yönetim şirketleri,</w:t>
      </w:r>
    </w:p>
    <w:p w14:paraId="4ABD2EFC" w14:textId="4B774280" w:rsidR="00761DEA" w:rsidRPr="00EA5526" w:rsidRDefault="00761DEA" w:rsidP="00EA5526">
      <w:pPr>
        <w:pStyle w:val="ListeParagraf"/>
        <w:numPr>
          <w:ilvl w:val="0"/>
          <w:numId w:val="25"/>
        </w:numPr>
        <w:ind w:left="1134"/>
        <w:rPr>
          <w:color w:val="000000" w:themeColor="text1"/>
          <w:sz w:val="24"/>
          <w:szCs w:val="24"/>
        </w:rPr>
      </w:pPr>
      <w:r w:rsidRPr="00EA5526">
        <w:rPr>
          <w:color w:val="000000" w:themeColor="text1"/>
          <w:sz w:val="24"/>
          <w:szCs w:val="24"/>
        </w:rPr>
        <w:t>Yatırım kuruluşları,</w:t>
      </w:r>
    </w:p>
    <w:p w14:paraId="2AD31412" w14:textId="3199BFF1" w:rsidR="00761DEA" w:rsidRPr="00EA5526" w:rsidRDefault="00761DEA" w:rsidP="00EA5526">
      <w:pPr>
        <w:pStyle w:val="ListeParagraf"/>
        <w:numPr>
          <w:ilvl w:val="0"/>
          <w:numId w:val="25"/>
        </w:numPr>
        <w:ind w:left="1134"/>
        <w:rPr>
          <w:color w:val="000000" w:themeColor="text1"/>
          <w:sz w:val="24"/>
          <w:szCs w:val="24"/>
        </w:rPr>
      </w:pPr>
      <w:r w:rsidRPr="00EA5526">
        <w:rPr>
          <w:color w:val="000000" w:themeColor="text1"/>
          <w:sz w:val="24"/>
          <w:szCs w:val="24"/>
        </w:rPr>
        <w:t>Portföy yönetim şirketleri,</w:t>
      </w:r>
    </w:p>
    <w:p w14:paraId="1D280C05" w14:textId="380D8950" w:rsidR="00761DEA" w:rsidRPr="00EA5526" w:rsidRDefault="00761DEA" w:rsidP="00EA5526">
      <w:pPr>
        <w:pStyle w:val="ListeParagraf"/>
        <w:numPr>
          <w:ilvl w:val="0"/>
          <w:numId w:val="25"/>
        </w:numPr>
        <w:ind w:left="1134"/>
        <w:rPr>
          <w:color w:val="000000" w:themeColor="text1"/>
          <w:sz w:val="24"/>
          <w:szCs w:val="24"/>
        </w:rPr>
      </w:pPr>
      <w:r w:rsidRPr="00EA5526">
        <w:rPr>
          <w:color w:val="000000" w:themeColor="text1"/>
          <w:sz w:val="24"/>
          <w:szCs w:val="24"/>
        </w:rPr>
        <w:t>Kamu ve özel sektöre ait işletmelerin muhasebe ve finans bölümleri,</w:t>
      </w:r>
    </w:p>
    <w:p w14:paraId="6179ACDF" w14:textId="0CABC367" w:rsidR="00F45690" w:rsidRPr="00EA5526" w:rsidRDefault="00761DEA" w:rsidP="00EA5526">
      <w:pPr>
        <w:pStyle w:val="ListeParagraf"/>
        <w:numPr>
          <w:ilvl w:val="0"/>
          <w:numId w:val="25"/>
        </w:numPr>
        <w:ind w:left="1134"/>
        <w:rPr>
          <w:color w:val="000000" w:themeColor="text1"/>
          <w:sz w:val="24"/>
          <w:szCs w:val="24"/>
        </w:rPr>
      </w:pPr>
      <w:r w:rsidRPr="00EA5526">
        <w:rPr>
          <w:color w:val="000000" w:themeColor="text1"/>
          <w:sz w:val="24"/>
          <w:szCs w:val="24"/>
        </w:rPr>
        <w:t>Bölüm Komisyonu tarafından uygun görülen kamu veya özel sektöre ait işletmeler</w:t>
      </w:r>
      <w:r w:rsidR="00EA5526">
        <w:rPr>
          <w:color w:val="000000" w:themeColor="text1"/>
          <w:sz w:val="24"/>
          <w:szCs w:val="24"/>
        </w:rPr>
        <w:t>.</w:t>
      </w:r>
    </w:p>
    <w:p w14:paraId="0EC28161" w14:textId="53EF6527" w:rsidR="00F45690" w:rsidRPr="008750E7" w:rsidRDefault="00396846" w:rsidP="00EA5526">
      <w:pPr>
        <w:ind w:left="54" w:firstLine="720"/>
        <w:jc w:val="both"/>
        <w:rPr>
          <w:sz w:val="24"/>
          <w:szCs w:val="24"/>
        </w:rPr>
      </w:pPr>
      <w:r>
        <w:rPr>
          <w:sz w:val="24"/>
          <w:szCs w:val="24"/>
        </w:rPr>
        <w:t xml:space="preserve"> </w:t>
      </w:r>
      <w:r w:rsidR="00EA5526" w:rsidRPr="008750E7">
        <w:rPr>
          <w:sz w:val="24"/>
          <w:szCs w:val="24"/>
        </w:rPr>
        <w:t>ç</w:t>
      </w:r>
      <w:r w:rsidR="006C278B" w:rsidRPr="008750E7">
        <w:rPr>
          <w:sz w:val="24"/>
          <w:szCs w:val="24"/>
        </w:rPr>
        <w:t>) Uluslararası Ticaret ve Lojistik</w:t>
      </w:r>
    </w:p>
    <w:p w14:paraId="61920F51" w14:textId="69946908" w:rsidR="006C278B" w:rsidRPr="00EA5526" w:rsidRDefault="006C278B" w:rsidP="00EA5526">
      <w:pPr>
        <w:pStyle w:val="ListeParagraf"/>
        <w:numPr>
          <w:ilvl w:val="0"/>
          <w:numId w:val="27"/>
        </w:numPr>
        <w:ind w:left="1134" w:hanging="283"/>
        <w:jc w:val="both"/>
        <w:rPr>
          <w:color w:val="000000" w:themeColor="text1"/>
          <w:sz w:val="24"/>
          <w:szCs w:val="24"/>
        </w:rPr>
      </w:pPr>
      <w:r w:rsidRPr="00EA5526">
        <w:rPr>
          <w:color w:val="000000" w:themeColor="text1"/>
          <w:sz w:val="24"/>
          <w:szCs w:val="24"/>
        </w:rPr>
        <w:t xml:space="preserve">Ulaştırma Bakanlığı ve kurumları, </w:t>
      </w:r>
    </w:p>
    <w:p w14:paraId="4CDB16F5" w14:textId="13D1377F" w:rsidR="006C278B" w:rsidRPr="00EA5526" w:rsidRDefault="006C278B" w:rsidP="00EA5526">
      <w:pPr>
        <w:pStyle w:val="ListeParagraf"/>
        <w:numPr>
          <w:ilvl w:val="0"/>
          <w:numId w:val="27"/>
        </w:numPr>
        <w:ind w:left="1134" w:hanging="283"/>
        <w:jc w:val="both"/>
        <w:rPr>
          <w:color w:val="000000" w:themeColor="text1"/>
          <w:sz w:val="24"/>
          <w:szCs w:val="24"/>
        </w:rPr>
      </w:pPr>
      <w:r w:rsidRPr="00EA5526">
        <w:rPr>
          <w:color w:val="000000" w:themeColor="text1"/>
          <w:sz w:val="24"/>
          <w:szCs w:val="24"/>
        </w:rPr>
        <w:t xml:space="preserve">Gümrük müşavirlikleri, </w:t>
      </w:r>
    </w:p>
    <w:p w14:paraId="5A0CF7EA" w14:textId="542D5559" w:rsidR="006C278B" w:rsidRPr="00EA5526" w:rsidRDefault="006C278B" w:rsidP="00EA5526">
      <w:pPr>
        <w:pStyle w:val="ListeParagraf"/>
        <w:numPr>
          <w:ilvl w:val="0"/>
          <w:numId w:val="27"/>
        </w:numPr>
        <w:ind w:left="1134" w:hanging="283"/>
        <w:jc w:val="both"/>
        <w:rPr>
          <w:color w:val="000000" w:themeColor="text1"/>
          <w:sz w:val="24"/>
          <w:szCs w:val="24"/>
        </w:rPr>
      </w:pPr>
      <w:r w:rsidRPr="00EA5526">
        <w:rPr>
          <w:color w:val="000000" w:themeColor="text1"/>
          <w:sz w:val="24"/>
          <w:szCs w:val="24"/>
        </w:rPr>
        <w:t>İhracat ve ithalat yapan firmalar,</w:t>
      </w:r>
    </w:p>
    <w:p w14:paraId="28D73C20" w14:textId="0C96AEE1" w:rsidR="006C278B" w:rsidRPr="00EA5526" w:rsidRDefault="006C278B" w:rsidP="00EA5526">
      <w:pPr>
        <w:pStyle w:val="ListeParagraf"/>
        <w:numPr>
          <w:ilvl w:val="0"/>
          <w:numId w:val="27"/>
        </w:numPr>
        <w:ind w:left="1134" w:hanging="283"/>
        <w:jc w:val="both"/>
        <w:rPr>
          <w:color w:val="000000" w:themeColor="text1"/>
          <w:sz w:val="24"/>
          <w:szCs w:val="24"/>
        </w:rPr>
      </w:pPr>
      <w:r w:rsidRPr="00EA5526">
        <w:rPr>
          <w:color w:val="000000" w:themeColor="text1"/>
          <w:sz w:val="24"/>
          <w:szCs w:val="24"/>
        </w:rPr>
        <w:t xml:space="preserve">Dış ticaret firmaları, </w:t>
      </w:r>
    </w:p>
    <w:p w14:paraId="48A392AF" w14:textId="0E94C510" w:rsidR="006C278B" w:rsidRPr="00EA5526" w:rsidRDefault="006C278B" w:rsidP="00EA5526">
      <w:pPr>
        <w:pStyle w:val="ListeParagraf"/>
        <w:numPr>
          <w:ilvl w:val="0"/>
          <w:numId w:val="27"/>
        </w:numPr>
        <w:ind w:left="1134" w:hanging="283"/>
        <w:jc w:val="both"/>
        <w:rPr>
          <w:color w:val="000000" w:themeColor="text1"/>
          <w:sz w:val="24"/>
          <w:szCs w:val="24"/>
        </w:rPr>
      </w:pPr>
      <w:r w:rsidRPr="00EA5526">
        <w:rPr>
          <w:color w:val="000000" w:themeColor="text1"/>
          <w:sz w:val="24"/>
          <w:szCs w:val="24"/>
        </w:rPr>
        <w:t xml:space="preserve">Lojistik firmaları, </w:t>
      </w:r>
    </w:p>
    <w:p w14:paraId="7BC8DAAA" w14:textId="5AC4F083" w:rsidR="006C278B" w:rsidRPr="00EA5526" w:rsidRDefault="006C278B" w:rsidP="00EA5526">
      <w:pPr>
        <w:pStyle w:val="ListeParagraf"/>
        <w:numPr>
          <w:ilvl w:val="0"/>
          <w:numId w:val="27"/>
        </w:numPr>
        <w:ind w:left="1134" w:hanging="283"/>
        <w:jc w:val="both"/>
        <w:rPr>
          <w:color w:val="000000" w:themeColor="text1"/>
          <w:sz w:val="24"/>
          <w:szCs w:val="24"/>
        </w:rPr>
      </w:pPr>
      <w:r w:rsidRPr="00EA5526">
        <w:rPr>
          <w:color w:val="000000" w:themeColor="text1"/>
          <w:sz w:val="24"/>
          <w:szCs w:val="24"/>
        </w:rPr>
        <w:t xml:space="preserve">Liman işletmeleri, </w:t>
      </w:r>
    </w:p>
    <w:p w14:paraId="309335C4" w14:textId="2CAA30EC" w:rsidR="006C278B" w:rsidRPr="00EA5526" w:rsidRDefault="00EA5526" w:rsidP="00EA5526">
      <w:pPr>
        <w:ind w:firstLine="720"/>
        <w:jc w:val="both"/>
        <w:rPr>
          <w:color w:val="FF0000"/>
          <w:sz w:val="24"/>
          <w:szCs w:val="24"/>
        </w:rPr>
      </w:pPr>
      <w:r>
        <w:rPr>
          <w:color w:val="000000" w:themeColor="text1"/>
          <w:sz w:val="24"/>
          <w:szCs w:val="24"/>
        </w:rPr>
        <w:t xml:space="preserve">  </w:t>
      </w:r>
      <w:r w:rsidRPr="008750E7">
        <w:rPr>
          <w:sz w:val="24"/>
          <w:szCs w:val="24"/>
        </w:rPr>
        <w:t xml:space="preserve">7) </w:t>
      </w:r>
      <w:r w:rsidR="006C278B" w:rsidRPr="00EA5526">
        <w:rPr>
          <w:color w:val="000000" w:themeColor="text1"/>
          <w:sz w:val="24"/>
          <w:szCs w:val="24"/>
        </w:rPr>
        <w:t>Bölüm komisyonu tarafından uygun görülen kamu veya özel kurum/kuruluşlara ait işletmeler ve bu işletmelerin uluslararası ticaret ve lojistik ile ilgili bölümleri</w:t>
      </w:r>
      <w:r>
        <w:rPr>
          <w:color w:val="FF0000"/>
          <w:sz w:val="24"/>
          <w:szCs w:val="24"/>
        </w:rPr>
        <w:t>.</w:t>
      </w:r>
    </w:p>
    <w:p w14:paraId="440F3F6B" w14:textId="77777777" w:rsidR="00424526" w:rsidRDefault="00424526" w:rsidP="00424526">
      <w:pPr>
        <w:pStyle w:val="NormalWeb"/>
        <w:spacing w:before="0" w:beforeAutospacing="0" w:after="0" w:afterAutospacing="0" w:line="276" w:lineRule="auto"/>
        <w:ind w:firstLine="720"/>
        <w:jc w:val="both"/>
        <w:rPr>
          <w:b/>
          <w:bCs/>
        </w:rPr>
      </w:pPr>
    </w:p>
    <w:p w14:paraId="1800B993" w14:textId="64F8A385" w:rsidR="00424526" w:rsidRDefault="006F61C7" w:rsidP="00424526">
      <w:pPr>
        <w:pStyle w:val="NormalWeb"/>
        <w:spacing w:before="0" w:beforeAutospacing="0" w:after="0" w:afterAutospacing="0" w:line="276" w:lineRule="auto"/>
        <w:jc w:val="center"/>
        <w:rPr>
          <w:b/>
          <w:bCs/>
        </w:rPr>
      </w:pPr>
      <w:r>
        <w:rPr>
          <w:b/>
          <w:bCs/>
        </w:rPr>
        <w:t>DÖRDÜNCÜ</w:t>
      </w:r>
      <w:r w:rsidR="00424526" w:rsidRPr="0033330E">
        <w:rPr>
          <w:b/>
          <w:bCs/>
        </w:rPr>
        <w:t xml:space="preserve"> BÖLÜM</w:t>
      </w:r>
    </w:p>
    <w:p w14:paraId="71366D21" w14:textId="1265E7C8" w:rsidR="00F45690" w:rsidRDefault="00424526" w:rsidP="00424526">
      <w:pPr>
        <w:ind w:firstLine="720"/>
        <w:jc w:val="center"/>
        <w:rPr>
          <w:b/>
          <w:bCs/>
          <w:color w:val="000000" w:themeColor="text1"/>
          <w:sz w:val="24"/>
          <w:szCs w:val="24"/>
        </w:rPr>
      </w:pPr>
      <w:r w:rsidRPr="00424526">
        <w:rPr>
          <w:b/>
          <w:bCs/>
          <w:color w:val="000000" w:themeColor="text1"/>
          <w:sz w:val="24"/>
          <w:szCs w:val="24"/>
        </w:rPr>
        <w:t>İşbaşı Eğitimine Başlaması, Denetlenmesi ve Değerlendirilmesi</w:t>
      </w:r>
    </w:p>
    <w:p w14:paraId="6A79909C" w14:textId="77777777" w:rsidR="00EA5526" w:rsidRPr="00424526" w:rsidRDefault="00EA5526" w:rsidP="00424526">
      <w:pPr>
        <w:ind w:firstLine="720"/>
        <w:jc w:val="center"/>
        <w:rPr>
          <w:b/>
          <w:bCs/>
          <w:color w:val="000000" w:themeColor="text1"/>
          <w:sz w:val="24"/>
          <w:szCs w:val="24"/>
        </w:rPr>
      </w:pPr>
    </w:p>
    <w:p w14:paraId="7C4FCFDC" w14:textId="786C06BF" w:rsidR="00F45690" w:rsidRPr="008750E7" w:rsidRDefault="00424526" w:rsidP="00B40346">
      <w:pPr>
        <w:ind w:firstLine="720"/>
        <w:jc w:val="both"/>
        <w:rPr>
          <w:b/>
          <w:bCs/>
          <w:sz w:val="24"/>
          <w:szCs w:val="24"/>
        </w:rPr>
      </w:pPr>
      <w:r w:rsidRPr="008750E7">
        <w:rPr>
          <w:b/>
          <w:bCs/>
          <w:sz w:val="24"/>
          <w:szCs w:val="24"/>
        </w:rPr>
        <w:t xml:space="preserve">İşbaşı </w:t>
      </w:r>
      <w:r w:rsidR="004677B7" w:rsidRPr="008750E7">
        <w:rPr>
          <w:b/>
          <w:bCs/>
          <w:sz w:val="24"/>
          <w:szCs w:val="24"/>
        </w:rPr>
        <w:t>eğitimine başvuru ve eğitimin başlama süreci</w:t>
      </w:r>
    </w:p>
    <w:p w14:paraId="5592C988" w14:textId="0ED5BB94" w:rsidR="009578E4" w:rsidRPr="009578E4" w:rsidRDefault="00147DEA" w:rsidP="00147DEA">
      <w:pPr>
        <w:pStyle w:val="NormalWeb"/>
        <w:spacing w:before="0" w:beforeAutospacing="0" w:after="0" w:afterAutospacing="0" w:line="276" w:lineRule="auto"/>
        <w:jc w:val="both"/>
        <w:rPr>
          <w:color w:val="000000" w:themeColor="text1"/>
        </w:rPr>
      </w:pPr>
      <w:r w:rsidRPr="00CB2AC6">
        <w:rPr>
          <w:b/>
          <w:bCs/>
          <w:color w:val="000000" w:themeColor="text1"/>
        </w:rPr>
        <w:tab/>
      </w:r>
      <w:r w:rsidR="00B809B5" w:rsidRPr="008750E7">
        <w:rPr>
          <w:b/>
          <w:bCs/>
        </w:rPr>
        <w:t xml:space="preserve">MADDE </w:t>
      </w:r>
      <w:r w:rsidR="009578E4" w:rsidRPr="009578E4">
        <w:rPr>
          <w:b/>
          <w:bCs/>
          <w:color w:val="000000" w:themeColor="text1"/>
        </w:rPr>
        <w:t>12-</w:t>
      </w:r>
      <w:r w:rsidR="00104DE8">
        <w:rPr>
          <w:b/>
          <w:bCs/>
          <w:color w:val="000000" w:themeColor="text1"/>
        </w:rPr>
        <w:t xml:space="preserve"> </w:t>
      </w:r>
      <w:r w:rsidR="00D37EA9" w:rsidRPr="00D37EA9">
        <w:rPr>
          <w:color w:val="000000" w:themeColor="text1"/>
        </w:rPr>
        <w:t>(</w:t>
      </w:r>
      <w:r w:rsidR="00954009" w:rsidRPr="00954009">
        <w:rPr>
          <w:color w:val="000000" w:themeColor="text1"/>
        </w:rPr>
        <w:t>1</w:t>
      </w:r>
      <w:r w:rsidR="009578E4" w:rsidRPr="00954009">
        <w:rPr>
          <w:color w:val="000000" w:themeColor="text1"/>
        </w:rPr>
        <w:t>)</w:t>
      </w:r>
      <w:r w:rsidR="009578E4" w:rsidRPr="009578E4">
        <w:rPr>
          <w:sz w:val="22"/>
          <w:szCs w:val="22"/>
          <w:lang w:eastAsia="en-US"/>
        </w:rPr>
        <w:t xml:space="preserve"> </w:t>
      </w:r>
      <w:r w:rsidR="009578E4" w:rsidRPr="009578E4">
        <w:rPr>
          <w:color w:val="000000" w:themeColor="text1"/>
        </w:rPr>
        <w:t>Öğrenci, Fakülte</w:t>
      </w:r>
      <w:r w:rsidR="0038188C">
        <w:rPr>
          <w:color w:val="000000" w:themeColor="text1"/>
        </w:rPr>
        <w:t xml:space="preserve"> ve </w:t>
      </w:r>
      <w:r w:rsidR="00F2224B">
        <w:rPr>
          <w:color w:val="000000" w:themeColor="text1"/>
        </w:rPr>
        <w:t>Yüksekok</w:t>
      </w:r>
      <w:r w:rsidR="00F2224B" w:rsidRPr="008750E7">
        <w:t>ulu</w:t>
      </w:r>
      <w:r w:rsidR="008750E7" w:rsidRPr="008750E7">
        <w:t>n</w:t>
      </w:r>
      <w:r w:rsidR="008750E7">
        <w:rPr>
          <w:color w:val="FF0000"/>
        </w:rPr>
        <w:t xml:space="preserve"> </w:t>
      </w:r>
      <w:r w:rsidR="00BE49FB" w:rsidRPr="009578E4">
        <w:rPr>
          <w:color w:val="000000" w:themeColor="text1"/>
        </w:rPr>
        <w:t>resmî</w:t>
      </w:r>
      <w:r w:rsidR="009578E4" w:rsidRPr="009578E4">
        <w:rPr>
          <w:color w:val="000000" w:themeColor="text1"/>
        </w:rPr>
        <w:t xml:space="preserve"> web sayfasında yer alan işbaşı eğitimi ile ilgili formları eğitim ve öğretim kayıt tarihinin başlangıcından en geç bir ay öncesi işbaşı eğitimi birimine teslim eder. Başvurunun komisyon tarafından uygun bulunmaması halinde öğrenciye en </w:t>
      </w:r>
      <w:r w:rsidR="009578E4" w:rsidRPr="008750E7">
        <w:t xml:space="preserve">fazla </w:t>
      </w:r>
      <w:r w:rsidR="00104DE8" w:rsidRPr="008750E7">
        <w:t xml:space="preserve">on beş </w:t>
      </w:r>
      <w:r w:rsidR="009578E4" w:rsidRPr="009578E4">
        <w:rPr>
          <w:color w:val="000000" w:themeColor="text1"/>
        </w:rPr>
        <w:t>gün ek süre tanınır.</w:t>
      </w:r>
    </w:p>
    <w:p w14:paraId="1C4121BE" w14:textId="6A2FAFE8" w:rsidR="00424526" w:rsidRDefault="009578E4" w:rsidP="00147DEA">
      <w:pPr>
        <w:pStyle w:val="NormalWeb"/>
        <w:spacing w:before="0" w:beforeAutospacing="0" w:after="0" w:afterAutospacing="0" w:line="276" w:lineRule="auto"/>
        <w:jc w:val="both"/>
        <w:rPr>
          <w:b/>
          <w:bCs/>
          <w:color w:val="000000" w:themeColor="text1"/>
        </w:rPr>
      </w:pPr>
      <w:r w:rsidRPr="009578E4">
        <w:rPr>
          <w:b/>
          <w:bCs/>
          <w:color w:val="000000" w:themeColor="text1"/>
        </w:rPr>
        <w:t xml:space="preserve"> </w:t>
      </w:r>
      <w:r>
        <w:rPr>
          <w:b/>
          <w:bCs/>
          <w:color w:val="000000" w:themeColor="text1"/>
        </w:rPr>
        <w:tab/>
      </w:r>
      <w:r w:rsidR="00D37EA9" w:rsidRPr="00D37EA9">
        <w:rPr>
          <w:color w:val="000000" w:themeColor="text1"/>
        </w:rPr>
        <w:t>(</w:t>
      </w:r>
      <w:r w:rsidR="00954009" w:rsidRPr="00D37EA9">
        <w:rPr>
          <w:color w:val="000000" w:themeColor="text1"/>
        </w:rPr>
        <w:t>2</w:t>
      </w:r>
      <w:r w:rsidRPr="00C57749">
        <w:rPr>
          <w:color w:val="000000" w:themeColor="text1"/>
        </w:rPr>
        <w:t>)</w:t>
      </w:r>
      <w:r w:rsidRPr="009578E4">
        <w:rPr>
          <w:b/>
          <w:bCs/>
          <w:color w:val="000000" w:themeColor="text1"/>
        </w:rPr>
        <w:t xml:space="preserve"> </w:t>
      </w:r>
      <w:r w:rsidRPr="009578E4">
        <w:rPr>
          <w:color w:val="000000" w:themeColor="text1"/>
        </w:rPr>
        <w:t>Öğrencinin işbaşı eğitimine başlaması için komisyonun onayı gerekir.</w:t>
      </w:r>
    </w:p>
    <w:p w14:paraId="7CB1DBEA" w14:textId="65EB3CD1" w:rsidR="00424526" w:rsidRPr="008750E7" w:rsidRDefault="009578E4" w:rsidP="009578E4">
      <w:pPr>
        <w:pStyle w:val="NormalWeb"/>
        <w:spacing w:before="0" w:beforeAutospacing="0" w:after="0" w:afterAutospacing="0" w:line="276" w:lineRule="auto"/>
        <w:ind w:firstLine="720"/>
        <w:jc w:val="both"/>
        <w:rPr>
          <w:b/>
          <w:bCs/>
        </w:rPr>
      </w:pPr>
      <w:r w:rsidRPr="008750E7">
        <w:rPr>
          <w:b/>
          <w:bCs/>
        </w:rPr>
        <w:t xml:space="preserve">İşbaşı </w:t>
      </w:r>
      <w:r w:rsidR="00104DE8" w:rsidRPr="008750E7">
        <w:rPr>
          <w:b/>
          <w:bCs/>
        </w:rPr>
        <w:t>eğitimi raporu ve iş yeri yetkilisi değerlendirme formu</w:t>
      </w:r>
    </w:p>
    <w:p w14:paraId="53845992" w14:textId="74BFBF26" w:rsidR="009578E4" w:rsidRDefault="00B809B5" w:rsidP="00104DE8">
      <w:pPr>
        <w:pStyle w:val="NormalWeb"/>
        <w:spacing w:before="0" w:beforeAutospacing="0" w:after="0" w:afterAutospacing="0" w:line="276" w:lineRule="auto"/>
        <w:ind w:firstLine="720"/>
        <w:jc w:val="both"/>
        <w:rPr>
          <w:b/>
          <w:bCs/>
          <w:color w:val="000000" w:themeColor="text1"/>
        </w:rPr>
      </w:pPr>
      <w:r w:rsidRPr="008750E7">
        <w:rPr>
          <w:b/>
          <w:bCs/>
        </w:rPr>
        <w:t>MADDE</w:t>
      </w:r>
      <w:r>
        <w:rPr>
          <w:b/>
          <w:bCs/>
          <w:color w:val="000000" w:themeColor="text1"/>
        </w:rPr>
        <w:t xml:space="preserve"> </w:t>
      </w:r>
      <w:r w:rsidR="009578E4">
        <w:rPr>
          <w:b/>
          <w:bCs/>
          <w:color w:val="000000" w:themeColor="text1"/>
        </w:rPr>
        <w:t>1</w:t>
      </w:r>
      <w:r w:rsidR="009578E4" w:rsidRPr="009578E4">
        <w:rPr>
          <w:b/>
          <w:bCs/>
          <w:color w:val="000000" w:themeColor="text1"/>
        </w:rPr>
        <w:t>3-</w:t>
      </w:r>
      <w:r w:rsidR="00104DE8">
        <w:rPr>
          <w:b/>
          <w:bCs/>
          <w:color w:val="000000" w:themeColor="text1"/>
        </w:rPr>
        <w:t xml:space="preserve"> </w:t>
      </w:r>
      <w:r w:rsidR="00D37EA9" w:rsidRPr="00D37EA9">
        <w:rPr>
          <w:color w:val="000000" w:themeColor="text1"/>
        </w:rPr>
        <w:t>(</w:t>
      </w:r>
      <w:r w:rsidR="00A11846" w:rsidRPr="00D37EA9">
        <w:rPr>
          <w:color w:val="000000" w:themeColor="text1"/>
        </w:rPr>
        <w:t>1</w:t>
      </w:r>
      <w:r w:rsidR="009578E4" w:rsidRPr="00D37EA9">
        <w:rPr>
          <w:color w:val="000000" w:themeColor="text1"/>
        </w:rPr>
        <w:t xml:space="preserve">) </w:t>
      </w:r>
      <w:r w:rsidR="009578E4" w:rsidRPr="009578E4">
        <w:rPr>
          <w:color w:val="000000" w:themeColor="text1"/>
        </w:rPr>
        <w:t>İşbaşı eğitimi alan öğrenciler işbaşı eğitimi raporu adı altında sözlü savunma yapacaklardır.</w:t>
      </w:r>
      <w:r w:rsidR="009578E4" w:rsidRPr="009578E4">
        <w:rPr>
          <w:b/>
          <w:bCs/>
          <w:color w:val="000000" w:themeColor="text1"/>
        </w:rPr>
        <w:t xml:space="preserve"> </w:t>
      </w:r>
    </w:p>
    <w:p w14:paraId="5196336A" w14:textId="298501B5" w:rsidR="009578E4" w:rsidRDefault="00D37EA9" w:rsidP="009578E4">
      <w:pPr>
        <w:pStyle w:val="NormalWeb"/>
        <w:spacing w:before="0" w:beforeAutospacing="0" w:after="0" w:afterAutospacing="0" w:line="276" w:lineRule="auto"/>
        <w:ind w:firstLine="720"/>
        <w:jc w:val="both"/>
        <w:rPr>
          <w:b/>
          <w:bCs/>
          <w:color w:val="000000" w:themeColor="text1"/>
        </w:rPr>
      </w:pPr>
      <w:r>
        <w:rPr>
          <w:color w:val="000000" w:themeColor="text1"/>
        </w:rPr>
        <w:t>(</w:t>
      </w:r>
      <w:r w:rsidR="00A11846">
        <w:rPr>
          <w:color w:val="000000" w:themeColor="text1"/>
        </w:rPr>
        <w:t>2</w:t>
      </w:r>
      <w:r w:rsidR="009578E4" w:rsidRPr="00C57749">
        <w:rPr>
          <w:color w:val="000000" w:themeColor="text1"/>
        </w:rPr>
        <w:t>)</w:t>
      </w:r>
      <w:r w:rsidR="009578E4" w:rsidRPr="009578E4">
        <w:rPr>
          <w:b/>
          <w:bCs/>
          <w:color w:val="000000" w:themeColor="text1"/>
        </w:rPr>
        <w:t xml:space="preserve"> </w:t>
      </w:r>
      <w:r w:rsidR="009578E4" w:rsidRPr="009578E4">
        <w:rPr>
          <w:color w:val="000000" w:themeColor="text1"/>
        </w:rPr>
        <w:t xml:space="preserve">İşbaşı </w:t>
      </w:r>
      <w:r w:rsidR="00104DE8">
        <w:rPr>
          <w:color w:val="000000" w:themeColor="text1"/>
        </w:rPr>
        <w:t>e</w:t>
      </w:r>
      <w:r w:rsidR="009578E4" w:rsidRPr="009578E4">
        <w:rPr>
          <w:color w:val="000000" w:themeColor="text1"/>
        </w:rPr>
        <w:t xml:space="preserve">ğitimi sözlü savunması, </w:t>
      </w:r>
      <w:r w:rsidR="009578E4">
        <w:rPr>
          <w:color w:val="000000" w:themeColor="text1"/>
        </w:rPr>
        <w:t>Fakülte</w:t>
      </w:r>
      <w:r w:rsidR="00006D64">
        <w:rPr>
          <w:color w:val="000000" w:themeColor="text1"/>
        </w:rPr>
        <w:t xml:space="preserve"> ve Yüksekokul</w:t>
      </w:r>
      <w:r w:rsidR="009578E4">
        <w:rPr>
          <w:color w:val="000000" w:themeColor="text1"/>
        </w:rPr>
        <w:t xml:space="preserve"> </w:t>
      </w:r>
      <w:r w:rsidR="009578E4" w:rsidRPr="009578E4">
        <w:rPr>
          <w:color w:val="000000" w:themeColor="text1"/>
        </w:rPr>
        <w:t>tarafından web sayfasında ilan edilen tarihlerde yapılır. Sözlü savunmaya vaktinde katılım sağlamaktan öğrenci sorumludur. Öğrenci sözlü savunmasını Komisyon önünde gerçekleştirir.</w:t>
      </w:r>
      <w:r w:rsidR="009578E4" w:rsidRPr="009578E4">
        <w:rPr>
          <w:b/>
          <w:bCs/>
          <w:color w:val="000000" w:themeColor="text1"/>
        </w:rPr>
        <w:t xml:space="preserve"> </w:t>
      </w:r>
    </w:p>
    <w:p w14:paraId="6AF4B089" w14:textId="641C9D03" w:rsidR="009578E4" w:rsidRDefault="00D37EA9" w:rsidP="009578E4">
      <w:pPr>
        <w:pStyle w:val="NormalWeb"/>
        <w:spacing w:before="0" w:beforeAutospacing="0" w:after="0" w:afterAutospacing="0" w:line="276" w:lineRule="auto"/>
        <w:ind w:firstLine="720"/>
        <w:jc w:val="both"/>
        <w:rPr>
          <w:color w:val="000000" w:themeColor="text1"/>
        </w:rPr>
      </w:pPr>
      <w:r>
        <w:rPr>
          <w:color w:val="000000" w:themeColor="text1"/>
        </w:rPr>
        <w:t>(</w:t>
      </w:r>
      <w:r w:rsidR="00A11846">
        <w:rPr>
          <w:color w:val="000000" w:themeColor="text1"/>
        </w:rPr>
        <w:t>3</w:t>
      </w:r>
      <w:r w:rsidR="009578E4" w:rsidRPr="00C57749">
        <w:rPr>
          <w:color w:val="000000" w:themeColor="text1"/>
        </w:rPr>
        <w:t>)</w:t>
      </w:r>
      <w:r w:rsidR="009578E4" w:rsidRPr="009578E4">
        <w:rPr>
          <w:b/>
          <w:bCs/>
          <w:color w:val="000000" w:themeColor="text1"/>
        </w:rPr>
        <w:t xml:space="preserve"> </w:t>
      </w:r>
      <w:r w:rsidR="009578E4" w:rsidRPr="009578E4">
        <w:rPr>
          <w:color w:val="000000" w:themeColor="text1"/>
        </w:rPr>
        <w:t>Öğrencinin iş yerindeki performansına ilişkin olarak düzenlenen "İş Yeri Yetkilisi Değerlendirme For</w:t>
      </w:r>
      <w:r w:rsidR="009578E4">
        <w:rPr>
          <w:color w:val="000000" w:themeColor="text1"/>
        </w:rPr>
        <w:t>m</w:t>
      </w:r>
      <w:r w:rsidR="009578E4" w:rsidRPr="009578E4">
        <w:rPr>
          <w:color w:val="000000" w:themeColor="text1"/>
        </w:rPr>
        <w:t>u", işyeri yetkilisi tarafından imzalanıp işyerinin imzalı kaşesini taşıyan</w:t>
      </w:r>
      <w:r w:rsidR="009578E4">
        <w:rPr>
          <w:color w:val="000000" w:themeColor="text1"/>
        </w:rPr>
        <w:t xml:space="preserve"> </w:t>
      </w:r>
      <w:r w:rsidR="009578E4" w:rsidRPr="009578E4">
        <w:rPr>
          <w:color w:val="000000" w:themeColor="text1"/>
        </w:rPr>
        <w:t>kapalı zarf içinde taahhütlü posta yolu veya öğrenci aracılığı ile savunma tarihine kadar birime ulaştırılır</w:t>
      </w:r>
      <w:r w:rsidR="009578E4">
        <w:rPr>
          <w:color w:val="000000" w:themeColor="text1"/>
        </w:rPr>
        <w:t>.</w:t>
      </w:r>
    </w:p>
    <w:p w14:paraId="05D6CF4C" w14:textId="57B0737D" w:rsidR="009578E4" w:rsidRPr="008750E7" w:rsidRDefault="009578E4" w:rsidP="009578E4">
      <w:pPr>
        <w:pStyle w:val="NormalWeb"/>
        <w:spacing w:before="0" w:beforeAutospacing="0" w:after="0" w:afterAutospacing="0" w:line="276" w:lineRule="auto"/>
        <w:ind w:firstLine="720"/>
        <w:jc w:val="both"/>
        <w:rPr>
          <w:b/>
          <w:bCs/>
        </w:rPr>
      </w:pPr>
      <w:r w:rsidRPr="008750E7">
        <w:rPr>
          <w:b/>
          <w:bCs/>
        </w:rPr>
        <w:t xml:space="preserve">İşbaşı </w:t>
      </w:r>
      <w:r w:rsidR="00104DE8" w:rsidRPr="008750E7">
        <w:rPr>
          <w:b/>
          <w:bCs/>
        </w:rPr>
        <w:t>eğitiminin değerlendirilmesi ve sonuçlandırılması</w:t>
      </w:r>
    </w:p>
    <w:p w14:paraId="24EF3179" w14:textId="673B4986" w:rsidR="009578E4" w:rsidRPr="008750E7" w:rsidRDefault="00B838E4" w:rsidP="009578E4">
      <w:pPr>
        <w:pStyle w:val="NormalWeb"/>
        <w:spacing w:before="0" w:beforeAutospacing="0" w:after="0" w:afterAutospacing="0" w:line="276" w:lineRule="auto"/>
        <w:ind w:firstLine="720"/>
        <w:jc w:val="both"/>
      </w:pPr>
      <w:r w:rsidRPr="008750E7">
        <w:rPr>
          <w:b/>
          <w:bCs/>
        </w:rPr>
        <w:lastRenderedPageBreak/>
        <w:t>MADDE</w:t>
      </w:r>
      <w:r w:rsidR="009578E4" w:rsidRPr="008750E7">
        <w:rPr>
          <w:b/>
          <w:bCs/>
        </w:rPr>
        <w:t xml:space="preserve"> 14</w:t>
      </w:r>
      <w:r w:rsidR="009578E4" w:rsidRPr="008750E7">
        <w:t>-</w:t>
      </w:r>
      <w:r w:rsidR="00104DE8" w:rsidRPr="008750E7">
        <w:t xml:space="preserve"> </w:t>
      </w:r>
      <w:r w:rsidR="00D37EA9" w:rsidRPr="008750E7">
        <w:t>(</w:t>
      </w:r>
      <w:r w:rsidR="00340D93" w:rsidRPr="008750E7">
        <w:t>1</w:t>
      </w:r>
      <w:r w:rsidR="009578E4" w:rsidRPr="008750E7">
        <w:t xml:space="preserve">) Komisyon, yarıyıl sonu sınav takvimi içinde toplanarak </w:t>
      </w:r>
      <w:r w:rsidR="00104DE8" w:rsidRPr="008750E7">
        <w:rPr>
          <w:b/>
          <w:bCs/>
        </w:rPr>
        <w:t>i</w:t>
      </w:r>
      <w:r w:rsidR="00104DE8" w:rsidRPr="008750E7">
        <w:t xml:space="preserve">şbaşı </w:t>
      </w:r>
      <w:r w:rsidR="00104DE8" w:rsidRPr="008750E7">
        <w:rPr>
          <w:b/>
          <w:bCs/>
        </w:rPr>
        <w:t>e</w:t>
      </w:r>
      <w:r w:rsidR="00104DE8" w:rsidRPr="008750E7">
        <w:t xml:space="preserve">ğitimi </w:t>
      </w:r>
      <w:r w:rsidR="009578E4" w:rsidRPr="008750E7">
        <w:t xml:space="preserve">dersinin değerlendirmesini yapar ve </w:t>
      </w:r>
      <w:r w:rsidR="00104DE8" w:rsidRPr="008750E7">
        <w:rPr>
          <w:b/>
          <w:bCs/>
        </w:rPr>
        <w:t>ö</w:t>
      </w:r>
      <w:r w:rsidR="009578E4" w:rsidRPr="008750E7">
        <w:t>ğrencinin işbaşı eğitim kapsamındaki değerlendirme notu sisteme ders notu olarak danışman tarafından işlenir ve ilan edilir. Aynı zamanda bu değerlendirme notu, akademik başarı notu değerlendirmelerine dahil edilir.</w:t>
      </w:r>
    </w:p>
    <w:p w14:paraId="334A5B8F" w14:textId="105800CE" w:rsidR="009578E4" w:rsidRPr="008750E7" w:rsidRDefault="009578E4" w:rsidP="009578E4">
      <w:pPr>
        <w:pStyle w:val="NormalWeb"/>
        <w:spacing w:before="0" w:beforeAutospacing="0" w:after="0" w:afterAutospacing="0" w:line="276" w:lineRule="auto"/>
        <w:ind w:firstLine="720"/>
        <w:jc w:val="both"/>
      </w:pPr>
      <w:r w:rsidRPr="008750E7">
        <w:t xml:space="preserve"> </w:t>
      </w:r>
      <w:r w:rsidR="00D37EA9" w:rsidRPr="008750E7">
        <w:t>(</w:t>
      </w:r>
      <w:r w:rsidR="00340D93" w:rsidRPr="008750E7">
        <w:t>2</w:t>
      </w:r>
      <w:r w:rsidRPr="008750E7">
        <w:t xml:space="preserve">) Öğrencinin </w:t>
      </w:r>
      <w:r w:rsidR="00104DE8" w:rsidRPr="008750E7">
        <w:rPr>
          <w:b/>
          <w:bCs/>
        </w:rPr>
        <w:t>i</w:t>
      </w:r>
      <w:r w:rsidR="00104DE8" w:rsidRPr="008750E7">
        <w:t xml:space="preserve">şbaşı </w:t>
      </w:r>
      <w:r w:rsidR="00104DE8" w:rsidRPr="008750E7">
        <w:rPr>
          <w:b/>
          <w:bCs/>
        </w:rPr>
        <w:t>e</w:t>
      </w:r>
      <w:r w:rsidR="00104DE8" w:rsidRPr="008750E7">
        <w:t xml:space="preserve">ğitimi </w:t>
      </w:r>
      <w:r w:rsidRPr="008750E7">
        <w:t xml:space="preserve">dersinden başarılı sayılabilmesi için başarı notunun l00 puan üzerinden en az 60 olması gerekir. Başarı notu; danışman öğrenci değerlendirme formu notunun %20'si, iş yeri yetkilisi öğrenci değerlendirme formu notunun %40'ı ve sözlü savunma sunumuna komisyonca verilen notun %40'ı alınarak hesaplanır. </w:t>
      </w:r>
    </w:p>
    <w:p w14:paraId="37C9FBC9" w14:textId="71C4EDCB" w:rsidR="00424526" w:rsidRPr="008750E7" w:rsidRDefault="00D37EA9" w:rsidP="009578E4">
      <w:pPr>
        <w:pStyle w:val="NormalWeb"/>
        <w:spacing w:before="0" w:beforeAutospacing="0" w:after="0" w:afterAutospacing="0" w:line="276" w:lineRule="auto"/>
        <w:ind w:firstLine="720"/>
        <w:jc w:val="both"/>
      </w:pPr>
      <w:r w:rsidRPr="008750E7">
        <w:t>(</w:t>
      </w:r>
      <w:r w:rsidR="00340D93" w:rsidRPr="008750E7">
        <w:t>3</w:t>
      </w:r>
      <w:r w:rsidR="009578E4" w:rsidRPr="008750E7">
        <w:t xml:space="preserve">) İşbaşı </w:t>
      </w:r>
      <w:r w:rsidR="00104DE8" w:rsidRPr="008750E7">
        <w:t>e</w:t>
      </w:r>
      <w:r w:rsidR="009578E4" w:rsidRPr="008750E7">
        <w:t xml:space="preserve">ğitimi dersinden başarısız olan öğrencilere bütünleme sınavı veya tek ders </w:t>
      </w:r>
      <w:r w:rsidR="008B7B34" w:rsidRPr="008750E7">
        <w:t>s</w:t>
      </w:r>
      <w:r w:rsidR="009578E4" w:rsidRPr="008750E7">
        <w:t>ınav hakkı tanınmaz. Değerlendirme sonucu başarısız olan öğrenciler işbaşı eğit</w:t>
      </w:r>
      <w:r w:rsidR="009426F8" w:rsidRPr="008750E7">
        <w:t>im</w:t>
      </w:r>
      <w:r w:rsidR="009578E4" w:rsidRPr="008750E7">
        <w:t xml:space="preserve">lerini aynı veya farklı </w:t>
      </w:r>
      <w:r w:rsidR="009426F8" w:rsidRPr="008750E7">
        <w:t>işletmelerde</w:t>
      </w:r>
      <w:r w:rsidR="009578E4" w:rsidRPr="008750E7">
        <w:t xml:space="preserve"> yeniden yapmak zorundadır.</w:t>
      </w:r>
    </w:p>
    <w:p w14:paraId="0C7CC03F" w14:textId="0F3061BB" w:rsidR="009578E4" w:rsidRPr="008750E7" w:rsidRDefault="00441C50" w:rsidP="00441C50">
      <w:pPr>
        <w:pStyle w:val="NormalWeb"/>
        <w:spacing w:before="0" w:beforeAutospacing="0" w:after="0" w:afterAutospacing="0" w:line="276" w:lineRule="auto"/>
        <w:ind w:firstLine="720"/>
        <w:jc w:val="both"/>
        <w:rPr>
          <w:b/>
          <w:bCs/>
        </w:rPr>
      </w:pPr>
      <w:r w:rsidRPr="008750E7">
        <w:rPr>
          <w:b/>
          <w:bCs/>
        </w:rPr>
        <w:t xml:space="preserve">İşbaşı </w:t>
      </w:r>
      <w:r w:rsidR="00B838E4" w:rsidRPr="008750E7">
        <w:rPr>
          <w:b/>
          <w:bCs/>
        </w:rPr>
        <w:t xml:space="preserve">eğitimi </w:t>
      </w:r>
      <w:r w:rsidR="00B838E4" w:rsidRPr="008750E7">
        <w:rPr>
          <w:b/>
        </w:rPr>
        <w:t>d</w:t>
      </w:r>
      <w:r w:rsidR="00B838E4" w:rsidRPr="008750E7">
        <w:rPr>
          <w:b/>
          <w:bCs/>
        </w:rPr>
        <w:t xml:space="preserve">ersi </w:t>
      </w:r>
      <w:r w:rsidR="00B838E4" w:rsidRPr="008750E7">
        <w:rPr>
          <w:b/>
        </w:rPr>
        <w:t>değerlendirme</w:t>
      </w:r>
      <w:r w:rsidR="00B838E4" w:rsidRPr="008750E7">
        <w:rPr>
          <w:b/>
          <w:bCs/>
        </w:rPr>
        <w:t xml:space="preserve"> </w:t>
      </w:r>
      <w:r w:rsidR="00B838E4" w:rsidRPr="008750E7">
        <w:rPr>
          <w:b/>
        </w:rPr>
        <w:t>s</w:t>
      </w:r>
      <w:r w:rsidR="00B838E4" w:rsidRPr="008750E7">
        <w:rPr>
          <w:b/>
          <w:bCs/>
        </w:rPr>
        <w:t xml:space="preserve">onucuna </w:t>
      </w:r>
      <w:r w:rsidR="00B838E4" w:rsidRPr="008750E7">
        <w:rPr>
          <w:b/>
        </w:rPr>
        <w:t>itiraz</w:t>
      </w:r>
    </w:p>
    <w:p w14:paraId="61A6C72C" w14:textId="6E9F54F1" w:rsidR="009578E4" w:rsidRPr="008750E7" w:rsidRDefault="00B838E4" w:rsidP="00441C50">
      <w:pPr>
        <w:pStyle w:val="NormalWeb"/>
        <w:spacing w:before="0" w:beforeAutospacing="0" w:after="0" w:afterAutospacing="0" w:line="276" w:lineRule="auto"/>
        <w:ind w:firstLine="720"/>
        <w:jc w:val="both"/>
      </w:pPr>
      <w:r w:rsidRPr="008750E7">
        <w:rPr>
          <w:b/>
          <w:bCs/>
        </w:rPr>
        <w:t>MADDE</w:t>
      </w:r>
      <w:r w:rsidR="00D37EA9" w:rsidRPr="008750E7">
        <w:rPr>
          <w:b/>
          <w:bCs/>
        </w:rPr>
        <w:t xml:space="preserve"> </w:t>
      </w:r>
      <w:r w:rsidR="00441C50" w:rsidRPr="008750E7">
        <w:rPr>
          <w:b/>
          <w:bCs/>
        </w:rPr>
        <w:t>15-</w:t>
      </w:r>
      <w:r w:rsidRPr="008750E7">
        <w:rPr>
          <w:b/>
          <w:bCs/>
        </w:rPr>
        <w:t xml:space="preserve"> </w:t>
      </w:r>
      <w:r w:rsidR="00D37EA9" w:rsidRPr="008750E7">
        <w:t xml:space="preserve">(1) </w:t>
      </w:r>
      <w:r w:rsidR="00441C50" w:rsidRPr="008750E7">
        <w:t xml:space="preserve">İşbaşı </w:t>
      </w:r>
      <w:r w:rsidRPr="008750E7">
        <w:t>e</w:t>
      </w:r>
      <w:r w:rsidR="00441C50" w:rsidRPr="008750E7">
        <w:t>ğitimi dersi değerlendirme sonucuna yapılan itirazlar Karamanoğlu Mehmetbey Üniversitesi Ön Lisans ve Lisans Eğitim-Öğretim ve Sınav Yönetmeliği’nin ilgili maddeleri çerçevesinde sonuçlandırılır.</w:t>
      </w:r>
    </w:p>
    <w:p w14:paraId="32B49744" w14:textId="486CBB0F" w:rsidR="006B748B" w:rsidRPr="008750E7" w:rsidRDefault="006B748B" w:rsidP="00441C50">
      <w:pPr>
        <w:pStyle w:val="NormalWeb"/>
        <w:spacing w:before="0" w:beforeAutospacing="0" w:after="0" w:afterAutospacing="0" w:line="276" w:lineRule="auto"/>
        <w:ind w:firstLine="720"/>
        <w:jc w:val="both"/>
      </w:pPr>
      <w:r w:rsidRPr="008750E7">
        <w:rPr>
          <w:b/>
          <w:bCs/>
        </w:rPr>
        <w:t xml:space="preserve">İşbaşı </w:t>
      </w:r>
      <w:r w:rsidR="00B809B5" w:rsidRPr="008750E7">
        <w:rPr>
          <w:b/>
          <w:bCs/>
        </w:rPr>
        <w:t>e</w:t>
      </w:r>
      <w:r w:rsidRPr="008750E7">
        <w:rPr>
          <w:b/>
          <w:bCs/>
        </w:rPr>
        <w:t xml:space="preserve">ğitimi </w:t>
      </w:r>
      <w:r w:rsidR="00B809B5" w:rsidRPr="008750E7">
        <w:rPr>
          <w:b/>
          <w:bCs/>
        </w:rPr>
        <w:t>dersinin t</w:t>
      </w:r>
      <w:r w:rsidRPr="008750E7">
        <w:rPr>
          <w:b/>
          <w:bCs/>
        </w:rPr>
        <w:t xml:space="preserve">akibi ve </w:t>
      </w:r>
      <w:r w:rsidR="00B809B5" w:rsidRPr="008750E7">
        <w:rPr>
          <w:b/>
          <w:bCs/>
        </w:rPr>
        <w:t>d</w:t>
      </w:r>
      <w:r w:rsidRPr="008750E7">
        <w:rPr>
          <w:b/>
          <w:bCs/>
        </w:rPr>
        <w:t xml:space="preserve">enetimi </w:t>
      </w:r>
    </w:p>
    <w:p w14:paraId="5C06830B" w14:textId="349CCF49" w:rsidR="006B748B" w:rsidRPr="008750E7" w:rsidRDefault="00B809B5" w:rsidP="00441C50">
      <w:pPr>
        <w:pStyle w:val="NormalWeb"/>
        <w:spacing w:before="0" w:beforeAutospacing="0" w:after="0" w:afterAutospacing="0" w:line="276" w:lineRule="auto"/>
        <w:ind w:firstLine="720"/>
        <w:jc w:val="both"/>
      </w:pPr>
      <w:r w:rsidRPr="008750E7">
        <w:rPr>
          <w:b/>
          <w:bCs/>
        </w:rPr>
        <w:t>MADDE</w:t>
      </w:r>
      <w:r w:rsidR="006B748B" w:rsidRPr="008750E7">
        <w:rPr>
          <w:b/>
          <w:bCs/>
        </w:rPr>
        <w:t xml:space="preserve"> 16-</w:t>
      </w:r>
      <w:r w:rsidRPr="008750E7">
        <w:rPr>
          <w:b/>
          <w:bCs/>
        </w:rPr>
        <w:t xml:space="preserve"> </w:t>
      </w:r>
      <w:r w:rsidR="00D37EA9" w:rsidRPr="008750E7">
        <w:t>(1)</w:t>
      </w:r>
      <w:r w:rsidR="00E80797" w:rsidRPr="008750E7">
        <w:t xml:space="preserve"> </w:t>
      </w:r>
      <w:r w:rsidR="006B748B" w:rsidRPr="008750E7">
        <w:t>Öğrenci işbaşı eğitimi sürecinde, danışmanı tarafından uygun görülen yöntemlerle (iş yeri ziyareti, telefon, internet vb. iletişim araçları) takip edilir ve en az iki defa denetlenir.</w:t>
      </w:r>
    </w:p>
    <w:p w14:paraId="4D55A1DF" w14:textId="11AECBB1" w:rsidR="006F61C7" w:rsidRDefault="006F61C7" w:rsidP="006F61C7">
      <w:pPr>
        <w:pStyle w:val="NormalWeb"/>
        <w:spacing w:before="0" w:beforeAutospacing="0" w:after="0" w:afterAutospacing="0" w:line="276" w:lineRule="auto"/>
        <w:jc w:val="center"/>
        <w:rPr>
          <w:b/>
          <w:bCs/>
        </w:rPr>
      </w:pPr>
      <w:r>
        <w:rPr>
          <w:b/>
          <w:bCs/>
        </w:rPr>
        <w:t>BEŞİNCİ</w:t>
      </w:r>
      <w:r w:rsidRPr="0033330E">
        <w:rPr>
          <w:b/>
          <w:bCs/>
        </w:rPr>
        <w:t xml:space="preserve"> BÖLÜM</w:t>
      </w:r>
    </w:p>
    <w:p w14:paraId="5B7E798E" w14:textId="4EDE35D2" w:rsidR="006F61C7" w:rsidRDefault="006F61C7" w:rsidP="006F61C7">
      <w:pPr>
        <w:pStyle w:val="NormalWeb"/>
        <w:spacing w:before="0" w:beforeAutospacing="0" w:after="0" w:afterAutospacing="0" w:line="276" w:lineRule="auto"/>
        <w:jc w:val="center"/>
        <w:rPr>
          <w:b/>
          <w:bCs/>
        </w:rPr>
      </w:pPr>
      <w:r>
        <w:rPr>
          <w:b/>
          <w:bCs/>
        </w:rPr>
        <w:t>Çeşitli Hükümler</w:t>
      </w:r>
    </w:p>
    <w:p w14:paraId="2EDFD1C0" w14:textId="6A614C59" w:rsidR="006F61C7" w:rsidRPr="00F174E2" w:rsidRDefault="006F61C7" w:rsidP="006F61C7">
      <w:pPr>
        <w:pStyle w:val="NormalWeb"/>
        <w:spacing w:before="0" w:beforeAutospacing="0" w:after="0" w:afterAutospacing="0" w:line="276" w:lineRule="auto"/>
        <w:ind w:firstLine="720"/>
        <w:rPr>
          <w:b/>
          <w:bCs/>
        </w:rPr>
      </w:pPr>
      <w:r w:rsidRPr="00F174E2">
        <w:rPr>
          <w:b/>
          <w:bCs/>
        </w:rPr>
        <w:t xml:space="preserve">Disiplin ve </w:t>
      </w:r>
      <w:r w:rsidR="00B809B5" w:rsidRPr="00F174E2">
        <w:rPr>
          <w:b/>
          <w:bCs/>
        </w:rPr>
        <w:t>s</w:t>
      </w:r>
      <w:r w:rsidRPr="00F174E2">
        <w:rPr>
          <w:b/>
          <w:bCs/>
        </w:rPr>
        <w:t>orumluluklar</w:t>
      </w:r>
    </w:p>
    <w:p w14:paraId="3B6153E3" w14:textId="5388421B" w:rsidR="006F61C7" w:rsidRPr="00F174E2" w:rsidRDefault="00B809B5" w:rsidP="006F61C7">
      <w:pPr>
        <w:pStyle w:val="NormalWeb"/>
        <w:spacing w:before="0" w:beforeAutospacing="0" w:after="0" w:afterAutospacing="0" w:line="276" w:lineRule="auto"/>
        <w:ind w:firstLine="720"/>
        <w:jc w:val="both"/>
      </w:pPr>
      <w:r w:rsidRPr="00F174E2">
        <w:rPr>
          <w:b/>
          <w:bCs/>
        </w:rPr>
        <w:t xml:space="preserve">MADDE </w:t>
      </w:r>
      <w:r w:rsidR="006F61C7" w:rsidRPr="00F174E2">
        <w:rPr>
          <w:b/>
          <w:bCs/>
        </w:rPr>
        <w:t>17-</w:t>
      </w:r>
      <w:r w:rsidRPr="00F174E2">
        <w:rPr>
          <w:b/>
          <w:bCs/>
        </w:rPr>
        <w:t xml:space="preserve"> </w:t>
      </w:r>
      <w:r w:rsidR="00171E27" w:rsidRPr="00F174E2">
        <w:t>(</w:t>
      </w:r>
      <w:r w:rsidR="00340D93" w:rsidRPr="00F174E2">
        <w:t>1</w:t>
      </w:r>
      <w:r w:rsidR="006F61C7" w:rsidRPr="00F174E2">
        <w:t>)</w:t>
      </w:r>
      <w:r w:rsidR="006F61C7" w:rsidRPr="00F174E2">
        <w:rPr>
          <w:b/>
          <w:bCs/>
        </w:rPr>
        <w:t xml:space="preserve"> </w:t>
      </w:r>
      <w:r w:rsidR="006F61C7" w:rsidRPr="00F174E2">
        <w:t xml:space="preserve">Öğrenci, işbaşı eğitimi aldığı iş yerinin her türlü </w:t>
      </w:r>
      <w:r w:rsidRPr="00F174E2">
        <w:t xml:space="preserve">çalışma </w:t>
      </w:r>
      <w:r w:rsidR="006F61C7" w:rsidRPr="00F174E2">
        <w:t xml:space="preserve">kural ve koşullarına uymak ve üniversite öğrencisi kimliğinin gerektirdiği sorumluluk bilincine uygun davranmak zorundadır. </w:t>
      </w:r>
      <w:r w:rsidRPr="00F174E2">
        <w:t>Yukarıdaki hususlara uymayan öğrenciler hakkında 2547 sayılı Kanun’un 54 üncü maddesi uyarınca işlem yapılır.</w:t>
      </w:r>
    </w:p>
    <w:p w14:paraId="252B0149" w14:textId="3C625D95" w:rsidR="006F61C7" w:rsidRDefault="00171E27" w:rsidP="006F61C7">
      <w:pPr>
        <w:pStyle w:val="NormalWeb"/>
        <w:spacing w:before="0" w:beforeAutospacing="0" w:after="0" w:afterAutospacing="0" w:line="276" w:lineRule="auto"/>
        <w:ind w:firstLine="720"/>
        <w:jc w:val="both"/>
      </w:pPr>
      <w:r>
        <w:t>(</w:t>
      </w:r>
      <w:r w:rsidR="00340D93">
        <w:t>2</w:t>
      </w:r>
      <w:r w:rsidR="006F61C7" w:rsidRPr="00C57749">
        <w:t>)</w:t>
      </w:r>
      <w:r w:rsidR="006F61C7" w:rsidRPr="006F61C7">
        <w:rPr>
          <w:b/>
          <w:bCs/>
        </w:rPr>
        <w:t xml:space="preserve"> </w:t>
      </w:r>
      <w:r w:rsidR="006F61C7" w:rsidRPr="006F61C7">
        <w:t>Öğrencinin işbaşı eğitimi süresince</w:t>
      </w:r>
      <w:r w:rsidR="0067366E">
        <w:t>,</w:t>
      </w:r>
      <w:r w:rsidR="006F61C7" w:rsidRPr="006F61C7">
        <w:t xml:space="preserve"> iş yerinde vereceği maddi ve manevi zarardan kendisi </w:t>
      </w:r>
      <w:r w:rsidR="0067366E" w:rsidRPr="006F61C7">
        <w:t>sorumludur</w:t>
      </w:r>
      <w:r w:rsidR="006F61C7" w:rsidRPr="006F61C7">
        <w:t>.</w:t>
      </w:r>
    </w:p>
    <w:p w14:paraId="53ADAB06" w14:textId="46DA03F1" w:rsidR="006C4B52" w:rsidRPr="00F174E2" w:rsidRDefault="006C4B52" w:rsidP="006F61C7">
      <w:pPr>
        <w:pStyle w:val="NormalWeb"/>
        <w:spacing w:before="0" w:beforeAutospacing="0" w:after="0" w:afterAutospacing="0" w:line="276" w:lineRule="auto"/>
        <w:ind w:firstLine="720"/>
        <w:jc w:val="both"/>
        <w:rPr>
          <w:b/>
          <w:bCs/>
        </w:rPr>
      </w:pPr>
      <w:r w:rsidRPr="00F174E2">
        <w:rPr>
          <w:b/>
          <w:bCs/>
        </w:rPr>
        <w:t xml:space="preserve">İşbaşı </w:t>
      </w:r>
      <w:r w:rsidR="00B809B5" w:rsidRPr="00F174E2">
        <w:rPr>
          <w:b/>
          <w:bCs/>
        </w:rPr>
        <w:t>eğitimi yerinin değiştirilmesi</w:t>
      </w:r>
    </w:p>
    <w:p w14:paraId="35755C98" w14:textId="1D986387" w:rsidR="00004A68" w:rsidRPr="00F174E2" w:rsidRDefault="00B809B5" w:rsidP="006F61C7">
      <w:pPr>
        <w:pStyle w:val="NormalWeb"/>
        <w:spacing w:before="0" w:beforeAutospacing="0" w:after="0" w:afterAutospacing="0" w:line="276" w:lineRule="auto"/>
        <w:ind w:firstLine="720"/>
        <w:jc w:val="both"/>
      </w:pPr>
      <w:r w:rsidRPr="00F174E2">
        <w:rPr>
          <w:b/>
          <w:bCs/>
        </w:rPr>
        <w:t xml:space="preserve">MADDE </w:t>
      </w:r>
      <w:r w:rsidR="006C4B52" w:rsidRPr="00F174E2">
        <w:rPr>
          <w:b/>
          <w:bCs/>
        </w:rPr>
        <w:t>l8-</w:t>
      </w:r>
      <w:r w:rsidRPr="00F174E2">
        <w:rPr>
          <w:b/>
          <w:bCs/>
        </w:rPr>
        <w:t xml:space="preserve"> </w:t>
      </w:r>
      <w:r w:rsidR="00F625E2" w:rsidRPr="00F174E2">
        <w:t>(</w:t>
      </w:r>
      <w:r w:rsidR="00340D93" w:rsidRPr="00F174E2">
        <w:t>1</w:t>
      </w:r>
      <w:r w:rsidR="006C4B52" w:rsidRPr="00F174E2">
        <w:t>) İşbaşı eğitimi sürecinde, iş yeri değişikliği gerektiren durumlarda öğrenci bir dilek</w:t>
      </w:r>
      <w:r w:rsidR="00004A68" w:rsidRPr="00F174E2">
        <w:t>ç</w:t>
      </w:r>
      <w:r w:rsidR="006C4B52" w:rsidRPr="00F174E2">
        <w:t>e ile komisyona iletilmek üzere işbaşı eğitimi birimine başvurur. Ko</w:t>
      </w:r>
      <w:r w:rsidR="00004A68" w:rsidRPr="00F174E2">
        <w:t>m</w:t>
      </w:r>
      <w:r w:rsidR="006C4B52" w:rsidRPr="00F174E2">
        <w:t xml:space="preserve">isyon </w:t>
      </w:r>
      <w:r w:rsidR="00004A68" w:rsidRPr="00F174E2">
        <w:t xml:space="preserve">başvuru </w:t>
      </w:r>
      <w:r w:rsidR="006C4B52" w:rsidRPr="00F174E2">
        <w:t>dilekçesini değerlendirerek üç</w:t>
      </w:r>
      <w:r w:rsidR="00F174E2" w:rsidRPr="00F174E2">
        <w:t xml:space="preserve"> </w:t>
      </w:r>
      <w:r w:rsidR="006C4B52" w:rsidRPr="00F174E2">
        <w:t>iş günü içinde karara bağlar. İşbaşı eğitimi birimi, kararı öğrenciye ve koordinatöre bildirir.</w:t>
      </w:r>
    </w:p>
    <w:p w14:paraId="2685F1FB" w14:textId="5E839F5E" w:rsidR="006C4B52" w:rsidRPr="00F174E2" w:rsidRDefault="006C4B52" w:rsidP="006F61C7">
      <w:pPr>
        <w:pStyle w:val="NormalWeb"/>
        <w:spacing w:before="0" w:beforeAutospacing="0" w:after="0" w:afterAutospacing="0" w:line="276" w:lineRule="auto"/>
        <w:ind w:firstLine="720"/>
        <w:jc w:val="both"/>
      </w:pPr>
      <w:r w:rsidRPr="00F174E2">
        <w:t xml:space="preserve"> </w:t>
      </w:r>
      <w:r w:rsidR="00F625E2" w:rsidRPr="00F174E2">
        <w:t>(</w:t>
      </w:r>
      <w:r w:rsidR="00340D93" w:rsidRPr="00F174E2">
        <w:t>2</w:t>
      </w:r>
      <w:r w:rsidRPr="00F174E2">
        <w:t xml:space="preserve">) </w:t>
      </w:r>
      <w:r w:rsidR="00004A68" w:rsidRPr="00F174E2">
        <w:t>İşbaşı</w:t>
      </w:r>
      <w:r w:rsidRPr="00F174E2">
        <w:t xml:space="preserve"> eğitimi alınan iş yerinin değiştirilmesi durumunda</w:t>
      </w:r>
      <w:r w:rsidR="00004A68" w:rsidRPr="00F174E2">
        <w:t>,</w:t>
      </w:r>
      <w:r w:rsidRPr="00F174E2">
        <w:t xml:space="preserve"> öğrencinin önceki iş yerinde geçirdiği süre dikkate alınır.</w:t>
      </w:r>
    </w:p>
    <w:p w14:paraId="1DED6DA4" w14:textId="185B80A5" w:rsidR="009578E4" w:rsidRPr="00F174E2" w:rsidRDefault="002B2B39" w:rsidP="002B2B39">
      <w:pPr>
        <w:pStyle w:val="NormalWeb"/>
        <w:spacing w:before="0" w:beforeAutospacing="0" w:after="0" w:afterAutospacing="0" w:line="276" w:lineRule="auto"/>
        <w:ind w:firstLine="720"/>
        <w:jc w:val="both"/>
        <w:rPr>
          <w:b/>
          <w:bCs/>
        </w:rPr>
      </w:pPr>
      <w:r w:rsidRPr="00F174E2">
        <w:rPr>
          <w:b/>
          <w:bCs/>
        </w:rPr>
        <w:t xml:space="preserve">Yürütme ve </w:t>
      </w:r>
      <w:r w:rsidR="00B809B5" w:rsidRPr="00F174E2">
        <w:rPr>
          <w:b/>
          <w:bCs/>
        </w:rPr>
        <w:t>diğer hükümler</w:t>
      </w:r>
    </w:p>
    <w:p w14:paraId="35B4ACEA" w14:textId="65AD0537" w:rsidR="002B2B39" w:rsidRDefault="00B809B5" w:rsidP="002B2B39">
      <w:pPr>
        <w:pStyle w:val="NormalWeb"/>
        <w:spacing w:before="0" w:beforeAutospacing="0" w:after="0" w:afterAutospacing="0" w:line="276" w:lineRule="auto"/>
        <w:ind w:firstLine="720"/>
        <w:jc w:val="both"/>
        <w:rPr>
          <w:color w:val="000000" w:themeColor="text1"/>
        </w:rPr>
      </w:pPr>
      <w:r w:rsidRPr="00F174E2">
        <w:rPr>
          <w:b/>
          <w:bCs/>
        </w:rPr>
        <w:t xml:space="preserve">MADDE </w:t>
      </w:r>
      <w:r w:rsidR="002B2B39" w:rsidRPr="00F174E2">
        <w:rPr>
          <w:b/>
          <w:bCs/>
        </w:rPr>
        <w:t>19-</w:t>
      </w:r>
      <w:r w:rsidRPr="00F174E2">
        <w:rPr>
          <w:b/>
          <w:bCs/>
        </w:rPr>
        <w:t xml:space="preserve"> </w:t>
      </w:r>
      <w:r w:rsidR="00F625E2" w:rsidRPr="00F174E2">
        <w:t>(</w:t>
      </w:r>
      <w:r w:rsidR="00340D93" w:rsidRPr="00F174E2">
        <w:t>1</w:t>
      </w:r>
      <w:r w:rsidR="002B2B39" w:rsidRPr="00F174E2">
        <w:t>) Başka bir yükseköğretim kurumundan geçiş yapan ve bölümlere intibakı yapılan öğrencilerin geldikleri kurumlarda aldıkları benzer nitelikteki eğitimlerin geçerliliği, bölüm intibak komisyonunca karara bağlanır</w:t>
      </w:r>
      <w:r w:rsidR="002B2B39" w:rsidRPr="002B2B39">
        <w:rPr>
          <w:color w:val="000000" w:themeColor="text1"/>
        </w:rPr>
        <w:t xml:space="preserve">. Yaz dönemi stajları işbaşı eğitimi yerine kabul </w:t>
      </w:r>
      <w:r w:rsidR="002B2B39">
        <w:rPr>
          <w:color w:val="000000" w:themeColor="text1"/>
        </w:rPr>
        <w:t>edilmez.</w:t>
      </w:r>
      <w:r w:rsidR="002B2B39" w:rsidRPr="002B2B39">
        <w:rPr>
          <w:color w:val="000000" w:themeColor="text1"/>
        </w:rPr>
        <w:t xml:space="preserve"> </w:t>
      </w:r>
    </w:p>
    <w:p w14:paraId="2F68B073" w14:textId="3916E9E7" w:rsidR="00147DEA" w:rsidRPr="00140233" w:rsidRDefault="00F625E2" w:rsidP="00140233">
      <w:pPr>
        <w:pStyle w:val="NormalWeb"/>
        <w:spacing w:before="0" w:beforeAutospacing="0" w:after="0" w:afterAutospacing="0" w:line="276" w:lineRule="auto"/>
        <w:ind w:firstLine="720"/>
        <w:jc w:val="both"/>
        <w:rPr>
          <w:color w:val="000000" w:themeColor="text1"/>
        </w:rPr>
      </w:pPr>
      <w:r>
        <w:rPr>
          <w:color w:val="000000" w:themeColor="text1"/>
        </w:rPr>
        <w:t>(</w:t>
      </w:r>
      <w:r w:rsidR="00340D93">
        <w:rPr>
          <w:color w:val="000000" w:themeColor="text1"/>
        </w:rPr>
        <w:t>2</w:t>
      </w:r>
      <w:r w:rsidR="002B2B39" w:rsidRPr="00C57749">
        <w:rPr>
          <w:color w:val="000000" w:themeColor="text1"/>
        </w:rPr>
        <w:t>)</w:t>
      </w:r>
      <w:r w:rsidR="002B2B39" w:rsidRPr="002B2B39">
        <w:rPr>
          <w:color w:val="000000" w:themeColor="text1"/>
        </w:rPr>
        <w:t xml:space="preserve"> Bu Yönergede hükme bağlanmayan konularda</w:t>
      </w:r>
      <w:r w:rsidR="00F174E2">
        <w:rPr>
          <w:color w:val="000000" w:themeColor="text1"/>
        </w:rPr>
        <w:t xml:space="preserve"> i</w:t>
      </w:r>
      <w:r w:rsidR="002B2B39" w:rsidRPr="002B2B39">
        <w:rPr>
          <w:color w:val="000000" w:themeColor="text1"/>
        </w:rPr>
        <w:t>lgili mevzuat hükümleri uygulanı</w:t>
      </w:r>
      <w:r w:rsidR="00140233">
        <w:rPr>
          <w:color w:val="000000" w:themeColor="text1"/>
        </w:rPr>
        <w:t>r.</w:t>
      </w:r>
    </w:p>
    <w:p w14:paraId="1E1F3E51" w14:textId="77777777" w:rsidR="00C52958" w:rsidRPr="00F174E2" w:rsidRDefault="00147DEA" w:rsidP="00C52958">
      <w:pPr>
        <w:pStyle w:val="NormalWeb"/>
        <w:shd w:val="clear" w:color="auto" w:fill="FFFFFF"/>
        <w:spacing w:before="0" w:beforeAutospacing="0" w:after="0" w:afterAutospacing="0"/>
        <w:jc w:val="both"/>
        <w:textAlignment w:val="baseline"/>
        <w:rPr>
          <w:rFonts w:ascii="var(--main-font)" w:hAnsi="var(--main-font)"/>
          <w:sz w:val="23"/>
          <w:szCs w:val="23"/>
        </w:rPr>
      </w:pPr>
      <w:r w:rsidRPr="00CB2AC6">
        <w:rPr>
          <w:b/>
          <w:bCs/>
          <w:color w:val="000000" w:themeColor="text1"/>
        </w:rPr>
        <w:tab/>
      </w:r>
      <w:r w:rsidR="00C52958" w:rsidRPr="00F174E2">
        <w:rPr>
          <w:rFonts w:ascii="var(--main-font)" w:hAnsi="var(--main-font)"/>
          <w:b/>
          <w:bCs/>
          <w:sz w:val="23"/>
          <w:szCs w:val="23"/>
          <w:bdr w:val="none" w:sz="0" w:space="0" w:color="auto" w:frame="1"/>
        </w:rPr>
        <w:t>Yürürlükten kaldırılan mevzuat</w:t>
      </w:r>
    </w:p>
    <w:p w14:paraId="2FA679FA" w14:textId="0FD79A9F" w:rsidR="00C52958" w:rsidRPr="00F174E2" w:rsidRDefault="00C52958" w:rsidP="00C52958">
      <w:pPr>
        <w:widowControl/>
        <w:shd w:val="clear" w:color="auto" w:fill="FFFFFF"/>
        <w:autoSpaceDE/>
        <w:autoSpaceDN/>
        <w:spacing w:line="276" w:lineRule="auto"/>
        <w:jc w:val="both"/>
        <w:textAlignment w:val="baseline"/>
        <w:rPr>
          <w:rFonts w:ascii="var(--main-font)" w:hAnsi="var(--main-font)"/>
          <w:sz w:val="23"/>
          <w:szCs w:val="23"/>
          <w:lang w:eastAsia="tr-TR"/>
        </w:rPr>
      </w:pPr>
      <w:r w:rsidRPr="00F174E2">
        <w:rPr>
          <w:rFonts w:ascii="var(--main-font)" w:hAnsi="var(--main-font)"/>
          <w:b/>
          <w:bCs/>
          <w:sz w:val="23"/>
          <w:szCs w:val="23"/>
          <w:bdr w:val="none" w:sz="0" w:space="0" w:color="auto" w:frame="1"/>
          <w:lang w:eastAsia="tr-TR"/>
        </w:rPr>
        <w:t>             MADDE 20- </w:t>
      </w:r>
      <w:r w:rsidRPr="00F174E2">
        <w:rPr>
          <w:rFonts w:ascii="var(--main-font)" w:hAnsi="var(--main-font)"/>
          <w:sz w:val="23"/>
          <w:szCs w:val="23"/>
          <w:lang w:eastAsia="tr-TR"/>
        </w:rPr>
        <w:t xml:space="preserve">(1) </w:t>
      </w:r>
      <w:r w:rsidR="005013F3" w:rsidRPr="00F174E2">
        <w:rPr>
          <w:rFonts w:ascii="var(--main-font)" w:hAnsi="var(--main-font)"/>
          <w:sz w:val="23"/>
          <w:szCs w:val="23"/>
          <w:lang w:eastAsia="tr-TR"/>
        </w:rPr>
        <w:t xml:space="preserve">16.06.2022 </w:t>
      </w:r>
      <w:r w:rsidRPr="00F174E2">
        <w:rPr>
          <w:rFonts w:ascii="var(--main-font)" w:hAnsi="var(--main-font)"/>
          <w:sz w:val="23"/>
          <w:szCs w:val="23"/>
          <w:lang w:eastAsia="tr-TR"/>
        </w:rPr>
        <w:t xml:space="preserve">tarihli ve </w:t>
      </w:r>
      <w:r w:rsidR="005013F3" w:rsidRPr="00F174E2">
        <w:rPr>
          <w:rFonts w:ascii="var(--main-font)" w:hAnsi="var(--main-font)"/>
          <w:sz w:val="23"/>
          <w:szCs w:val="23"/>
          <w:lang w:eastAsia="tr-TR"/>
        </w:rPr>
        <w:t>09-2022/110</w:t>
      </w:r>
      <w:r w:rsidRPr="00F174E2">
        <w:rPr>
          <w:rFonts w:ascii="var(--main-font)" w:hAnsi="var(--main-font)"/>
          <w:sz w:val="23"/>
          <w:szCs w:val="23"/>
          <w:lang w:eastAsia="tr-TR"/>
        </w:rPr>
        <w:t xml:space="preserve"> sayılı Senato kararıyla yürürlüğe konulan Karamanoğlu Mehmetbey Üniversitesi Uygulamalı Bilimler Yüksekokulu İşbaşı Eğitimi Yönergesi yürürlükten kaldırılmıştır.</w:t>
      </w:r>
    </w:p>
    <w:p w14:paraId="5E45F654" w14:textId="4E35DC40" w:rsidR="00147DEA" w:rsidRPr="00CB2AC6" w:rsidRDefault="00147DEA" w:rsidP="00C52958">
      <w:pPr>
        <w:pStyle w:val="NormalWeb"/>
        <w:spacing w:before="0" w:beforeAutospacing="0" w:after="0" w:afterAutospacing="0" w:line="276" w:lineRule="auto"/>
        <w:ind w:firstLine="720"/>
        <w:jc w:val="both"/>
        <w:rPr>
          <w:color w:val="000000" w:themeColor="text1"/>
        </w:rPr>
      </w:pPr>
      <w:r w:rsidRPr="00CB2AC6">
        <w:rPr>
          <w:b/>
          <w:bCs/>
          <w:color w:val="000000" w:themeColor="text1"/>
        </w:rPr>
        <w:lastRenderedPageBreak/>
        <w:t>Yürürlük</w:t>
      </w:r>
    </w:p>
    <w:p w14:paraId="3D07EA74" w14:textId="5CDE5243" w:rsidR="00147DEA" w:rsidRPr="00F174E2" w:rsidRDefault="00147DEA" w:rsidP="00147DEA">
      <w:pPr>
        <w:pStyle w:val="NormalWeb"/>
        <w:spacing w:before="0" w:beforeAutospacing="0" w:after="0" w:afterAutospacing="0" w:line="276" w:lineRule="auto"/>
        <w:jc w:val="both"/>
      </w:pPr>
      <w:r w:rsidRPr="00CB2AC6">
        <w:rPr>
          <w:b/>
          <w:bCs/>
          <w:color w:val="000000" w:themeColor="text1"/>
        </w:rPr>
        <w:tab/>
      </w:r>
      <w:r w:rsidRPr="00F174E2">
        <w:rPr>
          <w:b/>
          <w:bCs/>
        </w:rPr>
        <w:t>MADDE</w:t>
      </w:r>
      <w:r w:rsidR="00E53EFC" w:rsidRPr="00F174E2">
        <w:rPr>
          <w:b/>
          <w:bCs/>
        </w:rPr>
        <w:t xml:space="preserve"> </w:t>
      </w:r>
      <w:r w:rsidRPr="00F174E2">
        <w:rPr>
          <w:b/>
          <w:bCs/>
        </w:rPr>
        <w:t xml:space="preserve"> </w:t>
      </w:r>
      <w:r w:rsidR="008C4A2C" w:rsidRPr="00F174E2">
        <w:rPr>
          <w:b/>
          <w:bCs/>
        </w:rPr>
        <w:t>2</w:t>
      </w:r>
      <w:r w:rsidR="00C52958" w:rsidRPr="00F174E2">
        <w:rPr>
          <w:b/>
          <w:bCs/>
        </w:rPr>
        <w:t>1</w:t>
      </w:r>
      <w:r w:rsidRPr="00F174E2">
        <w:t>- (1)</w:t>
      </w:r>
      <w:r w:rsidRPr="00F174E2">
        <w:rPr>
          <w:b/>
          <w:bCs/>
        </w:rPr>
        <w:t xml:space="preserve"> </w:t>
      </w:r>
      <w:r w:rsidRPr="00F174E2">
        <w:t>Bu Yönerge, Karamanoğlu Mehmetbey Üniversitesi Senatosunun onayı ile yürürlüğe girer. </w:t>
      </w:r>
    </w:p>
    <w:p w14:paraId="73BA3A3B" w14:textId="77777777" w:rsidR="00147DEA" w:rsidRPr="00F174E2" w:rsidRDefault="00147DEA" w:rsidP="00147DEA">
      <w:pPr>
        <w:pStyle w:val="NormalWeb"/>
        <w:spacing w:before="0" w:beforeAutospacing="0" w:after="0" w:afterAutospacing="0" w:line="276" w:lineRule="auto"/>
        <w:jc w:val="both"/>
      </w:pPr>
      <w:r w:rsidRPr="00F174E2">
        <w:tab/>
      </w:r>
      <w:r w:rsidRPr="00F174E2">
        <w:rPr>
          <w:b/>
          <w:bCs/>
        </w:rPr>
        <w:t>Yürütme</w:t>
      </w:r>
    </w:p>
    <w:p w14:paraId="4A58DE52" w14:textId="19E35DDC" w:rsidR="00147DEA" w:rsidRPr="00CB2AC6" w:rsidRDefault="00147DEA" w:rsidP="001731E6">
      <w:pPr>
        <w:pStyle w:val="NormalWeb"/>
        <w:spacing w:before="0" w:beforeAutospacing="0" w:after="0" w:afterAutospacing="0" w:line="276" w:lineRule="auto"/>
        <w:jc w:val="both"/>
        <w:rPr>
          <w:color w:val="000000" w:themeColor="text1"/>
        </w:rPr>
      </w:pPr>
      <w:r w:rsidRPr="00F174E2">
        <w:rPr>
          <w:b/>
          <w:bCs/>
        </w:rPr>
        <w:tab/>
        <w:t>MADDE</w:t>
      </w:r>
      <w:r w:rsidR="00D56AA6" w:rsidRPr="00F174E2">
        <w:rPr>
          <w:b/>
          <w:bCs/>
        </w:rPr>
        <w:t xml:space="preserve"> </w:t>
      </w:r>
      <w:r w:rsidRPr="00F174E2">
        <w:rPr>
          <w:b/>
          <w:bCs/>
        </w:rPr>
        <w:t>2</w:t>
      </w:r>
      <w:r w:rsidR="00C52958" w:rsidRPr="00F174E2">
        <w:rPr>
          <w:b/>
          <w:bCs/>
        </w:rPr>
        <w:t>2</w:t>
      </w:r>
      <w:r w:rsidRPr="00CB2AC6">
        <w:rPr>
          <w:b/>
          <w:bCs/>
          <w:color w:val="000000" w:themeColor="text1"/>
        </w:rPr>
        <w:t>-</w:t>
      </w:r>
      <w:r w:rsidRPr="00CB2AC6">
        <w:rPr>
          <w:color w:val="000000" w:themeColor="text1"/>
        </w:rPr>
        <w:t>(1)</w:t>
      </w:r>
      <w:r w:rsidRPr="00CB2AC6">
        <w:rPr>
          <w:b/>
          <w:bCs/>
          <w:color w:val="000000" w:themeColor="text1"/>
        </w:rPr>
        <w:t> </w:t>
      </w:r>
      <w:r w:rsidRPr="00CB2AC6">
        <w:rPr>
          <w:color w:val="000000" w:themeColor="text1"/>
        </w:rPr>
        <w:t xml:space="preserve">Bu Yönerge hükümlerini Karamanoğlu Mehmetbey Üniversitesi Uygulamalı Bilimler </w:t>
      </w:r>
      <w:r w:rsidRPr="00F174E2">
        <w:t xml:space="preserve">Fakültesi </w:t>
      </w:r>
      <w:r w:rsidR="00B809B5" w:rsidRPr="00F174E2">
        <w:t xml:space="preserve">Dekanı </w:t>
      </w:r>
      <w:r w:rsidR="00140233" w:rsidRPr="00F174E2">
        <w:t xml:space="preserve">ve Uygulamalı Bilimler Yüksekokul </w:t>
      </w:r>
      <w:r w:rsidR="008B7B34" w:rsidRPr="00F174E2">
        <w:t>Müdür</w:t>
      </w:r>
      <w:r w:rsidR="00B809B5" w:rsidRPr="00F174E2">
        <w:t xml:space="preserve">ü </w:t>
      </w:r>
      <w:r w:rsidR="008B7B34" w:rsidRPr="00F174E2">
        <w:t>yürütür</w:t>
      </w:r>
      <w:r w:rsidRPr="00CB2AC6">
        <w:rPr>
          <w:color w:val="000000" w:themeColor="text1"/>
        </w:rPr>
        <w:t>. </w:t>
      </w:r>
    </w:p>
    <w:p w14:paraId="333D2589" w14:textId="26901E0A" w:rsidR="00903354" w:rsidRDefault="00903354" w:rsidP="00D97187">
      <w:pPr>
        <w:shd w:val="clear" w:color="auto" w:fill="FFFFFF"/>
        <w:jc w:val="both"/>
        <w:rPr>
          <w:b/>
          <w:sz w:val="24"/>
          <w:szCs w:val="24"/>
        </w:rPr>
      </w:pPr>
    </w:p>
    <w:p w14:paraId="50CB445B" w14:textId="77777777" w:rsidR="00EC2542" w:rsidRDefault="00EC2542" w:rsidP="00D97187">
      <w:pPr>
        <w:shd w:val="clear" w:color="auto" w:fill="FFFFFF"/>
        <w:jc w:val="both"/>
        <w:rPr>
          <w:b/>
          <w:color w:val="00B050"/>
          <w:sz w:val="24"/>
          <w:szCs w:val="24"/>
        </w:rPr>
      </w:pPr>
    </w:p>
    <w:p w14:paraId="1F6D1472" w14:textId="77777777" w:rsidR="00EC2542" w:rsidRDefault="00EC2542" w:rsidP="00D97187">
      <w:pPr>
        <w:shd w:val="clear" w:color="auto" w:fill="FFFFFF"/>
        <w:jc w:val="both"/>
        <w:rPr>
          <w:b/>
          <w:color w:val="00B050"/>
          <w:sz w:val="24"/>
          <w:szCs w:val="24"/>
        </w:rPr>
      </w:pPr>
    </w:p>
    <w:p w14:paraId="012D7799" w14:textId="77777777" w:rsidR="00EC2542" w:rsidRDefault="00EC2542" w:rsidP="00D97187">
      <w:pPr>
        <w:shd w:val="clear" w:color="auto" w:fill="FFFFFF"/>
        <w:jc w:val="both"/>
        <w:rPr>
          <w:b/>
          <w:color w:val="00B050"/>
          <w:sz w:val="24"/>
          <w:szCs w:val="24"/>
        </w:rPr>
      </w:pPr>
    </w:p>
    <w:p w14:paraId="08CFCD7A" w14:textId="77777777" w:rsidR="00EC2542" w:rsidRDefault="00EC2542" w:rsidP="00D97187">
      <w:pPr>
        <w:shd w:val="clear" w:color="auto" w:fill="FFFFFF"/>
        <w:jc w:val="both"/>
        <w:rPr>
          <w:b/>
          <w:color w:val="00B050"/>
          <w:sz w:val="24"/>
          <w:szCs w:val="24"/>
        </w:rPr>
      </w:pPr>
    </w:p>
    <w:p w14:paraId="58D8F4A4" w14:textId="77777777" w:rsidR="00EC2542" w:rsidRDefault="00EC2542" w:rsidP="00D97187">
      <w:pPr>
        <w:shd w:val="clear" w:color="auto" w:fill="FFFFFF"/>
        <w:jc w:val="both"/>
        <w:rPr>
          <w:b/>
          <w:color w:val="00B050"/>
          <w:sz w:val="24"/>
          <w:szCs w:val="24"/>
        </w:rPr>
      </w:pPr>
    </w:p>
    <w:p w14:paraId="00E34199" w14:textId="77777777" w:rsidR="00EC2542" w:rsidRDefault="00EC2542" w:rsidP="00D97187">
      <w:pPr>
        <w:shd w:val="clear" w:color="auto" w:fill="FFFFFF"/>
        <w:jc w:val="both"/>
        <w:rPr>
          <w:b/>
          <w:color w:val="00B050"/>
          <w:sz w:val="24"/>
          <w:szCs w:val="24"/>
        </w:rPr>
      </w:pPr>
    </w:p>
    <w:p w14:paraId="39969405" w14:textId="77777777" w:rsidR="00EC2542" w:rsidRDefault="00EC2542" w:rsidP="00D97187">
      <w:pPr>
        <w:shd w:val="clear" w:color="auto" w:fill="FFFFFF"/>
        <w:jc w:val="both"/>
        <w:rPr>
          <w:b/>
          <w:color w:val="00B050"/>
          <w:sz w:val="24"/>
          <w:szCs w:val="24"/>
        </w:rPr>
      </w:pPr>
    </w:p>
    <w:p w14:paraId="409FEAF2" w14:textId="77777777" w:rsidR="00EC2542" w:rsidRDefault="00EC2542" w:rsidP="00D97187">
      <w:pPr>
        <w:shd w:val="clear" w:color="auto" w:fill="FFFFFF"/>
        <w:jc w:val="both"/>
        <w:rPr>
          <w:b/>
          <w:color w:val="00B050"/>
          <w:sz w:val="24"/>
          <w:szCs w:val="24"/>
        </w:rPr>
      </w:pPr>
    </w:p>
    <w:p w14:paraId="29CDFEB8" w14:textId="77777777" w:rsidR="00EC2542" w:rsidRDefault="00EC2542" w:rsidP="00D97187">
      <w:pPr>
        <w:shd w:val="clear" w:color="auto" w:fill="FFFFFF"/>
        <w:jc w:val="both"/>
        <w:rPr>
          <w:b/>
          <w:color w:val="00B050"/>
          <w:sz w:val="24"/>
          <w:szCs w:val="24"/>
        </w:rPr>
      </w:pPr>
    </w:p>
    <w:p w14:paraId="5DEDA59D" w14:textId="77777777" w:rsidR="00EC2542" w:rsidRDefault="00EC2542" w:rsidP="00D97187">
      <w:pPr>
        <w:shd w:val="clear" w:color="auto" w:fill="FFFFFF"/>
        <w:jc w:val="both"/>
        <w:rPr>
          <w:b/>
          <w:color w:val="00B050"/>
          <w:sz w:val="24"/>
          <w:szCs w:val="24"/>
        </w:rPr>
      </w:pPr>
    </w:p>
    <w:p w14:paraId="2BFE452F" w14:textId="77777777" w:rsidR="00EC2542" w:rsidRDefault="00EC2542" w:rsidP="00D97187">
      <w:pPr>
        <w:shd w:val="clear" w:color="auto" w:fill="FFFFFF"/>
        <w:jc w:val="both"/>
        <w:rPr>
          <w:b/>
          <w:color w:val="00B050"/>
          <w:sz w:val="24"/>
          <w:szCs w:val="24"/>
        </w:rPr>
      </w:pPr>
    </w:p>
    <w:p w14:paraId="23A33183" w14:textId="77777777" w:rsidR="00EC2542" w:rsidRDefault="00EC2542" w:rsidP="00D97187">
      <w:pPr>
        <w:shd w:val="clear" w:color="auto" w:fill="FFFFFF"/>
        <w:jc w:val="both"/>
        <w:rPr>
          <w:b/>
          <w:color w:val="00B050"/>
          <w:sz w:val="24"/>
          <w:szCs w:val="24"/>
        </w:rPr>
      </w:pPr>
    </w:p>
    <w:p w14:paraId="497843CD" w14:textId="77777777" w:rsidR="00EC2542" w:rsidRDefault="00EC2542" w:rsidP="00D97187">
      <w:pPr>
        <w:shd w:val="clear" w:color="auto" w:fill="FFFFFF"/>
        <w:jc w:val="both"/>
        <w:rPr>
          <w:b/>
          <w:color w:val="00B050"/>
          <w:sz w:val="24"/>
          <w:szCs w:val="24"/>
        </w:rPr>
      </w:pPr>
    </w:p>
    <w:p w14:paraId="696DBD5C" w14:textId="77777777" w:rsidR="00EC2542" w:rsidRDefault="00EC2542" w:rsidP="00D97187">
      <w:pPr>
        <w:shd w:val="clear" w:color="auto" w:fill="FFFFFF"/>
        <w:jc w:val="both"/>
        <w:rPr>
          <w:b/>
          <w:color w:val="00B050"/>
          <w:sz w:val="24"/>
          <w:szCs w:val="24"/>
        </w:rPr>
      </w:pPr>
    </w:p>
    <w:bookmarkEnd w:id="0"/>
    <w:p w14:paraId="38FB7D3E" w14:textId="77777777" w:rsidR="00EC2542" w:rsidRDefault="00EC2542" w:rsidP="00D97187">
      <w:pPr>
        <w:shd w:val="clear" w:color="auto" w:fill="FFFFFF"/>
        <w:jc w:val="both"/>
        <w:rPr>
          <w:b/>
          <w:color w:val="00B050"/>
          <w:sz w:val="24"/>
          <w:szCs w:val="24"/>
        </w:rPr>
      </w:pPr>
    </w:p>
    <w:sectPr w:rsidR="00EC2542" w:rsidSect="00AB38CB">
      <w:headerReference w:type="even" r:id="rId7"/>
      <w:headerReference w:type="default" r:id="rId8"/>
      <w:footerReference w:type="even" r:id="rId9"/>
      <w:footerReference w:type="default" r:id="rId10"/>
      <w:headerReference w:type="first" r:id="rId11"/>
      <w:footerReference w:type="first" r:id="rId12"/>
      <w:pgSz w:w="11910" w:h="16840"/>
      <w:pgMar w:top="1701" w:right="711"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933A5" w14:textId="77777777" w:rsidR="0097607F" w:rsidRDefault="0097607F" w:rsidP="00993D54">
      <w:r>
        <w:separator/>
      </w:r>
    </w:p>
  </w:endnote>
  <w:endnote w:type="continuationSeparator" w:id="0">
    <w:p w14:paraId="2D411927" w14:textId="77777777" w:rsidR="0097607F" w:rsidRDefault="0097607F" w:rsidP="0099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var(--main-fon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CEC3D" w14:textId="77777777" w:rsidR="00966237" w:rsidRDefault="0096623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679136"/>
      <w:docPartObj>
        <w:docPartGallery w:val="Page Numbers (Bottom of Page)"/>
        <w:docPartUnique/>
      </w:docPartObj>
    </w:sdtPr>
    <w:sdtEndPr/>
    <w:sdtContent>
      <w:p w14:paraId="663F0866" w14:textId="27504F43" w:rsidR="00966237" w:rsidRDefault="00A51B0C">
        <w:pPr>
          <w:pStyle w:val="AltBilgi"/>
          <w:jc w:val="right"/>
        </w:pPr>
        <w:r>
          <w:fldChar w:fldCharType="begin"/>
        </w:r>
        <w:r w:rsidR="00966237">
          <w:instrText>PAGE   \* MERGEFORMAT</w:instrText>
        </w:r>
        <w:r>
          <w:fldChar w:fldCharType="separate"/>
        </w:r>
        <w:r w:rsidR="00C52958">
          <w:rPr>
            <w:noProof/>
          </w:rPr>
          <w:t>7</w:t>
        </w:r>
        <w:r>
          <w:fldChar w:fldCharType="end"/>
        </w:r>
      </w:p>
    </w:sdtContent>
  </w:sdt>
  <w:p w14:paraId="1B321E14" w14:textId="77777777" w:rsidR="00966237" w:rsidRDefault="0096623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94FD" w14:textId="77777777" w:rsidR="00966237" w:rsidRDefault="0096623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A4CD4" w14:textId="77777777" w:rsidR="0097607F" w:rsidRDefault="0097607F" w:rsidP="00993D54">
      <w:r>
        <w:separator/>
      </w:r>
    </w:p>
  </w:footnote>
  <w:footnote w:type="continuationSeparator" w:id="0">
    <w:p w14:paraId="1E5F6354" w14:textId="77777777" w:rsidR="0097607F" w:rsidRDefault="0097607F" w:rsidP="0099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AAD37" w14:textId="77777777" w:rsidR="00966237" w:rsidRDefault="009662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68661" w14:textId="77777777" w:rsidR="00966237" w:rsidRDefault="009662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F0FB0" w14:textId="77777777" w:rsidR="00966237" w:rsidRDefault="009662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3AE7"/>
    <w:multiLevelType w:val="hybridMultilevel"/>
    <w:tmpl w:val="D894694A"/>
    <w:lvl w:ilvl="0" w:tplc="C1D0E63C">
      <w:start w:val="1"/>
      <w:numFmt w:val="lowerLetter"/>
      <w:lvlText w:val="(%1)"/>
      <w:lvlJc w:val="left"/>
      <w:pPr>
        <w:ind w:left="1068" w:hanging="360"/>
      </w:pPr>
      <w:rPr>
        <w:rFonts w:ascii="Times New Roman" w:eastAsia="Times New Roman" w:hAnsi="Times New Roman" w:cs="Times New Roman"/>
        <w:b w:val="0"/>
        <w:bCs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2356CC8"/>
    <w:multiLevelType w:val="hybridMultilevel"/>
    <w:tmpl w:val="FEE06694"/>
    <w:lvl w:ilvl="0" w:tplc="C9126E20">
      <w:start w:val="2"/>
      <w:numFmt w:val="decimal"/>
      <w:lvlText w:val="(%1)"/>
      <w:lvlJc w:val="left"/>
      <w:pPr>
        <w:ind w:left="116" w:hanging="384"/>
      </w:pPr>
      <w:rPr>
        <w:rFonts w:ascii="Times New Roman" w:eastAsia="Times New Roman" w:hAnsi="Times New Roman" w:cs="Times New Roman" w:hint="default"/>
        <w:w w:val="100"/>
        <w:sz w:val="22"/>
        <w:szCs w:val="22"/>
        <w:lang w:val="tr-TR" w:eastAsia="en-US" w:bidi="ar-SA"/>
      </w:rPr>
    </w:lvl>
    <w:lvl w:ilvl="1" w:tplc="2A929C44">
      <w:numFmt w:val="bullet"/>
      <w:lvlText w:val="•"/>
      <w:lvlJc w:val="left"/>
      <w:pPr>
        <w:ind w:left="1038" w:hanging="384"/>
      </w:pPr>
      <w:rPr>
        <w:rFonts w:hint="default"/>
        <w:lang w:val="tr-TR" w:eastAsia="en-US" w:bidi="ar-SA"/>
      </w:rPr>
    </w:lvl>
    <w:lvl w:ilvl="2" w:tplc="8BA6E378">
      <w:numFmt w:val="bullet"/>
      <w:lvlText w:val="•"/>
      <w:lvlJc w:val="left"/>
      <w:pPr>
        <w:ind w:left="1957" w:hanging="384"/>
      </w:pPr>
      <w:rPr>
        <w:rFonts w:hint="default"/>
        <w:lang w:val="tr-TR" w:eastAsia="en-US" w:bidi="ar-SA"/>
      </w:rPr>
    </w:lvl>
    <w:lvl w:ilvl="3" w:tplc="01C8928E">
      <w:numFmt w:val="bullet"/>
      <w:lvlText w:val="•"/>
      <w:lvlJc w:val="left"/>
      <w:pPr>
        <w:ind w:left="2875" w:hanging="384"/>
      </w:pPr>
      <w:rPr>
        <w:rFonts w:hint="default"/>
        <w:lang w:val="tr-TR" w:eastAsia="en-US" w:bidi="ar-SA"/>
      </w:rPr>
    </w:lvl>
    <w:lvl w:ilvl="4" w:tplc="BC489DDC">
      <w:numFmt w:val="bullet"/>
      <w:lvlText w:val="•"/>
      <w:lvlJc w:val="left"/>
      <w:pPr>
        <w:ind w:left="3794" w:hanging="384"/>
      </w:pPr>
      <w:rPr>
        <w:rFonts w:hint="default"/>
        <w:lang w:val="tr-TR" w:eastAsia="en-US" w:bidi="ar-SA"/>
      </w:rPr>
    </w:lvl>
    <w:lvl w:ilvl="5" w:tplc="9A7ACEBC">
      <w:numFmt w:val="bullet"/>
      <w:lvlText w:val="•"/>
      <w:lvlJc w:val="left"/>
      <w:pPr>
        <w:ind w:left="4713" w:hanging="384"/>
      </w:pPr>
      <w:rPr>
        <w:rFonts w:hint="default"/>
        <w:lang w:val="tr-TR" w:eastAsia="en-US" w:bidi="ar-SA"/>
      </w:rPr>
    </w:lvl>
    <w:lvl w:ilvl="6" w:tplc="B0E60248">
      <w:numFmt w:val="bullet"/>
      <w:lvlText w:val="•"/>
      <w:lvlJc w:val="left"/>
      <w:pPr>
        <w:ind w:left="5631" w:hanging="384"/>
      </w:pPr>
      <w:rPr>
        <w:rFonts w:hint="default"/>
        <w:lang w:val="tr-TR" w:eastAsia="en-US" w:bidi="ar-SA"/>
      </w:rPr>
    </w:lvl>
    <w:lvl w:ilvl="7" w:tplc="D4E876B8">
      <w:numFmt w:val="bullet"/>
      <w:lvlText w:val="•"/>
      <w:lvlJc w:val="left"/>
      <w:pPr>
        <w:ind w:left="6550" w:hanging="384"/>
      </w:pPr>
      <w:rPr>
        <w:rFonts w:hint="default"/>
        <w:lang w:val="tr-TR" w:eastAsia="en-US" w:bidi="ar-SA"/>
      </w:rPr>
    </w:lvl>
    <w:lvl w:ilvl="8" w:tplc="F6664F6A">
      <w:numFmt w:val="bullet"/>
      <w:lvlText w:val="•"/>
      <w:lvlJc w:val="left"/>
      <w:pPr>
        <w:ind w:left="7469" w:hanging="384"/>
      </w:pPr>
      <w:rPr>
        <w:rFonts w:hint="default"/>
        <w:lang w:val="tr-TR" w:eastAsia="en-US" w:bidi="ar-SA"/>
      </w:rPr>
    </w:lvl>
  </w:abstractNum>
  <w:abstractNum w:abstractNumId="2" w15:restartNumberingAfterBreak="0">
    <w:nsid w:val="034171C0"/>
    <w:multiLevelType w:val="hybridMultilevel"/>
    <w:tmpl w:val="7D06B56C"/>
    <w:lvl w:ilvl="0" w:tplc="47225C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34F1432"/>
    <w:multiLevelType w:val="hybridMultilevel"/>
    <w:tmpl w:val="42A4E0F2"/>
    <w:lvl w:ilvl="0" w:tplc="6D04B9EC">
      <w:start w:val="9"/>
      <w:numFmt w:val="lowerLetter"/>
      <w:lvlText w:val="%1)"/>
      <w:lvlJc w:val="left"/>
      <w:pPr>
        <w:ind w:left="1184" w:hanging="360"/>
      </w:pPr>
      <w:rPr>
        <w:rFonts w:hint="default"/>
        <w:b/>
      </w:rPr>
    </w:lvl>
    <w:lvl w:ilvl="1" w:tplc="041F0019" w:tentative="1">
      <w:start w:val="1"/>
      <w:numFmt w:val="lowerLetter"/>
      <w:lvlText w:val="%2."/>
      <w:lvlJc w:val="left"/>
      <w:pPr>
        <w:ind w:left="1904" w:hanging="360"/>
      </w:pPr>
    </w:lvl>
    <w:lvl w:ilvl="2" w:tplc="041F001B" w:tentative="1">
      <w:start w:val="1"/>
      <w:numFmt w:val="lowerRoman"/>
      <w:lvlText w:val="%3."/>
      <w:lvlJc w:val="right"/>
      <w:pPr>
        <w:ind w:left="2624" w:hanging="180"/>
      </w:pPr>
    </w:lvl>
    <w:lvl w:ilvl="3" w:tplc="041F000F" w:tentative="1">
      <w:start w:val="1"/>
      <w:numFmt w:val="decimal"/>
      <w:lvlText w:val="%4."/>
      <w:lvlJc w:val="left"/>
      <w:pPr>
        <w:ind w:left="3344" w:hanging="360"/>
      </w:pPr>
    </w:lvl>
    <w:lvl w:ilvl="4" w:tplc="041F0019" w:tentative="1">
      <w:start w:val="1"/>
      <w:numFmt w:val="lowerLetter"/>
      <w:lvlText w:val="%5."/>
      <w:lvlJc w:val="left"/>
      <w:pPr>
        <w:ind w:left="4064" w:hanging="360"/>
      </w:pPr>
    </w:lvl>
    <w:lvl w:ilvl="5" w:tplc="041F001B" w:tentative="1">
      <w:start w:val="1"/>
      <w:numFmt w:val="lowerRoman"/>
      <w:lvlText w:val="%6."/>
      <w:lvlJc w:val="right"/>
      <w:pPr>
        <w:ind w:left="4784" w:hanging="180"/>
      </w:pPr>
    </w:lvl>
    <w:lvl w:ilvl="6" w:tplc="041F000F" w:tentative="1">
      <w:start w:val="1"/>
      <w:numFmt w:val="decimal"/>
      <w:lvlText w:val="%7."/>
      <w:lvlJc w:val="left"/>
      <w:pPr>
        <w:ind w:left="5504" w:hanging="360"/>
      </w:pPr>
    </w:lvl>
    <w:lvl w:ilvl="7" w:tplc="041F0019" w:tentative="1">
      <w:start w:val="1"/>
      <w:numFmt w:val="lowerLetter"/>
      <w:lvlText w:val="%8."/>
      <w:lvlJc w:val="left"/>
      <w:pPr>
        <w:ind w:left="6224" w:hanging="360"/>
      </w:pPr>
    </w:lvl>
    <w:lvl w:ilvl="8" w:tplc="041F001B" w:tentative="1">
      <w:start w:val="1"/>
      <w:numFmt w:val="lowerRoman"/>
      <w:lvlText w:val="%9."/>
      <w:lvlJc w:val="right"/>
      <w:pPr>
        <w:ind w:left="6944" w:hanging="180"/>
      </w:pPr>
    </w:lvl>
  </w:abstractNum>
  <w:abstractNum w:abstractNumId="4" w15:restartNumberingAfterBreak="0">
    <w:nsid w:val="044E5E6E"/>
    <w:multiLevelType w:val="hybridMultilevel"/>
    <w:tmpl w:val="7E62DCAA"/>
    <w:lvl w:ilvl="0" w:tplc="041F0001">
      <w:start w:val="1"/>
      <w:numFmt w:val="bullet"/>
      <w:lvlText w:val=""/>
      <w:lvlJc w:val="left"/>
      <w:pPr>
        <w:ind w:left="116" w:hanging="341"/>
      </w:pPr>
      <w:rPr>
        <w:rFonts w:ascii="Symbol" w:hAnsi="Symbol" w:hint="default"/>
        <w:w w:val="100"/>
        <w:sz w:val="22"/>
        <w:szCs w:val="22"/>
        <w:lang w:val="tr-TR" w:eastAsia="en-US" w:bidi="ar-SA"/>
      </w:rPr>
    </w:lvl>
    <w:lvl w:ilvl="1" w:tplc="D4CE9B58">
      <w:numFmt w:val="bullet"/>
      <w:lvlText w:val="•"/>
      <w:lvlJc w:val="left"/>
      <w:pPr>
        <w:ind w:left="1038" w:hanging="341"/>
      </w:pPr>
      <w:rPr>
        <w:rFonts w:hint="default"/>
        <w:lang w:val="tr-TR" w:eastAsia="en-US" w:bidi="ar-SA"/>
      </w:rPr>
    </w:lvl>
    <w:lvl w:ilvl="2" w:tplc="276841D4">
      <w:numFmt w:val="bullet"/>
      <w:lvlText w:val="•"/>
      <w:lvlJc w:val="left"/>
      <w:pPr>
        <w:ind w:left="1957" w:hanging="341"/>
      </w:pPr>
      <w:rPr>
        <w:rFonts w:hint="default"/>
        <w:lang w:val="tr-TR" w:eastAsia="en-US" w:bidi="ar-SA"/>
      </w:rPr>
    </w:lvl>
    <w:lvl w:ilvl="3" w:tplc="DA1E65F6">
      <w:numFmt w:val="bullet"/>
      <w:lvlText w:val="•"/>
      <w:lvlJc w:val="left"/>
      <w:pPr>
        <w:ind w:left="2875" w:hanging="341"/>
      </w:pPr>
      <w:rPr>
        <w:rFonts w:hint="default"/>
        <w:lang w:val="tr-TR" w:eastAsia="en-US" w:bidi="ar-SA"/>
      </w:rPr>
    </w:lvl>
    <w:lvl w:ilvl="4" w:tplc="1E7CBF96">
      <w:numFmt w:val="bullet"/>
      <w:lvlText w:val="•"/>
      <w:lvlJc w:val="left"/>
      <w:pPr>
        <w:ind w:left="3794" w:hanging="341"/>
      </w:pPr>
      <w:rPr>
        <w:rFonts w:hint="default"/>
        <w:lang w:val="tr-TR" w:eastAsia="en-US" w:bidi="ar-SA"/>
      </w:rPr>
    </w:lvl>
    <w:lvl w:ilvl="5" w:tplc="8FDEBE84">
      <w:numFmt w:val="bullet"/>
      <w:lvlText w:val="•"/>
      <w:lvlJc w:val="left"/>
      <w:pPr>
        <w:ind w:left="4713" w:hanging="341"/>
      </w:pPr>
      <w:rPr>
        <w:rFonts w:hint="default"/>
        <w:lang w:val="tr-TR" w:eastAsia="en-US" w:bidi="ar-SA"/>
      </w:rPr>
    </w:lvl>
    <w:lvl w:ilvl="6" w:tplc="6E9233AA">
      <w:numFmt w:val="bullet"/>
      <w:lvlText w:val="•"/>
      <w:lvlJc w:val="left"/>
      <w:pPr>
        <w:ind w:left="5631" w:hanging="341"/>
      </w:pPr>
      <w:rPr>
        <w:rFonts w:hint="default"/>
        <w:lang w:val="tr-TR" w:eastAsia="en-US" w:bidi="ar-SA"/>
      </w:rPr>
    </w:lvl>
    <w:lvl w:ilvl="7" w:tplc="4C0A81F2">
      <w:numFmt w:val="bullet"/>
      <w:lvlText w:val="•"/>
      <w:lvlJc w:val="left"/>
      <w:pPr>
        <w:ind w:left="6550" w:hanging="341"/>
      </w:pPr>
      <w:rPr>
        <w:rFonts w:hint="default"/>
        <w:lang w:val="tr-TR" w:eastAsia="en-US" w:bidi="ar-SA"/>
      </w:rPr>
    </w:lvl>
    <w:lvl w:ilvl="8" w:tplc="989AD9E8">
      <w:numFmt w:val="bullet"/>
      <w:lvlText w:val="•"/>
      <w:lvlJc w:val="left"/>
      <w:pPr>
        <w:ind w:left="7469" w:hanging="341"/>
      </w:pPr>
      <w:rPr>
        <w:rFonts w:hint="default"/>
        <w:lang w:val="tr-TR" w:eastAsia="en-US" w:bidi="ar-SA"/>
      </w:rPr>
    </w:lvl>
  </w:abstractNum>
  <w:abstractNum w:abstractNumId="5" w15:restartNumberingAfterBreak="0">
    <w:nsid w:val="05F41134"/>
    <w:multiLevelType w:val="hybridMultilevel"/>
    <w:tmpl w:val="94DAFBE2"/>
    <w:lvl w:ilvl="0" w:tplc="4B6E1F64">
      <w:start w:val="3"/>
      <w:numFmt w:val="decimal"/>
      <w:lvlText w:val="%1-"/>
      <w:lvlJc w:val="left"/>
      <w:pPr>
        <w:ind w:left="92" w:hanging="360"/>
      </w:pPr>
      <w:rPr>
        <w:rFonts w:hint="default"/>
      </w:rPr>
    </w:lvl>
    <w:lvl w:ilvl="1" w:tplc="041F0019" w:tentative="1">
      <w:start w:val="1"/>
      <w:numFmt w:val="lowerLetter"/>
      <w:lvlText w:val="%2."/>
      <w:lvlJc w:val="left"/>
      <w:pPr>
        <w:ind w:left="812" w:hanging="360"/>
      </w:pPr>
    </w:lvl>
    <w:lvl w:ilvl="2" w:tplc="041F001B" w:tentative="1">
      <w:start w:val="1"/>
      <w:numFmt w:val="lowerRoman"/>
      <w:lvlText w:val="%3."/>
      <w:lvlJc w:val="right"/>
      <w:pPr>
        <w:ind w:left="1532" w:hanging="180"/>
      </w:pPr>
    </w:lvl>
    <w:lvl w:ilvl="3" w:tplc="041F000F" w:tentative="1">
      <w:start w:val="1"/>
      <w:numFmt w:val="decimal"/>
      <w:lvlText w:val="%4."/>
      <w:lvlJc w:val="left"/>
      <w:pPr>
        <w:ind w:left="2252" w:hanging="360"/>
      </w:pPr>
    </w:lvl>
    <w:lvl w:ilvl="4" w:tplc="041F0019" w:tentative="1">
      <w:start w:val="1"/>
      <w:numFmt w:val="lowerLetter"/>
      <w:lvlText w:val="%5."/>
      <w:lvlJc w:val="left"/>
      <w:pPr>
        <w:ind w:left="2972" w:hanging="360"/>
      </w:pPr>
    </w:lvl>
    <w:lvl w:ilvl="5" w:tplc="041F001B" w:tentative="1">
      <w:start w:val="1"/>
      <w:numFmt w:val="lowerRoman"/>
      <w:lvlText w:val="%6."/>
      <w:lvlJc w:val="right"/>
      <w:pPr>
        <w:ind w:left="3692" w:hanging="180"/>
      </w:pPr>
    </w:lvl>
    <w:lvl w:ilvl="6" w:tplc="041F000F" w:tentative="1">
      <w:start w:val="1"/>
      <w:numFmt w:val="decimal"/>
      <w:lvlText w:val="%7."/>
      <w:lvlJc w:val="left"/>
      <w:pPr>
        <w:ind w:left="4412" w:hanging="360"/>
      </w:pPr>
    </w:lvl>
    <w:lvl w:ilvl="7" w:tplc="041F0019" w:tentative="1">
      <w:start w:val="1"/>
      <w:numFmt w:val="lowerLetter"/>
      <w:lvlText w:val="%8."/>
      <w:lvlJc w:val="left"/>
      <w:pPr>
        <w:ind w:left="5132" w:hanging="360"/>
      </w:pPr>
    </w:lvl>
    <w:lvl w:ilvl="8" w:tplc="041F001B" w:tentative="1">
      <w:start w:val="1"/>
      <w:numFmt w:val="lowerRoman"/>
      <w:lvlText w:val="%9."/>
      <w:lvlJc w:val="right"/>
      <w:pPr>
        <w:ind w:left="5852" w:hanging="180"/>
      </w:pPr>
    </w:lvl>
  </w:abstractNum>
  <w:abstractNum w:abstractNumId="6" w15:restartNumberingAfterBreak="0">
    <w:nsid w:val="063F4AB1"/>
    <w:multiLevelType w:val="hybridMultilevel"/>
    <w:tmpl w:val="43DEF3BA"/>
    <w:lvl w:ilvl="0" w:tplc="DBB8B042">
      <w:start w:val="2"/>
      <w:numFmt w:val="decimal"/>
      <w:lvlText w:val="(%1)"/>
      <w:lvlJc w:val="left"/>
      <w:pPr>
        <w:ind w:left="116" w:hanging="314"/>
      </w:pPr>
      <w:rPr>
        <w:rFonts w:ascii="Times New Roman" w:eastAsia="Times New Roman" w:hAnsi="Times New Roman" w:cs="Times New Roman" w:hint="default"/>
        <w:w w:val="100"/>
        <w:sz w:val="22"/>
        <w:szCs w:val="22"/>
        <w:lang w:val="tr-TR" w:eastAsia="en-US" w:bidi="ar-SA"/>
      </w:rPr>
    </w:lvl>
    <w:lvl w:ilvl="1" w:tplc="4C76CB48">
      <w:numFmt w:val="bullet"/>
      <w:lvlText w:val="•"/>
      <w:lvlJc w:val="left"/>
      <w:pPr>
        <w:ind w:left="1038" w:hanging="314"/>
      </w:pPr>
      <w:rPr>
        <w:rFonts w:hint="default"/>
        <w:lang w:val="tr-TR" w:eastAsia="en-US" w:bidi="ar-SA"/>
      </w:rPr>
    </w:lvl>
    <w:lvl w:ilvl="2" w:tplc="182A651E">
      <w:numFmt w:val="bullet"/>
      <w:lvlText w:val="•"/>
      <w:lvlJc w:val="left"/>
      <w:pPr>
        <w:ind w:left="1957" w:hanging="314"/>
      </w:pPr>
      <w:rPr>
        <w:rFonts w:hint="default"/>
        <w:lang w:val="tr-TR" w:eastAsia="en-US" w:bidi="ar-SA"/>
      </w:rPr>
    </w:lvl>
    <w:lvl w:ilvl="3" w:tplc="90545512">
      <w:numFmt w:val="bullet"/>
      <w:lvlText w:val="•"/>
      <w:lvlJc w:val="left"/>
      <w:pPr>
        <w:ind w:left="2875" w:hanging="314"/>
      </w:pPr>
      <w:rPr>
        <w:rFonts w:hint="default"/>
        <w:lang w:val="tr-TR" w:eastAsia="en-US" w:bidi="ar-SA"/>
      </w:rPr>
    </w:lvl>
    <w:lvl w:ilvl="4" w:tplc="E858FB28">
      <w:numFmt w:val="bullet"/>
      <w:lvlText w:val="•"/>
      <w:lvlJc w:val="left"/>
      <w:pPr>
        <w:ind w:left="3794" w:hanging="314"/>
      </w:pPr>
      <w:rPr>
        <w:rFonts w:hint="default"/>
        <w:lang w:val="tr-TR" w:eastAsia="en-US" w:bidi="ar-SA"/>
      </w:rPr>
    </w:lvl>
    <w:lvl w:ilvl="5" w:tplc="FA88EBBA">
      <w:numFmt w:val="bullet"/>
      <w:lvlText w:val="•"/>
      <w:lvlJc w:val="left"/>
      <w:pPr>
        <w:ind w:left="4713" w:hanging="314"/>
      </w:pPr>
      <w:rPr>
        <w:rFonts w:hint="default"/>
        <w:lang w:val="tr-TR" w:eastAsia="en-US" w:bidi="ar-SA"/>
      </w:rPr>
    </w:lvl>
    <w:lvl w:ilvl="6" w:tplc="C7D8474E">
      <w:numFmt w:val="bullet"/>
      <w:lvlText w:val="•"/>
      <w:lvlJc w:val="left"/>
      <w:pPr>
        <w:ind w:left="5631" w:hanging="314"/>
      </w:pPr>
      <w:rPr>
        <w:rFonts w:hint="default"/>
        <w:lang w:val="tr-TR" w:eastAsia="en-US" w:bidi="ar-SA"/>
      </w:rPr>
    </w:lvl>
    <w:lvl w:ilvl="7" w:tplc="CB02C9BE">
      <w:numFmt w:val="bullet"/>
      <w:lvlText w:val="•"/>
      <w:lvlJc w:val="left"/>
      <w:pPr>
        <w:ind w:left="6550" w:hanging="314"/>
      </w:pPr>
      <w:rPr>
        <w:rFonts w:hint="default"/>
        <w:lang w:val="tr-TR" w:eastAsia="en-US" w:bidi="ar-SA"/>
      </w:rPr>
    </w:lvl>
    <w:lvl w:ilvl="8" w:tplc="270451D6">
      <w:numFmt w:val="bullet"/>
      <w:lvlText w:val="•"/>
      <w:lvlJc w:val="left"/>
      <w:pPr>
        <w:ind w:left="7469" w:hanging="314"/>
      </w:pPr>
      <w:rPr>
        <w:rFonts w:hint="default"/>
        <w:lang w:val="tr-TR" w:eastAsia="en-US" w:bidi="ar-SA"/>
      </w:rPr>
    </w:lvl>
  </w:abstractNum>
  <w:abstractNum w:abstractNumId="7" w15:restartNumberingAfterBreak="0">
    <w:nsid w:val="1405434F"/>
    <w:multiLevelType w:val="hybridMultilevel"/>
    <w:tmpl w:val="2D74307E"/>
    <w:lvl w:ilvl="0" w:tplc="D7C655D2">
      <w:start w:val="1"/>
      <w:numFmt w:val="lowerLetter"/>
      <w:lvlText w:val="%1)"/>
      <w:lvlJc w:val="left"/>
      <w:pPr>
        <w:ind w:left="116" w:hanging="226"/>
      </w:pPr>
      <w:rPr>
        <w:rFonts w:ascii="Times New Roman" w:eastAsia="Times New Roman" w:hAnsi="Times New Roman" w:cs="Times New Roman" w:hint="default"/>
        <w:b/>
        <w:w w:val="100"/>
        <w:sz w:val="22"/>
        <w:szCs w:val="22"/>
        <w:lang w:val="tr-TR" w:eastAsia="en-US" w:bidi="ar-SA"/>
      </w:rPr>
    </w:lvl>
    <w:lvl w:ilvl="1" w:tplc="A5321D50">
      <w:numFmt w:val="bullet"/>
      <w:lvlText w:val="•"/>
      <w:lvlJc w:val="left"/>
      <w:pPr>
        <w:ind w:left="1038" w:hanging="226"/>
      </w:pPr>
      <w:rPr>
        <w:rFonts w:hint="default"/>
        <w:lang w:val="tr-TR" w:eastAsia="en-US" w:bidi="ar-SA"/>
      </w:rPr>
    </w:lvl>
    <w:lvl w:ilvl="2" w:tplc="EEDAE390">
      <w:numFmt w:val="bullet"/>
      <w:lvlText w:val="•"/>
      <w:lvlJc w:val="left"/>
      <w:pPr>
        <w:ind w:left="1957" w:hanging="226"/>
      </w:pPr>
      <w:rPr>
        <w:rFonts w:hint="default"/>
        <w:lang w:val="tr-TR" w:eastAsia="en-US" w:bidi="ar-SA"/>
      </w:rPr>
    </w:lvl>
    <w:lvl w:ilvl="3" w:tplc="CD667A20">
      <w:numFmt w:val="bullet"/>
      <w:lvlText w:val="•"/>
      <w:lvlJc w:val="left"/>
      <w:pPr>
        <w:ind w:left="2875" w:hanging="226"/>
      </w:pPr>
      <w:rPr>
        <w:rFonts w:hint="default"/>
        <w:lang w:val="tr-TR" w:eastAsia="en-US" w:bidi="ar-SA"/>
      </w:rPr>
    </w:lvl>
    <w:lvl w:ilvl="4" w:tplc="7E54CBE0">
      <w:numFmt w:val="bullet"/>
      <w:lvlText w:val="•"/>
      <w:lvlJc w:val="left"/>
      <w:pPr>
        <w:ind w:left="3794" w:hanging="226"/>
      </w:pPr>
      <w:rPr>
        <w:rFonts w:hint="default"/>
        <w:lang w:val="tr-TR" w:eastAsia="en-US" w:bidi="ar-SA"/>
      </w:rPr>
    </w:lvl>
    <w:lvl w:ilvl="5" w:tplc="C77A092A">
      <w:numFmt w:val="bullet"/>
      <w:lvlText w:val="•"/>
      <w:lvlJc w:val="left"/>
      <w:pPr>
        <w:ind w:left="4713" w:hanging="226"/>
      </w:pPr>
      <w:rPr>
        <w:rFonts w:hint="default"/>
        <w:lang w:val="tr-TR" w:eastAsia="en-US" w:bidi="ar-SA"/>
      </w:rPr>
    </w:lvl>
    <w:lvl w:ilvl="6" w:tplc="14D474F4">
      <w:numFmt w:val="bullet"/>
      <w:lvlText w:val="•"/>
      <w:lvlJc w:val="left"/>
      <w:pPr>
        <w:ind w:left="5631" w:hanging="226"/>
      </w:pPr>
      <w:rPr>
        <w:rFonts w:hint="default"/>
        <w:lang w:val="tr-TR" w:eastAsia="en-US" w:bidi="ar-SA"/>
      </w:rPr>
    </w:lvl>
    <w:lvl w:ilvl="7" w:tplc="54989FD8">
      <w:numFmt w:val="bullet"/>
      <w:lvlText w:val="•"/>
      <w:lvlJc w:val="left"/>
      <w:pPr>
        <w:ind w:left="6550" w:hanging="226"/>
      </w:pPr>
      <w:rPr>
        <w:rFonts w:hint="default"/>
        <w:lang w:val="tr-TR" w:eastAsia="en-US" w:bidi="ar-SA"/>
      </w:rPr>
    </w:lvl>
    <w:lvl w:ilvl="8" w:tplc="A7667ECC">
      <w:numFmt w:val="bullet"/>
      <w:lvlText w:val="•"/>
      <w:lvlJc w:val="left"/>
      <w:pPr>
        <w:ind w:left="7469" w:hanging="226"/>
      </w:pPr>
      <w:rPr>
        <w:rFonts w:hint="default"/>
        <w:lang w:val="tr-TR" w:eastAsia="en-US" w:bidi="ar-SA"/>
      </w:rPr>
    </w:lvl>
  </w:abstractNum>
  <w:abstractNum w:abstractNumId="8" w15:restartNumberingAfterBreak="0">
    <w:nsid w:val="1516168D"/>
    <w:multiLevelType w:val="hybridMultilevel"/>
    <w:tmpl w:val="104A67A2"/>
    <w:lvl w:ilvl="0" w:tplc="1786B1DC">
      <w:start w:val="1"/>
      <w:numFmt w:val="decimal"/>
      <w:lvlText w:val="%1)"/>
      <w:lvlJc w:val="left"/>
      <w:pPr>
        <w:ind w:left="2770" w:hanging="360"/>
      </w:pPr>
      <w:rPr>
        <w:color w:val="auto"/>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9" w15:restartNumberingAfterBreak="0">
    <w:nsid w:val="20F765F4"/>
    <w:multiLevelType w:val="hybridMultilevel"/>
    <w:tmpl w:val="F390A490"/>
    <w:lvl w:ilvl="0" w:tplc="9A38E67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2A1101BB"/>
    <w:multiLevelType w:val="hybridMultilevel"/>
    <w:tmpl w:val="A706FDE6"/>
    <w:lvl w:ilvl="0" w:tplc="2604F528">
      <w:start w:val="2"/>
      <w:numFmt w:val="decimal"/>
      <w:lvlText w:val="(%1)"/>
      <w:lvlJc w:val="left"/>
      <w:pPr>
        <w:ind w:left="116" w:hanging="314"/>
      </w:pPr>
      <w:rPr>
        <w:rFonts w:ascii="Times New Roman" w:eastAsia="Times New Roman" w:hAnsi="Times New Roman" w:cs="Times New Roman" w:hint="default"/>
        <w:w w:val="100"/>
        <w:sz w:val="22"/>
        <w:szCs w:val="22"/>
        <w:lang w:val="tr-TR" w:eastAsia="en-US" w:bidi="ar-SA"/>
      </w:rPr>
    </w:lvl>
    <w:lvl w:ilvl="1" w:tplc="95CE9E90">
      <w:numFmt w:val="bullet"/>
      <w:lvlText w:val="•"/>
      <w:lvlJc w:val="left"/>
      <w:pPr>
        <w:ind w:left="1038" w:hanging="314"/>
      </w:pPr>
      <w:rPr>
        <w:rFonts w:hint="default"/>
        <w:lang w:val="tr-TR" w:eastAsia="en-US" w:bidi="ar-SA"/>
      </w:rPr>
    </w:lvl>
    <w:lvl w:ilvl="2" w:tplc="9A78593A">
      <w:numFmt w:val="bullet"/>
      <w:lvlText w:val="•"/>
      <w:lvlJc w:val="left"/>
      <w:pPr>
        <w:ind w:left="1957" w:hanging="314"/>
      </w:pPr>
      <w:rPr>
        <w:rFonts w:hint="default"/>
        <w:lang w:val="tr-TR" w:eastAsia="en-US" w:bidi="ar-SA"/>
      </w:rPr>
    </w:lvl>
    <w:lvl w:ilvl="3" w:tplc="6DD27F16">
      <w:numFmt w:val="bullet"/>
      <w:lvlText w:val="•"/>
      <w:lvlJc w:val="left"/>
      <w:pPr>
        <w:ind w:left="2875" w:hanging="314"/>
      </w:pPr>
      <w:rPr>
        <w:rFonts w:hint="default"/>
        <w:lang w:val="tr-TR" w:eastAsia="en-US" w:bidi="ar-SA"/>
      </w:rPr>
    </w:lvl>
    <w:lvl w:ilvl="4" w:tplc="F4760BE8">
      <w:numFmt w:val="bullet"/>
      <w:lvlText w:val="•"/>
      <w:lvlJc w:val="left"/>
      <w:pPr>
        <w:ind w:left="3794" w:hanging="314"/>
      </w:pPr>
      <w:rPr>
        <w:rFonts w:hint="default"/>
        <w:lang w:val="tr-TR" w:eastAsia="en-US" w:bidi="ar-SA"/>
      </w:rPr>
    </w:lvl>
    <w:lvl w:ilvl="5" w:tplc="188627B0">
      <w:numFmt w:val="bullet"/>
      <w:lvlText w:val="•"/>
      <w:lvlJc w:val="left"/>
      <w:pPr>
        <w:ind w:left="4713" w:hanging="314"/>
      </w:pPr>
      <w:rPr>
        <w:rFonts w:hint="default"/>
        <w:lang w:val="tr-TR" w:eastAsia="en-US" w:bidi="ar-SA"/>
      </w:rPr>
    </w:lvl>
    <w:lvl w:ilvl="6" w:tplc="F7E80DBC">
      <w:numFmt w:val="bullet"/>
      <w:lvlText w:val="•"/>
      <w:lvlJc w:val="left"/>
      <w:pPr>
        <w:ind w:left="5631" w:hanging="314"/>
      </w:pPr>
      <w:rPr>
        <w:rFonts w:hint="default"/>
        <w:lang w:val="tr-TR" w:eastAsia="en-US" w:bidi="ar-SA"/>
      </w:rPr>
    </w:lvl>
    <w:lvl w:ilvl="7" w:tplc="3EB4E85C">
      <w:numFmt w:val="bullet"/>
      <w:lvlText w:val="•"/>
      <w:lvlJc w:val="left"/>
      <w:pPr>
        <w:ind w:left="6550" w:hanging="314"/>
      </w:pPr>
      <w:rPr>
        <w:rFonts w:hint="default"/>
        <w:lang w:val="tr-TR" w:eastAsia="en-US" w:bidi="ar-SA"/>
      </w:rPr>
    </w:lvl>
    <w:lvl w:ilvl="8" w:tplc="C99AB714">
      <w:numFmt w:val="bullet"/>
      <w:lvlText w:val="•"/>
      <w:lvlJc w:val="left"/>
      <w:pPr>
        <w:ind w:left="7469" w:hanging="314"/>
      </w:pPr>
      <w:rPr>
        <w:rFonts w:hint="default"/>
        <w:lang w:val="tr-TR" w:eastAsia="en-US" w:bidi="ar-SA"/>
      </w:rPr>
    </w:lvl>
  </w:abstractNum>
  <w:abstractNum w:abstractNumId="11" w15:restartNumberingAfterBreak="0">
    <w:nsid w:val="39B87F4F"/>
    <w:multiLevelType w:val="hybridMultilevel"/>
    <w:tmpl w:val="43428AC6"/>
    <w:lvl w:ilvl="0" w:tplc="988835D0">
      <w:start w:val="1"/>
      <w:numFmt w:val="decimal"/>
      <w:lvlText w:val="(%1)"/>
      <w:lvlJc w:val="left"/>
      <w:pPr>
        <w:ind w:left="502" w:hanging="360"/>
      </w:pPr>
      <w:rPr>
        <w:rFonts w:hint="default"/>
      </w:rPr>
    </w:lvl>
    <w:lvl w:ilvl="1" w:tplc="3C866352">
      <w:start w:val="1"/>
      <w:numFmt w:val="lowerRoman"/>
      <w:lvlText w:val="%2)"/>
      <w:lvlJc w:val="left"/>
      <w:pPr>
        <w:ind w:left="1582" w:hanging="720"/>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C751836"/>
    <w:multiLevelType w:val="hybridMultilevel"/>
    <w:tmpl w:val="5406FA2A"/>
    <w:lvl w:ilvl="0" w:tplc="988835D0">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3FC77ED3"/>
    <w:multiLevelType w:val="hybridMultilevel"/>
    <w:tmpl w:val="00FAE24E"/>
    <w:lvl w:ilvl="0" w:tplc="7D7C602C">
      <w:start w:val="1"/>
      <w:numFmt w:val="lowerLetter"/>
      <w:lvlText w:val="%1)"/>
      <w:lvlJc w:val="left"/>
      <w:pPr>
        <w:ind w:left="116" w:hanging="255"/>
      </w:pPr>
      <w:rPr>
        <w:rFonts w:ascii="Times New Roman" w:eastAsia="Times New Roman" w:hAnsi="Times New Roman" w:cs="Times New Roman" w:hint="default"/>
        <w:b/>
        <w:w w:val="100"/>
        <w:sz w:val="22"/>
        <w:szCs w:val="22"/>
        <w:lang w:val="tr-TR" w:eastAsia="en-US" w:bidi="ar-SA"/>
      </w:rPr>
    </w:lvl>
    <w:lvl w:ilvl="1" w:tplc="448C048E">
      <w:numFmt w:val="bullet"/>
      <w:lvlText w:val="•"/>
      <w:lvlJc w:val="left"/>
      <w:pPr>
        <w:ind w:left="1038" w:hanging="255"/>
      </w:pPr>
      <w:rPr>
        <w:rFonts w:hint="default"/>
        <w:lang w:val="tr-TR" w:eastAsia="en-US" w:bidi="ar-SA"/>
      </w:rPr>
    </w:lvl>
    <w:lvl w:ilvl="2" w:tplc="20F48378">
      <w:numFmt w:val="bullet"/>
      <w:lvlText w:val="•"/>
      <w:lvlJc w:val="left"/>
      <w:pPr>
        <w:ind w:left="1957" w:hanging="255"/>
      </w:pPr>
      <w:rPr>
        <w:rFonts w:hint="default"/>
        <w:lang w:val="tr-TR" w:eastAsia="en-US" w:bidi="ar-SA"/>
      </w:rPr>
    </w:lvl>
    <w:lvl w:ilvl="3" w:tplc="1AC696E2">
      <w:numFmt w:val="bullet"/>
      <w:lvlText w:val="•"/>
      <w:lvlJc w:val="left"/>
      <w:pPr>
        <w:ind w:left="2875" w:hanging="255"/>
      </w:pPr>
      <w:rPr>
        <w:rFonts w:hint="default"/>
        <w:lang w:val="tr-TR" w:eastAsia="en-US" w:bidi="ar-SA"/>
      </w:rPr>
    </w:lvl>
    <w:lvl w:ilvl="4" w:tplc="094642BE">
      <w:numFmt w:val="bullet"/>
      <w:lvlText w:val="•"/>
      <w:lvlJc w:val="left"/>
      <w:pPr>
        <w:ind w:left="3794" w:hanging="255"/>
      </w:pPr>
      <w:rPr>
        <w:rFonts w:hint="default"/>
        <w:lang w:val="tr-TR" w:eastAsia="en-US" w:bidi="ar-SA"/>
      </w:rPr>
    </w:lvl>
    <w:lvl w:ilvl="5" w:tplc="D338B938">
      <w:numFmt w:val="bullet"/>
      <w:lvlText w:val="•"/>
      <w:lvlJc w:val="left"/>
      <w:pPr>
        <w:ind w:left="4713" w:hanging="255"/>
      </w:pPr>
      <w:rPr>
        <w:rFonts w:hint="default"/>
        <w:lang w:val="tr-TR" w:eastAsia="en-US" w:bidi="ar-SA"/>
      </w:rPr>
    </w:lvl>
    <w:lvl w:ilvl="6" w:tplc="42F4F300">
      <w:numFmt w:val="bullet"/>
      <w:lvlText w:val="•"/>
      <w:lvlJc w:val="left"/>
      <w:pPr>
        <w:ind w:left="5631" w:hanging="255"/>
      </w:pPr>
      <w:rPr>
        <w:rFonts w:hint="default"/>
        <w:lang w:val="tr-TR" w:eastAsia="en-US" w:bidi="ar-SA"/>
      </w:rPr>
    </w:lvl>
    <w:lvl w:ilvl="7" w:tplc="FB069DEC">
      <w:numFmt w:val="bullet"/>
      <w:lvlText w:val="•"/>
      <w:lvlJc w:val="left"/>
      <w:pPr>
        <w:ind w:left="6550" w:hanging="255"/>
      </w:pPr>
      <w:rPr>
        <w:rFonts w:hint="default"/>
        <w:lang w:val="tr-TR" w:eastAsia="en-US" w:bidi="ar-SA"/>
      </w:rPr>
    </w:lvl>
    <w:lvl w:ilvl="8" w:tplc="E2C2E5E2">
      <w:numFmt w:val="bullet"/>
      <w:lvlText w:val="•"/>
      <w:lvlJc w:val="left"/>
      <w:pPr>
        <w:ind w:left="7469" w:hanging="255"/>
      </w:pPr>
      <w:rPr>
        <w:rFonts w:hint="default"/>
        <w:lang w:val="tr-TR" w:eastAsia="en-US" w:bidi="ar-SA"/>
      </w:rPr>
    </w:lvl>
  </w:abstractNum>
  <w:abstractNum w:abstractNumId="14" w15:restartNumberingAfterBreak="0">
    <w:nsid w:val="4724655F"/>
    <w:multiLevelType w:val="hybridMultilevel"/>
    <w:tmpl w:val="5BFC2E2C"/>
    <w:lvl w:ilvl="0" w:tplc="0492CE0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4BD90791"/>
    <w:multiLevelType w:val="hybridMultilevel"/>
    <w:tmpl w:val="4446953A"/>
    <w:lvl w:ilvl="0" w:tplc="041F0017">
      <w:start w:val="1"/>
      <w:numFmt w:val="lowerLetter"/>
      <w:lvlText w:val="%1)"/>
      <w:lvlJc w:val="left"/>
      <w:pPr>
        <w:ind w:left="1079" w:hanging="228"/>
      </w:pPr>
      <w:rPr>
        <w:rFonts w:hint="default"/>
        <w:b/>
        <w:w w:val="100"/>
        <w:sz w:val="22"/>
        <w:szCs w:val="22"/>
        <w:lang w:val="tr-TR" w:eastAsia="en-US" w:bidi="ar-SA"/>
      </w:rPr>
    </w:lvl>
    <w:lvl w:ilvl="1" w:tplc="A6F6D36C">
      <w:numFmt w:val="bullet"/>
      <w:lvlText w:val="•"/>
      <w:lvlJc w:val="left"/>
      <w:pPr>
        <w:ind w:left="1884" w:hanging="228"/>
      </w:pPr>
      <w:rPr>
        <w:rFonts w:hint="default"/>
        <w:lang w:val="tr-TR" w:eastAsia="en-US" w:bidi="ar-SA"/>
      </w:rPr>
    </w:lvl>
    <w:lvl w:ilvl="2" w:tplc="6570FBCA">
      <w:numFmt w:val="bullet"/>
      <w:lvlText w:val="•"/>
      <w:lvlJc w:val="left"/>
      <w:pPr>
        <w:ind w:left="2709" w:hanging="228"/>
      </w:pPr>
      <w:rPr>
        <w:rFonts w:hint="default"/>
        <w:lang w:val="tr-TR" w:eastAsia="en-US" w:bidi="ar-SA"/>
      </w:rPr>
    </w:lvl>
    <w:lvl w:ilvl="3" w:tplc="0E564CD0">
      <w:numFmt w:val="bullet"/>
      <w:lvlText w:val="•"/>
      <w:lvlJc w:val="left"/>
      <w:pPr>
        <w:ind w:left="3533" w:hanging="228"/>
      </w:pPr>
      <w:rPr>
        <w:rFonts w:hint="default"/>
        <w:lang w:val="tr-TR" w:eastAsia="en-US" w:bidi="ar-SA"/>
      </w:rPr>
    </w:lvl>
    <w:lvl w:ilvl="4" w:tplc="544C7A82">
      <w:numFmt w:val="bullet"/>
      <w:lvlText w:val="•"/>
      <w:lvlJc w:val="left"/>
      <w:pPr>
        <w:ind w:left="4358" w:hanging="228"/>
      </w:pPr>
      <w:rPr>
        <w:rFonts w:hint="default"/>
        <w:lang w:val="tr-TR" w:eastAsia="en-US" w:bidi="ar-SA"/>
      </w:rPr>
    </w:lvl>
    <w:lvl w:ilvl="5" w:tplc="30745310">
      <w:numFmt w:val="bullet"/>
      <w:lvlText w:val="•"/>
      <w:lvlJc w:val="left"/>
      <w:pPr>
        <w:ind w:left="5183" w:hanging="228"/>
      </w:pPr>
      <w:rPr>
        <w:rFonts w:hint="default"/>
        <w:lang w:val="tr-TR" w:eastAsia="en-US" w:bidi="ar-SA"/>
      </w:rPr>
    </w:lvl>
    <w:lvl w:ilvl="6" w:tplc="0C3CBE68">
      <w:numFmt w:val="bullet"/>
      <w:lvlText w:val="•"/>
      <w:lvlJc w:val="left"/>
      <w:pPr>
        <w:ind w:left="6007" w:hanging="228"/>
      </w:pPr>
      <w:rPr>
        <w:rFonts w:hint="default"/>
        <w:lang w:val="tr-TR" w:eastAsia="en-US" w:bidi="ar-SA"/>
      </w:rPr>
    </w:lvl>
    <w:lvl w:ilvl="7" w:tplc="2FE60588">
      <w:numFmt w:val="bullet"/>
      <w:lvlText w:val="•"/>
      <w:lvlJc w:val="left"/>
      <w:pPr>
        <w:ind w:left="6832" w:hanging="228"/>
      </w:pPr>
      <w:rPr>
        <w:rFonts w:hint="default"/>
        <w:lang w:val="tr-TR" w:eastAsia="en-US" w:bidi="ar-SA"/>
      </w:rPr>
    </w:lvl>
    <w:lvl w:ilvl="8" w:tplc="805A68A0">
      <w:numFmt w:val="bullet"/>
      <w:lvlText w:val="•"/>
      <w:lvlJc w:val="left"/>
      <w:pPr>
        <w:ind w:left="7657" w:hanging="228"/>
      </w:pPr>
      <w:rPr>
        <w:rFonts w:hint="default"/>
        <w:lang w:val="tr-TR" w:eastAsia="en-US" w:bidi="ar-SA"/>
      </w:rPr>
    </w:lvl>
  </w:abstractNum>
  <w:abstractNum w:abstractNumId="16" w15:restartNumberingAfterBreak="0">
    <w:nsid w:val="514B6E18"/>
    <w:multiLevelType w:val="hybridMultilevel"/>
    <w:tmpl w:val="59E6643E"/>
    <w:lvl w:ilvl="0" w:tplc="515A4A78">
      <w:start w:val="6"/>
      <w:numFmt w:val="lowerLetter"/>
      <w:lvlText w:val="%1)"/>
      <w:lvlJc w:val="left"/>
      <w:pPr>
        <w:ind w:left="1184" w:hanging="360"/>
      </w:pPr>
      <w:rPr>
        <w:rFonts w:hint="default"/>
      </w:rPr>
    </w:lvl>
    <w:lvl w:ilvl="1" w:tplc="041F0019" w:tentative="1">
      <w:start w:val="1"/>
      <w:numFmt w:val="lowerLetter"/>
      <w:lvlText w:val="%2."/>
      <w:lvlJc w:val="left"/>
      <w:pPr>
        <w:ind w:left="1904" w:hanging="360"/>
      </w:pPr>
    </w:lvl>
    <w:lvl w:ilvl="2" w:tplc="041F001B" w:tentative="1">
      <w:start w:val="1"/>
      <w:numFmt w:val="lowerRoman"/>
      <w:lvlText w:val="%3."/>
      <w:lvlJc w:val="right"/>
      <w:pPr>
        <w:ind w:left="2624" w:hanging="180"/>
      </w:pPr>
    </w:lvl>
    <w:lvl w:ilvl="3" w:tplc="041F000F" w:tentative="1">
      <w:start w:val="1"/>
      <w:numFmt w:val="decimal"/>
      <w:lvlText w:val="%4."/>
      <w:lvlJc w:val="left"/>
      <w:pPr>
        <w:ind w:left="3344" w:hanging="360"/>
      </w:pPr>
    </w:lvl>
    <w:lvl w:ilvl="4" w:tplc="041F0019" w:tentative="1">
      <w:start w:val="1"/>
      <w:numFmt w:val="lowerLetter"/>
      <w:lvlText w:val="%5."/>
      <w:lvlJc w:val="left"/>
      <w:pPr>
        <w:ind w:left="4064" w:hanging="360"/>
      </w:pPr>
    </w:lvl>
    <w:lvl w:ilvl="5" w:tplc="041F001B" w:tentative="1">
      <w:start w:val="1"/>
      <w:numFmt w:val="lowerRoman"/>
      <w:lvlText w:val="%6."/>
      <w:lvlJc w:val="right"/>
      <w:pPr>
        <w:ind w:left="4784" w:hanging="180"/>
      </w:pPr>
    </w:lvl>
    <w:lvl w:ilvl="6" w:tplc="041F000F" w:tentative="1">
      <w:start w:val="1"/>
      <w:numFmt w:val="decimal"/>
      <w:lvlText w:val="%7."/>
      <w:lvlJc w:val="left"/>
      <w:pPr>
        <w:ind w:left="5504" w:hanging="360"/>
      </w:pPr>
    </w:lvl>
    <w:lvl w:ilvl="7" w:tplc="041F0019" w:tentative="1">
      <w:start w:val="1"/>
      <w:numFmt w:val="lowerLetter"/>
      <w:lvlText w:val="%8."/>
      <w:lvlJc w:val="left"/>
      <w:pPr>
        <w:ind w:left="6224" w:hanging="360"/>
      </w:pPr>
    </w:lvl>
    <w:lvl w:ilvl="8" w:tplc="041F001B" w:tentative="1">
      <w:start w:val="1"/>
      <w:numFmt w:val="lowerRoman"/>
      <w:lvlText w:val="%9."/>
      <w:lvlJc w:val="right"/>
      <w:pPr>
        <w:ind w:left="6944" w:hanging="180"/>
      </w:pPr>
    </w:lvl>
  </w:abstractNum>
  <w:abstractNum w:abstractNumId="17" w15:restartNumberingAfterBreak="0">
    <w:nsid w:val="549D457E"/>
    <w:multiLevelType w:val="hybridMultilevel"/>
    <w:tmpl w:val="D8445B36"/>
    <w:lvl w:ilvl="0" w:tplc="831C2F40">
      <w:start w:val="1"/>
      <w:numFmt w:val="lowerLetter"/>
      <w:lvlText w:val="%1)"/>
      <w:lvlJc w:val="left"/>
      <w:pPr>
        <w:ind w:left="1068" w:hanging="360"/>
      </w:pPr>
      <w:rPr>
        <w:rFonts w:hint="default"/>
        <w:b w:val="0"/>
        <w:bCs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5A4147FC"/>
    <w:multiLevelType w:val="hybridMultilevel"/>
    <w:tmpl w:val="198ED4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7B34A8"/>
    <w:multiLevelType w:val="hybridMultilevel"/>
    <w:tmpl w:val="8206969C"/>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15:restartNumberingAfterBreak="0">
    <w:nsid w:val="64E27AC2"/>
    <w:multiLevelType w:val="hybridMultilevel"/>
    <w:tmpl w:val="8FEA75DE"/>
    <w:lvl w:ilvl="0" w:tplc="4CA6E4A2">
      <w:start w:val="1"/>
      <w:numFmt w:val="decimal"/>
      <w:lvlText w:val="%1)"/>
      <w:lvlJc w:val="left"/>
      <w:pPr>
        <w:ind w:left="1353" w:hanging="360"/>
      </w:pPr>
      <w:rPr>
        <w:color w:val="auto"/>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1" w15:restartNumberingAfterBreak="0">
    <w:nsid w:val="65320DBF"/>
    <w:multiLevelType w:val="hybridMultilevel"/>
    <w:tmpl w:val="D3088830"/>
    <w:lvl w:ilvl="0" w:tplc="988835D0">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2" w15:restartNumberingAfterBreak="0">
    <w:nsid w:val="65C3317F"/>
    <w:multiLevelType w:val="hybridMultilevel"/>
    <w:tmpl w:val="4EE28ABC"/>
    <w:lvl w:ilvl="0" w:tplc="BC3CE490">
      <w:start w:val="1"/>
      <w:numFmt w:val="lowerLetter"/>
      <w:lvlText w:val="%1)"/>
      <w:lvlJc w:val="left"/>
      <w:pPr>
        <w:ind w:left="1739" w:hanging="228"/>
      </w:pPr>
      <w:rPr>
        <w:rFonts w:ascii="Times New Roman" w:eastAsia="Times New Roman" w:hAnsi="Times New Roman" w:cs="Times New Roman" w:hint="default"/>
        <w:b/>
        <w:w w:val="100"/>
        <w:sz w:val="22"/>
        <w:szCs w:val="22"/>
        <w:lang w:val="tr-TR" w:eastAsia="en-US" w:bidi="ar-SA"/>
      </w:rPr>
    </w:lvl>
    <w:lvl w:ilvl="1" w:tplc="E70A1AEC">
      <w:numFmt w:val="bullet"/>
      <w:lvlText w:val="•"/>
      <w:lvlJc w:val="left"/>
      <w:pPr>
        <w:ind w:left="2571" w:hanging="228"/>
      </w:pPr>
      <w:rPr>
        <w:rFonts w:hint="default"/>
        <w:lang w:val="tr-TR" w:eastAsia="en-US" w:bidi="ar-SA"/>
      </w:rPr>
    </w:lvl>
    <w:lvl w:ilvl="2" w:tplc="356024EC">
      <w:numFmt w:val="bullet"/>
      <w:lvlText w:val="•"/>
      <w:lvlJc w:val="left"/>
      <w:pPr>
        <w:ind w:left="3396" w:hanging="228"/>
      </w:pPr>
      <w:rPr>
        <w:rFonts w:hint="default"/>
        <w:lang w:val="tr-TR" w:eastAsia="en-US" w:bidi="ar-SA"/>
      </w:rPr>
    </w:lvl>
    <w:lvl w:ilvl="3" w:tplc="E104D79C">
      <w:numFmt w:val="bullet"/>
      <w:lvlText w:val="•"/>
      <w:lvlJc w:val="left"/>
      <w:pPr>
        <w:ind w:left="4220" w:hanging="228"/>
      </w:pPr>
      <w:rPr>
        <w:rFonts w:hint="default"/>
        <w:lang w:val="tr-TR" w:eastAsia="en-US" w:bidi="ar-SA"/>
      </w:rPr>
    </w:lvl>
    <w:lvl w:ilvl="4" w:tplc="2DA47454">
      <w:numFmt w:val="bullet"/>
      <w:lvlText w:val="•"/>
      <w:lvlJc w:val="left"/>
      <w:pPr>
        <w:ind w:left="5045" w:hanging="228"/>
      </w:pPr>
      <w:rPr>
        <w:rFonts w:hint="default"/>
        <w:lang w:val="tr-TR" w:eastAsia="en-US" w:bidi="ar-SA"/>
      </w:rPr>
    </w:lvl>
    <w:lvl w:ilvl="5" w:tplc="46965C1C">
      <w:numFmt w:val="bullet"/>
      <w:lvlText w:val="•"/>
      <w:lvlJc w:val="left"/>
      <w:pPr>
        <w:ind w:left="5870" w:hanging="228"/>
      </w:pPr>
      <w:rPr>
        <w:rFonts w:hint="default"/>
        <w:lang w:val="tr-TR" w:eastAsia="en-US" w:bidi="ar-SA"/>
      </w:rPr>
    </w:lvl>
    <w:lvl w:ilvl="6" w:tplc="FABEF4FC">
      <w:numFmt w:val="bullet"/>
      <w:lvlText w:val="•"/>
      <w:lvlJc w:val="left"/>
      <w:pPr>
        <w:ind w:left="6694" w:hanging="228"/>
      </w:pPr>
      <w:rPr>
        <w:rFonts w:hint="default"/>
        <w:lang w:val="tr-TR" w:eastAsia="en-US" w:bidi="ar-SA"/>
      </w:rPr>
    </w:lvl>
    <w:lvl w:ilvl="7" w:tplc="F08A7332">
      <w:numFmt w:val="bullet"/>
      <w:lvlText w:val="•"/>
      <w:lvlJc w:val="left"/>
      <w:pPr>
        <w:ind w:left="7519" w:hanging="228"/>
      </w:pPr>
      <w:rPr>
        <w:rFonts w:hint="default"/>
        <w:lang w:val="tr-TR" w:eastAsia="en-US" w:bidi="ar-SA"/>
      </w:rPr>
    </w:lvl>
    <w:lvl w:ilvl="8" w:tplc="D4C2A306">
      <w:numFmt w:val="bullet"/>
      <w:lvlText w:val="•"/>
      <w:lvlJc w:val="left"/>
      <w:pPr>
        <w:ind w:left="8344" w:hanging="228"/>
      </w:pPr>
      <w:rPr>
        <w:rFonts w:hint="default"/>
        <w:lang w:val="tr-TR" w:eastAsia="en-US" w:bidi="ar-SA"/>
      </w:rPr>
    </w:lvl>
  </w:abstractNum>
  <w:abstractNum w:abstractNumId="23" w15:restartNumberingAfterBreak="0">
    <w:nsid w:val="683B6819"/>
    <w:multiLevelType w:val="hybridMultilevel"/>
    <w:tmpl w:val="8A08D902"/>
    <w:lvl w:ilvl="0" w:tplc="CAB4F67A">
      <w:start w:val="1"/>
      <w:numFmt w:val="lowerLetter"/>
      <w:lvlText w:val="%1)"/>
      <w:lvlJc w:val="left"/>
      <w:pPr>
        <w:ind w:left="116" w:hanging="262"/>
      </w:pPr>
      <w:rPr>
        <w:rFonts w:ascii="Times New Roman" w:eastAsia="Times New Roman" w:hAnsi="Times New Roman" w:cs="Times New Roman" w:hint="default"/>
        <w:b/>
        <w:w w:val="100"/>
        <w:sz w:val="22"/>
        <w:szCs w:val="22"/>
        <w:lang w:val="tr-TR" w:eastAsia="en-US" w:bidi="ar-SA"/>
      </w:rPr>
    </w:lvl>
    <w:lvl w:ilvl="1" w:tplc="8BD4AD2C">
      <w:numFmt w:val="bullet"/>
      <w:lvlText w:val="•"/>
      <w:lvlJc w:val="left"/>
      <w:pPr>
        <w:ind w:left="1038" w:hanging="262"/>
      </w:pPr>
      <w:rPr>
        <w:rFonts w:hint="default"/>
        <w:lang w:val="tr-TR" w:eastAsia="en-US" w:bidi="ar-SA"/>
      </w:rPr>
    </w:lvl>
    <w:lvl w:ilvl="2" w:tplc="0CAA2E42">
      <w:numFmt w:val="bullet"/>
      <w:lvlText w:val="•"/>
      <w:lvlJc w:val="left"/>
      <w:pPr>
        <w:ind w:left="1957" w:hanging="262"/>
      </w:pPr>
      <w:rPr>
        <w:rFonts w:hint="default"/>
        <w:lang w:val="tr-TR" w:eastAsia="en-US" w:bidi="ar-SA"/>
      </w:rPr>
    </w:lvl>
    <w:lvl w:ilvl="3" w:tplc="FC060D4E">
      <w:numFmt w:val="bullet"/>
      <w:lvlText w:val="•"/>
      <w:lvlJc w:val="left"/>
      <w:pPr>
        <w:ind w:left="2875" w:hanging="262"/>
      </w:pPr>
      <w:rPr>
        <w:rFonts w:hint="default"/>
        <w:lang w:val="tr-TR" w:eastAsia="en-US" w:bidi="ar-SA"/>
      </w:rPr>
    </w:lvl>
    <w:lvl w:ilvl="4" w:tplc="C526BF6E">
      <w:numFmt w:val="bullet"/>
      <w:lvlText w:val="•"/>
      <w:lvlJc w:val="left"/>
      <w:pPr>
        <w:ind w:left="3794" w:hanging="262"/>
      </w:pPr>
      <w:rPr>
        <w:rFonts w:hint="default"/>
        <w:lang w:val="tr-TR" w:eastAsia="en-US" w:bidi="ar-SA"/>
      </w:rPr>
    </w:lvl>
    <w:lvl w:ilvl="5" w:tplc="6D0CF76C">
      <w:numFmt w:val="bullet"/>
      <w:lvlText w:val="•"/>
      <w:lvlJc w:val="left"/>
      <w:pPr>
        <w:ind w:left="4713" w:hanging="262"/>
      </w:pPr>
      <w:rPr>
        <w:rFonts w:hint="default"/>
        <w:lang w:val="tr-TR" w:eastAsia="en-US" w:bidi="ar-SA"/>
      </w:rPr>
    </w:lvl>
    <w:lvl w:ilvl="6" w:tplc="9DC04FB4">
      <w:numFmt w:val="bullet"/>
      <w:lvlText w:val="•"/>
      <w:lvlJc w:val="left"/>
      <w:pPr>
        <w:ind w:left="5631" w:hanging="262"/>
      </w:pPr>
      <w:rPr>
        <w:rFonts w:hint="default"/>
        <w:lang w:val="tr-TR" w:eastAsia="en-US" w:bidi="ar-SA"/>
      </w:rPr>
    </w:lvl>
    <w:lvl w:ilvl="7" w:tplc="0AE2D830">
      <w:numFmt w:val="bullet"/>
      <w:lvlText w:val="•"/>
      <w:lvlJc w:val="left"/>
      <w:pPr>
        <w:ind w:left="6550" w:hanging="262"/>
      </w:pPr>
      <w:rPr>
        <w:rFonts w:hint="default"/>
        <w:lang w:val="tr-TR" w:eastAsia="en-US" w:bidi="ar-SA"/>
      </w:rPr>
    </w:lvl>
    <w:lvl w:ilvl="8" w:tplc="588EC712">
      <w:numFmt w:val="bullet"/>
      <w:lvlText w:val="•"/>
      <w:lvlJc w:val="left"/>
      <w:pPr>
        <w:ind w:left="7469" w:hanging="262"/>
      </w:pPr>
      <w:rPr>
        <w:rFonts w:hint="default"/>
        <w:lang w:val="tr-TR" w:eastAsia="en-US" w:bidi="ar-SA"/>
      </w:rPr>
    </w:lvl>
  </w:abstractNum>
  <w:abstractNum w:abstractNumId="24" w15:restartNumberingAfterBreak="0">
    <w:nsid w:val="721A242E"/>
    <w:multiLevelType w:val="hybridMultilevel"/>
    <w:tmpl w:val="7BCCE1E6"/>
    <w:lvl w:ilvl="0" w:tplc="75CC8EC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74606986"/>
    <w:multiLevelType w:val="hybridMultilevel"/>
    <w:tmpl w:val="DADEFD6E"/>
    <w:lvl w:ilvl="0" w:tplc="B158EA86">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6" w15:restartNumberingAfterBreak="0">
    <w:nsid w:val="7D8D543B"/>
    <w:multiLevelType w:val="hybridMultilevel"/>
    <w:tmpl w:val="1B40CD64"/>
    <w:lvl w:ilvl="0" w:tplc="F5C65C3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7EC360F9"/>
    <w:multiLevelType w:val="hybridMultilevel"/>
    <w:tmpl w:val="F3EAF28E"/>
    <w:lvl w:ilvl="0" w:tplc="CC16277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138955413">
    <w:abstractNumId w:val="10"/>
  </w:num>
  <w:num w:numId="2" w16cid:durableId="82264901">
    <w:abstractNumId w:val="6"/>
  </w:num>
  <w:num w:numId="3" w16cid:durableId="1486625182">
    <w:abstractNumId w:val="1"/>
  </w:num>
  <w:num w:numId="4" w16cid:durableId="671377449">
    <w:abstractNumId w:val="4"/>
  </w:num>
  <w:num w:numId="5" w16cid:durableId="1461217621">
    <w:abstractNumId w:val="7"/>
  </w:num>
  <w:num w:numId="6" w16cid:durableId="1125735852">
    <w:abstractNumId w:val="23"/>
  </w:num>
  <w:num w:numId="7" w16cid:durableId="1006633502">
    <w:abstractNumId w:val="13"/>
  </w:num>
  <w:num w:numId="8" w16cid:durableId="327221721">
    <w:abstractNumId w:val="22"/>
  </w:num>
  <w:num w:numId="9" w16cid:durableId="1217082445">
    <w:abstractNumId w:val="15"/>
  </w:num>
  <w:num w:numId="10" w16cid:durableId="674695604">
    <w:abstractNumId w:val="3"/>
  </w:num>
  <w:num w:numId="11" w16cid:durableId="1413773341">
    <w:abstractNumId w:val="12"/>
  </w:num>
  <w:num w:numId="12" w16cid:durableId="673800897">
    <w:abstractNumId w:val="21"/>
  </w:num>
  <w:num w:numId="13" w16cid:durableId="1243560876">
    <w:abstractNumId w:val="11"/>
  </w:num>
  <w:num w:numId="14" w16cid:durableId="258607116">
    <w:abstractNumId w:val="25"/>
  </w:num>
  <w:num w:numId="15" w16cid:durableId="278533897">
    <w:abstractNumId w:val="16"/>
  </w:num>
  <w:num w:numId="16" w16cid:durableId="1397337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630554">
    <w:abstractNumId w:val="5"/>
  </w:num>
  <w:num w:numId="18" w16cid:durableId="1732994597">
    <w:abstractNumId w:val="19"/>
  </w:num>
  <w:num w:numId="19" w16cid:durableId="1341271487">
    <w:abstractNumId w:val="18"/>
  </w:num>
  <w:num w:numId="20" w16cid:durableId="1514107483">
    <w:abstractNumId w:val="27"/>
  </w:num>
  <w:num w:numId="21" w16cid:durableId="306008353">
    <w:abstractNumId w:val="17"/>
  </w:num>
  <w:num w:numId="22" w16cid:durableId="109711231">
    <w:abstractNumId w:val="0"/>
  </w:num>
  <w:num w:numId="23" w16cid:durableId="1406414415">
    <w:abstractNumId w:val="24"/>
  </w:num>
  <w:num w:numId="24" w16cid:durableId="2105219845">
    <w:abstractNumId w:val="9"/>
  </w:num>
  <w:num w:numId="25" w16cid:durableId="214200276">
    <w:abstractNumId w:val="8"/>
  </w:num>
  <w:num w:numId="26" w16cid:durableId="1684475891">
    <w:abstractNumId w:val="2"/>
  </w:num>
  <w:num w:numId="27" w16cid:durableId="43917924">
    <w:abstractNumId w:val="20"/>
  </w:num>
  <w:num w:numId="28" w16cid:durableId="381029118">
    <w:abstractNumId w:val="26"/>
  </w:num>
  <w:num w:numId="29" w16cid:durableId="11995121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54"/>
    <w:rsid w:val="00001BC6"/>
    <w:rsid w:val="00002106"/>
    <w:rsid w:val="00004A68"/>
    <w:rsid w:val="00006D64"/>
    <w:rsid w:val="00010DC8"/>
    <w:rsid w:val="00010EDB"/>
    <w:rsid w:val="0002004F"/>
    <w:rsid w:val="00022641"/>
    <w:rsid w:val="00023F54"/>
    <w:rsid w:val="00026101"/>
    <w:rsid w:val="00031375"/>
    <w:rsid w:val="0003720A"/>
    <w:rsid w:val="00037952"/>
    <w:rsid w:val="00042981"/>
    <w:rsid w:val="000463B2"/>
    <w:rsid w:val="00046553"/>
    <w:rsid w:val="000508BC"/>
    <w:rsid w:val="000520EA"/>
    <w:rsid w:val="00053449"/>
    <w:rsid w:val="00054747"/>
    <w:rsid w:val="00060103"/>
    <w:rsid w:val="00072F06"/>
    <w:rsid w:val="00074F52"/>
    <w:rsid w:val="00090968"/>
    <w:rsid w:val="0009467C"/>
    <w:rsid w:val="000A1F79"/>
    <w:rsid w:val="000A2BDC"/>
    <w:rsid w:val="000A45D7"/>
    <w:rsid w:val="000B7D9C"/>
    <w:rsid w:val="000C30D8"/>
    <w:rsid w:val="000C3489"/>
    <w:rsid w:val="000C7333"/>
    <w:rsid w:val="000C750A"/>
    <w:rsid w:val="000C79F3"/>
    <w:rsid w:val="000D0300"/>
    <w:rsid w:val="000D67BA"/>
    <w:rsid w:val="000E167C"/>
    <w:rsid w:val="000E4F45"/>
    <w:rsid w:val="000E585D"/>
    <w:rsid w:val="000F1F4C"/>
    <w:rsid w:val="000F4208"/>
    <w:rsid w:val="000F7026"/>
    <w:rsid w:val="00102910"/>
    <w:rsid w:val="00104DE8"/>
    <w:rsid w:val="0010598F"/>
    <w:rsid w:val="00105EC3"/>
    <w:rsid w:val="00110336"/>
    <w:rsid w:val="00116A6D"/>
    <w:rsid w:val="00127CBD"/>
    <w:rsid w:val="001344AA"/>
    <w:rsid w:val="00140233"/>
    <w:rsid w:val="00140D38"/>
    <w:rsid w:val="00143D52"/>
    <w:rsid w:val="00145174"/>
    <w:rsid w:val="00147DEA"/>
    <w:rsid w:val="00150DE9"/>
    <w:rsid w:val="00151F15"/>
    <w:rsid w:val="00151F75"/>
    <w:rsid w:val="00153B3D"/>
    <w:rsid w:val="00161B66"/>
    <w:rsid w:val="00171E27"/>
    <w:rsid w:val="001731E6"/>
    <w:rsid w:val="00182932"/>
    <w:rsid w:val="00184FFB"/>
    <w:rsid w:val="001855E3"/>
    <w:rsid w:val="00185AE0"/>
    <w:rsid w:val="00187BAC"/>
    <w:rsid w:val="00195C57"/>
    <w:rsid w:val="00195D82"/>
    <w:rsid w:val="001A1E3A"/>
    <w:rsid w:val="001B3936"/>
    <w:rsid w:val="001C387B"/>
    <w:rsid w:val="001D4B6D"/>
    <w:rsid w:val="001E2118"/>
    <w:rsid w:val="001E2FA0"/>
    <w:rsid w:val="001E6CAD"/>
    <w:rsid w:val="00211466"/>
    <w:rsid w:val="002139F2"/>
    <w:rsid w:val="002255BC"/>
    <w:rsid w:val="00232DB8"/>
    <w:rsid w:val="00237BD8"/>
    <w:rsid w:val="00241431"/>
    <w:rsid w:val="002429CE"/>
    <w:rsid w:val="00251656"/>
    <w:rsid w:val="00253EBE"/>
    <w:rsid w:val="00255EE8"/>
    <w:rsid w:val="00257E65"/>
    <w:rsid w:val="00257F3F"/>
    <w:rsid w:val="002668DE"/>
    <w:rsid w:val="002743D1"/>
    <w:rsid w:val="002779C1"/>
    <w:rsid w:val="002956FD"/>
    <w:rsid w:val="0029645E"/>
    <w:rsid w:val="00297674"/>
    <w:rsid w:val="002A0C3F"/>
    <w:rsid w:val="002A5D2E"/>
    <w:rsid w:val="002B2B39"/>
    <w:rsid w:val="002B3E42"/>
    <w:rsid w:val="002B64B4"/>
    <w:rsid w:val="002B6B7E"/>
    <w:rsid w:val="002C71C8"/>
    <w:rsid w:val="002E3953"/>
    <w:rsid w:val="0031793D"/>
    <w:rsid w:val="00322E6B"/>
    <w:rsid w:val="00330DAC"/>
    <w:rsid w:val="003366D5"/>
    <w:rsid w:val="00340D93"/>
    <w:rsid w:val="003559E6"/>
    <w:rsid w:val="0036085F"/>
    <w:rsid w:val="00363CF5"/>
    <w:rsid w:val="003643DE"/>
    <w:rsid w:val="0038188C"/>
    <w:rsid w:val="00396846"/>
    <w:rsid w:val="003A0135"/>
    <w:rsid w:val="003A179C"/>
    <w:rsid w:val="003A276D"/>
    <w:rsid w:val="003B079A"/>
    <w:rsid w:val="003C3F0B"/>
    <w:rsid w:val="003C4B92"/>
    <w:rsid w:val="003D1EA4"/>
    <w:rsid w:val="003D50D6"/>
    <w:rsid w:val="003D74D8"/>
    <w:rsid w:val="003E10FA"/>
    <w:rsid w:val="003F0256"/>
    <w:rsid w:val="0040134D"/>
    <w:rsid w:val="00407021"/>
    <w:rsid w:val="00417FF7"/>
    <w:rsid w:val="0042178B"/>
    <w:rsid w:val="00424526"/>
    <w:rsid w:val="00431ABD"/>
    <w:rsid w:val="00432CED"/>
    <w:rsid w:val="00433650"/>
    <w:rsid w:val="00434FA7"/>
    <w:rsid w:val="00441C50"/>
    <w:rsid w:val="00447E1D"/>
    <w:rsid w:val="00462952"/>
    <w:rsid w:val="00464B0E"/>
    <w:rsid w:val="004677B7"/>
    <w:rsid w:val="00474F9F"/>
    <w:rsid w:val="0048667E"/>
    <w:rsid w:val="00494D46"/>
    <w:rsid w:val="004A0957"/>
    <w:rsid w:val="004A4B05"/>
    <w:rsid w:val="004A5CF7"/>
    <w:rsid w:val="004C221A"/>
    <w:rsid w:val="004C2B52"/>
    <w:rsid w:val="004C71C4"/>
    <w:rsid w:val="004D1EE0"/>
    <w:rsid w:val="004E5BA9"/>
    <w:rsid w:val="004F054F"/>
    <w:rsid w:val="004F456F"/>
    <w:rsid w:val="005013F3"/>
    <w:rsid w:val="005064C2"/>
    <w:rsid w:val="00506E47"/>
    <w:rsid w:val="00507419"/>
    <w:rsid w:val="00515875"/>
    <w:rsid w:val="00520656"/>
    <w:rsid w:val="005210B8"/>
    <w:rsid w:val="00524365"/>
    <w:rsid w:val="00526C0F"/>
    <w:rsid w:val="005274A6"/>
    <w:rsid w:val="00533E4A"/>
    <w:rsid w:val="00546795"/>
    <w:rsid w:val="00556C07"/>
    <w:rsid w:val="0056118F"/>
    <w:rsid w:val="00563774"/>
    <w:rsid w:val="005663A7"/>
    <w:rsid w:val="005717F0"/>
    <w:rsid w:val="00573513"/>
    <w:rsid w:val="00576B7A"/>
    <w:rsid w:val="0058193C"/>
    <w:rsid w:val="005926D7"/>
    <w:rsid w:val="005A23E7"/>
    <w:rsid w:val="005A4DC4"/>
    <w:rsid w:val="005A4E44"/>
    <w:rsid w:val="005A4F36"/>
    <w:rsid w:val="005A5629"/>
    <w:rsid w:val="005B306E"/>
    <w:rsid w:val="005B4C2B"/>
    <w:rsid w:val="005B59EA"/>
    <w:rsid w:val="005C0B42"/>
    <w:rsid w:val="005C5006"/>
    <w:rsid w:val="005C6F91"/>
    <w:rsid w:val="005D209E"/>
    <w:rsid w:val="005D6F23"/>
    <w:rsid w:val="005D7BA8"/>
    <w:rsid w:val="005E07E7"/>
    <w:rsid w:val="005E362E"/>
    <w:rsid w:val="005E453C"/>
    <w:rsid w:val="005E71AB"/>
    <w:rsid w:val="005E738A"/>
    <w:rsid w:val="00606CB8"/>
    <w:rsid w:val="00610BC9"/>
    <w:rsid w:val="00620850"/>
    <w:rsid w:val="006230BE"/>
    <w:rsid w:val="00626E3B"/>
    <w:rsid w:val="0063386F"/>
    <w:rsid w:val="006353CA"/>
    <w:rsid w:val="00635581"/>
    <w:rsid w:val="00637828"/>
    <w:rsid w:val="0064492F"/>
    <w:rsid w:val="0065622A"/>
    <w:rsid w:val="006706CE"/>
    <w:rsid w:val="0067140A"/>
    <w:rsid w:val="0067366E"/>
    <w:rsid w:val="00677F28"/>
    <w:rsid w:val="00683DBA"/>
    <w:rsid w:val="0068591B"/>
    <w:rsid w:val="006933F8"/>
    <w:rsid w:val="0069494D"/>
    <w:rsid w:val="006A049B"/>
    <w:rsid w:val="006A10DE"/>
    <w:rsid w:val="006B636F"/>
    <w:rsid w:val="006B7021"/>
    <w:rsid w:val="006B748B"/>
    <w:rsid w:val="006C24DB"/>
    <w:rsid w:val="006C278B"/>
    <w:rsid w:val="006C4B52"/>
    <w:rsid w:val="006D0413"/>
    <w:rsid w:val="006D3282"/>
    <w:rsid w:val="006E76DF"/>
    <w:rsid w:val="006F61C7"/>
    <w:rsid w:val="006F6B8C"/>
    <w:rsid w:val="006F7FD6"/>
    <w:rsid w:val="00704ECD"/>
    <w:rsid w:val="00711574"/>
    <w:rsid w:val="007149CB"/>
    <w:rsid w:val="00740938"/>
    <w:rsid w:val="007428F4"/>
    <w:rsid w:val="00747A07"/>
    <w:rsid w:val="00747EFB"/>
    <w:rsid w:val="00751252"/>
    <w:rsid w:val="00753A48"/>
    <w:rsid w:val="0076114B"/>
    <w:rsid w:val="00761C9F"/>
    <w:rsid w:val="00761DEA"/>
    <w:rsid w:val="0077150F"/>
    <w:rsid w:val="00774DE7"/>
    <w:rsid w:val="00775C03"/>
    <w:rsid w:val="00783408"/>
    <w:rsid w:val="00784ABE"/>
    <w:rsid w:val="007866B2"/>
    <w:rsid w:val="00790EF6"/>
    <w:rsid w:val="007929EC"/>
    <w:rsid w:val="00795075"/>
    <w:rsid w:val="00795D8B"/>
    <w:rsid w:val="0079618B"/>
    <w:rsid w:val="007A0616"/>
    <w:rsid w:val="007A0C26"/>
    <w:rsid w:val="007A793E"/>
    <w:rsid w:val="007B3675"/>
    <w:rsid w:val="007B728C"/>
    <w:rsid w:val="007C455A"/>
    <w:rsid w:val="007C582D"/>
    <w:rsid w:val="008018D4"/>
    <w:rsid w:val="008036AE"/>
    <w:rsid w:val="00806F0A"/>
    <w:rsid w:val="00811FE0"/>
    <w:rsid w:val="00813C2B"/>
    <w:rsid w:val="00827507"/>
    <w:rsid w:val="00833474"/>
    <w:rsid w:val="00836B47"/>
    <w:rsid w:val="008468DA"/>
    <w:rsid w:val="00847F58"/>
    <w:rsid w:val="00853550"/>
    <w:rsid w:val="0085471F"/>
    <w:rsid w:val="00854C26"/>
    <w:rsid w:val="0086388E"/>
    <w:rsid w:val="00864943"/>
    <w:rsid w:val="00866A03"/>
    <w:rsid w:val="00870C52"/>
    <w:rsid w:val="008750E7"/>
    <w:rsid w:val="008751B2"/>
    <w:rsid w:val="0088539E"/>
    <w:rsid w:val="00886BAC"/>
    <w:rsid w:val="0089008F"/>
    <w:rsid w:val="0089412E"/>
    <w:rsid w:val="008A36B8"/>
    <w:rsid w:val="008B7B34"/>
    <w:rsid w:val="008C1D1E"/>
    <w:rsid w:val="008C3CF6"/>
    <w:rsid w:val="008C3E14"/>
    <w:rsid w:val="008C4A2C"/>
    <w:rsid w:val="008C7181"/>
    <w:rsid w:val="008D0B9F"/>
    <w:rsid w:val="008D24F8"/>
    <w:rsid w:val="008F1540"/>
    <w:rsid w:val="008F437C"/>
    <w:rsid w:val="008F6D93"/>
    <w:rsid w:val="00902B14"/>
    <w:rsid w:val="00903296"/>
    <w:rsid w:val="00903354"/>
    <w:rsid w:val="009040C5"/>
    <w:rsid w:val="00916BAF"/>
    <w:rsid w:val="00916BF4"/>
    <w:rsid w:val="009239FC"/>
    <w:rsid w:val="00927246"/>
    <w:rsid w:val="009305B0"/>
    <w:rsid w:val="009426F8"/>
    <w:rsid w:val="00946A35"/>
    <w:rsid w:val="00954009"/>
    <w:rsid w:val="00954173"/>
    <w:rsid w:val="009578E4"/>
    <w:rsid w:val="009621DA"/>
    <w:rsid w:val="00965161"/>
    <w:rsid w:val="00966237"/>
    <w:rsid w:val="00975E2C"/>
    <w:rsid w:val="0097607F"/>
    <w:rsid w:val="00982220"/>
    <w:rsid w:val="00985165"/>
    <w:rsid w:val="00991185"/>
    <w:rsid w:val="00993D54"/>
    <w:rsid w:val="009940FB"/>
    <w:rsid w:val="009949F6"/>
    <w:rsid w:val="009A0FDA"/>
    <w:rsid w:val="009A0FDE"/>
    <w:rsid w:val="009B2638"/>
    <w:rsid w:val="009B4F0B"/>
    <w:rsid w:val="009D33AB"/>
    <w:rsid w:val="009D414B"/>
    <w:rsid w:val="009F3473"/>
    <w:rsid w:val="009F71B4"/>
    <w:rsid w:val="00A05A8E"/>
    <w:rsid w:val="00A0716F"/>
    <w:rsid w:val="00A11846"/>
    <w:rsid w:val="00A12679"/>
    <w:rsid w:val="00A13170"/>
    <w:rsid w:val="00A20919"/>
    <w:rsid w:val="00A22915"/>
    <w:rsid w:val="00A25EE0"/>
    <w:rsid w:val="00A3021E"/>
    <w:rsid w:val="00A3593D"/>
    <w:rsid w:val="00A421EE"/>
    <w:rsid w:val="00A43AA2"/>
    <w:rsid w:val="00A51B0C"/>
    <w:rsid w:val="00A55F96"/>
    <w:rsid w:val="00A574CF"/>
    <w:rsid w:val="00A60C32"/>
    <w:rsid w:val="00A60EF4"/>
    <w:rsid w:val="00A615DA"/>
    <w:rsid w:val="00A62028"/>
    <w:rsid w:val="00A677B2"/>
    <w:rsid w:val="00A67C82"/>
    <w:rsid w:val="00A70FDC"/>
    <w:rsid w:val="00A73755"/>
    <w:rsid w:val="00A749B8"/>
    <w:rsid w:val="00A97A5E"/>
    <w:rsid w:val="00AA385C"/>
    <w:rsid w:val="00AB0220"/>
    <w:rsid w:val="00AB1905"/>
    <w:rsid w:val="00AB38CB"/>
    <w:rsid w:val="00AB5F37"/>
    <w:rsid w:val="00AC4F68"/>
    <w:rsid w:val="00AD0654"/>
    <w:rsid w:val="00AF618A"/>
    <w:rsid w:val="00AF6DD2"/>
    <w:rsid w:val="00AF7764"/>
    <w:rsid w:val="00B008B4"/>
    <w:rsid w:val="00B066A9"/>
    <w:rsid w:val="00B07065"/>
    <w:rsid w:val="00B206B5"/>
    <w:rsid w:val="00B22D9D"/>
    <w:rsid w:val="00B33334"/>
    <w:rsid w:val="00B3765C"/>
    <w:rsid w:val="00B37681"/>
    <w:rsid w:val="00B40346"/>
    <w:rsid w:val="00B409F8"/>
    <w:rsid w:val="00B41371"/>
    <w:rsid w:val="00B47DB6"/>
    <w:rsid w:val="00B74232"/>
    <w:rsid w:val="00B745F9"/>
    <w:rsid w:val="00B77E3D"/>
    <w:rsid w:val="00B809B5"/>
    <w:rsid w:val="00B80CA9"/>
    <w:rsid w:val="00B838E4"/>
    <w:rsid w:val="00B87064"/>
    <w:rsid w:val="00B90B14"/>
    <w:rsid w:val="00B9201B"/>
    <w:rsid w:val="00B9725E"/>
    <w:rsid w:val="00BA16AC"/>
    <w:rsid w:val="00BA4B8D"/>
    <w:rsid w:val="00BA4C67"/>
    <w:rsid w:val="00BB478B"/>
    <w:rsid w:val="00BC0C3F"/>
    <w:rsid w:val="00BC36B7"/>
    <w:rsid w:val="00BD118B"/>
    <w:rsid w:val="00BE2CD4"/>
    <w:rsid w:val="00BE35D6"/>
    <w:rsid w:val="00BE49FB"/>
    <w:rsid w:val="00BF6AC7"/>
    <w:rsid w:val="00BF6EAA"/>
    <w:rsid w:val="00C069A5"/>
    <w:rsid w:val="00C157EF"/>
    <w:rsid w:val="00C2096A"/>
    <w:rsid w:val="00C23427"/>
    <w:rsid w:val="00C25921"/>
    <w:rsid w:val="00C26F28"/>
    <w:rsid w:val="00C428B0"/>
    <w:rsid w:val="00C52958"/>
    <w:rsid w:val="00C5465E"/>
    <w:rsid w:val="00C57749"/>
    <w:rsid w:val="00C639B3"/>
    <w:rsid w:val="00C72705"/>
    <w:rsid w:val="00C73128"/>
    <w:rsid w:val="00C768B5"/>
    <w:rsid w:val="00CA400F"/>
    <w:rsid w:val="00CA78C7"/>
    <w:rsid w:val="00CC4E62"/>
    <w:rsid w:val="00CC5576"/>
    <w:rsid w:val="00CF3567"/>
    <w:rsid w:val="00CF565C"/>
    <w:rsid w:val="00CF7915"/>
    <w:rsid w:val="00D04A26"/>
    <w:rsid w:val="00D07344"/>
    <w:rsid w:val="00D1534C"/>
    <w:rsid w:val="00D30890"/>
    <w:rsid w:val="00D31F73"/>
    <w:rsid w:val="00D35F32"/>
    <w:rsid w:val="00D364C4"/>
    <w:rsid w:val="00D37EA9"/>
    <w:rsid w:val="00D45A86"/>
    <w:rsid w:val="00D46B97"/>
    <w:rsid w:val="00D56AA6"/>
    <w:rsid w:val="00D5762D"/>
    <w:rsid w:val="00D628A4"/>
    <w:rsid w:val="00D64C6A"/>
    <w:rsid w:val="00D72A59"/>
    <w:rsid w:val="00D72FCB"/>
    <w:rsid w:val="00D77FB4"/>
    <w:rsid w:val="00D81398"/>
    <w:rsid w:val="00D869D6"/>
    <w:rsid w:val="00D97187"/>
    <w:rsid w:val="00DA153C"/>
    <w:rsid w:val="00DA7CD1"/>
    <w:rsid w:val="00DB42A2"/>
    <w:rsid w:val="00DC0700"/>
    <w:rsid w:val="00DC4887"/>
    <w:rsid w:val="00DC7D34"/>
    <w:rsid w:val="00DD73AF"/>
    <w:rsid w:val="00DE5561"/>
    <w:rsid w:val="00DF1995"/>
    <w:rsid w:val="00DF787A"/>
    <w:rsid w:val="00E04731"/>
    <w:rsid w:val="00E07D5A"/>
    <w:rsid w:val="00E1464C"/>
    <w:rsid w:val="00E15F1A"/>
    <w:rsid w:val="00E16FF4"/>
    <w:rsid w:val="00E176D6"/>
    <w:rsid w:val="00E24DBE"/>
    <w:rsid w:val="00E342A9"/>
    <w:rsid w:val="00E35BF5"/>
    <w:rsid w:val="00E41377"/>
    <w:rsid w:val="00E42A50"/>
    <w:rsid w:val="00E453DF"/>
    <w:rsid w:val="00E46765"/>
    <w:rsid w:val="00E527E2"/>
    <w:rsid w:val="00E52CE7"/>
    <w:rsid w:val="00E53EFC"/>
    <w:rsid w:val="00E54CAE"/>
    <w:rsid w:val="00E57823"/>
    <w:rsid w:val="00E6456E"/>
    <w:rsid w:val="00E66918"/>
    <w:rsid w:val="00E6798F"/>
    <w:rsid w:val="00E67EF1"/>
    <w:rsid w:val="00E71A00"/>
    <w:rsid w:val="00E745FF"/>
    <w:rsid w:val="00E8017E"/>
    <w:rsid w:val="00E80797"/>
    <w:rsid w:val="00E807A2"/>
    <w:rsid w:val="00E8404A"/>
    <w:rsid w:val="00E84D49"/>
    <w:rsid w:val="00E92115"/>
    <w:rsid w:val="00EA309B"/>
    <w:rsid w:val="00EA51B1"/>
    <w:rsid w:val="00EA5526"/>
    <w:rsid w:val="00EB1849"/>
    <w:rsid w:val="00EB2CBD"/>
    <w:rsid w:val="00EB51EB"/>
    <w:rsid w:val="00EC0D0E"/>
    <w:rsid w:val="00EC2542"/>
    <w:rsid w:val="00EC3D9B"/>
    <w:rsid w:val="00ED2415"/>
    <w:rsid w:val="00EF40FB"/>
    <w:rsid w:val="00EF6C1D"/>
    <w:rsid w:val="00F04BB1"/>
    <w:rsid w:val="00F127F1"/>
    <w:rsid w:val="00F174E2"/>
    <w:rsid w:val="00F2224B"/>
    <w:rsid w:val="00F40BA3"/>
    <w:rsid w:val="00F45690"/>
    <w:rsid w:val="00F54D02"/>
    <w:rsid w:val="00F551C8"/>
    <w:rsid w:val="00F625E2"/>
    <w:rsid w:val="00F64F56"/>
    <w:rsid w:val="00F67A55"/>
    <w:rsid w:val="00F71EF0"/>
    <w:rsid w:val="00F76318"/>
    <w:rsid w:val="00F803F1"/>
    <w:rsid w:val="00F821E9"/>
    <w:rsid w:val="00F83700"/>
    <w:rsid w:val="00F97D99"/>
    <w:rsid w:val="00FA3602"/>
    <w:rsid w:val="00FA647B"/>
    <w:rsid w:val="00FB3190"/>
    <w:rsid w:val="00FB54A7"/>
    <w:rsid w:val="00FB565D"/>
    <w:rsid w:val="00FC0F14"/>
    <w:rsid w:val="00FD0712"/>
    <w:rsid w:val="00FE7B0D"/>
    <w:rsid w:val="00FE7F94"/>
    <w:rsid w:val="00FF16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640B"/>
  <w15:docId w15:val="{94874F11-4DB6-4D1D-94D6-3C38AAE9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3354"/>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03354"/>
    <w:tblPr>
      <w:tblInd w:w="0" w:type="dxa"/>
      <w:tblCellMar>
        <w:top w:w="0" w:type="dxa"/>
        <w:left w:w="0" w:type="dxa"/>
        <w:bottom w:w="0" w:type="dxa"/>
        <w:right w:w="0" w:type="dxa"/>
      </w:tblCellMar>
    </w:tblPr>
  </w:style>
  <w:style w:type="paragraph" w:styleId="GvdeMetni">
    <w:name w:val="Body Text"/>
    <w:basedOn w:val="Normal"/>
    <w:uiPriority w:val="1"/>
    <w:qFormat/>
    <w:rsid w:val="00903354"/>
    <w:pPr>
      <w:spacing w:before="37"/>
      <w:ind w:left="116" w:firstLine="707"/>
      <w:jc w:val="both"/>
    </w:pPr>
  </w:style>
  <w:style w:type="paragraph" w:customStyle="1" w:styleId="Balk11">
    <w:name w:val="Başlık 11"/>
    <w:basedOn w:val="Normal"/>
    <w:uiPriority w:val="1"/>
    <w:qFormat/>
    <w:rsid w:val="00903354"/>
    <w:pPr>
      <w:spacing w:before="40"/>
      <w:ind w:left="824"/>
      <w:outlineLvl w:val="1"/>
    </w:pPr>
    <w:rPr>
      <w:b/>
      <w:bCs/>
    </w:rPr>
  </w:style>
  <w:style w:type="paragraph" w:styleId="ListeParagraf">
    <w:name w:val="List Paragraph"/>
    <w:basedOn w:val="Normal"/>
    <w:uiPriority w:val="34"/>
    <w:qFormat/>
    <w:rsid w:val="00903354"/>
    <w:pPr>
      <w:spacing w:before="39"/>
      <w:ind w:left="116" w:firstLine="707"/>
    </w:pPr>
  </w:style>
  <w:style w:type="paragraph" w:customStyle="1" w:styleId="TableParagraph">
    <w:name w:val="Table Paragraph"/>
    <w:basedOn w:val="Normal"/>
    <w:uiPriority w:val="1"/>
    <w:qFormat/>
    <w:rsid w:val="00903354"/>
  </w:style>
  <w:style w:type="paragraph" w:styleId="stBilgi">
    <w:name w:val="header"/>
    <w:basedOn w:val="Normal"/>
    <w:link w:val="stBilgiChar"/>
    <w:uiPriority w:val="99"/>
    <w:unhideWhenUsed/>
    <w:rsid w:val="00993D54"/>
    <w:pPr>
      <w:tabs>
        <w:tab w:val="center" w:pos="4536"/>
        <w:tab w:val="right" w:pos="9072"/>
      </w:tabs>
    </w:pPr>
  </w:style>
  <w:style w:type="character" w:customStyle="1" w:styleId="stBilgiChar">
    <w:name w:val="Üst Bilgi Char"/>
    <w:basedOn w:val="VarsaylanParagrafYazTipi"/>
    <w:link w:val="stBilgi"/>
    <w:uiPriority w:val="99"/>
    <w:rsid w:val="00993D54"/>
    <w:rPr>
      <w:rFonts w:ascii="Times New Roman" w:eastAsia="Times New Roman" w:hAnsi="Times New Roman" w:cs="Times New Roman"/>
      <w:lang w:val="tr-TR"/>
    </w:rPr>
  </w:style>
  <w:style w:type="paragraph" w:styleId="AltBilgi">
    <w:name w:val="footer"/>
    <w:basedOn w:val="Normal"/>
    <w:link w:val="AltBilgiChar"/>
    <w:uiPriority w:val="99"/>
    <w:unhideWhenUsed/>
    <w:rsid w:val="00993D54"/>
    <w:pPr>
      <w:tabs>
        <w:tab w:val="center" w:pos="4536"/>
        <w:tab w:val="right" w:pos="9072"/>
      </w:tabs>
    </w:pPr>
  </w:style>
  <w:style w:type="character" w:customStyle="1" w:styleId="AltBilgiChar">
    <w:name w:val="Alt Bilgi Char"/>
    <w:basedOn w:val="VarsaylanParagrafYazTipi"/>
    <w:link w:val="AltBilgi"/>
    <w:uiPriority w:val="99"/>
    <w:rsid w:val="00993D54"/>
    <w:rPr>
      <w:rFonts w:ascii="Times New Roman" w:eastAsia="Times New Roman" w:hAnsi="Times New Roman" w:cs="Times New Roman"/>
      <w:lang w:val="tr-TR"/>
    </w:rPr>
  </w:style>
  <w:style w:type="character" w:customStyle="1" w:styleId="fontstyle01">
    <w:name w:val="fontstyle01"/>
    <w:basedOn w:val="VarsaylanParagrafYazTipi"/>
    <w:rsid w:val="00B3765C"/>
    <w:rPr>
      <w:rFonts w:ascii="Times New Roman" w:hAnsi="Times New Roman" w:cs="Times New Roman" w:hint="default"/>
      <w:b/>
      <w:bCs/>
      <w:i w:val="0"/>
      <w:iCs w:val="0"/>
      <w:color w:val="000000"/>
      <w:sz w:val="22"/>
      <w:szCs w:val="22"/>
    </w:rPr>
  </w:style>
  <w:style w:type="paragraph" w:styleId="NormalWeb">
    <w:name w:val="Normal (Web)"/>
    <w:basedOn w:val="Normal"/>
    <w:uiPriority w:val="99"/>
    <w:unhideWhenUsed/>
    <w:rsid w:val="00A43AA2"/>
    <w:pPr>
      <w:widowControl/>
      <w:autoSpaceDE/>
      <w:autoSpaceDN/>
      <w:spacing w:before="100" w:beforeAutospacing="1" w:after="100" w:afterAutospacing="1"/>
    </w:pPr>
    <w:rPr>
      <w:sz w:val="24"/>
      <w:szCs w:val="24"/>
      <w:lang w:eastAsia="tr-TR"/>
    </w:rPr>
  </w:style>
  <w:style w:type="character" w:styleId="AklamaBavurusu">
    <w:name w:val="annotation reference"/>
    <w:basedOn w:val="VarsaylanParagrafYazTipi"/>
    <w:uiPriority w:val="99"/>
    <w:semiHidden/>
    <w:unhideWhenUsed/>
    <w:rsid w:val="008C1D1E"/>
    <w:rPr>
      <w:sz w:val="16"/>
      <w:szCs w:val="16"/>
    </w:rPr>
  </w:style>
  <w:style w:type="paragraph" w:styleId="AklamaMetni">
    <w:name w:val="annotation text"/>
    <w:basedOn w:val="Normal"/>
    <w:link w:val="AklamaMetniChar"/>
    <w:uiPriority w:val="99"/>
    <w:semiHidden/>
    <w:unhideWhenUsed/>
    <w:rsid w:val="008C1D1E"/>
    <w:rPr>
      <w:sz w:val="20"/>
      <w:szCs w:val="20"/>
    </w:rPr>
  </w:style>
  <w:style w:type="character" w:customStyle="1" w:styleId="AklamaMetniChar">
    <w:name w:val="Açıklama Metni Char"/>
    <w:basedOn w:val="VarsaylanParagrafYazTipi"/>
    <w:link w:val="AklamaMetni"/>
    <w:uiPriority w:val="99"/>
    <w:semiHidden/>
    <w:rsid w:val="008C1D1E"/>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8C1D1E"/>
    <w:rPr>
      <w:b/>
      <w:bCs/>
    </w:rPr>
  </w:style>
  <w:style w:type="character" w:customStyle="1" w:styleId="AklamaKonusuChar">
    <w:name w:val="Açıklama Konusu Char"/>
    <w:basedOn w:val="AklamaMetniChar"/>
    <w:link w:val="AklamaKonusu"/>
    <w:uiPriority w:val="99"/>
    <w:semiHidden/>
    <w:rsid w:val="008C1D1E"/>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8C1D1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1D1E"/>
    <w:rPr>
      <w:rFonts w:ascii="Segoe UI" w:eastAsia="Times New Roman" w:hAnsi="Segoe UI" w:cs="Segoe UI"/>
      <w:sz w:val="18"/>
      <w:szCs w:val="18"/>
      <w:lang w:val="tr-TR"/>
    </w:rPr>
  </w:style>
  <w:style w:type="character" w:customStyle="1" w:styleId="fontstyle21">
    <w:name w:val="fontstyle21"/>
    <w:basedOn w:val="VarsaylanParagrafYazTipi"/>
    <w:rsid w:val="009F71B4"/>
    <w:rPr>
      <w:rFonts w:ascii="Times New Roman" w:hAnsi="Times New Roman" w:cs="Times New Roman" w:hint="default"/>
      <w:b w:val="0"/>
      <w:bCs w:val="0"/>
      <w:i w:val="0"/>
      <w:iCs w:val="0"/>
      <w:color w:val="000000"/>
      <w:sz w:val="24"/>
      <w:szCs w:val="24"/>
    </w:rPr>
  </w:style>
  <w:style w:type="character" w:styleId="Gl">
    <w:name w:val="Strong"/>
    <w:basedOn w:val="VarsaylanParagrafYazTipi"/>
    <w:uiPriority w:val="22"/>
    <w:qFormat/>
    <w:rsid w:val="00B80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503754">
      <w:bodyDiv w:val="1"/>
      <w:marLeft w:val="0"/>
      <w:marRight w:val="0"/>
      <w:marTop w:val="0"/>
      <w:marBottom w:val="0"/>
      <w:divBdr>
        <w:top w:val="none" w:sz="0" w:space="0" w:color="auto"/>
        <w:left w:val="none" w:sz="0" w:space="0" w:color="auto"/>
        <w:bottom w:val="none" w:sz="0" w:space="0" w:color="auto"/>
        <w:right w:val="none" w:sz="0" w:space="0" w:color="auto"/>
      </w:divBdr>
    </w:div>
    <w:div w:id="535580468">
      <w:bodyDiv w:val="1"/>
      <w:marLeft w:val="0"/>
      <w:marRight w:val="0"/>
      <w:marTop w:val="0"/>
      <w:marBottom w:val="0"/>
      <w:divBdr>
        <w:top w:val="none" w:sz="0" w:space="0" w:color="auto"/>
        <w:left w:val="none" w:sz="0" w:space="0" w:color="auto"/>
        <w:bottom w:val="none" w:sz="0" w:space="0" w:color="auto"/>
        <w:right w:val="none" w:sz="0" w:space="0" w:color="auto"/>
      </w:divBdr>
    </w:div>
    <w:div w:id="683943978">
      <w:bodyDiv w:val="1"/>
      <w:marLeft w:val="0"/>
      <w:marRight w:val="0"/>
      <w:marTop w:val="0"/>
      <w:marBottom w:val="0"/>
      <w:divBdr>
        <w:top w:val="none" w:sz="0" w:space="0" w:color="auto"/>
        <w:left w:val="none" w:sz="0" w:space="0" w:color="auto"/>
        <w:bottom w:val="none" w:sz="0" w:space="0" w:color="auto"/>
        <w:right w:val="none" w:sz="0" w:space="0" w:color="auto"/>
      </w:divBdr>
    </w:div>
    <w:div w:id="792484989">
      <w:bodyDiv w:val="1"/>
      <w:marLeft w:val="0"/>
      <w:marRight w:val="0"/>
      <w:marTop w:val="0"/>
      <w:marBottom w:val="0"/>
      <w:divBdr>
        <w:top w:val="none" w:sz="0" w:space="0" w:color="auto"/>
        <w:left w:val="none" w:sz="0" w:space="0" w:color="auto"/>
        <w:bottom w:val="none" w:sz="0" w:space="0" w:color="auto"/>
        <w:right w:val="none" w:sz="0" w:space="0" w:color="auto"/>
      </w:divBdr>
    </w:div>
    <w:div w:id="2047218637">
      <w:bodyDiv w:val="1"/>
      <w:marLeft w:val="0"/>
      <w:marRight w:val="0"/>
      <w:marTop w:val="0"/>
      <w:marBottom w:val="0"/>
      <w:divBdr>
        <w:top w:val="none" w:sz="0" w:space="0" w:color="auto"/>
        <w:left w:val="none" w:sz="0" w:space="0" w:color="auto"/>
        <w:bottom w:val="none" w:sz="0" w:space="0" w:color="auto"/>
        <w:right w:val="none" w:sz="0" w:space="0" w:color="auto"/>
      </w:divBdr>
    </w:div>
    <w:div w:id="2049916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2503</Words>
  <Characters>14270</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Sekreterlik</cp:lastModifiedBy>
  <cp:revision>6</cp:revision>
  <cp:lastPrinted>2024-08-07T10:30:00Z</cp:lastPrinted>
  <dcterms:created xsi:type="dcterms:W3CDTF">2024-08-07T08:53:00Z</dcterms:created>
  <dcterms:modified xsi:type="dcterms:W3CDTF">2024-08-13T06:44:00Z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Microsoft® Word 2019</vt:lpwstr>
  </property>
  <property fmtid="{D5CDD505-2E9C-101B-9397-08002B2CF9AE}" pid="4" name="LastSaved">
    <vt:filetime>2021-07-27T00:00:00Z</vt:filetime>
  </property>
</Properties>
</file>