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2" w:rsidRPr="001F28FA" w:rsidRDefault="00256332" w:rsidP="00256332">
      <w:pPr>
        <w:jc w:val="center"/>
        <w:rPr>
          <w:b/>
          <w:u w:val="single"/>
        </w:rPr>
      </w:pPr>
      <w:r w:rsidRPr="001F28FA">
        <w:rPr>
          <w:b/>
          <w:u w:val="single"/>
        </w:rPr>
        <w:t>STAJ YAPACAK ÖĞRENCİLER</w:t>
      </w:r>
      <w:r w:rsidR="006D6916">
        <w:rPr>
          <w:b/>
          <w:u w:val="single"/>
        </w:rPr>
        <w:t xml:space="preserve">İN DİKKAT ETMESİ </w:t>
      </w:r>
      <w:r w:rsidRPr="001F28FA">
        <w:rPr>
          <w:b/>
          <w:u w:val="single"/>
        </w:rPr>
        <w:t>GEREKEN HUSUSLAR</w:t>
      </w:r>
      <w:bookmarkStart w:id="0" w:name="_GoBack"/>
      <w:bookmarkEnd w:id="0"/>
    </w:p>
    <w:p w:rsidR="00462E34" w:rsidRPr="001F28FA" w:rsidRDefault="00256332" w:rsidP="00E27BD5">
      <w:pPr>
        <w:pStyle w:val="ListeParagraf"/>
        <w:numPr>
          <w:ilvl w:val="0"/>
          <w:numId w:val="1"/>
        </w:numPr>
        <w:jc w:val="both"/>
      </w:pPr>
      <w:r w:rsidRPr="001F28FA">
        <w:t xml:space="preserve">Stajın staj takviminde belirtilen tarihlerde yapılması </w:t>
      </w:r>
      <w:r w:rsidRPr="001F28FA">
        <w:rPr>
          <w:b/>
        </w:rPr>
        <w:t>zorunludur.</w:t>
      </w:r>
    </w:p>
    <w:p w:rsidR="00462E34" w:rsidRPr="001F28FA" w:rsidRDefault="00256332" w:rsidP="006D5183">
      <w:pPr>
        <w:pStyle w:val="ListeParagraf"/>
        <w:numPr>
          <w:ilvl w:val="0"/>
          <w:numId w:val="1"/>
        </w:numPr>
        <w:jc w:val="both"/>
      </w:pPr>
      <w:r w:rsidRPr="001F28FA">
        <w:t xml:space="preserve">Her eğitim-öğretim yılında birim staj kurulunca belirlenen staj takvimine göre, zorunlu staj başvuru formu ile birlikte işyeri staj sözleşmesi, </w:t>
      </w:r>
      <w:r w:rsidR="00B76EA3">
        <w:t>öğrenci tarafından internet sitemizden indirilir.</w:t>
      </w:r>
      <w:r w:rsidRPr="001F28FA">
        <w:t xml:space="preserve"> Öğrenci staj yapacağı işletme/kuruma staj takviminde belirlenen zaman aralığında zorunlu staj başvuru formu ile başvurur.</w:t>
      </w:r>
    </w:p>
    <w:p w:rsidR="00462E34" w:rsidRDefault="00256332" w:rsidP="00DC09E8">
      <w:pPr>
        <w:pStyle w:val="ListeParagraf"/>
        <w:numPr>
          <w:ilvl w:val="0"/>
          <w:numId w:val="1"/>
        </w:numPr>
        <w:jc w:val="both"/>
      </w:pPr>
      <w:r w:rsidRPr="001F28FA">
        <w:t xml:space="preserve">Öğrencinin staj yapacağı işletme/kurum tarafından staj başvurusu kabul edilmesi halinde işyeri staj sözleşmesi öğrenci ve işletme/kurum tarafından imzalanarak, bir nüshası Meslek Yüksekokulu Müdürlüğüne </w:t>
      </w:r>
      <w:r w:rsidRPr="001F28FA">
        <w:rPr>
          <w:b/>
        </w:rPr>
        <w:t>staj başlamadan</w:t>
      </w:r>
      <w:r w:rsidRPr="001F28FA">
        <w:t xml:space="preserve"> teslim edilir.</w:t>
      </w:r>
    </w:p>
    <w:p w:rsidR="007958B8" w:rsidRPr="001F28FA" w:rsidRDefault="007958B8" w:rsidP="00DC09E8">
      <w:pPr>
        <w:pStyle w:val="ListeParagraf"/>
        <w:numPr>
          <w:ilvl w:val="0"/>
          <w:numId w:val="1"/>
        </w:numPr>
        <w:jc w:val="both"/>
      </w:pPr>
      <w:r>
        <w:t xml:space="preserve">Staj yapacak öğrenci staj takviminde belirtilen tarihler arasında Üniversitemiz </w:t>
      </w:r>
      <w:r>
        <w:rPr>
          <w:b/>
        </w:rPr>
        <w:t xml:space="preserve">Staj Takip Programı'na </w:t>
      </w:r>
      <w:r>
        <w:t xml:space="preserve">öğrenci numarası ve öğrenci bilgi sistemi giriş şifresi ile giriş yaparak ilgili dönemde staj yapacağı kurum bilgileri ve sağlık durum bilgilerini gösterir </w:t>
      </w:r>
      <w:proofErr w:type="spellStart"/>
      <w:r>
        <w:t>müstehaklık</w:t>
      </w:r>
      <w:proofErr w:type="spellEnd"/>
      <w:r>
        <w:t xml:space="preserve"> belgelerini yükleyerek staj başvurularını yapmış olurlar. </w:t>
      </w:r>
    </w:p>
    <w:p w:rsidR="00462E34" w:rsidRPr="001F28FA" w:rsidRDefault="00256332" w:rsidP="00BD0A26">
      <w:pPr>
        <w:pStyle w:val="ListeParagraf"/>
        <w:numPr>
          <w:ilvl w:val="0"/>
          <w:numId w:val="1"/>
        </w:numPr>
        <w:jc w:val="both"/>
      </w:pPr>
      <w:r w:rsidRPr="001F28FA">
        <w:t>Resmi tatil günlerinde staj çalışması yapılamaz.</w:t>
      </w:r>
    </w:p>
    <w:p w:rsidR="00462E34" w:rsidRPr="001F28FA" w:rsidRDefault="00256332" w:rsidP="008F0BF0">
      <w:pPr>
        <w:pStyle w:val="ListeParagraf"/>
        <w:numPr>
          <w:ilvl w:val="0"/>
          <w:numId w:val="1"/>
        </w:numPr>
        <w:jc w:val="both"/>
      </w:pPr>
      <w:r w:rsidRPr="001F28FA">
        <w:t>Öğretim planında belirtilen yarıyıl sonunda staj çalışmasını yapmayan öğrenciler daha sonraki bahar yarıyıl sonunda stajını yapabilir.</w:t>
      </w:r>
    </w:p>
    <w:p w:rsidR="00462E34" w:rsidRPr="001F28FA" w:rsidRDefault="00635D54" w:rsidP="0038197C">
      <w:pPr>
        <w:pStyle w:val="ListeParagraf"/>
        <w:numPr>
          <w:ilvl w:val="0"/>
          <w:numId w:val="1"/>
        </w:numPr>
        <w:jc w:val="both"/>
      </w:pPr>
      <w:r w:rsidRPr="001F28FA">
        <w:t xml:space="preserve">Staja fiilen devam zorunluluğu vardır. Öğrenciler mazeretleri nedeniyle staj süresi sonunda telafi edilmek üzere staj süresince en fazla </w:t>
      </w:r>
      <w:r w:rsidRPr="001F28FA">
        <w:rPr>
          <w:b/>
        </w:rPr>
        <w:t>beş iş günü</w:t>
      </w:r>
      <w:r w:rsidRPr="001F28FA">
        <w:t xml:space="preserve"> danışman öğretim elemanının bilgisi dahilinde işyerinden izin alabilirler. İşyeri tarafından mazeretsiz olarak </w:t>
      </w:r>
      <w:r w:rsidRPr="001F28FA">
        <w:rPr>
          <w:b/>
        </w:rPr>
        <w:t>beş iş gününden fazla</w:t>
      </w:r>
      <w:r w:rsidRPr="001F28FA">
        <w:t xml:space="preserve"> staja devam etmediği bildirilen öğrencilerin stajları </w:t>
      </w:r>
      <w:r w:rsidRPr="001F28FA">
        <w:rPr>
          <w:b/>
        </w:rPr>
        <w:t>geçersiz sayılır</w:t>
      </w:r>
      <w:r w:rsidRPr="001F28FA">
        <w:t>.</w:t>
      </w:r>
    </w:p>
    <w:p w:rsidR="00462E34" w:rsidRPr="001F28FA" w:rsidRDefault="00462E34" w:rsidP="00D11C8E">
      <w:pPr>
        <w:pStyle w:val="ListeParagraf"/>
        <w:numPr>
          <w:ilvl w:val="0"/>
          <w:numId w:val="1"/>
        </w:numPr>
        <w:jc w:val="both"/>
      </w:pPr>
      <w:r w:rsidRPr="001F28FA">
        <w:t xml:space="preserve">Üniversitenin belirlediği </w:t>
      </w:r>
      <w:r w:rsidRPr="001F28FA">
        <w:rPr>
          <w:b/>
        </w:rPr>
        <w:t xml:space="preserve">Haklı ve Geçerli </w:t>
      </w:r>
      <w:r w:rsidR="00635D54" w:rsidRPr="001F28FA">
        <w:t>mazeretlerden dolayı yapılmayan veya eksik kalan staj süreleri sonraki staj dönemlerinde tamamlanır.</w:t>
      </w:r>
    </w:p>
    <w:p w:rsidR="00462E34" w:rsidRPr="001F28FA" w:rsidRDefault="00B76EA3" w:rsidP="000823A7">
      <w:pPr>
        <w:pStyle w:val="ListeParagraf"/>
        <w:numPr>
          <w:ilvl w:val="0"/>
          <w:numId w:val="1"/>
        </w:numPr>
        <w:jc w:val="both"/>
      </w:pPr>
      <w:r>
        <w:t xml:space="preserve">Öğrenciler </w:t>
      </w:r>
      <w:r w:rsidRPr="00B76EA3">
        <w:rPr>
          <w:b/>
        </w:rPr>
        <w:t>S</w:t>
      </w:r>
      <w:r w:rsidR="00635D54" w:rsidRPr="001F28FA">
        <w:rPr>
          <w:b/>
        </w:rPr>
        <w:t xml:space="preserve">igorta </w:t>
      </w:r>
      <w:r>
        <w:rPr>
          <w:b/>
        </w:rPr>
        <w:t>Giriş B</w:t>
      </w:r>
      <w:r w:rsidR="00635D54" w:rsidRPr="001F28FA">
        <w:rPr>
          <w:b/>
        </w:rPr>
        <w:t>elge</w:t>
      </w:r>
      <w:r>
        <w:rPr>
          <w:b/>
        </w:rPr>
        <w:t xml:space="preserve">si'ni </w:t>
      </w:r>
      <w:r>
        <w:t>E-devlet sistemi üzerinden "Sigortalı Giriş Bildirgesi" sorgulaması yaparak temin edebileceklerdir.</w:t>
      </w:r>
    </w:p>
    <w:p w:rsidR="00462E34" w:rsidRPr="001F28FA" w:rsidRDefault="00635D54" w:rsidP="008C5E89">
      <w:pPr>
        <w:pStyle w:val="ListeParagraf"/>
        <w:numPr>
          <w:ilvl w:val="0"/>
          <w:numId w:val="1"/>
        </w:numPr>
        <w:jc w:val="both"/>
      </w:pPr>
      <w:r w:rsidRPr="001F28FA">
        <w:t>Stajı başar</w:t>
      </w:r>
      <w:r w:rsidR="00462E34" w:rsidRPr="001F28FA">
        <w:t>ısız sayılan öğrenciler, bir sonraki</w:t>
      </w:r>
      <w:r w:rsidRPr="001F28FA">
        <w:t xml:space="preserve"> staj</w:t>
      </w:r>
      <w:r w:rsidR="00462E34" w:rsidRPr="001F28FA">
        <w:t xml:space="preserve"> takvimine uymak </w:t>
      </w:r>
      <w:r w:rsidRPr="001F28FA">
        <w:t xml:space="preserve">zorundadırlar. </w:t>
      </w:r>
    </w:p>
    <w:p w:rsidR="00462E34" w:rsidRPr="001F28FA" w:rsidRDefault="00E85A15" w:rsidP="00B3280F">
      <w:pPr>
        <w:pStyle w:val="ListeParagraf"/>
        <w:numPr>
          <w:ilvl w:val="0"/>
          <w:numId w:val="1"/>
        </w:numPr>
        <w:jc w:val="both"/>
      </w:pPr>
      <w:r w:rsidRPr="001F28FA">
        <w:t xml:space="preserve">Zorunlu staj çalışmasını başarı ile tamamlamayan öğrenciler </w:t>
      </w:r>
      <w:r w:rsidRPr="001F28FA">
        <w:rPr>
          <w:b/>
        </w:rPr>
        <w:t>mezun olamaz.</w:t>
      </w:r>
    </w:p>
    <w:p w:rsidR="00462E34" w:rsidRPr="001F28FA" w:rsidRDefault="00E85A15" w:rsidP="00F65372">
      <w:pPr>
        <w:pStyle w:val="ListeParagraf"/>
        <w:numPr>
          <w:ilvl w:val="0"/>
          <w:numId w:val="1"/>
        </w:numPr>
        <w:jc w:val="both"/>
      </w:pPr>
      <w:r w:rsidRPr="001F28FA">
        <w:t xml:space="preserve">Öğrenciler staj sonuçlarına, staj sonuçlarının ilanından itibaren </w:t>
      </w:r>
      <w:r w:rsidRPr="001F28FA">
        <w:rPr>
          <w:b/>
        </w:rPr>
        <w:t>en geç beş işgünü</w:t>
      </w:r>
      <w:r w:rsidR="00462E34" w:rsidRPr="001F28FA">
        <w:t xml:space="preserve"> içinde okul m</w:t>
      </w:r>
      <w:r w:rsidRPr="001F28FA">
        <w:t>üdürlüğ</w:t>
      </w:r>
      <w:r w:rsidR="00462E34" w:rsidRPr="001F28FA">
        <w:t>üne</w:t>
      </w:r>
      <w:r w:rsidRPr="001F28FA">
        <w:t xml:space="preserve"> yazılı olarak itirazda bulunabilir.</w:t>
      </w:r>
    </w:p>
    <w:p w:rsidR="00462E34" w:rsidRPr="001F28FA" w:rsidRDefault="00E85A15" w:rsidP="009E4293">
      <w:pPr>
        <w:pStyle w:val="ListeParagraf"/>
        <w:numPr>
          <w:ilvl w:val="0"/>
          <w:numId w:val="1"/>
        </w:numPr>
        <w:jc w:val="both"/>
      </w:pPr>
      <w:r w:rsidRPr="001F28FA">
        <w:t xml:space="preserve">Staj süresince 5510 sayılı Sosyal Sigortalar ve Genel Sağlık Sigortası Kanunu gereği, öğrencinin öğrenim gördüğü Meslek Yüksekokulu tarafından </w:t>
      </w:r>
      <w:r w:rsidRPr="001F28FA">
        <w:rPr>
          <w:b/>
        </w:rPr>
        <w:t>iş kazası ve meslek hastalığı sigortası</w:t>
      </w:r>
      <w:r w:rsidRPr="001F28FA">
        <w:t xml:space="preserve"> girişleri yapılarak tahakkuka bağlanır ve Üniversite Rektörlüğü tarafından ödenir.</w:t>
      </w:r>
    </w:p>
    <w:p w:rsidR="007958B8" w:rsidRDefault="009626C8" w:rsidP="009E4293">
      <w:pPr>
        <w:pStyle w:val="ListeParagraf"/>
        <w:numPr>
          <w:ilvl w:val="0"/>
          <w:numId w:val="1"/>
        </w:numPr>
        <w:jc w:val="both"/>
      </w:pPr>
      <w:r w:rsidRPr="001F28FA">
        <w:t xml:space="preserve">İş kazası ve meslek hastalığı sigortasının yüksekokulumuz tarafından yapılabilmesi için, öğrencilerin </w:t>
      </w:r>
      <w:r w:rsidRPr="00B76EA3">
        <w:rPr>
          <w:b/>
        </w:rPr>
        <w:t xml:space="preserve">Genel Sağlık Sigortası </w:t>
      </w:r>
      <w:r w:rsidRPr="001F28FA">
        <w:t xml:space="preserve">durumlarının e-devlet sistemi üzerinden </w:t>
      </w:r>
      <w:proofErr w:type="spellStart"/>
      <w:r w:rsidRPr="00B76EA3">
        <w:rPr>
          <w:b/>
        </w:rPr>
        <w:t>müstehakl</w:t>
      </w:r>
      <w:r w:rsidR="00F87598" w:rsidRPr="00B76EA3">
        <w:rPr>
          <w:b/>
        </w:rPr>
        <w:t>ık</w:t>
      </w:r>
      <w:proofErr w:type="spellEnd"/>
      <w:r w:rsidR="00F87598" w:rsidRPr="00B76EA3">
        <w:rPr>
          <w:b/>
        </w:rPr>
        <w:t xml:space="preserve"> sorgulaması</w:t>
      </w:r>
      <w:r w:rsidR="00F87598" w:rsidRPr="001F28FA">
        <w:t xml:space="preserve"> yapılarak </w:t>
      </w:r>
      <w:r w:rsidR="00B76EA3">
        <w:t>ilgili dosyanın Üniversitemiz Staj Takip Programında yer alan staj başvuru bölümüne yüklemeleri gerekmektedir.</w:t>
      </w:r>
    </w:p>
    <w:p w:rsidR="009626C8" w:rsidRPr="001F28FA" w:rsidRDefault="009626C8" w:rsidP="009E4293">
      <w:pPr>
        <w:pStyle w:val="ListeParagraf"/>
        <w:numPr>
          <w:ilvl w:val="0"/>
          <w:numId w:val="1"/>
        </w:numPr>
        <w:jc w:val="both"/>
      </w:pPr>
      <w:r w:rsidRPr="001F28FA">
        <w:t>Öğrencilerin</w:t>
      </w:r>
      <w:r w:rsidRPr="00B76EA3">
        <w:rPr>
          <w:b/>
        </w:rPr>
        <w:t xml:space="preserve"> Genel Sağlık Sigortas</w:t>
      </w:r>
      <w:r w:rsidRPr="001F28FA">
        <w:rPr>
          <w:b/>
        </w:rPr>
        <w:t>ı</w:t>
      </w:r>
      <w:r w:rsidRPr="001F28FA">
        <w:t xml:space="preserve"> durumlarında herhangi bir değişiklik olduğunda</w:t>
      </w:r>
      <w:r w:rsidRPr="00B76EA3">
        <w:rPr>
          <w:b/>
        </w:rPr>
        <w:t xml:space="preserve"> </w:t>
      </w:r>
      <w:proofErr w:type="spellStart"/>
      <w:r w:rsidR="00F87598" w:rsidRPr="00B76EA3">
        <w:rPr>
          <w:b/>
        </w:rPr>
        <w:t>müstehaklık</w:t>
      </w:r>
      <w:proofErr w:type="spellEnd"/>
      <w:r w:rsidR="00F87598" w:rsidRPr="00B76EA3">
        <w:rPr>
          <w:b/>
        </w:rPr>
        <w:t xml:space="preserve"> sorgulamas</w:t>
      </w:r>
      <w:r w:rsidR="00F87598" w:rsidRPr="001F28FA">
        <w:rPr>
          <w:b/>
        </w:rPr>
        <w:t>ı</w:t>
      </w:r>
      <w:r w:rsidR="00F87598" w:rsidRPr="001F28FA">
        <w:t xml:space="preserve">nın yenisi ile birlikte </w:t>
      </w:r>
      <w:r w:rsidRPr="001F28FA">
        <w:t>gecikmeksizin müdürlüğümüze bildirilmesi gerekmektedir.</w:t>
      </w:r>
      <w:r w:rsidR="00B76EA3">
        <w:t xml:space="preserve"> Zamanında bildirilmeyen </w:t>
      </w:r>
      <w:proofErr w:type="spellStart"/>
      <w:r w:rsidR="00B76EA3">
        <w:t>müstehaklık</w:t>
      </w:r>
      <w:proofErr w:type="spellEnd"/>
      <w:r w:rsidR="00B76EA3">
        <w:t xml:space="preserve"> değişikliklerinden ilgili öğrenci sorumludur.</w:t>
      </w:r>
    </w:p>
    <w:p w:rsidR="00462E34" w:rsidRPr="001F28FA" w:rsidRDefault="00462E34" w:rsidP="00816C94">
      <w:pPr>
        <w:pStyle w:val="ListeParagraf"/>
        <w:numPr>
          <w:ilvl w:val="0"/>
          <w:numId w:val="1"/>
        </w:numPr>
        <w:jc w:val="both"/>
      </w:pPr>
      <w:r w:rsidRPr="001F28FA">
        <w:t>İşyeri ile staj sözleşmesi yapan öğrenciler</w:t>
      </w:r>
      <w:r w:rsidR="00E85A15" w:rsidRPr="001F28FA">
        <w:t xml:space="preserve">, stajları süresince 3308 sayılı Kanun’un 25 inci maddesine göre işletmeler tarafından </w:t>
      </w:r>
      <w:r w:rsidR="00E85A15" w:rsidRPr="001F28FA">
        <w:rPr>
          <w:b/>
        </w:rPr>
        <w:t>staj ücreti</w:t>
      </w:r>
      <w:r w:rsidR="00E85A15" w:rsidRPr="001F28FA">
        <w:t xml:space="preserve"> ödenir. Öğrencilerin staj yaptıkları iş yeri ile aralarındaki herhangi bir mali ilişkiden </w:t>
      </w:r>
      <w:r w:rsidR="00E85A15" w:rsidRPr="001F28FA">
        <w:rPr>
          <w:b/>
        </w:rPr>
        <w:t>Üniversite sorumlu değildir.</w:t>
      </w:r>
    </w:p>
    <w:p w:rsidR="00462E34" w:rsidRPr="001F28FA" w:rsidRDefault="00E85A15" w:rsidP="00D81831">
      <w:pPr>
        <w:pStyle w:val="ListeParagraf"/>
        <w:numPr>
          <w:ilvl w:val="0"/>
          <w:numId w:val="1"/>
        </w:numPr>
        <w:jc w:val="both"/>
      </w:pPr>
      <w:r w:rsidRPr="001F28FA">
        <w:t xml:space="preserve">İşletmelerde/kamu kurumlarında 3308 sayılı Kanun’un 25 inci maddesine göre </w:t>
      </w:r>
      <w:r w:rsidRPr="001F28FA">
        <w:rPr>
          <w:b/>
        </w:rPr>
        <w:t>ücretli staj yapacak öğrenciler</w:t>
      </w:r>
      <w:r w:rsidRPr="001F28FA">
        <w:t xml:space="preserve">, zorunlu staj başvuru formu ile birlikte işyeri staj sözleşmesinin öğrenci ve işletme/kurum tarafından imzalanarak, </w:t>
      </w:r>
      <w:r w:rsidR="00F929A5" w:rsidRPr="001F28FA">
        <w:t xml:space="preserve">staja başlamadan önce staj takviminde belirlenen tarihler arasında </w:t>
      </w:r>
      <w:r w:rsidR="00372D15" w:rsidRPr="001F28FA">
        <w:t>Teknik Bilimler</w:t>
      </w:r>
      <w:r w:rsidR="00F929A5" w:rsidRPr="001F28FA">
        <w:t xml:space="preserve"> Meslek Yüksekokulu’na teslim eder.</w:t>
      </w:r>
    </w:p>
    <w:p w:rsidR="00462E34" w:rsidRPr="001F28FA" w:rsidRDefault="00F929A5" w:rsidP="006B68EB">
      <w:pPr>
        <w:pStyle w:val="ListeParagraf"/>
        <w:numPr>
          <w:ilvl w:val="0"/>
          <w:numId w:val="1"/>
        </w:numPr>
        <w:jc w:val="both"/>
      </w:pPr>
      <w:r w:rsidRPr="001F28FA">
        <w:t xml:space="preserve">Staj yapacak işletme/kurum bulunamaması nedeniyle stajını yükseköğretim kurumları ve birimlerinde yapan </w:t>
      </w:r>
      <w:r w:rsidR="00372D15" w:rsidRPr="001F28FA">
        <w:t xml:space="preserve">Teknik Bilimler </w:t>
      </w:r>
      <w:r w:rsidRPr="001F28FA">
        <w:t>Meslek Yüksekokulu öğrencilerine 3308 sayılı Kanun’un 25 inci maddesi uyarınca yaptıkları stajlardan dolayı herhangi bir ücret ödenmez.</w:t>
      </w:r>
    </w:p>
    <w:p w:rsidR="00462E34" w:rsidRPr="001F28FA" w:rsidRDefault="00F929A5" w:rsidP="00A86FE4">
      <w:pPr>
        <w:pStyle w:val="ListeParagraf"/>
        <w:numPr>
          <w:ilvl w:val="0"/>
          <w:numId w:val="1"/>
        </w:numPr>
        <w:jc w:val="both"/>
        <w:rPr>
          <w:b/>
        </w:rPr>
      </w:pPr>
      <w:r w:rsidRPr="001F28FA">
        <w:rPr>
          <w:b/>
        </w:rPr>
        <w:t>Yükseköğretim Kurumları Öğrenci Disiplin Yönetmeliği</w:t>
      </w:r>
      <w:r w:rsidRPr="001F28FA">
        <w:t xml:space="preserve"> hükümleri staj süresince de geçerlidir.</w:t>
      </w:r>
    </w:p>
    <w:p w:rsidR="00462E34" w:rsidRPr="001F28FA" w:rsidRDefault="00462E34" w:rsidP="00A86FE4">
      <w:pPr>
        <w:pStyle w:val="ListeParagraf"/>
        <w:numPr>
          <w:ilvl w:val="0"/>
          <w:numId w:val="1"/>
        </w:numPr>
        <w:jc w:val="both"/>
      </w:pPr>
      <w:r w:rsidRPr="001F28FA">
        <w:t xml:space="preserve">Herhangi bir nedenle stajını sonlandıran öğrenci aynı gün içerisinde okula </w:t>
      </w:r>
      <w:r w:rsidR="00B76EA3">
        <w:t xml:space="preserve">yazılı </w:t>
      </w:r>
      <w:r w:rsidRPr="001F28FA">
        <w:t>bildirim yapması gerekmektedir.</w:t>
      </w:r>
    </w:p>
    <w:p w:rsidR="00F929A5" w:rsidRPr="001F28FA" w:rsidRDefault="00F929A5" w:rsidP="00256332">
      <w:pPr>
        <w:pStyle w:val="ListeParagraf"/>
        <w:numPr>
          <w:ilvl w:val="0"/>
          <w:numId w:val="1"/>
        </w:numPr>
        <w:jc w:val="both"/>
      </w:pPr>
      <w:r w:rsidRPr="001F28FA">
        <w:t xml:space="preserve">Öğrenciler staj süresince staj yaptığı iş yerinin çalışma kurallarına uymak zorundadır. Stajyer öğrenciler, staj yaptıkları iş yerlerinin çalışma koşulları ile disiplin ve iş emniyetine ilişkin kurallarına uymak; kullandığı her türlü mekan, alet, malzeme, makine, araç ve gereçleri özenle kullanmakla yükümlüdür. Bu yükümlülüklerin yerine getirilmemesinden doğacak her türlü sorumluluk </w:t>
      </w:r>
      <w:r w:rsidRPr="0029075D">
        <w:rPr>
          <w:b/>
        </w:rPr>
        <w:t>öğrenciye aittir.</w:t>
      </w:r>
    </w:p>
    <w:sectPr w:rsidR="00F929A5" w:rsidRPr="001F28FA" w:rsidSect="00F929A5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A7146"/>
    <w:multiLevelType w:val="hybridMultilevel"/>
    <w:tmpl w:val="7B26D888"/>
    <w:lvl w:ilvl="0" w:tplc="928EC56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332"/>
    <w:rsid w:val="001F28FA"/>
    <w:rsid w:val="00256332"/>
    <w:rsid w:val="0029075D"/>
    <w:rsid w:val="00372D15"/>
    <w:rsid w:val="00462E34"/>
    <w:rsid w:val="00635D54"/>
    <w:rsid w:val="006D6916"/>
    <w:rsid w:val="00770EE7"/>
    <w:rsid w:val="007958B8"/>
    <w:rsid w:val="008C7D23"/>
    <w:rsid w:val="009626C8"/>
    <w:rsid w:val="00B76EA3"/>
    <w:rsid w:val="00E85A15"/>
    <w:rsid w:val="00F87598"/>
    <w:rsid w:val="00F9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2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D1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62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9</cp:revision>
  <cp:lastPrinted>2018-01-08T13:58:00Z</cp:lastPrinted>
  <dcterms:created xsi:type="dcterms:W3CDTF">2018-01-08T13:27:00Z</dcterms:created>
  <dcterms:modified xsi:type="dcterms:W3CDTF">2020-01-06T08:31:00Z</dcterms:modified>
</cp:coreProperties>
</file>