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DC7ACC" w:rsidRDefault="00DC7ACC">
      <w:pPr>
        <w:pStyle w:val="Balk11"/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bookmarkStart w:id="0" w:name="_GoBack"/>
            <w:bookmarkEnd w:id="0"/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5963C0" w:rsidRDefault="00943B6F" w:rsidP="005963C0">
            <w:r>
              <w:t>Ahmet İ</w:t>
            </w:r>
            <w:r w:rsidR="002F2B89">
              <w:t>PEK</w:t>
            </w:r>
            <w:r w:rsidR="005963C0">
              <w:t>, Ali GELİŞKEN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Doç</w:t>
            </w:r>
            <w:proofErr w:type="spellEnd"/>
            <w:r>
              <w:t>. Dr.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KamilÖzdağ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KaramanoğluMehmetbeyÜniversitesiKamilÖzdağ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Default="00F138C2"/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EB5DD8">
            <w:hyperlink r:id="rId4" w:history="1">
              <w:r w:rsidR="005963C0" w:rsidRPr="00FE0081">
                <w:rPr>
                  <w:rStyle w:val="Kpr"/>
                </w:rPr>
                <w:t>ahmetipek@kmu.edu.tr</w:t>
              </w:r>
            </w:hyperlink>
            <w:r w:rsidR="005963C0">
              <w:t xml:space="preserve">, </w:t>
            </w:r>
            <w:hyperlink r:id="rId5" w:history="1">
              <w:r w:rsidR="005963C0" w:rsidRPr="00FE0081">
                <w:rPr>
                  <w:rStyle w:val="Kpr"/>
                </w:rPr>
                <w:t>agelisken@kmu.edu.tr</w:t>
              </w:r>
            </w:hyperlink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5963C0">
            <w:r>
              <w:t xml:space="preserve">ALES </w:t>
            </w:r>
            <w:proofErr w:type="spellStart"/>
            <w:r>
              <w:t>Sayısal</w:t>
            </w:r>
            <w:proofErr w:type="spellEnd"/>
            <w:r w:rsidR="00DC7ACC">
              <w:t xml:space="preserve"> </w:t>
            </w:r>
            <w:proofErr w:type="spellStart"/>
            <w:r w:rsidR="00984005">
              <w:t>Hazırlık</w:t>
            </w:r>
            <w:proofErr w:type="spellEnd"/>
            <w:r w:rsidR="00DC7ACC">
              <w:t xml:space="preserve"> </w:t>
            </w:r>
            <w:proofErr w:type="spellStart"/>
            <w:r w:rsidR="00943B6F">
              <w:t>Kursu</w:t>
            </w:r>
            <w:proofErr w:type="spellEnd"/>
          </w:p>
        </w:tc>
      </w:tr>
      <w:tr w:rsidR="00F138C2" w:rsidTr="007E6E54">
        <w:trPr>
          <w:trHeight w:hRule="exact" w:val="207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832634" w:rsidP="00832634">
            <w:pPr>
              <w:jc w:val="both"/>
            </w:pPr>
            <w:r w:rsidRPr="00832634">
              <w:t>ALES</w:t>
            </w:r>
            <w:r w:rsidR="006F4FF0">
              <w:t>;</w:t>
            </w:r>
            <w:r w:rsidR="00DC7ACC">
              <w:t xml:space="preserve"> </w:t>
            </w:r>
            <w:proofErr w:type="spellStart"/>
            <w:r w:rsidR="007E6E54">
              <w:t>Y</w:t>
            </w:r>
            <w:r w:rsidR="007E6E54" w:rsidRPr="00740437">
              <w:t>ükseköğretim</w:t>
            </w:r>
            <w:proofErr w:type="spellEnd"/>
            <w:r w:rsidR="00DC7ACC">
              <w:t xml:space="preserve"> </w:t>
            </w:r>
            <w:proofErr w:type="spellStart"/>
            <w:r w:rsidR="007E6E54" w:rsidRPr="00740437">
              <w:t>kurumlarında</w:t>
            </w:r>
            <w:proofErr w:type="spellEnd"/>
            <w:r w:rsidR="00DC7ACC">
              <w:t xml:space="preserve"> </w:t>
            </w:r>
            <w:proofErr w:type="spellStart"/>
            <w:r w:rsidR="007E6E54" w:rsidRPr="00740437">
              <w:t>öğretim</w:t>
            </w:r>
            <w:proofErr w:type="spellEnd"/>
            <w:r w:rsidR="00DC7ACC">
              <w:t xml:space="preserve"> </w:t>
            </w:r>
            <w:proofErr w:type="spellStart"/>
            <w:r w:rsidR="007E6E54" w:rsidRPr="00740437">
              <w:t>görevlisi</w:t>
            </w:r>
            <w:proofErr w:type="spellEnd"/>
            <w:r w:rsidR="007E6E54" w:rsidRPr="00740437">
              <w:t xml:space="preserve">, </w:t>
            </w:r>
            <w:proofErr w:type="spellStart"/>
            <w:r w:rsidR="007E6E54" w:rsidRPr="00740437">
              <w:t>okutman</w:t>
            </w:r>
            <w:proofErr w:type="spellEnd"/>
            <w:r w:rsidR="007E6E54" w:rsidRPr="00740437">
              <w:t xml:space="preserve">, </w:t>
            </w:r>
            <w:proofErr w:type="spellStart"/>
            <w:r w:rsidR="007E6E54" w:rsidRPr="00740437">
              <w:t>araştırma</w:t>
            </w:r>
            <w:proofErr w:type="spellEnd"/>
            <w:r w:rsidR="00DC7ACC">
              <w:t xml:space="preserve"> </w:t>
            </w:r>
            <w:proofErr w:type="spellStart"/>
            <w:r w:rsidR="007E6E54" w:rsidRPr="00740437">
              <w:t>görevlisi</w:t>
            </w:r>
            <w:proofErr w:type="spellEnd"/>
            <w:r w:rsidR="007E6E54" w:rsidRPr="00740437">
              <w:t xml:space="preserve">, </w:t>
            </w:r>
            <w:proofErr w:type="spellStart"/>
            <w:r w:rsidR="007E6E54" w:rsidRPr="00740437">
              <w:t>uzman</w:t>
            </w:r>
            <w:proofErr w:type="spellEnd"/>
            <w:r w:rsidR="007E6E54" w:rsidRPr="00740437">
              <w:t xml:space="preserve">, </w:t>
            </w:r>
            <w:proofErr w:type="spellStart"/>
            <w:r w:rsidR="007E6E54" w:rsidRPr="00740437">
              <w:t>çevirici</w:t>
            </w:r>
            <w:proofErr w:type="spellEnd"/>
            <w:r w:rsidR="00DC7ACC">
              <w:t xml:space="preserve"> </w:t>
            </w:r>
            <w:proofErr w:type="spellStart"/>
            <w:r w:rsidR="007E6E54" w:rsidRPr="00740437">
              <w:t>ve</w:t>
            </w:r>
            <w:proofErr w:type="spellEnd"/>
            <w:r w:rsidR="00DC7ACC">
              <w:t xml:space="preserve"> </w:t>
            </w:r>
            <w:proofErr w:type="spellStart"/>
            <w:r w:rsidR="007E6E54" w:rsidRPr="00740437">
              <w:t>eğitim</w:t>
            </w:r>
            <w:proofErr w:type="spellEnd"/>
            <w:r w:rsidR="00DC7ACC">
              <w:t xml:space="preserve"> </w:t>
            </w:r>
            <w:proofErr w:type="spellStart"/>
            <w:r w:rsidR="007E6E54" w:rsidRPr="00740437">
              <w:t>öğretim</w:t>
            </w:r>
            <w:proofErr w:type="spellEnd"/>
            <w:r w:rsidR="00DC7ACC">
              <w:t xml:space="preserve"> </w:t>
            </w:r>
            <w:proofErr w:type="spellStart"/>
            <w:r w:rsidR="007E6E54" w:rsidRPr="00740437">
              <w:t>planlamacısı</w:t>
            </w:r>
            <w:proofErr w:type="spellEnd"/>
            <w:r w:rsidR="00DC7ACC">
              <w:t xml:space="preserve"> </w:t>
            </w:r>
            <w:proofErr w:type="spellStart"/>
            <w:r w:rsidRPr="00832634">
              <w:t>kadrolarına</w:t>
            </w:r>
            <w:proofErr w:type="spellEnd"/>
            <w:r w:rsidR="00DC7ACC">
              <w:t xml:space="preserve"> </w:t>
            </w:r>
            <w:proofErr w:type="spellStart"/>
            <w:r w:rsidRPr="00832634">
              <w:t>atamalarda</w:t>
            </w:r>
            <w:proofErr w:type="spellEnd"/>
            <w:r w:rsidRPr="00832634">
              <w:t xml:space="preserve">, </w:t>
            </w:r>
            <w:proofErr w:type="spellStart"/>
            <w:r w:rsidR="006F72C9">
              <w:t>l</w:t>
            </w:r>
            <w:r w:rsidRPr="00832634">
              <w:t>isansüstü</w:t>
            </w:r>
            <w:proofErr w:type="spellEnd"/>
            <w:r w:rsidR="00DC7ACC">
              <w:t xml:space="preserve"> </w:t>
            </w:r>
            <w:proofErr w:type="spellStart"/>
            <w:r w:rsidRPr="00832634">
              <w:t>eğitim</w:t>
            </w:r>
            <w:proofErr w:type="spellEnd"/>
            <w:r w:rsidR="00DC7ACC">
              <w:t xml:space="preserve"> </w:t>
            </w:r>
            <w:proofErr w:type="spellStart"/>
            <w:r w:rsidRPr="00832634">
              <w:t>programlarına</w:t>
            </w:r>
            <w:proofErr w:type="spellEnd"/>
            <w:r w:rsidR="00DC7ACC">
              <w:t xml:space="preserve"> Kabul </w:t>
            </w:r>
            <w:proofErr w:type="spellStart"/>
            <w:r w:rsidRPr="00832634">
              <w:t>aşamasında</w:t>
            </w:r>
            <w:proofErr w:type="spellEnd"/>
            <w:r w:rsidR="00DC7ACC">
              <w:t xml:space="preserve"> </w:t>
            </w:r>
            <w:proofErr w:type="spellStart"/>
            <w:r w:rsidR="006F4FF0">
              <w:t>ve</w:t>
            </w:r>
            <w:proofErr w:type="spellEnd"/>
            <w:r w:rsidR="00DC7ACC">
              <w:t xml:space="preserve"> </w:t>
            </w:r>
            <w:proofErr w:type="spellStart"/>
            <w:r w:rsidR="006F72C9">
              <w:t>l</w:t>
            </w:r>
            <w:r w:rsidRPr="00832634">
              <w:t>isansüstü</w:t>
            </w:r>
            <w:proofErr w:type="spellEnd"/>
            <w:r w:rsidR="00DC7ACC">
              <w:t xml:space="preserve"> </w:t>
            </w:r>
            <w:proofErr w:type="spellStart"/>
            <w:r w:rsidRPr="00832634">
              <w:t>eğitim</w:t>
            </w:r>
            <w:proofErr w:type="spellEnd"/>
            <w:r w:rsidR="00DC7ACC">
              <w:t xml:space="preserve"> </w:t>
            </w:r>
            <w:proofErr w:type="spellStart"/>
            <w:r w:rsidRPr="00832634">
              <w:t>için</w:t>
            </w:r>
            <w:proofErr w:type="spellEnd"/>
            <w:r w:rsidRPr="00832634">
              <w:t xml:space="preserve"> yurt</w:t>
            </w:r>
            <w:r w:rsidR="00DC7ACC">
              <w:t xml:space="preserve"> </w:t>
            </w:r>
            <w:r w:rsidRPr="00832634">
              <w:t xml:space="preserve"> </w:t>
            </w:r>
            <w:proofErr w:type="spellStart"/>
            <w:r w:rsidRPr="00832634">
              <w:t>dışına</w:t>
            </w:r>
            <w:proofErr w:type="spellEnd"/>
            <w:r w:rsidR="00DC7ACC">
              <w:t xml:space="preserve"> </w:t>
            </w:r>
            <w:proofErr w:type="spellStart"/>
            <w:r w:rsidRPr="00832634">
              <w:t>görevlendirilecek</w:t>
            </w:r>
            <w:proofErr w:type="spellEnd"/>
            <w:r w:rsidR="00DC7ACC">
              <w:t xml:space="preserve"> </w:t>
            </w:r>
            <w:proofErr w:type="spellStart"/>
            <w:r w:rsidRPr="00832634">
              <w:t>adayların</w:t>
            </w:r>
            <w:proofErr w:type="spellEnd"/>
            <w:r w:rsidR="00DC7ACC">
              <w:t xml:space="preserve"> </w:t>
            </w:r>
            <w:proofErr w:type="spellStart"/>
            <w:r w:rsidRPr="00832634">
              <w:t>seçiminde</w:t>
            </w:r>
            <w:proofErr w:type="spellEnd"/>
            <w:r w:rsidR="00DC7ACC">
              <w:t xml:space="preserve"> </w:t>
            </w:r>
            <w:proofErr w:type="spellStart"/>
            <w:r w:rsidRPr="00832634">
              <w:t>ilgili</w:t>
            </w:r>
            <w:proofErr w:type="spellEnd"/>
            <w:r w:rsidR="00DC7ACC">
              <w:t xml:space="preserve"> </w:t>
            </w:r>
            <w:proofErr w:type="spellStart"/>
            <w:r w:rsidRPr="00832634">
              <w:t>kurumlara</w:t>
            </w:r>
            <w:proofErr w:type="spellEnd"/>
            <w:r w:rsidR="00DC7ACC">
              <w:t xml:space="preserve"> </w:t>
            </w:r>
            <w:proofErr w:type="spellStart"/>
            <w:r w:rsidRPr="00832634">
              <w:t>sunulmak</w:t>
            </w:r>
            <w:proofErr w:type="spellEnd"/>
            <w:r w:rsidR="00DC7ACC">
              <w:t xml:space="preserve"> </w:t>
            </w:r>
            <w:proofErr w:type="spellStart"/>
            <w:r w:rsidRPr="00832634">
              <w:t>üzere</w:t>
            </w:r>
            <w:proofErr w:type="spellEnd"/>
            <w:r w:rsidR="00DC7ACC">
              <w:t xml:space="preserve"> </w:t>
            </w:r>
            <w:proofErr w:type="spellStart"/>
            <w:r w:rsidRPr="00832634">
              <w:t>bireylerin</w:t>
            </w:r>
            <w:proofErr w:type="spellEnd"/>
            <w:r w:rsidR="00DC7ACC">
              <w:t xml:space="preserve"> </w:t>
            </w:r>
            <w:proofErr w:type="spellStart"/>
            <w:r w:rsidRPr="00832634">
              <w:t>kullanacakları</w:t>
            </w:r>
            <w:proofErr w:type="spellEnd"/>
            <w:r w:rsidR="00DC7ACC">
              <w:t xml:space="preserve"> </w:t>
            </w:r>
            <w:proofErr w:type="spellStart"/>
            <w:r w:rsidRPr="00832634">
              <w:t>puanları</w:t>
            </w:r>
            <w:proofErr w:type="spellEnd"/>
            <w:r w:rsidR="00DC7ACC">
              <w:t xml:space="preserve"> </w:t>
            </w:r>
            <w:proofErr w:type="spellStart"/>
            <w:r w:rsidRPr="00832634">
              <w:t>veren</w:t>
            </w:r>
            <w:proofErr w:type="spellEnd"/>
            <w:r w:rsidR="00DC7ACC">
              <w:t xml:space="preserve"> </w:t>
            </w:r>
            <w:proofErr w:type="spellStart"/>
            <w:r w:rsidRPr="00832634">
              <w:t>birsınav</w:t>
            </w:r>
            <w:proofErr w:type="spellEnd"/>
            <w:r w:rsidR="00DC7ACC">
              <w:t xml:space="preserve"> </w:t>
            </w:r>
            <w:proofErr w:type="spellStart"/>
            <w:r w:rsidR="007E6E54">
              <w:t>olup</w:t>
            </w:r>
            <w:proofErr w:type="spellEnd"/>
            <w:r w:rsidR="00DC7ACC">
              <w:t xml:space="preserve"> </w:t>
            </w:r>
            <w:proofErr w:type="spellStart"/>
            <w:r w:rsidR="007E6E54">
              <w:t>açılması</w:t>
            </w:r>
            <w:proofErr w:type="spellEnd"/>
            <w:r w:rsidR="00DC7ACC">
              <w:t xml:space="preserve"> </w:t>
            </w:r>
            <w:proofErr w:type="spellStart"/>
            <w:r w:rsidR="006F72C9">
              <w:t>planlanan</w:t>
            </w:r>
            <w:proofErr w:type="spellEnd"/>
            <w:r w:rsidR="00DC7ACC">
              <w:t xml:space="preserve"> </w:t>
            </w:r>
            <w:proofErr w:type="spellStart"/>
            <w:r w:rsidR="007E6E54">
              <w:t>kurs</w:t>
            </w:r>
            <w:proofErr w:type="spellEnd"/>
            <w:r w:rsidR="007E6E54">
              <w:t xml:space="preserve">; </w:t>
            </w:r>
            <w:proofErr w:type="spellStart"/>
            <w:r w:rsidR="007E6E54">
              <w:t>adayların</w:t>
            </w:r>
            <w:proofErr w:type="spellEnd"/>
            <w:r w:rsidR="00DC7ACC">
              <w:t xml:space="preserve"> </w:t>
            </w:r>
            <w:proofErr w:type="spellStart"/>
            <w:r w:rsidR="004F3D3B" w:rsidRPr="004F3D3B">
              <w:t>Akademik</w:t>
            </w:r>
            <w:proofErr w:type="spellEnd"/>
            <w:r w:rsidR="00DC7ACC">
              <w:t xml:space="preserve"> </w:t>
            </w:r>
            <w:proofErr w:type="spellStart"/>
            <w:r w:rsidR="004F3D3B" w:rsidRPr="004F3D3B">
              <w:t>Personel</w:t>
            </w:r>
            <w:proofErr w:type="spellEnd"/>
            <w:r w:rsidR="00DC7ACC">
              <w:t xml:space="preserve"> </w:t>
            </w:r>
            <w:proofErr w:type="spellStart"/>
            <w:r w:rsidR="004F3D3B" w:rsidRPr="004F3D3B">
              <w:t>ve</w:t>
            </w:r>
            <w:proofErr w:type="spellEnd"/>
            <w:r w:rsidR="00DC7ACC">
              <w:t xml:space="preserve"> </w:t>
            </w:r>
            <w:proofErr w:type="spellStart"/>
            <w:r w:rsidR="004F3D3B" w:rsidRPr="004F3D3B">
              <w:t>Lisansüstü</w:t>
            </w:r>
            <w:proofErr w:type="spellEnd"/>
            <w:r w:rsidR="00DC7ACC">
              <w:t xml:space="preserve"> </w:t>
            </w:r>
            <w:proofErr w:type="spellStart"/>
            <w:r w:rsidR="004F3D3B" w:rsidRPr="004F3D3B">
              <w:t>Eğitimi</w:t>
            </w:r>
            <w:proofErr w:type="spellEnd"/>
            <w:r w:rsidR="00DC7ACC">
              <w:t xml:space="preserve"> </w:t>
            </w:r>
            <w:proofErr w:type="spellStart"/>
            <w:r w:rsidR="004F3D3B" w:rsidRPr="004F3D3B">
              <w:t>Giriş</w:t>
            </w:r>
            <w:proofErr w:type="spellEnd"/>
            <w:r w:rsidR="00DC7ACC">
              <w:t xml:space="preserve"> </w:t>
            </w:r>
            <w:proofErr w:type="spellStart"/>
            <w:r w:rsidR="004F3D3B" w:rsidRPr="004F3D3B">
              <w:t>Sınavı</w:t>
            </w:r>
            <w:proofErr w:type="spellEnd"/>
            <w:r w:rsidR="004F3D3B" w:rsidRPr="004F3D3B">
              <w:t xml:space="preserve"> (ALES)</w:t>
            </w:r>
            <w:r w:rsidR="00DC7ACC">
              <w:t xml:space="preserve"> </w:t>
            </w:r>
            <w:proofErr w:type="spellStart"/>
            <w:r w:rsidR="0000251A">
              <w:t>sınav</w:t>
            </w:r>
            <w:r w:rsidR="004F3D3B">
              <w:t>ına</w:t>
            </w:r>
            <w:proofErr w:type="spellEnd"/>
            <w:r w:rsidR="00DC7ACC">
              <w:t xml:space="preserve"> </w:t>
            </w:r>
            <w:proofErr w:type="spellStart"/>
            <w:r w:rsidR="00943B6F">
              <w:t>hazırlık</w:t>
            </w:r>
            <w:proofErr w:type="spellEnd"/>
            <w:r w:rsidR="00DC7ACC">
              <w:t xml:space="preserve"> </w:t>
            </w:r>
            <w:proofErr w:type="spellStart"/>
            <w:r w:rsidR="00943B6F">
              <w:t>sürecini</w:t>
            </w:r>
            <w:proofErr w:type="spellEnd"/>
            <w:r w:rsidR="00DC7ACC">
              <w:t xml:space="preserve"> </w:t>
            </w:r>
            <w:r w:rsidR="00943B6F">
              <w:t>en</w:t>
            </w:r>
            <w:r w:rsidR="00DC7ACC">
              <w:t xml:space="preserve"> </w:t>
            </w:r>
            <w:proofErr w:type="spellStart"/>
            <w:r w:rsidR="00943B6F">
              <w:t>iyi</w:t>
            </w:r>
            <w:proofErr w:type="spellEnd"/>
            <w:r w:rsidR="00DC7ACC">
              <w:t xml:space="preserve"> </w:t>
            </w:r>
            <w:proofErr w:type="spellStart"/>
            <w:r w:rsidR="00943B6F">
              <w:t>şekilde</w:t>
            </w:r>
            <w:proofErr w:type="spellEnd"/>
            <w:r w:rsidR="00DC7ACC">
              <w:t xml:space="preserve"> </w:t>
            </w:r>
            <w:proofErr w:type="spellStart"/>
            <w:r w:rsidR="0000251A">
              <w:t>değer</w:t>
            </w:r>
            <w:r w:rsidR="00AC0FF4">
              <w:t>lendir</w:t>
            </w:r>
            <w:r w:rsidR="002F2B89">
              <w:t>melerini</w:t>
            </w:r>
            <w:proofErr w:type="spellEnd"/>
            <w:r w:rsidR="00DC7ACC">
              <w:t xml:space="preserve"> </w:t>
            </w:r>
            <w:proofErr w:type="spellStart"/>
            <w:r w:rsidR="002F2B89">
              <w:t>sağlamaları</w:t>
            </w:r>
            <w:proofErr w:type="spellEnd"/>
            <w:r w:rsidR="00DC7ACC">
              <w:t xml:space="preserve"> </w:t>
            </w:r>
            <w:proofErr w:type="spellStart"/>
            <w:r w:rsidR="00AC0FF4">
              <w:t>amacını</w:t>
            </w:r>
            <w:proofErr w:type="spellEnd"/>
            <w:r w:rsidR="00DC7ACC">
              <w:t xml:space="preserve"> </w:t>
            </w:r>
            <w:proofErr w:type="spellStart"/>
            <w:r w:rsidR="00AC0FF4">
              <w:t>taşımaktadır</w:t>
            </w:r>
            <w:proofErr w:type="spellEnd"/>
            <w:r w:rsidR="00AC0FF4"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2F2B89" w:rsidP="002F2B89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DC7ACC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 w:rsidR="00DC7ACC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 w:rsidR="00DC7ACC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>
            <w:r>
              <w:t>2</w:t>
            </w:r>
            <w:r w:rsidR="000D5B7C">
              <w:t>3Şubat</w:t>
            </w:r>
            <w:r>
              <w:t xml:space="preserve"> 201</w:t>
            </w:r>
            <w:r w:rsidR="000D5B7C">
              <w:t>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3155E3">
            <w:r>
              <w:t>24Şubat</w:t>
            </w:r>
            <w:r w:rsidR="00AC0FF4">
              <w:t xml:space="preserve"> 201</w:t>
            </w:r>
            <w:r>
              <w:t>8</w:t>
            </w:r>
            <w:r w:rsidR="00AC0FF4">
              <w:t xml:space="preserve">/  </w:t>
            </w:r>
            <w:r>
              <w:t>4Mayıs</w:t>
            </w:r>
            <w:r w:rsidR="00AC0FF4">
              <w:t>201</w:t>
            </w:r>
            <w:r>
              <w:t xml:space="preserve">8 (10 </w:t>
            </w:r>
            <w:proofErr w:type="spellStart"/>
            <w:r>
              <w:t>Hafta</w:t>
            </w:r>
            <w:proofErr w:type="spellEnd"/>
            <w:r>
              <w:t>)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DC7ACC" w:rsidP="00DC7ACC">
            <w:r>
              <w:t>96</w:t>
            </w:r>
            <w:r w:rsidR="00AC0FF4">
              <w:t>Saat</w:t>
            </w:r>
            <w:r w:rsidR="003155E3">
              <w:t xml:space="preserve"> (</w:t>
            </w:r>
            <w:r>
              <w:t>56</w:t>
            </w:r>
            <w:r w:rsidR="003155E3" w:rsidRPr="003155E3">
              <w:t xml:space="preserve">derssaatiMatematik, 20 </w:t>
            </w:r>
            <w:proofErr w:type="spellStart"/>
            <w:r w:rsidR="003155E3" w:rsidRPr="003155E3">
              <w:t>ders</w:t>
            </w:r>
            <w:proofErr w:type="spellEnd"/>
            <w:r>
              <w:t xml:space="preserve"> </w:t>
            </w:r>
            <w:proofErr w:type="spellStart"/>
            <w:r w:rsidR="003155E3" w:rsidRPr="003155E3">
              <w:t>saati</w:t>
            </w:r>
            <w:proofErr w:type="spellEnd"/>
            <w:r>
              <w:t xml:space="preserve"> </w:t>
            </w:r>
            <w:proofErr w:type="spellStart"/>
            <w:r w:rsidR="003155E3" w:rsidRPr="003155E3">
              <w:t>Geometri</w:t>
            </w:r>
            <w:proofErr w:type="spellEnd"/>
            <w:r w:rsidR="003155E3" w:rsidRPr="003155E3">
              <w:t xml:space="preserve">, </w:t>
            </w:r>
            <w:r w:rsidR="000576D8">
              <w:t>2</w:t>
            </w:r>
            <w:r w:rsidR="003155E3" w:rsidRPr="003155E3">
              <w:t xml:space="preserve">0 </w:t>
            </w:r>
            <w:proofErr w:type="spellStart"/>
            <w:r w:rsidR="003155E3" w:rsidRPr="003155E3">
              <w:t>derssaati</w:t>
            </w:r>
            <w:proofErr w:type="spellEnd"/>
            <w:r>
              <w:t xml:space="preserve"> </w:t>
            </w:r>
            <w:proofErr w:type="spellStart"/>
            <w:r w:rsidR="003155E3" w:rsidRPr="003155E3">
              <w:t>Mantık</w:t>
            </w:r>
            <w:proofErr w:type="spellEnd"/>
            <w:r w:rsidR="003155E3">
              <w:t>)</w:t>
            </w:r>
          </w:p>
        </w:tc>
      </w:tr>
      <w:tr w:rsidR="00F138C2" w:rsidTr="00740437">
        <w:trPr>
          <w:trHeight w:hRule="exact" w:val="42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3155E3">
            <w:proofErr w:type="spellStart"/>
            <w:r>
              <w:t>Öğrenci</w:t>
            </w:r>
            <w:proofErr w:type="spellEnd"/>
            <w:r w:rsidR="00DC7ACC">
              <w:t xml:space="preserve"> </w:t>
            </w:r>
            <w:proofErr w:type="spellStart"/>
            <w:r>
              <w:t>tercihlerine</w:t>
            </w:r>
            <w:proofErr w:type="spellEnd"/>
            <w:r w:rsidR="00DC7ACC">
              <w:t xml:space="preserve"> gore </w:t>
            </w:r>
            <w:proofErr w:type="spellStart"/>
            <w:r>
              <w:t>haftaiçi</w:t>
            </w:r>
            <w:proofErr w:type="spellEnd"/>
            <w:r w:rsidR="00DC7ACC">
              <w:t xml:space="preserve"> </w:t>
            </w:r>
            <w:proofErr w:type="spellStart"/>
            <w:r>
              <w:t>veya</w:t>
            </w:r>
            <w:proofErr w:type="spellEnd"/>
            <w:r w:rsidR="00DC7ACC">
              <w:t xml:space="preserve"> </w:t>
            </w:r>
            <w:proofErr w:type="spellStart"/>
            <w:r>
              <w:t>haftasonu</w:t>
            </w:r>
            <w:proofErr w:type="spellEnd"/>
            <w:r w:rsidR="00DC7ACC">
              <w:t xml:space="preserve"> </w:t>
            </w:r>
            <w:proofErr w:type="spellStart"/>
            <w:r>
              <w:t>olarak</w:t>
            </w:r>
            <w:proofErr w:type="spellEnd"/>
            <w:r w:rsidR="00DC7ACC">
              <w:t xml:space="preserve"> </w:t>
            </w:r>
            <w:proofErr w:type="spellStart"/>
            <w:r>
              <w:t>belirlenecektir</w:t>
            </w:r>
            <w:proofErr w:type="spellEnd"/>
            <w:r>
              <w:t>.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B2F68">
            <w:proofErr w:type="spellStart"/>
            <w:r>
              <w:t>Projeksiyon</w:t>
            </w:r>
            <w:proofErr w:type="spellEnd"/>
            <w:r w:rsidR="00DC7ACC">
              <w:t xml:space="preserve"> </w:t>
            </w:r>
            <w:proofErr w:type="spellStart"/>
            <w:r>
              <w:t>ve</w:t>
            </w:r>
            <w:proofErr w:type="spellEnd"/>
            <w:r w:rsidR="00DC7ACC">
              <w:t xml:space="preserve"> </w:t>
            </w:r>
            <w:proofErr w:type="spellStart"/>
            <w:r>
              <w:t>yazıtahtalı</w:t>
            </w:r>
            <w:proofErr w:type="spellEnd"/>
            <w:r w:rsidR="00DC7ACC">
              <w:t xml:space="preserve"> </w:t>
            </w:r>
            <w:proofErr w:type="spellStart"/>
            <w:r>
              <w:t>derslik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3155E3">
            <w:r>
              <w:t>3</w:t>
            </w:r>
            <w:r w:rsidR="002B2F68">
              <w:t>0-</w:t>
            </w:r>
            <w:r w:rsidR="000D5B7C">
              <w:t>100</w:t>
            </w:r>
            <w:r w:rsidR="002B2F68">
              <w:t>arası</w:t>
            </w:r>
            <w:r w:rsidR="00B11E7E">
              <w:t xml:space="preserve"> (Talebin</w:t>
            </w:r>
            <w:r w:rsidR="000D5B7C">
              <w:t>40</w:t>
            </w:r>
            <w:r w:rsidR="00DC7ACC">
              <w:t xml:space="preserve"> </w:t>
            </w:r>
            <w:proofErr w:type="spellStart"/>
            <w:r w:rsidR="00B11E7E">
              <w:t>sayısını</w:t>
            </w:r>
            <w:proofErr w:type="spellEnd"/>
            <w:r w:rsidR="00DC7ACC">
              <w:t xml:space="preserve"> </w:t>
            </w:r>
            <w:proofErr w:type="spellStart"/>
            <w:r w:rsidR="00B11E7E">
              <w:t>aşması</w:t>
            </w:r>
            <w:proofErr w:type="spellEnd"/>
            <w:r w:rsidR="00DC7ACC">
              <w:t xml:space="preserve"> </w:t>
            </w:r>
            <w:proofErr w:type="spellStart"/>
            <w:r w:rsidR="00B11E7E">
              <w:t>durumunda</w:t>
            </w:r>
            <w:proofErr w:type="spellEnd"/>
            <w:r w:rsidR="00DC7ACC">
              <w:t xml:space="preserve"> </w:t>
            </w:r>
            <w:proofErr w:type="spellStart"/>
            <w:r w:rsidR="00B11E7E">
              <w:t>yeni</w:t>
            </w:r>
            <w:proofErr w:type="spellEnd"/>
            <w:r w:rsidR="00DC7ACC">
              <w:t xml:space="preserve"> </w:t>
            </w:r>
            <w:proofErr w:type="spellStart"/>
            <w:r w:rsidR="00B11E7E">
              <w:t>grup</w:t>
            </w:r>
            <w:r w:rsidR="000D5B7C">
              <w:t>lar</w:t>
            </w:r>
            <w:proofErr w:type="spellEnd"/>
            <w:r w:rsidR="00DC7ACC">
              <w:t xml:space="preserve"> </w:t>
            </w:r>
            <w:proofErr w:type="spellStart"/>
            <w:r w:rsidR="00B11E7E">
              <w:t>oluşturulabilir</w:t>
            </w:r>
            <w:proofErr w:type="spellEnd"/>
            <w:r w:rsidR="00B11E7E">
              <w:t>.)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3155E3">
            <w:r>
              <w:t>400</w:t>
            </w:r>
            <w:r w:rsidR="002B2F68">
              <w:t xml:space="preserve"> Lira</w:t>
            </w:r>
            <w:r>
              <w:t xml:space="preserve"> (400 lira </w:t>
            </w:r>
            <w:proofErr w:type="spellStart"/>
            <w:r>
              <w:t>iki</w:t>
            </w:r>
            <w:proofErr w:type="spellEnd"/>
            <w:r w:rsidR="00DC7ACC">
              <w:t xml:space="preserve"> </w:t>
            </w:r>
            <w:proofErr w:type="spellStart"/>
            <w:r>
              <w:t>taksit</w:t>
            </w:r>
            <w:proofErr w:type="spellEnd"/>
            <w:r w:rsidR="00DC7ACC">
              <w:t xml:space="preserve"> </w:t>
            </w:r>
            <w:proofErr w:type="spellStart"/>
            <w:r>
              <w:t>halinde</w:t>
            </w:r>
            <w:proofErr w:type="spellEnd"/>
            <w:r w:rsidR="00DC7ACC">
              <w:t xml:space="preserve"> </w:t>
            </w:r>
            <w:proofErr w:type="spellStart"/>
            <w:r>
              <w:t>ödenebilir</w:t>
            </w:r>
            <w:proofErr w:type="spellEnd"/>
            <w:r>
              <w:t>.)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CD1532">
        <w:trPr>
          <w:trHeight w:hRule="exact" w:val="1557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CD1532" w:rsidP="00CD1532">
            <w:pPr>
              <w:jc w:val="both"/>
            </w:pPr>
            <w:proofErr w:type="spellStart"/>
            <w:r>
              <w:t>Kurs</w:t>
            </w:r>
            <w:proofErr w:type="spellEnd"/>
            <w:r>
              <w:t xml:space="preserve">; </w:t>
            </w:r>
            <w:proofErr w:type="spellStart"/>
            <w:r>
              <w:t>t</w:t>
            </w:r>
            <w:r w:rsidRPr="00CD1532">
              <w:t>emel</w:t>
            </w:r>
            <w:proofErr w:type="spellEnd"/>
            <w:r w:rsidR="00DC7ACC">
              <w:t xml:space="preserve"> </w:t>
            </w:r>
            <w:proofErr w:type="spellStart"/>
            <w:r w:rsidRPr="00CD1532">
              <w:t>matematiksel</w:t>
            </w:r>
            <w:proofErr w:type="spellEnd"/>
            <w:r w:rsidR="00DC7ACC">
              <w:t xml:space="preserve"> </w:t>
            </w:r>
            <w:proofErr w:type="spellStart"/>
            <w:r w:rsidRPr="00CD1532">
              <w:t>işlemler</w:t>
            </w:r>
            <w:proofErr w:type="spellEnd"/>
            <w:r w:rsidRPr="00CD1532">
              <w:t xml:space="preserve">, </w:t>
            </w:r>
            <w:proofErr w:type="spellStart"/>
            <w:r w:rsidRPr="00CD1532">
              <w:t>matematiksel</w:t>
            </w:r>
            <w:proofErr w:type="spellEnd"/>
            <w:r w:rsidR="00DC7ACC">
              <w:t xml:space="preserve"> </w:t>
            </w:r>
            <w:proofErr w:type="spellStart"/>
            <w:r w:rsidRPr="00CD1532">
              <w:t>ilişkilerden</w:t>
            </w:r>
            <w:proofErr w:type="spellEnd"/>
            <w:r w:rsidR="00DC7ACC">
              <w:t xml:space="preserve"> </w:t>
            </w:r>
            <w:proofErr w:type="spellStart"/>
            <w:r w:rsidRPr="00CD1532">
              <w:t>yararlanma</w:t>
            </w:r>
            <w:proofErr w:type="spellEnd"/>
            <w:r w:rsidRPr="00CD1532">
              <w:t xml:space="preserve">, </w:t>
            </w:r>
            <w:proofErr w:type="spellStart"/>
            <w:r w:rsidRPr="00CD1532">
              <w:t>tekli</w:t>
            </w:r>
            <w:proofErr w:type="spellEnd"/>
            <w:r w:rsidRPr="00CD1532">
              <w:t xml:space="preserve">, </w:t>
            </w:r>
            <w:proofErr w:type="spellStart"/>
            <w:r w:rsidRPr="00CD1532">
              <w:t>ikili</w:t>
            </w:r>
            <w:proofErr w:type="spellEnd"/>
            <w:r w:rsidR="00DC7ACC">
              <w:t xml:space="preserve"> </w:t>
            </w:r>
            <w:proofErr w:type="spellStart"/>
            <w:r w:rsidRPr="00CD1532">
              <w:t>ve</w:t>
            </w:r>
            <w:proofErr w:type="spellEnd"/>
            <w:r w:rsidR="00DC7ACC">
              <w:t xml:space="preserve"> </w:t>
            </w:r>
            <w:proofErr w:type="spellStart"/>
            <w:r w:rsidRPr="00CD1532">
              <w:t>üçlü</w:t>
            </w:r>
            <w:proofErr w:type="spellEnd"/>
            <w:r w:rsidR="00DC7ACC">
              <w:t xml:space="preserve"> </w:t>
            </w:r>
            <w:proofErr w:type="spellStart"/>
            <w:r w:rsidRPr="00CD1532">
              <w:t>problemler</w:t>
            </w:r>
            <w:proofErr w:type="spellEnd"/>
            <w:r w:rsidR="00DC7ACC">
              <w:t xml:space="preserve"> </w:t>
            </w:r>
            <w:proofErr w:type="spellStart"/>
            <w:r w:rsidRPr="00CD1532">
              <w:t>ve</w:t>
            </w:r>
            <w:proofErr w:type="spellEnd"/>
            <w:r w:rsidR="00DC7ACC">
              <w:t xml:space="preserve"> </w:t>
            </w:r>
            <w:proofErr w:type="spellStart"/>
            <w:r w:rsidRPr="00CD1532">
              <w:t>geometri</w:t>
            </w:r>
            <w:proofErr w:type="spellEnd"/>
            <w:r w:rsidR="00DC7ACC">
              <w:t xml:space="preserve"> </w:t>
            </w:r>
            <w:proofErr w:type="spellStart"/>
            <w:r w:rsidRPr="00CD1532">
              <w:t>gibi</w:t>
            </w:r>
            <w:proofErr w:type="spellEnd"/>
            <w:r w:rsidR="00DC7ACC">
              <w:t xml:space="preserve"> </w:t>
            </w:r>
            <w:proofErr w:type="spellStart"/>
            <w:r w:rsidRPr="00CD1532">
              <w:t>başlıklar</w:t>
            </w:r>
            <w:proofErr w:type="spellEnd"/>
            <w:r w:rsidR="00DC7ACC">
              <w:t xml:space="preserve"> </w:t>
            </w:r>
            <w:proofErr w:type="spellStart"/>
            <w:r w:rsidRPr="00CD1532">
              <w:t>altında</w:t>
            </w:r>
            <w:proofErr w:type="spellEnd"/>
            <w:r w:rsidR="00DC7ACC">
              <w:t xml:space="preserve"> </w:t>
            </w:r>
            <w:proofErr w:type="spellStart"/>
            <w:r w:rsidRPr="00CD1532">
              <w:t>yeralan</w:t>
            </w:r>
            <w:proofErr w:type="spellEnd"/>
            <w:r w:rsidR="00DC7ACC">
              <w:t xml:space="preserve"> </w:t>
            </w:r>
            <w:proofErr w:type="spellStart"/>
            <w:r w:rsidRPr="00CD1532">
              <w:t>sorualanlarını</w:t>
            </w:r>
            <w:proofErr w:type="spellEnd"/>
            <w:r w:rsidR="00DC7ACC">
              <w:t xml:space="preserve"> </w:t>
            </w:r>
            <w:proofErr w:type="spellStart"/>
            <w:r w:rsidRPr="00CD1532">
              <w:t>içerecek</w:t>
            </w:r>
            <w:proofErr w:type="spellEnd"/>
            <w:r w:rsidR="00DC7ACC">
              <w:t xml:space="preserve"> </w:t>
            </w:r>
            <w:proofErr w:type="spellStart"/>
            <w:r>
              <w:t>olan</w:t>
            </w:r>
            <w:proofErr w:type="spellEnd"/>
            <w:r w:rsidR="00DC7ACC">
              <w:t xml:space="preserve"> </w:t>
            </w:r>
            <w:r w:rsidRPr="00CD1532">
              <w:t xml:space="preserve">ALES </w:t>
            </w:r>
            <w:proofErr w:type="spellStart"/>
            <w:r w:rsidRPr="00CD1532">
              <w:t>sayısal</w:t>
            </w:r>
            <w:proofErr w:type="spellEnd"/>
            <w:r w:rsidR="00DC7ACC">
              <w:t xml:space="preserve"> </w:t>
            </w:r>
            <w:proofErr w:type="spellStart"/>
            <w:r w:rsidRPr="00CD1532">
              <w:t>testi</w:t>
            </w:r>
            <w:r>
              <w:t>ne</w:t>
            </w:r>
            <w:proofErr w:type="spellEnd"/>
            <w:r w:rsidR="00DC7ACC">
              <w:t xml:space="preserve"> </w:t>
            </w:r>
            <w:proofErr w:type="spellStart"/>
            <w:r>
              <w:t>yönelik</w:t>
            </w:r>
            <w:proofErr w:type="spellEnd"/>
            <w:r w:rsidR="006F4FF0">
              <w:t>,</w:t>
            </w:r>
            <w:r w:rsidR="00DC7ACC">
              <w:t xml:space="preserve"> </w:t>
            </w:r>
            <w:proofErr w:type="spellStart"/>
            <w:r>
              <w:t>a</w:t>
            </w:r>
            <w:r w:rsidRPr="00CD1532">
              <w:t>dayların</w:t>
            </w:r>
            <w:proofErr w:type="spellEnd"/>
            <w:r w:rsidR="00DC7ACC">
              <w:t xml:space="preserve"> </w:t>
            </w:r>
            <w:proofErr w:type="spellStart"/>
            <w:r w:rsidRPr="00CD1532">
              <w:t>sıralama</w:t>
            </w:r>
            <w:proofErr w:type="spellEnd"/>
            <w:r w:rsidRPr="00CD1532">
              <w:t xml:space="preserve">, </w:t>
            </w:r>
            <w:proofErr w:type="spellStart"/>
            <w:r w:rsidRPr="00CD1532">
              <w:t>çözümleme</w:t>
            </w:r>
            <w:proofErr w:type="spellEnd"/>
            <w:r w:rsidRPr="00CD1532">
              <w:t xml:space="preserve">, </w:t>
            </w:r>
            <w:proofErr w:type="spellStart"/>
            <w:r w:rsidRPr="00CD1532">
              <w:t>analizetme</w:t>
            </w:r>
            <w:proofErr w:type="spellEnd"/>
            <w:r w:rsidRPr="00CD1532">
              <w:t xml:space="preserve">, </w:t>
            </w:r>
            <w:proofErr w:type="spellStart"/>
            <w:r w:rsidRPr="00CD1532">
              <w:t>yorumlama</w:t>
            </w:r>
            <w:proofErr w:type="spellEnd"/>
            <w:r w:rsidR="00DC7ACC">
              <w:t xml:space="preserve"> </w:t>
            </w:r>
            <w:proofErr w:type="spellStart"/>
            <w:r w:rsidRPr="00CD1532">
              <w:t>ve</w:t>
            </w:r>
            <w:proofErr w:type="spellEnd"/>
            <w:r w:rsidR="00DC7ACC">
              <w:t xml:space="preserve"> </w:t>
            </w:r>
            <w:proofErr w:type="spellStart"/>
            <w:r w:rsidRPr="00CD1532">
              <w:t>mantıksal</w:t>
            </w:r>
            <w:proofErr w:type="spellEnd"/>
            <w:r w:rsidR="00DC7ACC">
              <w:t xml:space="preserve"> </w:t>
            </w:r>
            <w:proofErr w:type="spellStart"/>
            <w:r w:rsidRPr="00CD1532">
              <w:t>akıl</w:t>
            </w:r>
            <w:proofErr w:type="spellEnd"/>
            <w:r w:rsidR="00DC7ACC">
              <w:t xml:space="preserve"> </w:t>
            </w:r>
            <w:proofErr w:type="spellStart"/>
            <w:r w:rsidRPr="00CD1532">
              <w:t>yürütme</w:t>
            </w:r>
            <w:proofErr w:type="spellEnd"/>
            <w:r w:rsidR="00DC7ACC">
              <w:t xml:space="preserve"> </w:t>
            </w:r>
            <w:proofErr w:type="spellStart"/>
            <w:r w:rsidRPr="00CD1532">
              <w:t>gibi</w:t>
            </w:r>
            <w:proofErr w:type="spellEnd"/>
            <w:r w:rsidR="00DC7ACC">
              <w:t xml:space="preserve"> </w:t>
            </w:r>
            <w:proofErr w:type="spellStart"/>
            <w:r w:rsidRPr="00CD1532">
              <w:t>daha</w:t>
            </w:r>
            <w:proofErr w:type="spellEnd"/>
            <w:r w:rsidR="00DC7ACC">
              <w:t xml:space="preserve"> </w:t>
            </w:r>
            <w:proofErr w:type="spellStart"/>
            <w:r w:rsidRPr="00CD1532">
              <w:t>çok</w:t>
            </w:r>
            <w:proofErr w:type="spellEnd"/>
            <w:r w:rsidR="00DC7ACC">
              <w:t xml:space="preserve"> </w:t>
            </w:r>
            <w:proofErr w:type="spellStart"/>
            <w:r w:rsidRPr="00CD1532">
              <w:t>ileri</w:t>
            </w:r>
            <w:proofErr w:type="spellEnd"/>
            <w:r w:rsidR="00DC7ACC">
              <w:t xml:space="preserve"> </w:t>
            </w:r>
            <w:proofErr w:type="spellStart"/>
            <w:r w:rsidRPr="00CD1532">
              <w:t>düşünme</w:t>
            </w:r>
            <w:proofErr w:type="spellEnd"/>
            <w:r w:rsidR="00DC7ACC">
              <w:t xml:space="preserve"> </w:t>
            </w:r>
            <w:proofErr w:type="spellStart"/>
            <w:r w:rsidRPr="00CD1532">
              <w:t>becerileri</w:t>
            </w:r>
            <w:r>
              <w:t>ni</w:t>
            </w:r>
            <w:proofErr w:type="spellEnd"/>
            <w:r w:rsidR="00DC7ACC">
              <w:t xml:space="preserve"> </w:t>
            </w:r>
            <w:proofErr w:type="spellStart"/>
            <w:r>
              <w:t>geliştirme</w:t>
            </w:r>
            <w:proofErr w:type="spellEnd"/>
            <w:r w:rsidR="00DC7ACC">
              <w:t xml:space="preserve"> </w:t>
            </w:r>
            <w:proofErr w:type="spellStart"/>
            <w:r>
              <w:t>amaçlı</w:t>
            </w:r>
            <w:proofErr w:type="spellEnd"/>
            <w:r w:rsidR="00DC7ACC">
              <w:t xml:space="preserve"> </w:t>
            </w:r>
            <w:proofErr w:type="spellStart"/>
            <w:r>
              <w:t>konu</w:t>
            </w:r>
            <w:proofErr w:type="spellEnd"/>
            <w:r w:rsidR="00DC7ACC">
              <w:t xml:space="preserve"> </w:t>
            </w:r>
            <w:proofErr w:type="spellStart"/>
            <w:r>
              <w:t>anlatımlarını</w:t>
            </w:r>
            <w:proofErr w:type="spellEnd"/>
            <w:r w:rsidR="00DC7ACC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problem </w:t>
            </w:r>
            <w:proofErr w:type="spellStart"/>
            <w:r>
              <w:t>çözümlerini</w:t>
            </w:r>
            <w:proofErr w:type="spellEnd"/>
            <w:r w:rsidR="00DC7ACC">
              <w:t xml:space="preserve"> </w:t>
            </w:r>
            <w:proofErr w:type="spellStart"/>
            <w:r>
              <w:t>içermektedir</w:t>
            </w:r>
            <w:proofErr w:type="spellEnd"/>
            <w:r>
              <w:t>.</w:t>
            </w:r>
          </w:p>
        </w:tc>
      </w:tr>
      <w:tr w:rsidR="00F138C2" w:rsidTr="00A54738">
        <w:trPr>
          <w:trHeight w:hRule="exact" w:val="1849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A54738" w:rsidP="00A54738">
            <w:pPr>
              <w:jc w:val="both"/>
            </w:pPr>
            <w:proofErr w:type="spellStart"/>
            <w:r w:rsidRPr="00A54738">
              <w:t>Temel</w:t>
            </w:r>
            <w:proofErr w:type="spellEnd"/>
            <w:r w:rsidR="00DC7ACC">
              <w:t xml:space="preserve"> </w:t>
            </w:r>
            <w:proofErr w:type="spellStart"/>
            <w:r w:rsidRPr="00A54738">
              <w:t>Kavramlar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Kümeler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Bölme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Bölünebilme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AsalÇarpanlar</w:t>
            </w:r>
            <w:proofErr w:type="spellEnd"/>
            <w:r w:rsidRPr="00A54738">
              <w:t xml:space="preserve">, OBEB-OKEK </w:t>
            </w:r>
            <w:proofErr w:type="spellStart"/>
            <w:r w:rsidRPr="00A54738">
              <w:t>Rasyonel</w:t>
            </w:r>
            <w:proofErr w:type="spellEnd"/>
            <w:r w:rsidR="00DC7ACC">
              <w:t xml:space="preserve"> </w:t>
            </w:r>
            <w:proofErr w:type="spellStart"/>
            <w:r w:rsidRPr="00A54738">
              <w:t>Sayılar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Sıralama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Basit</w:t>
            </w:r>
            <w:r w:rsidR="00DC7ACC">
              <w:t>-</w:t>
            </w:r>
            <w:r w:rsidRPr="00A54738">
              <w:t>Eşitsizlikler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MutlakDeğer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Özdeşlikler</w:t>
            </w:r>
            <w:proofErr w:type="spellEnd"/>
            <w:r w:rsidR="00DC7ACC">
              <w:t xml:space="preserve"> </w:t>
            </w:r>
            <w:proofErr w:type="spellStart"/>
            <w:r w:rsidRPr="00A54738">
              <w:t>ve</w:t>
            </w:r>
            <w:proofErr w:type="spellEnd"/>
            <w:r w:rsidR="00DC7ACC">
              <w:t xml:space="preserve"> </w:t>
            </w:r>
            <w:proofErr w:type="spellStart"/>
            <w:r w:rsidRPr="00A54738">
              <w:t>Çarpanlara</w:t>
            </w:r>
            <w:proofErr w:type="spellEnd"/>
            <w:r w:rsidR="00DC7ACC">
              <w:t xml:space="preserve"> </w:t>
            </w:r>
            <w:proofErr w:type="spellStart"/>
            <w:r w:rsidRPr="00A54738">
              <w:t>Ayırma</w:t>
            </w:r>
            <w:proofErr w:type="spellEnd"/>
            <w:r w:rsidR="00DC7ACC">
              <w:t xml:space="preserve"> </w:t>
            </w:r>
            <w:proofErr w:type="spellStart"/>
            <w:r w:rsidRPr="00A54738">
              <w:t>ÜslüveKöklüSayılar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Denklemler</w:t>
            </w:r>
            <w:proofErr w:type="spellEnd"/>
            <w:r w:rsidRPr="00A54738">
              <w:t xml:space="preserve"> Oran-</w:t>
            </w:r>
            <w:proofErr w:type="spellStart"/>
            <w:r w:rsidRPr="00A54738">
              <w:t>Orantı</w:t>
            </w:r>
            <w:proofErr w:type="spellEnd"/>
            <w:r w:rsidR="00DC7ACC">
              <w:t xml:space="preserve"> </w:t>
            </w:r>
            <w:proofErr w:type="spellStart"/>
            <w:r w:rsidRPr="00A54738">
              <w:t>Problemler</w:t>
            </w:r>
            <w:proofErr w:type="spellEnd"/>
            <w:r w:rsidRPr="00A54738">
              <w:t xml:space="preserve"> (</w:t>
            </w:r>
            <w:proofErr w:type="spellStart"/>
            <w:r w:rsidRPr="00A54738">
              <w:t>Sayı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Kesir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Hareket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İşçi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Havuz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Yaş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Yüzde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Kar</w:t>
            </w:r>
            <w:proofErr w:type="spellEnd"/>
            <w:r w:rsidRPr="00A54738">
              <w:t xml:space="preserve">- </w:t>
            </w:r>
            <w:proofErr w:type="spellStart"/>
            <w:r w:rsidRPr="00A54738">
              <w:t>Zarar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Faiz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KarışımProblemleri</w:t>
            </w:r>
            <w:proofErr w:type="spellEnd"/>
            <w:r w:rsidRPr="00A54738">
              <w:t xml:space="preserve">), </w:t>
            </w:r>
            <w:proofErr w:type="spellStart"/>
            <w:r w:rsidRPr="00A54738">
              <w:t>Olasılık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Doğruda</w:t>
            </w:r>
            <w:proofErr w:type="spellEnd"/>
            <w:r w:rsidR="00DC7ACC">
              <w:t xml:space="preserve"> </w:t>
            </w:r>
            <w:proofErr w:type="spellStart"/>
            <w:r w:rsidRPr="00A54738">
              <w:t>Açılar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Üçgenler</w:t>
            </w:r>
            <w:proofErr w:type="spellEnd"/>
            <w:r w:rsidRPr="00A54738">
              <w:t xml:space="preserve"> (</w:t>
            </w:r>
            <w:proofErr w:type="spellStart"/>
            <w:r w:rsidRPr="00A54738">
              <w:t>Üçgende</w:t>
            </w:r>
            <w:proofErr w:type="spellEnd"/>
            <w:r w:rsidR="00DC7ACC">
              <w:t xml:space="preserve"> </w:t>
            </w:r>
            <w:proofErr w:type="spellStart"/>
            <w:r w:rsidRPr="00A54738">
              <w:t>Açı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Uzunluk</w:t>
            </w:r>
            <w:proofErr w:type="spellEnd"/>
            <w:r w:rsidRPr="00A54738">
              <w:t xml:space="preserve">, Alan, </w:t>
            </w:r>
            <w:proofErr w:type="spellStart"/>
            <w:r w:rsidRPr="00A54738">
              <w:t>Açıortay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Kenarortay</w:t>
            </w:r>
            <w:proofErr w:type="spellEnd"/>
            <w:r w:rsidR="00DC7ACC">
              <w:t xml:space="preserve"> </w:t>
            </w:r>
            <w:proofErr w:type="spellStart"/>
            <w:r w:rsidRPr="00A54738">
              <w:t>ve</w:t>
            </w:r>
            <w:proofErr w:type="spellEnd"/>
            <w:r w:rsidR="00DC7ACC">
              <w:t xml:space="preserve"> </w:t>
            </w:r>
            <w:proofErr w:type="spellStart"/>
            <w:r w:rsidRPr="00A54738">
              <w:t>BenzerlikKavramları</w:t>
            </w:r>
            <w:proofErr w:type="spellEnd"/>
            <w:r w:rsidRPr="00A54738">
              <w:t xml:space="preserve">) </w:t>
            </w:r>
            <w:proofErr w:type="spellStart"/>
            <w:r w:rsidRPr="00A54738">
              <w:t>Dörtgenler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Daire</w:t>
            </w:r>
            <w:proofErr w:type="spellEnd"/>
            <w:r w:rsidR="00DC7ACC">
              <w:t xml:space="preserve"> </w:t>
            </w:r>
            <w:proofErr w:type="spellStart"/>
            <w:r w:rsidRPr="00A54738">
              <w:t>ve</w:t>
            </w:r>
            <w:proofErr w:type="spellEnd"/>
            <w:r w:rsidR="00DC7ACC">
              <w:t xml:space="preserve"> </w:t>
            </w:r>
            <w:proofErr w:type="spellStart"/>
            <w:r w:rsidRPr="00A54738">
              <w:t>Çember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Analitik</w:t>
            </w:r>
            <w:proofErr w:type="spellEnd"/>
            <w:r w:rsidR="00DC7ACC">
              <w:t xml:space="preserve"> </w:t>
            </w:r>
            <w:proofErr w:type="spellStart"/>
            <w:r w:rsidRPr="00A54738">
              <w:t>Geometri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Katı</w:t>
            </w:r>
            <w:proofErr w:type="spellEnd"/>
            <w:r w:rsidR="00DC7ACC">
              <w:t xml:space="preserve"> </w:t>
            </w:r>
            <w:proofErr w:type="spellStart"/>
            <w:r w:rsidRPr="00A54738">
              <w:t>Cisimler</w:t>
            </w:r>
            <w:proofErr w:type="spellEnd"/>
            <w:r w:rsidRPr="00A54738">
              <w:t xml:space="preserve">, </w:t>
            </w:r>
            <w:proofErr w:type="spellStart"/>
            <w:r w:rsidRPr="00A54738">
              <w:t>Sayısal</w:t>
            </w:r>
            <w:proofErr w:type="spellEnd"/>
            <w:r w:rsidR="00DC7ACC">
              <w:t xml:space="preserve"> </w:t>
            </w:r>
            <w:proofErr w:type="spellStart"/>
            <w:r w:rsidRPr="00A54738">
              <w:t>MantıkSoruları</w:t>
            </w:r>
            <w:proofErr w:type="spellEnd"/>
            <w:r>
              <w:t>.</w:t>
            </w:r>
          </w:p>
        </w:tc>
      </w:tr>
      <w:tr w:rsidR="00F138C2" w:rsidTr="006F4FF0">
        <w:trPr>
          <w:trHeight w:hRule="exact" w:val="1267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740437" w:rsidP="00DF0C08">
            <w:pPr>
              <w:jc w:val="both"/>
            </w:pPr>
            <w:proofErr w:type="spellStart"/>
            <w:r>
              <w:t>Y</w:t>
            </w:r>
            <w:r w:rsidRPr="00740437">
              <w:t>ükseköğretim</w:t>
            </w:r>
            <w:proofErr w:type="spellEnd"/>
            <w:r w:rsidR="00DC7ACC">
              <w:t xml:space="preserve"> </w:t>
            </w:r>
            <w:proofErr w:type="spellStart"/>
            <w:r w:rsidRPr="00740437">
              <w:t>kurumlarında</w:t>
            </w:r>
            <w:proofErr w:type="spellEnd"/>
            <w:r w:rsidR="00DC7ACC">
              <w:t xml:space="preserve"> </w:t>
            </w:r>
            <w:proofErr w:type="spellStart"/>
            <w:r w:rsidRPr="00740437">
              <w:t>öğretimgörevlisi</w:t>
            </w:r>
            <w:proofErr w:type="spellEnd"/>
            <w:r w:rsidRPr="00740437">
              <w:t xml:space="preserve">, </w:t>
            </w:r>
            <w:proofErr w:type="spellStart"/>
            <w:r w:rsidRPr="00740437">
              <w:t>okutman</w:t>
            </w:r>
            <w:proofErr w:type="spellEnd"/>
            <w:r w:rsidRPr="00740437">
              <w:t xml:space="preserve">, </w:t>
            </w:r>
            <w:proofErr w:type="spellStart"/>
            <w:r w:rsidRPr="00740437">
              <w:t>araştırma</w:t>
            </w:r>
            <w:proofErr w:type="spellEnd"/>
            <w:r w:rsidR="00DC7ACC">
              <w:t xml:space="preserve"> </w:t>
            </w:r>
            <w:proofErr w:type="spellStart"/>
            <w:r w:rsidRPr="00740437">
              <w:t>görevlisi</w:t>
            </w:r>
            <w:proofErr w:type="spellEnd"/>
            <w:r w:rsidRPr="00740437">
              <w:t xml:space="preserve">, </w:t>
            </w:r>
            <w:proofErr w:type="spellStart"/>
            <w:r w:rsidRPr="00740437">
              <w:t>uzman</w:t>
            </w:r>
            <w:proofErr w:type="spellEnd"/>
            <w:r w:rsidRPr="00740437">
              <w:t xml:space="preserve">, </w:t>
            </w:r>
            <w:proofErr w:type="spellStart"/>
            <w:r w:rsidRPr="00740437">
              <w:t>çevirici</w:t>
            </w:r>
            <w:proofErr w:type="spellEnd"/>
            <w:r w:rsidR="00DC7ACC">
              <w:t xml:space="preserve"> </w:t>
            </w:r>
            <w:proofErr w:type="spellStart"/>
            <w:r w:rsidRPr="00740437">
              <w:t>ve</w:t>
            </w:r>
            <w:proofErr w:type="spellEnd"/>
            <w:r w:rsidR="00DC7ACC">
              <w:t xml:space="preserve"> </w:t>
            </w:r>
            <w:proofErr w:type="spellStart"/>
            <w:r w:rsidRPr="00740437">
              <w:t>eğitim</w:t>
            </w:r>
            <w:proofErr w:type="spellEnd"/>
            <w:r w:rsidR="00DC7ACC">
              <w:t xml:space="preserve"> </w:t>
            </w:r>
            <w:proofErr w:type="spellStart"/>
            <w:r w:rsidRPr="00740437">
              <w:t>öğretim</w:t>
            </w:r>
            <w:proofErr w:type="spellEnd"/>
            <w:r w:rsidR="00DC7ACC">
              <w:t xml:space="preserve"> </w:t>
            </w:r>
            <w:proofErr w:type="spellStart"/>
            <w:r w:rsidRPr="00740437">
              <w:t>planlamacısı</w:t>
            </w:r>
            <w:proofErr w:type="spellEnd"/>
            <w:r w:rsidR="00DC7ACC">
              <w:t xml:space="preserve"> </w:t>
            </w:r>
            <w:proofErr w:type="spellStart"/>
            <w:r w:rsidRPr="00740437">
              <w:t>kadrolarına</w:t>
            </w:r>
            <w:proofErr w:type="spellEnd"/>
            <w:r w:rsidR="00DC7ACC">
              <w:t xml:space="preserve"> </w:t>
            </w:r>
            <w:proofErr w:type="spellStart"/>
            <w:r>
              <w:t>başvurma</w:t>
            </w:r>
            <w:r w:rsidR="007E6E54">
              <w:t>y</w:t>
            </w:r>
            <w:r>
              <w:t>ı</w:t>
            </w:r>
            <w:proofErr w:type="spellEnd"/>
            <w:r w:rsidR="007E6E54">
              <w:t xml:space="preserve">, </w:t>
            </w:r>
            <w:proofErr w:type="spellStart"/>
            <w:r w:rsidR="007E6E54">
              <w:t>li</w:t>
            </w:r>
            <w:r w:rsidRPr="00740437">
              <w:t>sansüstü</w:t>
            </w:r>
            <w:proofErr w:type="spellEnd"/>
            <w:r w:rsidR="00DC7ACC">
              <w:t xml:space="preserve"> </w:t>
            </w:r>
            <w:proofErr w:type="spellStart"/>
            <w:r w:rsidRPr="00740437">
              <w:t>eğitime</w:t>
            </w:r>
            <w:proofErr w:type="spellEnd"/>
            <w:r w:rsidR="00DC7ACC">
              <w:t xml:space="preserve"> </w:t>
            </w:r>
            <w:proofErr w:type="spellStart"/>
            <w:r w:rsidRPr="00740437">
              <w:t>gir</w:t>
            </w:r>
            <w:r>
              <w:t>meyi</w:t>
            </w:r>
            <w:proofErr w:type="spellEnd"/>
            <w:r w:rsidR="00DC7ACC">
              <w:t xml:space="preserve"> </w:t>
            </w:r>
            <w:proofErr w:type="spellStart"/>
            <w:r>
              <w:t>ve</w:t>
            </w:r>
            <w:proofErr w:type="spellEnd"/>
            <w:r w:rsidR="00DC7ACC">
              <w:t xml:space="preserve"> </w:t>
            </w:r>
            <w:r w:rsidRPr="00740437">
              <w:t xml:space="preserve">yurt </w:t>
            </w:r>
            <w:proofErr w:type="spellStart"/>
            <w:r w:rsidRPr="00740437">
              <w:t>dışına</w:t>
            </w:r>
            <w:proofErr w:type="spellEnd"/>
            <w:r w:rsidR="00DC7ACC">
              <w:t xml:space="preserve"> </w:t>
            </w:r>
            <w:proofErr w:type="spellStart"/>
            <w:r w:rsidRPr="00740437">
              <w:t>lisansüstü</w:t>
            </w:r>
            <w:proofErr w:type="spellEnd"/>
            <w:r w:rsidR="00DC7ACC">
              <w:t xml:space="preserve"> </w:t>
            </w:r>
            <w:proofErr w:type="spellStart"/>
            <w:r w:rsidRPr="00740437">
              <w:t>eğitim</w:t>
            </w:r>
            <w:proofErr w:type="spellEnd"/>
            <w:r w:rsidR="00DF0C08">
              <w:t xml:space="preserve"> </w:t>
            </w:r>
            <w:proofErr w:type="spellStart"/>
            <w:r w:rsidRPr="00740437">
              <w:t>için</w:t>
            </w:r>
            <w:proofErr w:type="spellEnd"/>
            <w:r w:rsidR="00DF0C08">
              <w:t xml:space="preserve"> </w:t>
            </w:r>
            <w:proofErr w:type="spellStart"/>
            <w:r>
              <w:t>başvuru</w:t>
            </w:r>
            <w:proofErr w:type="spellEnd"/>
            <w:r w:rsidR="00DF0C08">
              <w:t xml:space="preserve"> </w:t>
            </w:r>
            <w:proofErr w:type="spellStart"/>
            <w:r>
              <w:t>yap</w:t>
            </w:r>
            <w:r w:rsidR="007E6E54">
              <w:t>mayı</w:t>
            </w:r>
            <w:proofErr w:type="spellEnd"/>
            <w:r w:rsidR="00DF0C08">
              <w:t xml:space="preserve"> </w:t>
            </w:r>
            <w:proofErr w:type="spellStart"/>
            <w:r w:rsidR="007E6E54">
              <w:t>planlayan</w:t>
            </w:r>
            <w:proofErr w:type="spellEnd"/>
            <w:r w:rsidR="00DF0C08">
              <w:t xml:space="preserve"> </w:t>
            </w:r>
            <w:proofErr w:type="spellStart"/>
            <w:r w:rsidR="006F4FF0">
              <w:t>bir</w:t>
            </w:r>
            <w:proofErr w:type="spellEnd"/>
            <w:r w:rsidR="00DF0C08">
              <w:t xml:space="preserve"> </w:t>
            </w:r>
            <w:proofErr w:type="spellStart"/>
            <w:r w:rsidR="006F4FF0">
              <w:t>lisans</w:t>
            </w:r>
            <w:proofErr w:type="spellEnd"/>
            <w:r w:rsidR="006F4FF0">
              <w:t xml:space="preserve"> program </w:t>
            </w:r>
            <w:proofErr w:type="spellStart"/>
            <w:r w:rsidR="006F4FF0">
              <w:t>öğrencileri</w:t>
            </w:r>
            <w:proofErr w:type="spellEnd"/>
            <w:r w:rsidR="00DF0C08">
              <w:t xml:space="preserve"> </w:t>
            </w:r>
            <w:proofErr w:type="spellStart"/>
            <w:r w:rsidR="006F4FF0">
              <w:t>ya</w:t>
            </w:r>
            <w:proofErr w:type="spellEnd"/>
            <w:r w:rsidR="006F4FF0">
              <w:t xml:space="preserve"> </w:t>
            </w:r>
            <w:proofErr w:type="spellStart"/>
            <w:r w:rsidR="006F4FF0">
              <w:t>da</w:t>
            </w:r>
            <w:proofErr w:type="spellEnd"/>
            <w:r w:rsidR="006F4FF0">
              <w:t xml:space="preserve"> </w:t>
            </w:r>
            <w:proofErr w:type="spellStart"/>
            <w:r w:rsidR="006F4FF0">
              <w:t>bir</w:t>
            </w:r>
            <w:proofErr w:type="spellEnd"/>
            <w:r w:rsidR="00DF0C08">
              <w:t xml:space="preserve"> </w:t>
            </w:r>
            <w:proofErr w:type="spellStart"/>
            <w:r w:rsidR="006F4FF0">
              <w:t>lisans</w:t>
            </w:r>
            <w:proofErr w:type="spellEnd"/>
            <w:r w:rsidR="00DF0C08">
              <w:t xml:space="preserve"> program </w:t>
            </w:r>
            <w:proofErr w:type="spellStart"/>
            <w:r w:rsidR="006F4FF0">
              <w:t>mezunu</w:t>
            </w:r>
            <w:proofErr w:type="spellEnd"/>
            <w:r w:rsidR="00DF0C08">
              <w:t xml:space="preserve"> </w:t>
            </w:r>
            <w:proofErr w:type="spellStart"/>
            <w:r>
              <w:t>tüm</w:t>
            </w:r>
            <w:proofErr w:type="spellEnd"/>
            <w:r w:rsidR="00DF0C08">
              <w:t xml:space="preserve"> </w:t>
            </w:r>
            <w:proofErr w:type="spellStart"/>
            <w:r>
              <w:t>adaylar</w:t>
            </w:r>
            <w:proofErr w:type="spellEnd"/>
            <w:r w:rsidR="00DF0C08">
              <w:t xml:space="preserve"> </w:t>
            </w:r>
            <w:proofErr w:type="spellStart"/>
            <w:r>
              <w:t>başvurabilir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A3B8E" w:rsidP="003B698E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 </w:t>
            </w:r>
            <w:r w:rsidR="006F72C9">
              <w:rPr>
                <w:sz w:val="21"/>
              </w:rPr>
              <w:t>X</w:t>
            </w:r>
            <w:r>
              <w:rPr>
                <w:sz w:val="21"/>
              </w:rPr>
              <w:t xml:space="preserve"> ) Yok</w:t>
            </w:r>
          </w:p>
        </w:tc>
      </w:tr>
    </w:tbl>
    <w:p w:rsidR="003A3B8E" w:rsidRDefault="003A3B8E" w:rsidP="00B04AF5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251A"/>
    <w:rsid w:val="000576D8"/>
    <w:rsid w:val="000D5B7C"/>
    <w:rsid w:val="00172C99"/>
    <w:rsid w:val="00184F99"/>
    <w:rsid w:val="001D2D6E"/>
    <w:rsid w:val="00287166"/>
    <w:rsid w:val="002B2F68"/>
    <w:rsid w:val="002E7150"/>
    <w:rsid w:val="002F2B89"/>
    <w:rsid w:val="003155E3"/>
    <w:rsid w:val="003A3B8E"/>
    <w:rsid w:val="003B698E"/>
    <w:rsid w:val="004F3D3B"/>
    <w:rsid w:val="00523C81"/>
    <w:rsid w:val="005963C0"/>
    <w:rsid w:val="006A34A9"/>
    <w:rsid w:val="006D0CEF"/>
    <w:rsid w:val="006F4FF0"/>
    <w:rsid w:val="006F72C9"/>
    <w:rsid w:val="00740437"/>
    <w:rsid w:val="00751BB8"/>
    <w:rsid w:val="007E6E54"/>
    <w:rsid w:val="00832634"/>
    <w:rsid w:val="00943B6F"/>
    <w:rsid w:val="00984005"/>
    <w:rsid w:val="00A54738"/>
    <w:rsid w:val="00AC0FF4"/>
    <w:rsid w:val="00B04AF5"/>
    <w:rsid w:val="00B11E7E"/>
    <w:rsid w:val="00CD1532"/>
    <w:rsid w:val="00DC7ACC"/>
    <w:rsid w:val="00DD2064"/>
    <w:rsid w:val="00DF0C08"/>
    <w:rsid w:val="00EB5DD8"/>
    <w:rsid w:val="00F138C2"/>
    <w:rsid w:val="00F2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3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3C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63C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963C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lisken@kmu.edu.tr" TargetMode="External"/><Relationship Id="rId4" Type="http://schemas.openxmlformats.org/officeDocument/2006/relationships/hyperlink" Target="mailto:ahmetipek@k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3</cp:revision>
  <cp:lastPrinted>2018-02-07T15:24:00Z</cp:lastPrinted>
  <dcterms:created xsi:type="dcterms:W3CDTF">2018-02-08T06:35:00Z</dcterms:created>
  <dcterms:modified xsi:type="dcterms:W3CDTF">2018-02-08T12:55:00Z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