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69" w:rsidRDefault="00533227" w:rsidP="0030101E">
      <w:pPr>
        <w:pStyle w:val="NormalWeb"/>
        <w:jc w:val="both"/>
      </w:pPr>
      <w:r>
        <w:t xml:space="preserve">Eğitim Bilimleri Ana Bilim Dalı </w:t>
      </w:r>
      <w:r w:rsidR="00DF4B95">
        <w:t xml:space="preserve">Eğitim Yönetimi </w:t>
      </w:r>
      <w:r w:rsidR="00723769">
        <w:t xml:space="preserve">Tezsiz Yüksek Lisans </w:t>
      </w:r>
      <w:r w:rsidR="00DF4B95">
        <w:t>6</w:t>
      </w:r>
      <w:r w:rsidR="00723769">
        <w:t>1-</w:t>
      </w:r>
      <w:r w:rsidR="00DF4B95">
        <w:t>1</w:t>
      </w:r>
      <w:r w:rsidR="00723769">
        <w:t>2</w:t>
      </w:r>
      <w:r w:rsidR="00DF4B95">
        <w:t>0</w:t>
      </w:r>
      <w:r w:rsidR="00723769">
        <w:t xml:space="preserve"> Sıradaki Yedek Aday Öğrencilerine </w:t>
      </w:r>
      <w:r w:rsidR="0030101E">
        <w:t>D</w:t>
      </w:r>
      <w:r w:rsidR="00723769">
        <w:t>uyurulur.</w:t>
      </w:r>
    </w:p>
    <w:p w:rsidR="00723769" w:rsidRDefault="00723769" w:rsidP="0030101E">
      <w:pPr>
        <w:pStyle w:val="NormalWeb"/>
        <w:jc w:val="both"/>
      </w:pPr>
      <w:r>
        <w:t xml:space="preserve">2021-2022 eğitim-öğretim yılı bahar yarıyılı Enstitümüz </w:t>
      </w:r>
      <w:r w:rsidR="00DF4B95">
        <w:t xml:space="preserve">Eğitim Bilimleri </w:t>
      </w:r>
      <w:r>
        <w:t xml:space="preserve">Ana Bilim Dalı </w:t>
      </w:r>
      <w:r w:rsidR="00DF4B95">
        <w:t xml:space="preserve">Eğitim Yönetimi </w:t>
      </w:r>
      <w:r>
        <w:t xml:space="preserve">tezsiz yüksek lisans programına başvuruda bulunup </w:t>
      </w:r>
      <w:r w:rsidR="000A4EBC">
        <w:t xml:space="preserve">yedek sırada bulunan </w:t>
      </w:r>
      <w:r w:rsidR="00DF4B95">
        <w:t>6</w:t>
      </w:r>
      <w:r>
        <w:t>1-</w:t>
      </w:r>
      <w:r w:rsidR="00DF4B95">
        <w:t>1</w:t>
      </w:r>
      <w:r>
        <w:t>2</w:t>
      </w:r>
      <w:r w:rsidR="00DF4B95">
        <w:t>0</w:t>
      </w:r>
      <w:r w:rsidR="004002A2">
        <w:t xml:space="preserve"> arasında başvuranlara </w:t>
      </w:r>
      <w:r w:rsidR="00DF4B95">
        <w:t xml:space="preserve">Eğitim Yönetimi </w:t>
      </w:r>
      <w:r>
        <w:t xml:space="preserve">Tezsiz Yüksek Lisans programında eksik kalan </w:t>
      </w:r>
      <w:r w:rsidR="00DF4B95">
        <w:t>7</w:t>
      </w:r>
      <w:r>
        <w:t xml:space="preserve"> kontenjanın tamamlanabilmesi için</w:t>
      </w:r>
      <w:r w:rsidR="00DF4B95">
        <w:t xml:space="preserve"> 6</w:t>
      </w:r>
      <w:r>
        <w:t>1. Sıradan başlamak üzere sıralı bir şekilde yedek aday kaydı başvuru imkanı verilmiştir.</w:t>
      </w:r>
    </w:p>
    <w:p w:rsidR="00723769" w:rsidRDefault="00723769" w:rsidP="0030101E">
      <w:pPr>
        <w:pStyle w:val="NormalWeb"/>
        <w:jc w:val="both"/>
      </w:pPr>
      <w:r>
        <w:t xml:space="preserve">Yedek Adayların Kesin Kayıt Tarihi </w:t>
      </w:r>
      <w:r w:rsidR="00DF4B95">
        <w:t>11</w:t>
      </w:r>
      <w:r>
        <w:t>.0</w:t>
      </w:r>
      <w:r w:rsidR="00DF4B95">
        <w:t>2</w:t>
      </w:r>
      <w:r>
        <w:t xml:space="preserve">.2022 </w:t>
      </w:r>
      <w:r w:rsidR="00DF4B95">
        <w:t xml:space="preserve">Cuma </w:t>
      </w:r>
      <w:r>
        <w:t>günü saat 2</w:t>
      </w:r>
      <w:r w:rsidR="00DF4B95">
        <w:t>3</w:t>
      </w:r>
      <w:r>
        <w:t>:</w:t>
      </w:r>
      <w:r w:rsidR="00DF4B95">
        <w:t>59</w:t>
      </w:r>
      <w:r>
        <w:t>'</w:t>
      </w:r>
      <w:r w:rsidR="00DF4B95">
        <w:t>a</w:t>
      </w:r>
      <w:r>
        <w:t xml:space="preserve"> kadardır.</w:t>
      </w:r>
    </w:p>
    <w:p w:rsidR="004002A2" w:rsidRDefault="000E4BF9" w:rsidP="0030101E">
      <w:pPr>
        <w:pStyle w:val="NormalWeb"/>
        <w:jc w:val="both"/>
      </w:pPr>
      <w:hyperlink r:id="rId4" w:tgtFrame="_blank" w:history="1">
        <w:r>
          <w:rPr>
            <w:rStyle w:val="Kpr"/>
            <w:rFonts w:ascii="Courier New" w:eastAsiaTheme="majorEastAsia" w:hAnsi="Courier New" w:cs="Courier New"/>
            <w:color w:val="FF0000"/>
            <w:sz w:val="17"/>
            <w:szCs w:val="17"/>
            <w:shd w:val="clear" w:color="auto" w:fill="FDFDFD"/>
          </w:rPr>
          <w:t>http://form.kmu.edu.tr/wordpress/sbe_kesin_kayit_ekrani/</w:t>
        </w:r>
      </w:hyperlink>
    </w:p>
    <w:p w:rsidR="000E4BF9" w:rsidRDefault="000E4BF9" w:rsidP="0030101E">
      <w:pPr>
        <w:pStyle w:val="NormalWeb"/>
        <w:jc w:val="both"/>
      </w:pPr>
    </w:p>
    <w:p w:rsidR="00097989" w:rsidRDefault="00097989"/>
    <w:p w:rsidR="00723769" w:rsidRDefault="00723769"/>
    <w:sectPr w:rsidR="00723769" w:rsidSect="0009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3769"/>
    <w:rsid w:val="00097989"/>
    <w:rsid w:val="000A4EBC"/>
    <w:rsid w:val="000E4BF9"/>
    <w:rsid w:val="0030101E"/>
    <w:rsid w:val="004002A2"/>
    <w:rsid w:val="00533227"/>
    <w:rsid w:val="00723769"/>
    <w:rsid w:val="0090310A"/>
    <w:rsid w:val="00AC418F"/>
    <w:rsid w:val="00D87A83"/>
    <w:rsid w:val="00D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9"/>
  </w:style>
  <w:style w:type="paragraph" w:styleId="Balk1">
    <w:name w:val="heading 1"/>
    <w:basedOn w:val="Normal"/>
    <w:next w:val="Normal"/>
    <w:link w:val="Balk1Char"/>
    <w:uiPriority w:val="9"/>
    <w:qFormat/>
    <w:rsid w:val="00D87A83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72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E4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.kmu.edu.tr/wordpress/sbe_kesin_kayit_ekran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10</cp:revision>
  <dcterms:created xsi:type="dcterms:W3CDTF">2022-02-11T12:50:00Z</dcterms:created>
  <dcterms:modified xsi:type="dcterms:W3CDTF">2022-02-11T12:56:00Z</dcterms:modified>
</cp:coreProperties>
</file>