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EE" w:rsidRPr="00C2094D" w:rsidRDefault="009127EE" w:rsidP="009127EE">
      <w:pPr>
        <w:jc w:val="center"/>
        <w:rPr>
          <w:rFonts w:ascii="Times New Roman" w:hAnsi="Times New Roman"/>
          <w:b/>
          <w:sz w:val="24"/>
          <w:szCs w:val="24"/>
        </w:rPr>
      </w:pPr>
      <w:r w:rsidRPr="00C2094D">
        <w:rPr>
          <w:rFonts w:ascii="Times New Roman" w:hAnsi="Times New Roman"/>
          <w:b/>
          <w:sz w:val="24"/>
          <w:szCs w:val="24"/>
        </w:rPr>
        <w:t>SOSYAL BİLİMLER ENSTİTÜSÜ</w:t>
      </w:r>
    </w:p>
    <w:p w:rsidR="009127EE" w:rsidRDefault="009127EE" w:rsidP="009127EE">
      <w:pPr>
        <w:jc w:val="center"/>
        <w:rPr>
          <w:rFonts w:ascii="Times New Roman" w:hAnsi="Times New Roman"/>
          <w:b/>
          <w:sz w:val="24"/>
          <w:szCs w:val="24"/>
        </w:rPr>
      </w:pPr>
      <w:r w:rsidRPr="00C2094D">
        <w:rPr>
          <w:rFonts w:ascii="Times New Roman" w:hAnsi="Times New Roman"/>
          <w:b/>
          <w:sz w:val="24"/>
          <w:szCs w:val="24"/>
        </w:rPr>
        <w:t>TEZSİZ YÜKSEK LİSANS PROGRAM</w:t>
      </w:r>
      <w:r>
        <w:rPr>
          <w:rFonts w:ascii="Times New Roman" w:hAnsi="Times New Roman"/>
          <w:b/>
          <w:sz w:val="24"/>
          <w:szCs w:val="24"/>
        </w:rPr>
        <w:t>LAR</w:t>
      </w:r>
      <w:r w:rsidRPr="00C2094D">
        <w:rPr>
          <w:rFonts w:ascii="Times New Roman" w:hAnsi="Times New Roman"/>
          <w:b/>
          <w:sz w:val="24"/>
          <w:szCs w:val="24"/>
        </w:rPr>
        <w:t>I</w:t>
      </w:r>
    </w:p>
    <w:p w:rsidR="00AE480E" w:rsidRDefault="001915D2" w:rsidP="009127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</w:t>
      </w:r>
      <w:r w:rsidR="002A7A29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AD0707">
        <w:rPr>
          <w:rFonts w:ascii="Times New Roman" w:hAnsi="Times New Roman"/>
          <w:b/>
          <w:sz w:val="24"/>
          <w:szCs w:val="24"/>
          <w:u w:val="single"/>
        </w:rPr>
        <w:t>20</w:t>
      </w:r>
      <w:r w:rsidR="002A7A29">
        <w:rPr>
          <w:rFonts w:ascii="Times New Roman" w:hAnsi="Times New Roman"/>
          <w:b/>
          <w:sz w:val="24"/>
          <w:szCs w:val="24"/>
          <w:u w:val="single"/>
        </w:rPr>
        <w:t>20</w:t>
      </w:r>
      <w:r w:rsidR="00AD07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7A29">
        <w:rPr>
          <w:rFonts w:ascii="Times New Roman" w:hAnsi="Times New Roman"/>
          <w:b/>
          <w:sz w:val="24"/>
          <w:szCs w:val="24"/>
          <w:u w:val="single"/>
        </w:rPr>
        <w:t>GÜZ</w:t>
      </w:r>
      <w:r w:rsidR="00AD0707">
        <w:rPr>
          <w:rFonts w:ascii="Times New Roman" w:hAnsi="Times New Roman"/>
          <w:b/>
          <w:sz w:val="24"/>
          <w:szCs w:val="24"/>
          <w:u w:val="single"/>
        </w:rPr>
        <w:t xml:space="preserve"> DÖNEMİ </w:t>
      </w:r>
      <w:r w:rsidR="009127EE" w:rsidRPr="009127EE">
        <w:rPr>
          <w:rFonts w:ascii="Times New Roman" w:hAnsi="Times New Roman"/>
          <w:b/>
          <w:sz w:val="24"/>
          <w:szCs w:val="24"/>
          <w:u w:val="single"/>
        </w:rPr>
        <w:t>YENİ KAYIT</w:t>
      </w:r>
      <w:r w:rsidR="000A73E7" w:rsidRPr="000A73E7">
        <w:rPr>
          <w:rFonts w:ascii="Times New Roman" w:hAnsi="Times New Roman"/>
          <w:b/>
          <w:sz w:val="24"/>
          <w:szCs w:val="24"/>
        </w:rPr>
        <w:t xml:space="preserve"> </w:t>
      </w:r>
    </w:p>
    <w:p w:rsidR="009127EE" w:rsidRPr="00C2094D" w:rsidRDefault="009127EE" w:rsidP="009127EE">
      <w:pPr>
        <w:jc w:val="center"/>
        <w:rPr>
          <w:rFonts w:ascii="Times New Roman" w:hAnsi="Times New Roman"/>
          <w:b/>
          <w:sz w:val="24"/>
          <w:szCs w:val="24"/>
        </w:rPr>
      </w:pPr>
      <w:r w:rsidRPr="00C2094D">
        <w:rPr>
          <w:rFonts w:ascii="Times New Roman" w:hAnsi="Times New Roman"/>
          <w:b/>
          <w:sz w:val="24"/>
          <w:szCs w:val="24"/>
        </w:rPr>
        <w:t>DUYURU</w:t>
      </w:r>
      <w:r>
        <w:rPr>
          <w:rFonts w:ascii="Times New Roman" w:hAnsi="Times New Roman"/>
          <w:b/>
          <w:sz w:val="24"/>
          <w:szCs w:val="24"/>
        </w:rPr>
        <w:t>SU</w:t>
      </w:r>
    </w:p>
    <w:p w:rsidR="009127EE" w:rsidRDefault="009127EE" w:rsidP="00781ED8">
      <w:pPr>
        <w:jc w:val="both"/>
        <w:rPr>
          <w:rFonts w:ascii="Times New Roman" w:hAnsi="Times New Roman"/>
          <w:sz w:val="24"/>
          <w:szCs w:val="24"/>
        </w:rPr>
      </w:pPr>
    </w:p>
    <w:p w:rsidR="00AD0707" w:rsidRPr="001907EB" w:rsidRDefault="00382E0B" w:rsidP="00AD070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2E0B">
        <w:rPr>
          <w:rFonts w:ascii="Times New Roman" w:hAnsi="Times New Roman"/>
          <w:b/>
          <w:sz w:val="24"/>
          <w:szCs w:val="24"/>
        </w:rPr>
        <w:tab/>
      </w:r>
      <w:r w:rsidR="00AD0707" w:rsidRPr="001907EB">
        <w:rPr>
          <w:rFonts w:ascii="Times New Roman" w:hAnsi="Times New Roman"/>
          <w:b/>
          <w:sz w:val="24"/>
          <w:szCs w:val="24"/>
          <w:u w:val="single"/>
        </w:rPr>
        <w:t>Harç Ödeme, Kayıt ve Ders Kayıt Takvimi</w:t>
      </w:r>
    </w:p>
    <w:p w:rsidR="00AD0707" w:rsidRDefault="00AD0707" w:rsidP="00AD0707">
      <w:pPr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Enstitümüze </w:t>
      </w:r>
      <w:r w:rsidR="00A74441">
        <w:rPr>
          <w:rFonts w:ascii="Times New Roman" w:hAnsi="Times New Roman"/>
          <w:sz w:val="24"/>
          <w:szCs w:val="24"/>
        </w:rPr>
        <w:t>2019</w:t>
      </w:r>
      <w:r w:rsidRPr="00C2094D">
        <w:rPr>
          <w:rFonts w:ascii="Times New Roman" w:hAnsi="Times New Roman"/>
          <w:sz w:val="24"/>
          <w:szCs w:val="24"/>
        </w:rPr>
        <w:t>-20</w:t>
      </w:r>
      <w:r w:rsidR="00A74441">
        <w:rPr>
          <w:rFonts w:ascii="Times New Roman" w:hAnsi="Times New Roman"/>
          <w:sz w:val="24"/>
          <w:szCs w:val="24"/>
        </w:rPr>
        <w:t>20</w:t>
      </w:r>
      <w:r w:rsidRPr="00C2094D">
        <w:rPr>
          <w:rFonts w:ascii="Times New Roman" w:hAnsi="Times New Roman"/>
          <w:sz w:val="24"/>
          <w:szCs w:val="24"/>
        </w:rPr>
        <w:t xml:space="preserve"> Eğitim-Öğretim yılı bahar yarıyılında </w:t>
      </w:r>
      <w:r>
        <w:rPr>
          <w:rFonts w:ascii="Times New Roman" w:hAnsi="Times New Roman"/>
          <w:sz w:val="24"/>
          <w:szCs w:val="24"/>
        </w:rPr>
        <w:t xml:space="preserve">kayıt hakkı kazanan </w:t>
      </w:r>
      <w:r w:rsidRPr="00C2094D">
        <w:rPr>
          <w:rFonts w:ascii="Times New Roman" w:hAnsi="Times New Roman"/>
          <w:sz w:val="24"/>
          <w:szCs w:val="24"/>
        </w:rPr>
        <w:t xml:space="preserve">öğrencilerimiz, </w:t>
      </w:r>
      <w:r w:rsidR="00A74441">
        <w:rPr>
          <w:rFonts w:ascii="Times New Roman" w:hAnsi="Times New Roman"/>
          <w:b/>
          <w:sz w:val="24"/>
          <w:szCs w:val="24"/>
          <w:u w:val="single"/>
        </w:rPr>
        <w:t>09</w:t>
      </w:r>
      <w:r w:rsidR="00C44AC2">
        <w:rPr>
          <w:rFonts w:ascii="Times New Roman" w:hAnsi="Times New Roman"/>
          <w:b/>
          <w:sz w:val="24"/>
          <w:szCs w:val="24"/>
          <w:u w:val="single"/>
        </w:rPr>
        <w:t>-1</w:t>
      </w:r>
      <w:r w:rsidR="00A74441">
        <w:rPr>
          <w:rFonts w:ascii="Times New Roman" w:hAnsi="Times New Roman"/>
          <w:b/>
          <w:sz w:val="24"/>
          <w:szCs w:val="24"/>
          <w:u w:val="single"/>
        </w:rPr>
        <w:t>3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4441">
        <w:rPr>
          <w:rFonts w:ascii="Times New Roman" w:hAnsi="Times New Roman"/>
          <w:b/>
          <w:sz w:val="24"/>
          <w:szCs w:val="24"/>
          <w:u w:val="single"/>
        </w:rPr>
        <w:t>Eylül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  <w:r w:rsidRPr="00C2094D">
        <w:rPr>
          <w:rFonts w:ascii="Times New Roman" w:hAnsi="Times New Roman"/>
          <w:sz w:val="24"/>
          <w:szCs w:val="24"/>
        </w:rPr>
        <w:t xml:space="preserve"> tarihleri arasında </w:t>
      </w:r>
      <w:r w:rsidRPr="00C2094D">
        <w:rPr>
          <w:rFonts w:ascii="Times New Roman" w:hAnsi="Times New Roman"/>
          <w:b/>
          <w:sz w:val="24"/>
          <w:szCs w:val="24"/>
        </w:rPr>
        <w:t>harç ücretlerini</w:t>
      </w:r>
      <w:r w:rsidRPr="00C2094D">
        <w:rPr>
          <w:rFonts w:ascii="Times New Roman" w:hAnsi="Times New Roman"/>
          <w:sz w:val="24"/>
          <w:szCs w:val="24"/>
        </w:rPr>
        <w:t xml:space="preserve"> yatırarak kayıtlarını </w:t>
      </w:r>
      <w:r>
        <w:rPr>
          <w:rFonts w:ascii="Times New Roman" w:hAnsi="Times New Roman"/>
          <w:sz w:val="24"/>
          <w:szCs w:val="24"/>
        </w:rPr>
        <w:t>kesinleştireceklerdir.</w:t>
      </w:r>
      <w:r w:rsidR="005C6F29">
        <w:rPr>
          <w:rFonts w:ascii="Times New Roman" w:hAnsi="Times New Roman"/>
          <w:sz w:val="24"/>
          <w:szCs w:val="24"/>
        </w:rPr>
        <w:t xml:space="preserve"> Kayıt kesinleştirme aşamasında ödeme dekontlarını Enstitümüze sunulacaktır. Sanal Pos aracılığı ile yapılan ödemelerde, ödeme teyidi dekont aranmaksızın tarafımızca yapılacaktır. </w:t>
      </w:r>
    </w:p>
    <w:p w:rsidR="00AD0707" w:rsidRDefault="00AD0707" w:rsidP="00AD07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pacing w:val="4"/>
          <w:sz w:val="24"/>
          <w:szCs w:val="24"/>
        </w:rPr>
        <w:tab/>
        <w:t>(2) Tezsiz Yüksek Lisansa kayıtları kesinleşen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tüm öğrencilerimizin ders kayıtları </w:t>
      </w:r>
      <w:r w:rsidRPr="00C2094D">
        <w:rPr>
          <w:rFonts w:ascii="Times New Roman" w:hAnsi="Times New Roman"/>
          <w:sz w:val="24"/>
          <w:szCs w:val="24"/>
        </w:rPr>
        <w:t xml:space="preserve">Öğrenci Bilgi Sisteminden elektronik olarak 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>1</w:t>
      </w:r>
      <w:r w:rsidR="00A74441">
        <w:rPr>
          <w:rFonts w:ascii="Times New Roman" w:hAnsi="Times New Roman"/>
          <w:b/>
          <w:sz w:val="24"/>
          <w:szCs w:val="24"/>
          <w:u w:val="single"/>
        </w:rPr>
        <w:t>6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>-</w:t>
      </w:r>
      <w:r w:rsidR="00A74441">
        <w:rPr>
          <w:rFonts w:ascii="Times New Roman" w:hAnsi="Times New Roman"/>
          <w:b/>
          <w:sz w:val="24"/>
          <w:szCs w:val="24"/>
          <w:u w:val="single"/>
        </w:rPr>
        <w:t>20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4441">
        <w:rPr>
          <w:rFonts w:ascii="Times New Roman" w:hAnsi="Times New Roman"/>
          <w:b/>
          <w:sz w:val="24"/>
          <w:szCs w:val="24"/>
          <w:u w:val="single"/>
        </w:rPr>
        <w:t>Eylül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  <w:r w:rsidRPr="000A73E7">
        <w:rPr>
          <w:rFonts w:ascii="Times New Roman" w:hAnsi="Times New Roman"/>
          <w:b/>
          <w:sz w:val="24"/>
          <w:szCs w:val="24"/>
        </w:rPr>
        <w:t xml:space="preserve"> </w:t>
      </w:r>
      <w:r w:rsidRPr="00C2094D">
        <w:rPr>
          <w:rFonts w:ascii="Times New Roman" w:hAnsi="Times New Roman"/>
          <w:sz w:val="24"/>
          <w:szCs w:val="24"/>
        </w:rPr>
        <w:t>tarihleri arasında yapılacaktır.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0707" w:rsidRPr="00C2094D" w:rsidRDefault="00AD0707" w:rsidP="00AD0707">
      <w:pPr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C2094D">
        <w:rPr>
          <w:rFonts w:ascii="Times New Roman" w:hAnsi="Times New Roman"/>
          <w:sz w:val="24"/>
          <w:szCs w:val="24"/>
        </w:rPr>
        <w:t xml:space="preserve">Öğrencilik vasfının </w:t>
      </w:r>
      <w:r>
        <w:rPr>
          <w:rFonts w:ascii="Times New Roman" w:hAnsi="Times New Roman"/>
          <w:sz w:val="24"/>
          <w:szCs w:val="24"/>
        </w:rPr>
        <w:t>kazanılması</w:t>
      </w:r>
      <w:r w:rsidRPr="00C20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ders kayıtlarının yapılabilmesi </w:t>
      </w:r>
      <w:r w:rsidRPr="00C2094D">
        <w:rPr>
          <w:rFonts w:ascii="Times New Roman" w:hAnsi="Times New Roman"/>
          <w:sz w:val="24"/>
          <w:szCs w:val="24"/>
        </w:rPr>
        <w:t xml:space="preserve">için öğrenim harcının yatırılması gerekmektedir. </w:t>
      </w:r>
    </w:p>
    <w:p w:rsidR="00AD0707" w:rsidRDefault="00AD0707" w:rsidP="00AD0707">
      <w:pPr>
        <w:jc w:val="both"/>
        <w:rPr>
          <w:rFonts w:ascii="Times New Roman" w:hAnsi="Times New Roman"/>
          <w:sz w:val="24"/>
          <w:szCs w:val="24"/>
        </w:rPr>
      </w:pPr>
    </w:p>
    <w:p w:rsidR="00AD0707" w:rsidRPr="001907EB" w:rsidRDefault="00AD0707" w:rsidP="00AD070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7EB">
        <w:rPr>
          <w:rFonts w:ascii="Times New Roman" w:hAnsi="Times New Roman"/>
          <w:b/>
          <w:sz w:val="24"/>
          <w:szCs w:val="24"/>
        </w:rPr>
        <w:tab/>
      </w:r>
      <w:r w:rsidR="009455EC" w:rsidRPr="009455EC">
        <w:rPr>
          <w:rFonts w:ascii="Times New Roman" w:hAnsi="Times New Roman"/>
          <w:b/>
          <w:sz w:val="24"/>
          <w:szCs w:val="24"/>
          <w:u w:val="single"/>
        </w:rPr>
        <w:t xml:space="preserve">Programlara Göre </w:t>
      </w:r>
      <w:r w:rsidRPr="001907EB">
        <w:rPr>
          <w:rFonts w:ascii="Times New Roman" w:hAnsi="Times New Roman"/>
          <w:b/>
          <w:sz w:val="24"/>
          <w:szCs w:val="24"/>
          <w:u w:val="single"/>
        </w:rPr>
        <w:t>Harç Miktarı ve Ödeme Şekli</w:t>
      </w:r>
    </w:p>
    <w:p w:rsidR="009455EC" w:rsidRPr="00A32E94" w:rsidRDefault="009455EC" w:rsidP="009455E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74441">
        <w:rPr>
          <w:rFonts w:ascii="Times New Roman" w:hAnsi="Times New Roman"/>
          <w:b/>
          <w:sz w:val="24"/>
          <w:szCs w:val="24"/>
        </w:rPr>
        <w:t>Eğitim Yönetimi – Kamu Yönetimi</w:t>
      </w:r>
      <w:r w:rsidRPr="00A32E94">
        <w:rPr>
          <w:rFonts w:ascii="Times New Roman" w:hAnsi="Times New Roman"/>
          <w:b/>
          <w:sz w:val="24"/>
          <w:szCs w:val="24"/>
        </w:rPr>
        <w:tab/>
      </w:r>
    </w:p>
    <w:p w:rsidR="009455EC" w:rsidRDefault="009455EC" w:rsidP="009455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E480E" w:rsidRPr="00AE480E">
        <w:rPr>
          <w:rFonts w:ascii="Times New Roman" w:hAnsi="Times New Roman"/>
          <w:sz w:val="24"/>
          <w:szCs w:val="24"/>
        </w:rPr>
        <w:t>Y</w:t>
      </w:r>
      <w:r w:rsidRPr="00C2094D">
        <w:rPr>
          <w:rFonts w:ascii="Times New Roman" w:hAnsi="Times New Roman"/>
          <w:sz w:val="24"/>
          <w:szCs w:val="24"/>
        </w:rPr>
        <w:t xml:space="preserve">atırılacak harç miktarı </w:t>
      </w:r>
      <w:r w:rsidR="00AE480E">
        <w:rPr>
          <w:rFonts w:ascii="Times New Roman" w:hAnsi="Times New Roman"/>
          <w:sz w:val="24"/>
          <w:szCs w:val="24"/>
        </w:rPr>
        <w:t xml:space="preserve">toplam </w:t>
      </w:r>
      <w:r w:rsidRPr="00382E0B">
        <w:rPr>
          <w:rFonts w:ascii="Times New Roman" w:hAnsi="Times New Roman"/>
          <w:b/>
          <w:sz w:val="24"/>
          <w:szCs w:val="24"/>
        </w:rPr>
        <w:t>3.</w:t>
      </w:r>
      <w:r w:rsidR="00A74441">
        <w:rPr>
          <w:rFonts w:ascii="Times New Roman" w:hAnsi="Times New Roman"/>
          <w:b/>
          <w:sz w:val="24"/>
          <w:szCs w:val="24"/>
        </w:rPr>
        <w:t>6</w:t>
      </w:r>
      <w:r w:rsidRPr="00C2094D">
        <w:rPr>
          <w:rFonts w:ascii="Times New Roman" w:hAnsi="Times New Roman"/>
          <w:b/>
          <w:sz w:val="24"/>
          <w:szCs w:val="24"/>
        </w:rPr>
        <w:t>00 TL’dir.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094D"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z w:val="24"/>
          <w:szCs w:val="24"/>
        </w:rPr>
        <w:t>tutar</w:t>
      </w:r>
      <w:r w:rsidR="00A74441">
        <w:rPr>
          <w:rFonts w:ascii="Times New Roman" w:hAnsi="Times New Roman"/>
          <w:sz w:val="24"/>
          <w:szCs w:val="24"/>
        </w:rPr>
        <w:t xml:space="preserve"> 1.2</w:t>
      </w:r>
      <w:r w:rsidR="00234886">
        <w:rPr>
          <w:rFonts w:ascii="Times New Roman" w:hAnsi="Times New Roman"/>
          <w:sz w:val="24"/>
          <w:szCs w:val="24"/>
        </w:rPr>
        <w:t xml:space="preserve">00'er TL'lik </w:t>
      </w:r>
      <w:r w:rsidR="00A74441">
        <w:rPr>
          <w:rFonts w:ascii="Times New Roman" w:hAnsi="Times New Roman"/>
          <w:sz w:val="24"/>
          <w:szCs w:val="24"/>
        </w:rPr>
        <w:t>üç</w:t>
      </w:r>
      <w:r w:rsidR="00234886">
        <w:rPr>
          <w:rFonts w:ascii="Times New Roman" w:hAnsi="Times New Roman"/>
          <w:sz w:val="24"/>
          <w:szCs w:val="24"/>
        </w:rPr>
        <w:t xml:space="preserve"> eşit taksit h</w:t>
      </w:r>
      <w:r w:rsidR="00A74441">
        <w:rPr>
          <w:rFonts w:ascii="Times New Roman" w:hAnsi="Times New Roman"/>
          <w:sz w:val="24"/>
          <w:szCs w:val="24"/>
        </w:rPr>
        <w:t>â</w:t>
      </w:r>
      <w:r w:rsidR="00234886">
        <w:rPr>
          <w:rFonts w:ascii="Times New Roman" w:hAnsi="Times New Roman"/>
          <w:sz w:val="24"/>
          <w:szCs w:val="24"/>
        </w:rPr>
        <w:t xml:space="preserve">linde tahsil edilecek olup, ilk taksit kayıt öncesinde, ikinci taksit </w:t>
      </w:r>
      <w:r w:rsidR="00A74441">
        <w:rPr>
          <w:rFonts w:ascii="Times New Roman" w:hAnsi="Times New Roman"/>
          <w:sz w:val="24"/>
          <w:szCs w:val="24"/>
        </w:rPr>
        <w:t>Kasım</w:t>
      </w:r>
      <w:r w:rsidR="00234886">
        <w:rPr>
          <w:rFonts w:ascii="Times New Roman" w:hAnsi="Times New Roman"/>
          <w:sz w:val="24"/>
          <w:szCs w:val="24"/>
        </w:rPr>
        <w:t xml:space="preserve"> 20</w:t>
      </w:r>
      <w:r w:rsidR="00A74441">
        <w:rPr>
          <w:rFonts w:ascii="Times New Roman" w:hAnsi="Times New Roman"/>
          <w:sz w:val="24"/>
          <w:szCs w:val="24"/>
        </w:rPr>
        <w:t>19</w:t>
      </w:r>
      <w:r w:rsidR="00234886">
        <w:rPr>
          <w:rFonts w:ascii="Times New Roman" w:hAnsi="Times New Roman"/>
          <w:sz w:val="24"/>
          <w:szCs w:val="24"/>
        </w:rPr>
        <w:t>'d</w:t>
      </w:r>
      <w:r w:rsidR="00A74441">
        <w:rPr>
          <w:rFonts w:ascii="Times New Roman" w:hAnsi="Times New Roman"/>
          <w:sz w:val="24"/>
          <w:szCs w:val="24"/>
        </w:rPr>
        <w:t>a</w:t>
      </w:r>
      <w:r w:rsidR="00234886">
        <w:rPr>
          <w:rFonts w:ascii="Times New Roman" w:hAnsi="Times New Roman"/>
          <w:sz w:val="24"/>
          <w:szCs w:val="24"/>
        </w:rPr>
        <w:t xml:space="preserve">, üçüncü ve son taksit ise </w:t>
      </w:r>
      <w:r w:rsidR="00A74441">
        <w:rPr>
          <w:rFonts w:ascii="Times New Roman" w:hAnsi="Times New Roman"/>
          <w:sz w:val="24"/>
          <w:szCs w:val="24"/>
        </w:rPr>
        <w:t>Şubat</w:t>
      </w:r>
      <w:r w:rsidR="00234886">
        <w:rPr>
          <w:rFonts w:ascii="Times New Roman" w:hAnsi="Times New Roman"/>
          <w:sz w:val="24"/>
          <w:szCs w:val="24"/>
        </w:rPr>
        <w:t xml:space="preserve"> 20</w:t>
      </w:r>
      <w:r w:rsidR="00A74441">
        <w:rPr>
          <w:rFonts w:ascii="Times New Roman" w:hAnsi="Times New Roman"/>
          <w:sz w:val="24"/>
          <w:szCs w:val="24"/>
        </w:rPr>
        <w:t>20</w:t>
      </w:r>
      <w:r w:rsidR="00234886">
        <w:rPr>
          <w:rFonts w:ascii="Times New Roman" w:hAnsi="Times New Roman"/>
          <w:sz w:val="24"/>
          <w:szCs w:val="24"/>
        </w:rPr>
        <w:t>'d</w:t>
      </w:r>
      <w:r w:rsidR="00A74441">
        <w:rPr>
          <w:rFonts w:ascii="Times New Roman" w:hAnsi="Times New Roman"/>
          <w:sz w:val="24"/>
          <w:szCs w:val="24"/>
        </w:rPr>
        <w:t>e</w:t>
      </w:r>
      <w:r w:rsidR="00234886">
        <w:rPr>
          <w:rFonts w:ascii="Times New Roman" w:hAnsi="Times New Roman"/>
          <w:sz w:val="24"/>
          <w:szCs w:val="24"/>
        </w:rPr>
        <w:t xml:space="preserve"> ödenecektir. </w:t>
      </w:r>
    </w:p>
    <w:p w:rsidR="00234886" w:rsidRDefault="00234886" w:rsidP="009455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Taksit ödemeleri ödeme takviminde belirtilen süre içerisinde nakit ya da kredi kartı ile tek çekim şeklinde ödenmelidir.</w:t>
      </w:r>
    </w:p>
    <w:p w:rsidR="009455EC" w:rsidRDefault="009455EC" w:rsidP="009455E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(</w:t>
      </w:r>
      <w:r w:rsidR="009361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71B3E">
        <w:rPr>
          <w:rFonts w:ascii="Times New Roman" w:hAnsi="Times New Roman"/>
          <w:sz w:val="24"/>
          <w:szCs w:val="24"/>
        </w:rPr>
        <w:t xml:space="preserve">Öğrenciler istedikleri takdirde toplam tutarı </w:t>
      </w:r>
      <w:r w:rsidRPr="00C71B3E">
        <w:rPr>
          <w:rFonts w:ascii="Times New Roman" w:hAnsi="Times New Roman"/>
          <w:b/>
          <w:sz w:val="24"/>
          <w:szCs w:val="24"/>
        </w:rPr>
        <w:t>3.</w:t>
      </w:r>
      <w:r w:rsidR="00A74441" w:rsidRPr="00C71B3E">
        <w:rPr>
          <w:rFonts w:ascii="Times New Roman" w:hAnsi="Times New Roman"/>
          <w:b/>
          <w:sz w:val="24"/>
          <w:szCs w:val="24"/>
        </w:rPr>
        <w:t>6</w:t>
      </w:r>
      <w:r w:rsidRPr="00C71B3E">
        <w:rPr>
          <w:rFonts w:ascii="Times New Roman" w:hAnsi="Times New Roman"/>
          <w:b/>
          <w:sz w:val="24"/>
          <w:szCs w:val="24"/>
        </w:rPr>
        <w:t>00 TL</w:t>
      </w:r>
      <w:r w:rsidR="00234886" w:rsidRPr="00C71B3E">
        <w:rPr>
          <w:rFonts w:ascii="Times New Roman" w:hAnsi="Times New Roman"/>
          <w:b/>
          <w:sz w:val="24"/>
          <w:szCs w:val="24"/>
        </w:rPr>
        <w:t xml:space="preserve"> </w:t>
      </w:r>
      <w:r w:rsidR="00234886" w:rsidRPr="00C71B3E">
        <w:rPr>
          <w:rFonts w:ascii="Times New Roman" w:hAnsi="Times New Roman"/>
          <w:sz w:val="24"/>
          <w:szCs w:val="24"/>
        </w:rPr>
        <w:t xml:space="preserve">olan harç miktarının tamamını da yatırabilirler. Bu tutar </w:t>
      </w:r>
      <w:proofErr w:type="spellStart"/>
      <w:r w:rsidR="00234886" w:rsidRPr="00C71B3E">
        <w:rPr>
          <w:rFonts w:ascii="Times New Roman" w:hAnsi="Times New Roman"/>
          <w:sz w:val="24"/>
          <w:szCs w:val="24"/>
        </w:rPr>
        <w:t>Halkbank</w:t>
      </w:r>
      <w:proofErr w:type="spellEnd"/>
      <w:r w:rsidR="00234886" w:rsidRPr="00C71B3E">
        <w:rPr>
          <w:rFonts w:ascii="Times New Roman" w:hAnsi="Times New Roman"/>
          <w:sz w:val="24"/>
          <w:szCs w:val="24"/>
        </w:rPr>
        <w:t xml:space="preserve"> </w:t>
      </w:r>
      <w:r w:rsidR="00234886" w:rsidRPr="00C71B3E">
        <w:rPr>
          <w:rFonts w:ascii="Times New Roman" w:hAnsi="Times New Roman"/>
          <w:sz w:val="24"/>
          <w:szCs w:val="24"/>
          <w:shd w:val="clear" w:color="auto" w:fill="FFFFFF"/>
        </w:rPr>
        <w:t>Paraf Karta 4 taksit şeklinde, diğer banka kredi kartları ile tek çekim şeklinde ödenebilecektir.</w:t>
      </w:r>
      <w:r w:rsidR="002348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3612A" w:rsidRDefault="0093612A" w:rsidP="009455E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(4) Kredi Kartı ile ö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deme işlemi,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Enstitü</w:t>
      </w:r>
      <w:r>
        <w:rPr>
          <w:rFonts w:ascii="Times New Roman" w:hAnsi="Times New Roman"/>
          <w:sz w:val="24"/>
          <w:szCs w:val="24"/>
          <w:shd w:val="clear" w:color="auto" w:fill="FFFFFF"/>
        </w:rPr>
        <w:t>müzün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 xml:space="preserve"> internet sayfasında bulunan  </w:t>
      </w:r>
      <w:r w:rsidRPr="00F313A3">
        <w:rPr>
          <w:rFonts w:ascii="Times New Roman" w:hAnsi="Times New Roman"/>
          <w:b/>
          <w:sz w:val="24"/>
          <w:szCs w:val="24"/>
          <w:shd w:val="clear" w:color="auto" w:fill="FFFFFF"/>
        </w:rPr>
        <w:t>Sanal Pos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 ödeme sistemi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kullanılarak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yapılabil</w:t>
      </w:r>
      <w:r>
        <w:rPr>
          <w:rFonts w:ascii="Times New Roman" w:hAnsi="Times New Roman"/>
          <w:sz w:val="24"/>
          <w:szCs w:val="24"/>
          <w:shd w:val="clear" w:color="auto" w:fill="FFFFFF"/>
        </w:rPr>
        <w:t>ecektir.</w:t>
      </w:r>
    </w:p>
    <w:p w:rsidR="00400E1A" w:rsidRDefault="00400E1A" w:rsidP="009455EC">
      <w:pPr>
        <w:ind w:firstLine="708"/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(5) 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Nakit ödenecek h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arç ücretleri </w:t>
      </w:r>
      <w:r w:rsidR="00382E0B">
        <w:rPr>
          <w:rFonts w:ascii="Times New Roman" w:hAnsi="Times New Roman"/>
          <w:b/>
          <w:bCs/>
          <w:iCs/>
          <w:spacing w:val="4"/>
          <w:sz w:val="24"/>
          <w:szCs w:val="24"/>
        </w:rPr>
        <w:t xml:space="preserve">T.C. Kimlik </w:t>
      </w:r>
      <w:r w:rsidRPr="00C2094D">
        <w:rPr>
          <w:rFonts w:ascii="Times New Roman" w:hAnsi="Times New Roman"/>
          <w:b/>
          <w:bCs/>
          <w:iCs/>
          <w:spacing w:val="4"/>
          <w:sz w:val="24"/>
          <w:szCs w:val="24"/>
        </w:rPr>
        <w:t>numarası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ile Ziraat Bankası Şube</w:t>
      </w:r>
      <w:r w:rsidR="00930CE2"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>veya Ziraat Bankası İnternet Bankacılığı üzerinden yatırıla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caktır.</w:t>
      </w:r>
      <w:r w:rsidR="002E3E3B"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</w:p>
    <w:p w:rsidR="00930CE2" w:rsidRPr="00930CE2" w:rsidRDefault="00930CE2" w:rsidP="009455EC">
      <w:pPr>
        <w:ind w:firstLine="708"/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 w:rsidRPr="00930CE2">
        <w:rPr>
          <w:rFonts w:ascii="Times New Roman" w:hAnsi="Times New Roman"/>
          <w:bCs/>
          <w:iCs/>
          <w:spacing w:val="4"/>
          <w:sz w:val="24"/>
          <w:szCs w:val="24"/>
        </w:rPr>
        <w:t>(6) Banka ve hesap bilgileri Enstitümüz internet sayfasında mevcuttur.</w:t>
      </w:r>
    </w:p>
    <w:p w:rsidR="00AE480E" w:rsidRDefault="00AE480E" w:rsidP="00930CE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0CE2" w:rsidRDefault="00930CE2" w:rsidP="00930CE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2E0B">
        <w:rPr>
          <w:rFonts w:ascii="Times New Roman" w:hAnsi="Times New Roman"/>
          <w:b/>
          <w:sz w:val="24"/>
          <w:szCs w:val="24"/>
        </w:rPr>
        <w:t>2.</w:t>
      </w:r>
      <w:r w:rsidR="002E3E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Diğer Programlar</w:t>
      </w:r>
      <w:r w:rsidR="002E3E3B">
        <w:rPr>
          <w:rFonts w:ascii="Times New Roman" w:hAnsi="Times New Roman"/>
          <w:b/>
          <w:sz w:val="24"/>
          <w:szCs w:val="24"/>
        </w:rPr>
        <w:t xml:space="preserve"> </w:t>
      </w:r>
      <w:r w:rsidR="00A74441">
        <w:rPr>
          <w:rFonts w:ascii="Times New Roman" w:hAnsi="Times New Roman"/>
          <w:b/>
          <w:sz w:val="24"/>
          <w:szCs w:val="24"/>
        </w:rPr>
        <w:t xml:space="preserve">(İşletme </w:t>
      </w:r>
      <w:r w:rsidR="002E3E3B">
        <w:rPr>
          <w:rFonts w:ascii="Times New Roman" w:hAnsi="Times New Roman"/>
          <w:b/>
          <w:sz w:val="24"/>
          <w:szCs w:val="24"/>
        </w:rPr>
        <w:t>-</w:t>
      </w:r>
      <w:r w:rsidR="00A74441">
        <w:rPr>
          <w:rFonts w:ascii="Times New Roman" w:hAnsi="Times New Roman"/>
          <w:b/>
          <w:sz w:val="24"/>
          <w:szCs w:val="24"/>
        </w:rPr>
        <w:t xml:space="preserve"> Uluslararası Ticaret ve Lojistik</w:t>
      </w:r>
      <w:r w:rsidR="00E72C17">
        <w:rPr>
          <w:rFonts w:ascii="Times New Roman" w:hAnsi="Times New Roman"/>
          <w:b/>
          <w:sz w:val="24"/>
          <w:szCs w:val="24"/>
        </w:rPr>
        <w:t xml:space="preserve"> Yönetimi</w:t>
      </w:r>
      <w:r w:rsidR="00216376">
        <w:rPr>
          <w:rFonts w:ascii="Times New Roman" w:hAnsi="Times New Roman"/>
          <w:b/>
          <w:sz w:val="24"/>
          <w:szCs w:val="24"/>
        </w:rPr>
        <w:t>, Manevi Danışmanlık, İktisat, Bankacılık ve Finans, Yönetim Bilişim</w:t>
      </w:r>
      <w:r w:rsidR="00A74441">
        <w:rPr>
          <w:rFonts w:ascii="Times New Roman" w:hAnsi="Times New Roman"/>
          <w:b/>
          <w:sz w:val="24"/>
          <w:szCs w:val="24"/>
        </w:rPr>
        <w:t>)</w:t>
      </w:r>
    </w:p>
    <w:p w:rsidR="009D0EB4" w:rsidRDefault="00382E0B" w:rsidP="009D0E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(1) </w:t>
      </w:r>
      <w:r w:rsidR="00AE480E">
        <w:rPr>
          <w:rFonts w:ascii="Times New Roman" w:hAnsi="Times New Roman"/>
          <w:sz w:val="24"/>
          <w:szCs w:val="24"/>
        </w:rPr>
        <w:t>Y</w:t>
      </w:r>
      <w:r w:rsidRPr="00C2094D">
        <w:rPr>
          <w:rFonts w:ascii="Times New Roman" w:hAnsi="Times New Roman"/>
          <w:sz w:val="24"/>
          <w:szCs w:val="24"/>
        </w:rPr>
        <w:t xml:space="preserve">atırılacak harç miktarı </w:t>
      </w:r>
      <w:r w:rsidRPr="00382E0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9</w:t>
      </w:r>
      <w:r w:rsidRPr="00C2094D">
        <w:rPr>
          <w:rFonts w:ascii="Times New Roman" w:hAnsi="Times New Roman"/>
          <w:b/>
          <w:sz w:val="24"/>
          <w:szCs w:val="24"/>
        </w:rPr>
        <w:t>00 TL’dir.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094D"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z w:val="24"/>
          <w:szCs w:val="24"/>
        </w:rPr>
        <w:t xml:space="preserve">tutar 1.300'er TL'lik üç eşit taksit halinde tahsil edilecek olup, ilk taksit kayıt öncesinde, ikinci taksit </w:t>
      </w:r>
      <w:r w:rsidR="00A74441">
        <w:rPr>
          <w:rFonts w:ascii="Times New Roman" w:hAnsi="Times New Roman"/>
          <w:sz w:val="24"/>
          <w:szCs w:val="24"/>
        </w:rPr>
        <w:t>Kasım</w:t>
      </w:r>
      <w:r>
        <w:rPr>
          <w:rFonts w:ascii="Times New Roman" w:hAnsi="Times New Roman"/>
          <w:sz w:val="24"/>
          <w:szCs w:val="24"/>
        </w:rPr>
        <w:t xml:space="preserve"> 2019'da, üçüncü ve son taksit ise </w:t>
      </w:r>
      <w:r w:rsidR="00A74441">
        <w:rPr>
          <w:rFonts w:ascii="Times New Roman" w:hAnsi="Times New Roman"/>
          <w:sz w:val="24"/>
          <w:szCs w:val="24"/>
        </w:rPr>
        <w:t>Şubat</w:t>
      </w:r>
      <w:r>
        <w:rPr>
          <w:rFonts w:ascii="Times New Roman" w:hAnsi="Times New Roman"/>
          <w:sz w:val="24"/>
          <w:szCs w:val="24"/>
        </w:rPr>
        <w:t xml:space="preserve"> 20</w:t>
      </w:r>
      <w:r w:rsidR="00A74441">
        <w:rPr>
          <w:rFonts w:ascii="Times New Roman" w:hAnsi="Times New Roman"/>
          <w:sz w:val="24"/>
          <w:szCs w:val="24"/>
        </w:rPr>
        <w:t>2</w:t>
      </w:r>
      <w:r w:rsidR="002E3E3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'd</w:t>
      </w:r>
      <w:r w:rsidR="00A7444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ödenecektir.</w:t>
      </w:r>
    </w:p>
    <w:p w:rsidR="00382E0B" w:rsidRDefault="00382E0B" w:rsidP="00930C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Taksit ödemeleri ödeme takviminde belirtilen süre içerisinde nakit ya da kredi kartı ile tek çekim şeklinde ödenmelidir.</w:t>
      </w:r>
    </w:p>
    <w:p w:rsidR="00382E0B" w:rsidRDefault="00382E0B" w:rsidP="00930CE2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C71B3E">
        <w:rPr>
          <w:rFonts w:ascii="Times New Roman" w:hAnsi="Times New Roman"/>
          <w:sz w:val="24"/>
          <w:szCs w:val="24"/>
        </w:rPr>
        <w:t xml:space="preserve">Öğrenciler istedikleri takdirde toplam tutarı </w:t>
      </w:r>
      <w:r w:rsidRPr="00C71B3E">
        <w:rPr>
          <w:rFonts w:ascii="Times New Roman" w:hAnsi="Times New Roman"/>
          <w:b/>
          <w:sz w:val="24"/>
          <w:szCs w:val="24"/>
        </w:rPr>
        <w:t xml:space="preserve">3.900 TL </w:t>
      </w:r>
      <w:r w:rsidRPr="00C71B3E">
        <w:rPr>
          <w:rFonts w:ascii="Times New Roman" w:hAnsi="Times New Roman"/>
          <w:sz w:val="24"/>
          <w:szCs w:val="24"/>
        </w:rPr>
        <w:t xml:space="preserve">olan harç miktarının tamamını da yatırabilirler. Bu tutar </w:t>
      </w:r>
      <w:proofErr w:type="spellStart"/>
      <w:r w:rsidRPr="00C71B3E">
        <w:rPr>
          <w:rFonts w:ascii="Times New Roman" w:hAnsi="Times New Roman"/>
          <w:sz w:val="24"/>
          <w:szCs w:val="24"/>
        </w:rPr>
        <w:t>Halkbank</w:t>
      </w:r>
      <w:proofErr w:type="spellEnd"/>
      <w:r w:rsidRPr="00C71B3E">
        <w:rPr>
          <w:rFonts w:ascii="Times New Roman" w:hAnsi="Times New Roman"/>
          <w:sz w:val="24"/>
          <w:szCs w:val="24"/>
        </w:rPr>
        <w:t xml:space="preserve"> </w:t>
      </w:r>
      <w:r w:rsidRPr="00C71B3E">
        <w:rPr>
          <w:rFonts w:ascii="Times New Roman" w:hAnsi="Times New Roman"/>
          <w:sz w:val="24"/>
          <w:szCs w:val="24"/>
          <w:shd w:val="clear" w:color="auto" w:fill="FFFFFF"/>
        </w:rPr>
        <w:t>Paraf Karta 4 taksit şeklinde, diğer banka kredi kartları ile tek çekim şeklinde ödenebilecektir.</w:t>
      </w:r>
    </w:p>
    <w:p w:rsidR="00382E0B" w:rsidRDefault="00382E0B" w:rsidP="00382E0B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(4) Kredi Kartı ile ö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deme işlemi,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Enstitü</w:t>
      </w:r>
      <w:r>
        <w:rPr>
          <w:rFonts w:ascii="Times New Roman" w:hAnsi="Times New Roman"/>
          <w:sz w:val="24"/>
          <w:szCs w:val="24"/>
          <w:shd w:val="clear" w:color="auto" w:fill="FFFFFF"/>
        </w:rPr>
        <w:t>müzün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 xml:space="preserve"> internet sayfasında bulunan  </w:t>
      </w:r>
      <w:r w:rsidRPr="00F313A3">
        <w:rPr>
          <w:rFonts w:ascii="Times New Roman" w:hAnsi="Times New Roman"/>
          <w:b/>
          <w:sz w:val="24"/>
          <w:szCs w:val="24"/>
          <w:shd w:val="clear" w:color="auto" w:fill="FFFFFF"/>
        </w:rPr>
        <w:t>Sanal Pos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 ödeme sistemi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kullanılarak </w:t>
      </w:r>
      <w:r w:rsidRPr="00C2094D">
        <w:rPr>
          <w:rFonts w:ascii="Times New Roman" w:hAnsi="Times New Roman"/>
          <w:sz w:val="24"/>
          <w:szCs w:val="24"/>
          <w:shd w:val="clear" w:color="auto" w:fill="FFFFFF"/>
        </w:rPr>
        <w:t>yapılabil</w:t>
      </w:r>
      <w:r>
        <w:rPr>
          <w:rFonts w:ascii="Times New Roman" w:hAnsi="Times New Roman"/>
          <w:sz w:val="24"/>
          <w:szCs w:val="24"/>
          <w:shd w:val="clear" w:color="auto" w:fill="FFFFFF"/>
        </w:rPr>
        <w:t>ecektir.</w:t>
      </w:r>
    </w:p>
    <w:p w:rsidR="00382E0B" w:rsidRDefault="00382E0B" w:rsidP="00382E0B">
      <w:pPr>
        <w:ind w:firstLine="708"/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(5) 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Nakit ödenecek h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arç ücretleri </w:t>
      </w:r>
      <w:r>
        <w:rPr>
          <w:rFonts w:ascii="Times New Roman" w:hAnsi="Times New Roman"/>
          <w:b/>
          <w:bCs/>
          <w:iCs/>
          <w:spacing w:val="4"/>
          <w:sz w:val="24"/>
          <w:szCs w:val="24"/>
        </w:rPr>
        <w:t xml:space="preserve">T.C. Kimlik </w:t>
      </w:r>
      <w:r w:rsidRPr="00C2094D">
        <w:rPr>
          <w:rFonts w:ascii="Times New Roman" w:hAnsi="Times New Roman"/>
          <w:b/>
          <w:bCs/>
          <w:iCs/>
          <w:spacing w:val="4"/>
          <w:sz w:val="24"/>
          <w:szCs w:val="24"/>
        </w:rPr>
        <w:t>numarası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ile Ziraat Bankası Şube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>veya Ziraat Bankası İnternet Bankacılığı üzerinden yatırıla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>caktır.</w:t>
      </w:r>
    </w:p>
    <w:p w:rsidR="00382E0B" w:rsidRDefault="00382E0B" w:rsidP="00382E0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CE2">
        <w:rPr>
          <w:rFonts w:ascii="Times New Roman" w:hAnsi="Times New Roman"/>
          <w:bCs/>
          <w:iCs/>
          <w:spacing w:val="4"/>
          <w:sz w:val="24"/>
          <w:szCs w:val="24"/>
        </w:rPr>
        <w:t>(6) Banka ve hesap bilgileri Enstitümüz internet sayfasında mevcuttur.</w:t>
      </w:r>
    </w:p>
    <w:p w:rsidR="00AD0707" w:rsidRDefault="00930CE2" w:rsidP="00382E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ab/>
      </w:r>
      <w:r w:rsidRPr="00C2094D">
        <w:rPr>
          <w:rFonts w:ascii="Times New Roman" w:hAnsi="Times New Roman"/>
          <w:sz w:val="24"/>
          <w:szCs w:val="24"/>
        </w:rPr>
        <w:tab/>
      </w:r>
    </w:p>
    <w:p w:rsidR="00AD0707" w:rsidRPr="001907EB" w:rsidRDefault="00AD0707" w:rsidP="00AD0707">
      <w:pPr>
        <w:ind w:firstLine="708"/>
        <w:jc w:val="both"/>
        <w:rPr>
          <w:rFonts w:ascii="Times New Roman" w:hAnsi="Times New Roman"/>
          <w:b/>
          <w:bCs/>
          <w:iCs/>
          <w:spacing w:val="4"/>
          <w:sz w:val="24"/>
          <w:szCs w:val="24"/>
          <w:u w:val="single"/>
        </w:rPr>
      </w:pPr>
      <w:r w:rsidRPr="001907EB">
        <w:rPr>
          <w:rFonts w:ascii="Times New Roman" w:hAnsi="Times New Roman"/>
          <w:b/>
          <w:sz w:val="24"/>
          <w:szCs w:val="24"/>
          <w:u w:val="single"/>
        </w:rPr>
        <w:t xml:space="preserve">Derslerin Başlama Takvimi ve İlanı </w:t>
      </w:r>
    </w:p>
    <w:p w:rsidR="00AD0707" w:rsidRPr="00C2094D" w:rsidRDefault="00AD0707" w:rsidP="00AD07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ab/>
      </w:r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(1) </w:t>
      </w:r>
      <w:r w:rsidR="00382E0B">
        <w:rPr>
          <w:rFonts w:ascii="Times New Roman" w:hAnsi="Times New Roman"/>
          <w:bCs/>
          <w:iCs/>
          <w:spacing w:val="4"/>
          <w:sz w:val="24"/>
          <w:szCs w:val="24"/>
        </w:rPr>
        <w:t xml:space="preserve">Kaydı kesinleşen 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ve ders kayıt işlemlerini tamamlayan öğrencilerin dersleri </w:t>
      </w:r>
      <w:r w:rsidR="002E3E3B" w:rsidRPr="002E3E3B">
        <w:rPr>
          <w:rFonts w:ascii="Times New Roman" w:hAnsi="Times New Roman"/>
          <w:b/>
          <w:sz w:val="24"/>
          <w:szCs w:val="24"/>
          <w:u w:val="single"/>
        </w:rPr>
        <w:t>23 Eylül 2019</w:t>
      </w:r>
      <w:r w:rsidR="002E3E3B">
        <w:rPr>
          <w:rFonts w:ascii="Times New Roman" w:hAnsi="Times New Roman"/>
          <w:sz w:val="24"/>
          <w:szCs w:val="24"/>
        </w:rPr>
        <w:t>’da</w:t>
      </w:r>
      <w:r w:rsidRPr="00C2094D">
        <w:rPr>
          <w:rFonts w:ascii="Times New Roman" w:hAnsi="Times New Roman"/>
          <w:sz w:val="24"/>
          <w:szCs w:val="24"/>
        </w:rPr>
        <w:t xml:space="preserve"> başlayacaktır.</w:t>
      </w:r>
      <w:r w:rsidR="00AE4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Ders </w:t>
      </w:r>
      <w:r w:rsidRPr="00C2094D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ı ayrıca </w:t>
      </w:r>
      <w:r w:rsidRPr="00C2094D">
        <w:rPr>
          <w:rFonts w:ascii="Times New Roman" w:hAnsi="Times New Roman"/>
          <w:sz w:val="24"/>
          <w:szCs w:val="24"/>
        </w:rPr>
        <w:t>Enstitü</w:t>
      </w:r>
      <w:r>
        <w:rPr>
          <w:rFonts w:ascii="Times New Roman" w:hAnsi="Times New Roman"/>
          <w:sz w:val="24"/>
          <w:szCs w:val="24"/>
        </w:rPr>
        <w:t xml:space="preserve">müz internet </w:t>
      </w:r>
      <w:r w:rsidRPr="00C2094D">
        <w:rPr>
          <w:rFonts w:ascii="Times New Roman" w:hAnsi="Times New Roman"/>
          <w:sz w:val="24"/>
          <w:szCs w:val="24"/>
        </w:rPr>
        <w:t xml:space="preserve"> sayfasında</w:t>
      </w:r>
      <w:r>
        <w:rPr>
          <w:rFonts w:ascii="Times New Roman" w:hAnsi="Times New Roman"/>
          <w:sz w:val="24"/>
          <w:szCs w:val="24"/>
        </w:rPr>
        <w:t xml:space="preserve"> ilan edilecektir.</w:t>
      </w:r>
    </w:p>
    <w:p w:rsidR="00AD0707" w:rsidRPr="008349D0" w:rsidRDefault="00AE480E" w:rsidP="00781ED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480E">
        <w:rPr>
          <w:rFonts w:ascii="Times New Roman" w:hAnsi="Times New Roman"/>
          <w:b/>
          <w:sz w:val="28"/>
          <w:szCs w:val="28"/>
        </w:rPr>
        <w:tab/>
      </w:r>
      <w:r w:rsidR="000875BB" w:rsidRPr="008349D0">
        <w:rPr>
          <w:rFonts w:ascii="Times New Roman" w:hAnsi="Times New Roman"/>
          <w:b/>
          <w:sz w:val="28"/>
          <w:szCs w:val="28"/>
          <w:u w:val="single"/>
        </w:rPr>
        <w:t>Ke</w:t>
      </w:r>
      <w:r w:rsidR="00437E7C">
        <w:rPr>
          <w:rFonts w:ascii="Times New Roman" w:hAnsi="Times New Roman"/>
          <w:b/>
          <w:sz w:val="28"/>
          <w:szCs w:val="28"/>
          <w:u w:val="single"/>
        </w:rPr>
        <w:t>sin Kayıtta İsten</w:t>
      </w:r>
      <w:r>
        <w:rPr>
          <w:rFonts w:ascii="Times New Roman" w:hAnsi="Times New Roman"/>
          <w:b/>
          <w:sz w:val="28"/>
          <w:szCs w:val="28"/>
          <w:u w:val="single"/>
        </w:rPr>
        <w:t>en Belgeler</w:t>
      </w:r>
    </w:p>
    <w:p w:rsidR="00B46F2B" w:rsidRDefault="0064037C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Başvuru Formu</w:t>
      </w:r>
      <w:r w:rsidR="00AE480E">
        <w:rPr>
          <w:rFonts w:ascii="Times New Roman" w:hAnsi="Times New Roman"/>
          <w:b/>
          <w:sz w:val="24"/>
          <w:szCs w:val="24"/>
        </w:rPr>
        <w:t xml:space="preserve"> </w:t>
      </w:r>
      <w:r w:rsidR="008349D0">
        <w:rPr>
          <w:rFonts w:ascii="Times New Roman" w:hAnsi="Times New Roman"/>
          <w:b/>
          <w:sz w:val="24"/>
          <w:szCs w:val="24"/>
        </w:rPr>
        <w:t>(Enstitü sayfasından alınmış müraca</w:t>
      </w:r>
      <w:r w:rsidR="00F978F5">
        <w:rPr>
          <w:rFonts w:ascii="Times New Roman" w:hAnsi="Times New Roman"/>
          <w:b/>
          <w:sz w:val="24"/>
          <w:szCs w:val="24"/>
        </w:rPr>
        <w:t>a</w:t>
      </w:r>
      <w:r w:rsidR="008349D0">
        <w:rPr>
          <w:rFonts w:ascii="Times New Roman" w:hAnsi="Times New Roman"/>
          <w:b/>
          <w:sz w:val="24"/>
          <w:szCs w:val="24"/>
        </w:rPr>
        <w:t>t formu</w:t>
      </w:r>
      <w:r w:rsidR="00F978F5">
        <w:rPr>
          <w:rFonts w:ascii="Times New Roman" w:hAnsi="Times New Roman"/>
          <w:b/>
          <w:sz w:val="24"/>
          <w:szCs w:val="24"/>
        </w:rPr>
        <w:t>)</w:t>
      </w:r>
    </w:p>
    <w:p w:rsidR="0064037C" w:rsidRDefault="0064037C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Diploma Fotokopisi</w:t>
      </w:r>
      <w:r w:rsidR="00AE48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(Aslı ile Birlikte)</w:t>
      </w:r>
    </w:p>
    <w:p w:rsidR="006512C7" w:rsidRDefault="0064037C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Adet </w:t>
      </w:r>
      <w:r w:rsidR="006512C7">
        <w:rPr>
          <w:rFonts w:ascii="Times New Roman" w:hAnsi="Times New Roman"/>
          <w:b/>
          <w:sz w:val="24"/>
          <w:szCs w:val="24"/>
        </w:rPr>
        <w:t>Fotoğraf</w:t>
      </w:r>
      <w:r w:rsidR="00AE480E">
        <w:rPr>
          <w:rFonts w:ascii="Times New Roman" w:hAnsi="Times New Roman"/>
          <w:b/>
          <w:sz w:val="24"/>
          <w:szCs w:val="24"/>
        </w:rPr>
        <w:t xml:space="preserve"> </w:t>
      </w:r>
      <w:r w:rsidR="006512C7">
        <w:rPr>
          <w:rFonts w:ascii="Times New Roman" w:hAnsi="Times New Roman"/>
          <w:b/>
          <w:sz w:val="24"/>
          <w:szCs w:val="24"/>
        </w:rPr>
        <w:t>(Vesikalık)</w:t>
      </w:r>
    </w:p>
    <w:p w:rsidR="0064037C" w:rsidRDefault="001171E2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Nüfus Cüzdanı Fotokopisi</w:t>
      </w:r>
      <w:r w:rsidR="0064037C">
        <w:rPr>
          <w:rFonts w:ascii="Times New Roman" w:hAnsi="Times New Roman"/>
          <w:b/>
          <w:sz w:val="24"/>
          <w:szCs w:val="24"/>
        </w:rPr>
        <w:t xml:space="preserve"> </w:t>
      </w:r>
    </w:p>
    <w:p w:rsidR="001171E2" w:rsidRDefault="001171E2" w:rsidP="0064037C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Öğrenim Har</w:t>
      </w:r>
      <w:r w:rsidR="00800B84">
        <w:rPr>
          <w:rFonts w:ascii="Times New Roman" w:hAnsi="Times New Roman"/>
          <w:b/>
          <w:sz w:val="24"/>
          <w:szCs w:val="24"/>
        </w:rPr>
        <w:t>ç</w:t>
      </w:r>
      <w:r>
        <w:rPr>
          <w:rFonts w:ascii="Times New Roman" w:hAnsi="Times New Roman"/>
          <w:b/>
          <w:sz w:val="24"/>
          <w:szCs w:val="24"/>
        </w:rPr>
        <w:t xml:space="preserve"> Dekontu</w:t>
      </w:r>
    </w:p>
    <w:p w:rsidR="009D0EB4" w:rsidRDefault="009D0EB4" w:rsidP="009D0EB4">
      <w:pPr>
        <w:pStyle w:val="ListeParagraf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9D0EB4" w:rsidRDefault="00AE480E" w:rsidP="009D0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EB4">
        <w:rPr>
          <w:rFonts w:ascii="Times New Roman" w:hAnsi="Times New Roman"/>
          <w:sz w:val="24"/>
          <w:szCs w:val="24"/>
        </w:rPr>
        <w:t>Sosyal Bilimler Enstitüsü Web sayfasına konulacak ödeme bilgisi</w:t>
      </w:r>
    </w:p>
    <w:p w:rsidR="009D0EB4" w:rsidRDefault="00AE480E" w:rsidP="009D0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EB4">
        <w:rPr>
          <w:rFonts w:ascii="Times New Roman" w:hAnsi="Times New Roman"/>
          <w:sz w:val="24"/>
          <w:szCs w:val="24"/>
        </w:rPr>
        <w:t>Sanal Pos Adresi</w:t>
      </w:r>
    </w:p>
    <w:p w:rsidR="009D0EB4" w:rsidRDefault="00AE480E" w:rsidP="009D0EB4">
      <w:pPr>
        <w:jc w:val="both"/>
        <w:rPr>
          <w:rFonts w:ascii="Times New Roman" w:hAnsi="Times New Roman"/>
          <w:sz w:val="24"/>
          <w:szCs w:val="24"/>
        </w:rPr>
      </w:pPr>
      <w:r>
        <w:tab/>
      </w:r>
      <w:hyperlink r:id="rId5" w:history="1">
        <w:r w:rsidR="009D0EB4" w:rsidRPr="0032245C">
          <w:rPr>
            <w:rStyle w:val="Kpr"/>
            <w:rFonts w:ascii="Times New Roman" w:hAnsi="Times New Roman"/>
            <w:sz w:val="24"/>
            <w:szCs w:val="24"/>
          </w:rPr>
          <w:t>https://www.kmu.edu.tr/strodeme.aspx</w:t>
        </w:r>
      </w:hyperlink>
    </w:p>
    <w:p w:rsidR="00437E7C" w:rsidRDefault="00AE480E" w:rsidP="00437E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0EB4">
        <w:rPr>
          <w:rFonts w:ascii="Times New Roman" w:hAnsi="Times New Roman"/>
          <w:sz w:val="24"/>
          <w:szCs w:val="24"/>
        </w:rPr>
        <w:t xml:space="preserve">Kredi Kartlı ödemeler bu adresten, diğer ödemeler Ziraat Bankası Kurumsal Sisteminden (öğrenim giderleri üzerinden öğrenci numarası kullanılarak) yapılacaktır. </w:t>
      </w:r>
    </w:p>
    <w:p w:rsidR="00437E7C" w:rsidRDefault="005B75AD" w:rsidP="00437E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37E7C">
        <w:rPr>
          <w:rFonts w:ascii="Times New Roman" w:hAnsi="Times New Roman"/>
          <w:b/>
          <w:sz w:val="24"/>
          <w:szCs w:val="24"/>
        </w:rPr>
        <w:t xml:space="preserve">NOT: </w:t>
      </w:r>
      <w:r w:rsidR="00437E7C" w:rsidRPr="00437E7C">
        <w:rPr>
          <w:rFonts w:ascii="Times New Roman" w:hAnsi="Times New Roman"/>
          <w:sz w:val="24"/>
          <w:szCs w:val="24"/>
        </w:rPr>
        <w:t>Beden Eğitimi ve Spor</w:t>
      </w:r>
      <w:r w:rsidR="00437E7C">
        <w:rPr>
          <w:rFonts w:ascii="Times New Roman" w:hAnsi="Times New Roman"/>
          <w:sz w:val="24"/>
          <w:szCs w:val="24"/>
        </w:rPr>
        <w:t xml:space="preserve"> Ana Bilim Dalın</w:t>
      </w:r>
      <w:r w:rsidR="00B74F17">
        <w:rPr>
          <w:rFonts w:ascii="Times New Roman" w:hAnsi="Times New Roman"/>
          <w:sz w:val="24"/>
          <w:szCs w:val="24"/>
        </w:rPr>
        <w:t>da</w:t>
      </w:r>
      <w:r w:rsidR="00437E7C">
        <w:rPr>
          <w:rFonts w:ascii="Times New Roman" w:hAnsi="Times New Roman"/>
          <w:sz w:val="24"/>
          <w:szCs w:val="24"/>
        </w:rPr>
        <w:t xml:space="preserve"> yeterli sayıya ulaş</w:t>
      </w:r>
      <w:r w:rsidR="00B74F17">
        <w:rPr>
          <w:rFonts w:ascii="Times New Roman" w:hAnsi="Times New Roman"/>
          <w:sz w:val="24"/>
          <w:szCs w:val="24"/>
        </w:rPr>
        <w:t>ıl</w:t>
      </w:r>
      <w:r w:rsidR="00437E7C">
        <w:rPr>
          <w:rFonts w:ascii="Times New Roman" w:hAnsi="Times New Roman"/>
          <w:sz w:val="24"/>
          <w:szCs w:val="24"/>
        </w:rPr>
        <w:t>madığından öğrenci alımı yapılmayacaktır.</w:t>
      </w:r>
      <w:r>
        <w:rPr>
          <w:rFonts w:ascii="Times New Roman" w:hAnsi="Times New Roman"/>
          <w:sz w:val="24"/>
          <w:szCs w:val="24"/>
        </w:rPr>
        <w:t xml:space="preserve"> </w:t>
      </w:r>
      <w:r w:rsidR="00B74F17">
        <w:rPr>
          <w:rFonts w:ascii="Times New Roman" w:hAnsi="Times New Roman"/>
          <w:sz w:val="24"/>
          <w:szCs w:val="24"/>
        </w:rPr>
        <w:t>Bu programa</w:t>
      </w:r>
      <w:r w:rsidR="00437E7C">
        <w:rPr>
          <w:rFonts w:ascii="Times New Roman" w:hAnsi="Times New Roman"/>
          <w:sz w:val="24"/>
          <w:szCs w:val="24"/>
        </w:rPr>
        <w:t xml:space="preserve"> başvuran adaylar, talepleri halinde öğrenci kabul eden </w:t>
      </w:r>
      <w:r w:rsidR="00B74F17">
        <w:rPr>
          <w:rFonts w:ascii="Times New Roman" w:hAnsi="Times New Roman"/>
          <w:sz w:val="24"/>
          <w:szCs w:val="24"/>
        </w:rPr>
        <w:t>diğer a</w:t>
      </w:r>
      <w:r w:rsidR="00437E7C">
        <w:rPr>
          <w:rFonts w:ascii="Times New Roman" w:hAnsi="Times New Roman"/>
          <w:sz w:val="24"/>
          <w:szCs w:val="24"/>
        </w:rPr>
        <w:t xml:space="preserve">na </w:t>
      </w:r>
      <w:r w:rsidR="00B74F17">
        <w:rPr>
          <w:rFonts w:ascii="Times New Roman" w:hAnsi="Times New Roman"/>
          <w:sz w:val="24"/>
          <w:szCs w:val="24"/>
        </w:rPr>
        <w:t>b</w:t>
      </w:r>
      <w:r w:rsidR="00437E7C">
        <w:rPr>
          <w:rFonts w:ascii="Times New Roman" w:hAnsi="Times New Roman"/>
          <w:sz w:val="24"/>
          <w:szCs w:val="24"/>
        </w:rPr>
        <w:t xml:space="preserve">ilim </w:t>
      </w:r>
      <w:r w:rsidR="00B74F17">
        <w:rPr>
          <w:rFonts w:ascii="Times New Roman" w:hAnsi="Times New Roman"/>
          <w:sz w:val="24"/>
          <w:szCs w:val="24"/>
        </w:rPr>
        <w:t>d</w:t>
      </w:r>
      <w:r w:rsidR="00437E7C">
        <w:rPr>
          <w:rFonts w:ascii="Times New Roman" w:hAnsi="Times New Roman"/>
          <w:sz w:val="24"/>
          <w:szCs w:val="24"/>
        </w:rPr>
        <w:t>allarından birine kayıt yaptırabileceklerdir.</w:t>
      </w:r>
    </w:p>
    <w:p w:rsidR="005B75AD" w:rsidRPr="00437E7C" w:rsidRDefault="005B75AD" w:rsidP="00437E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Öğrenci alan Ana Bilim Dallarında kesin kayıt yaptıran öğrenci sayısı yeterli sayıya ulaşmadığı takdirde programların eğitim-öğretime devam etmesi hususunda Enstitü Yönetim Kurulu yetkilidir.</w:t>
      </w:r>
    </w:p>
    <w:sectPr w:rsidR="005B75AD" w:rsidRPr="00437E7C" w:rsidSect="00ED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9F6"/>
    <w:multiLevelType w:val="hybridMultilevel"/>
    <w:tmpl w:val="7214EC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060AF4"/>
    <w:multiLevelType w:val="multilevel"/>
    <w:tmpl w:val="ECE8431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  <w:sz w:val="20"/>
      </w:rPr>
    </w:lvl>
  </w:abstractNum>
  <w:abstractNum w:abstractNumId="2">
    <w:nsid w:val="64752CFE"/>
    <w:multiLevelType w:val="hybridMultilevel"/>
    <w:tmpl w:val="2CFC1420"/>
    <w:lvl w:ilvl="0" w:tplc="A5842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21DF"/>
    <w:rsid w:val="00022366"/>
    <w:rsid w:val="000875BB"/>
    <w:rsid w:val="000A73E7"/>
    <w:rsid w:val="001171E2"/>
    <w:rsid w:val="001907EB"/>
    <w:rsid w:val="001915D2"/>
    <w:rsid w:val="001A2503"/>
    <w:rsid w:val="001D139B"/>
    <w:rsid w:val="00216376"/>
    <w:rsid w:val="00234886"/>
    <w:rsid w:val="00254529"/>
    <w:rsid w:val="00282A64"/>
    <w:rsid w:val="002A7A29"/>
    <w:rsid w:val="002E3E3B"/>
    <w:rsid w:val="002E659E"/>
    <w:rsid w:val="00334F81"/>
    <w:rsid w:val="00336CE8"/>
    <w:rsid w:val="00382E0B"/>
    <w:rsid w:val="003A3830"/>
    <w:rsid w:val="003A7720"/>
    <w:rsid w:val="003F7B84"/>
    <w:rsid w:val="00400E1A"/>
    <w:rsid w:val="004232A4"/>
    <w:rsid w:val="00437E7C"/>
    <w:rsid w:val="00453CA2"/>
    <w:rsid w:val="004A50A6"/>
    <w:rsid w:val="00503237"/>
    <w:rsid w:val="00504703"/>
    <w:rsid w:val="00577005"/>
    <w:rsid w:val="005862CB"/>
    <w:rsid w:val="005A1CC0"/>
    <w:rsid w:val="005B75AD"/>
    <w:rsid w:val="005C6F29"/>
    <w:rsid w:val="00627242"/>
    <w:rsid w:val="0064037C"/>
    <w:rsid w:val="006512C7"/>
    <w:rsid w:val="00660825"/>
    <w:rsid w:val="006710F9"/>
    <w:rsid w:val="006A72CA"/>
    <w:rsid w:val="00716479"/>
    <w:rsid w:val="007215C7"/>
    <w:rsid w:val="00727D64"/>
    <w:rsid w:val="00775870"/>
    <w:rsid w:val="00781C8B"/>
    <w:rsid w:val="00781ED8"/>
    <w:rsid w:val="007939CC"/>
    <w:rsid w:val="007F3363"/>
    <w:rsid w:val="00800B84"/>
    <w:rsid w:val="00800DD2"/>
    <w:rsid w:val="008349D0"/>
    <w:rsid w:val="00841575"/>
    <w:rsid w:val="008B2B69"/>
    <w:rsid w:val="009127EE"/>
    <w:rsid w:val="00930CE2"/>
    <w:rsid w:val="0093612A"/>
    <w:rsid w:val="009455EC"/>
    <w:rsid w:val="00963692"/>
    <w:rsid w:val="009D0EB4"/>
    <w:rsid w:val="00A32E94"/>
    <w:rsid w:val="00A74441"/>
    <w:rsid w:val="00A93F5F"/>
    <w:rsid w:val="00AD0707"/>
    <w:rsid w:val="00AE480E"/>
    <w:rsid w:val="00B03BB8"/>
    <w:rsid w:val="00B46F2B"/>
    <w:rsid w:val="00B56C88"/>
    <w:rsid w:val="00B74F17"/>
    <w:rsid w:val="00BA0F38"/>
    <w:rsid w:val="00C2094D"/>
    <w:rsid w:val="00C44AC2"/>
    <w:rsid w:val="00C44F6E"/>
    <w:rsid w:val="00C71B3E"/>
    <w:rsid w:val="00D2342E"/>
    <w:rsid w:val="00D35EDA"/>
    <w:rsid w:val="00DA2C51"/>
    <w:rsid w:val="00DA352B"/>
    <w:rsid w:val="00DC48F1"/>
    <w:rsid w:val="00E03111"/>
    <w:rsid w:val="00E501A0"/>
    <w:rsid w:val="00E72C17"/>
    <w:rsid w:val="00ED35EA"/>
    <w:rsid w:val="00EE21DF"/>
    <w:rsid w:val="00F313A3"/>
    <w:rsid w:val="00F4679C"/>
    <w:rsid w:val="00F653C0"/>
    <w:rsid w:val="00F707D4"/>
    <w:rsid w:val="00F86D16"/>
    <w:rsid w:val="00F978F5"/>
    <w:rsid w:val="00FD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21DF"/>
    <w:pPr>
      <w:ind w:left="720"/>
      <w:contextualSpacing/>
    </w:pPr>
  </w:style>
  <w:style w:type="table" w:styleId="TabloKlavuzu">
    <w:name w:val="Table Grid"/>
    <w:basedOn w:val="NormalTablo"/>
    <w:uiPriority w:val="39"/>
    <w:rsid w:val="0033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0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094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2094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907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07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07EB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07E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07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7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u.edu.tr/strode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2019-03-05T12:44:00Z</cp:lastPrinted>
  <dcterms:created xsi:type="dcterms:W3CDTF">2019-09-10T13:32:00Z</dcterms:created>
  <dcterms:modified xsi:type="dcterms:W3CDTF">2019-09-10T13:32:00Z</dcterms:modified>
</cp:coreProperties>
</file>