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E3" w:rsidRDefault="00B37D84">
      <w:pPr>
        <w:pStyle w:val="GvdeMetni"/>
        <w:spacing w:before="76" w:line="362" w:lineRule="auto"/>
        <w:ind w:left="1487"/>
      </w:pPr>
      <w:r>
        <w:t>KARAMANOĞLU</w:t>
      </w:r>
      <w:r>
        <w:rPr>
          <w:spacing w:val="-15"/>
        </w:rPr>
        <w:t xml:space="preserve"> </w:t>
      </w:r>
      <w:r>
        <w:t>M</w:t>
      </w:r>
      <w:bookmarkStart w:id="0" w:name="_GoBack"/>
      <w:bookmarkEnd w:id="0"/>
      <w:r>
        <w:t>EHMETBEY</w:t>
      </w:r>
      <w:r>
        <w:rPr>
          <w:spacing w:val="-15"/>
        </w:rPr>
        <w:t xml:space="preserve"> </w:t>
      </w:r>
      <w:r>
        <w:t>ÜNİVERSİTESİ SOSYAL BİLİMLER ENSTİTÜSÜ</w:t>
      </w:r>
    </w:p>
    <w:p w:rsidR="00551AE3" w:rsidRDefault="00B37D84">
      <w:pPr>
        <w:pStyle w:val="GvdeMetni"/>
        <w:spacing w:line="271" w:lineRule="exact"/>
        <w:ind w:left="1491"/>
      </w:pPr>
      <w:r>
        <w:t>İŞLETME</w:t>
      </w:r>
      <w:r>
        <w:rPr>
          <w:spacing w:val="-3"/>
        </w:rPr>
        <w:t xml:space="preserve"> </w:t>
      </w:r>
      <w:r>
        <w:t>ANABİLİM</w:t>
      </w:r>
      <w:r>
        <w:rPr>
          <w:spacing w:val="-5"/>
        </w:rPr>
        <w:t xml:space="preserve"> </w:t>
      </w:r>
      <w:r>
        <w:rPr>
          <w:spacing w:val="-4"/>
        </w:rPr>
        <w:t>DALI</w:t>
      </w:r>
    </w:p>
    <w:p w:rsidR="00551AE3" w:rsidRDefault="00B37D84">
      <w:pPr>
        <w:pStyle w:val="GvdeMetni"/>
        <w:spacing w:before="140" w:line="360" w:lineRule="auto"/>
        <w:ind w:left="1490"/>
      </w:pPr>
      <w:r>
        <w:t>2024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EĞİTİM</w:t>
      </w:r>
      <w:r>
        <w:rPr>
          <w:spacing w:val="-6"/>
        </w:rPr>
        <w:t xml:space="preserve"> </w:t>
      </w:r>
      <w:r>
        <w:t>ÖĞRETİM</w:t>
      </w:r>
      <w:r>
        <w:rPr>
          <w:spacing w:val="-6"/>
        </w:rPr>
        <w:t xml:space="preserve"> </w:t>
      </w:r>
      <w:r>
        <w:t>YILI</w:t>
      </w:r>
      <w:r>
        <w:rPr>
          <w:spacing w:val="-5"/>
        </w:rPr>
        <w:t xml:space="preserve"> </w:t>
      </w:r>
      <w:r>
        <w:t>GÜZ</w:t>
      </w:r>
      <w:r>
        <w:rPr>
          <w:spacing w:val="-7"/>
        </w:rPr>
        <w:t xml:space="preserve"> </w:t>
      </w:r>
      <w:r>
        <w:t>YARIYILI TEZSİZ YÜKSEK LİSANS DERS PROGRAMI</w:t>
      </w:r>
    </w:p>
    <w:p w:rsidR="00551AE3" w:rsidRDefault="00551AE3">
      <w:pPr>
        <w:spacing w:before="183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7357"/>
      </w:tblGrid>
      <w:tr w:rsidR="00551AE3">
        <w:trPr>
          <w:trHeight w:val="517"/>
        </w:trPr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51AE3" w:rsidRDefault="00551AE3">
            <w:pPr>
              <w:pStyle w:val="TableParagraph"/>
              <w:ind w:left="0"/>
            </w:pPr>
          </w:p>
        </w:tc>
        <w:tc>
          <w:tcPr>
            <w:tcW w:w="7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551AE3" w:rsidRDefault="00B37D84">
            <w:pPr>
              <w:pStyle w:val="TableParagraph"/>
              <w:spacing w:before="132"/>
              <w:ind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PAZARTESİ</w:t>
            </w:r>
          </w:p>
        </w:tc>
      </w:tr>
      <w:tr w:rsidR="00551AE3">
        <w:trPr>
          <w:trHeight w:val="316"/>
        </w:trPr>
        <w:tc>
          <w:tcPr>
            <w:tcW w:w="168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51AE3" w:rsidRDefault="00551AE3">
            <w:pPr>
              <w:pStyle w:val="TableParagraph"/>
              <w:ind w:left="0"/>
            </w:pP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51AE3" w:rsidRDefault="00B37D84">
            <w:pPr>
              <w:pStyle w:val="TableParagraph"/>
              <w:spacing w:line="247" w:lineRule="exact"/>
              <w:ind w:right="3"/>
              <w:jc w:val="center"/>
            </w:pPr>
            <w:r>
              <w:t>Araştırma</w:t>
            </w:r>
            <w:r>
              <w:rPr>
                <w:spacing w:val="-8"/>
              </w:rPr>
              <w:t xml:space="preserve"> </w:t>
            </w:r>
            <w:r>
              <w:t>Yöntemleri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</w:tr>
      <w:tr w:rsidR="00551AE3">
        <w:trPr>
          <w:trHeight w:val="379"/>
        </w:trPr>
        <w:tc>
          <w:tcPr>
            <w:tcW w:w="1687" w:type="dxa"/>
            <w:tcBorders>
              <w:top w:val="nil"/>
              <w:bottom w:val="nil"/>
              <w:right w:val="single" w:sz="4" w:space="0" w:color="000000"/>
            </w:tcBorders>
          </w:tcPr>
          <w:p w:rsidR="00551AE3" w:rsidRDefault="00551AE3">
            <w:pPr>
              <w:pStyle w:val="TableParagraph"/>
              <w:ind w:left="0"/>
            </w:pPr>
          </w:p>
        </w:tc>
        <w:tc>
          <w:tcPr>
            <w:tcW w:w="7357" w:type="dxa"/>
            <w:tcBorders>
              <w:top w:val="nil"/>
              <w:left w:val="single" w:sz="4" w:space="0" w:color="000000"/>
              <w:bottom w:val="nil"/>
            </w:tcBorders>
          </w:tcPr>
          <w:p w:rsidR="00551AE3" w:rsidRDefault="00B37D84">
            <w:pPr>
              <w:pStyle w:val="TableParagraph"/>
              <w:spacing w:before="61"/>
              <w:ind w:right="4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Üyesi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Yasin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BÜYÜKKÖR</w:t>
            </w:r>
          </w:p>
        </w:tc>
      </w:tr>
      <w:tr w:rsidR="00551AE3">
        <w:trPr>
          <w:trHeight w:val="422"/>
        </w:trPr>
        <w:tc>
          <w:tcPr>
            <w:tcW w:w="1687" w:type="dxa"/>
            <w:tcBorders>
              <w:top w:val="nil"/>
              <w:bottom w:val="nil"/>
              <w:right w:val="single" w:sz="4" w:space="0" w:color="000000"/>
            </w:tcBorders>
          </w:tcPr>
          <w:p w:rsidR="00551AE3" w:rsidRDefault="00B37D84">
            <w:pPr>
              <w:pStyle w:val="TableParagraph"/>
              <w:spacing w:before="141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17:30 – </w:t>
            </w:r>
            <w:r>
              <w:rPr>
                <w:spacing w:val="-2"/>
                <w:sz w:val="24"/>
              </w:rPr>
              <w:t>18:15</w:t>
            </w:r>
          </w:p>
        </w:tc>
        <w:tc>
          <w:tcPr>
            <w:tcW w:w="7357" w:type="dxa"/>
            <w:tcBorders>
              <w:top w:val="nil"/>
              <w:left w:val="single" w:sz="4" w:space="0" w:color="000000"/>
              <w:bottom w:val="nil"/>
            </w:tcBorders>
          </w:tcPr>
          <w:p w:rsidR="00551AE3" w:rsidRDefault="00B37D84">
            <w:pPr>
              <w:pStyle w:val="TableParagraph"/>
              <w:spacing w:before="56"/>
              <w:ind w:right="2"/>
              <w:jc w:val="center"/>
            </w:pPr>
            <w:r>
              <w:t>207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Nolu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Sınıf</w:t>
            </w:r>
          </w:p>
        </w:tc>
      </w:tr>
      <w:tr w:rsidR="00551AE3">
        <w:trPr>
          <w:trHeight w:val="21"/>
        </w:trPr>
        <w:tc>
          <w:tcPr>
            <w:tcW w:w="168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551AE3" w:rsidRDefault="00B37D84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18:20 – </w:t>
            </w:r>
            <w:r>
              <w:rPr>
                <w:spacing w:val="-2"/>
                <w:sz w:val="24"/>
              </w:rPr>
              <w:t>19:05</w:t>
            </w:r>
          </w:p>
        </w:tc>
        <w:tc>
          <w:tcPr>
            <w:tcW w:w="7357" w:type="dxa"/>
            <w:tcBorders>
              <w:top w:val="nil"/>
              <w:left w:val="single" w:sz="4" w:space="0" w:color="000000"/>
              <w:bottom w:val="single" w:sz="24" w:space="0" w:color="000000"/>
            </w:tcBorders>
          </w:tcPr>
          <w:p w:rsidR="00551AE3" w:rsidRDefault="00551AE3">
            <w:pPr>
              <w:pStyle w:val="TableParagraph"/>
              <w:ind w:left="0"/>
              <w:rPr>
                <w:sz w:val="2"/>
              </w:rPr>
            </w:pPr>
          </w:p>
        </w:tc>
      </w:tr>
      <w:tr w:rsidR="00551AE3">
        <w:trPr>
          <w:trHeight w:val="193"/>
        </w:trPr>
        <w:tc>
          <w:tcPr>
            <w:tcW w:w="168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51AE3" w:rsidRDefault="00551AE3"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  <w:tcBorders>
              <w:top w:val="single" w:sz="24" w:space="0" w:color="000000"/>
              <w:left w:val="single" w:sz="4" w:space="0" w:color="000000"/>
              <w:bottom w:val="nil"/>
            </w:tcBorders>
          </w:tcPr>
          <w:p w:rsidR="00551AE3" w:rsidRDefault="00B37D84">
            <w:pPr>
              <w:pStyle w:val="TableParagraph"/>
              <w:spacing w:line="173" w:lineRule="exact"/>
              <w:ind w:right="7"/>
              <w:jc w:val="center"/>
            </w:pPr>
            <w:r>
              <w:t>Yenilik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</w:tr>
      <w:tr w:rsidR="00551AE3">
        <w:trPr>
          <w:trHeight w:val="440"/>
        </w:trPr>
        <w:tc>
          <w:tcPr>
            <w:tcW w:w="1687" w:type="dxa"/>
            <w:tcBorders>
              <w:top w:val="nil"/>
              <w:bottom w:val="nil"/>
              <w:right w:val="single" w:sz="4" w:space="0" w:color="000000"/>
            </w:tcBorders>
          </w:tcPr>
          <w:p w:rsidR="00551AE3" w:rsidRDefault="00B37D84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19:10 – </w:t>
            </w:r>
            <w:r>
              <w:rPr>
                <w:spacing w:val="-2"/>
                <w:sz w:val="24"/>
              </w:rPr>
              <w:t>19:55</w:t>
            </w:r>
          </w:p>
        </w:tc>
        <w:tc>
          <w:tcPr>
            <w:tcW w:w="7357" w:type="dxa"/>
            <w:tcBorders>
              <w:top w:val="nil"/>
              <w:left w:val="single" w:sz="4" w:space="0" w:color="000000"/>
              <w:bottom w:val="nil"/>
            </w:tcBorders>
          </w:tcPr>
          <w:p w:rsidR="00551AE3" w:rsidRDefault="00B37D84">
            <w:pPr>
              <w:pStyle w:val="TableParagraph"/>
              <w:spacing w:before="121"/>
              <w:ind w:right="2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Üyesi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Umut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ÇİL</w:t>
            </w:r>
          </w:p>
        </w:tc>
      </w:tr>
      <w:tr w:rsidR="00551AE3">
        <w:trPr>
          <w:trHeight w:val="406"/>
        </w:trPr>
        <w:tc>
          <w:tcPr>
            <w:tcW w:w="168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1AE3" w:rsidRDefault="00551AE3">
            <w:pPr>
              <w:pStyle w:val="TableParagraph"/>
              <w:ind w:left="0"/>
            </w:pPr>
          </w:p>
        </w:tc>
        <w:tc>
          <w:tcPr>
            <w:tcW w:w="735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1AE3" w:rsidRDefault="00B37D84">
            <w:pPr>
              <w:pStyle w:val="TableParagraph"/>
              <w:spacing w:before="57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Nolu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Sınıf</w:t>
            </w:r>
          </w:p>
        </w:tc>
      </w:tr>
      <w:tr w:rsidR="00551AE3">
        <w:trPr>
          <w:trHeight w:val="515"/>
        </w:trPr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51AE3" w:rsidRDefault="00551AE3">
            <w:pPr>
              <w:pStyle w:val="TableParagraph"/>
              <w:ind w:left="0"/>
            </w:pP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551AE3" w:rsidRDefault="00B37D84">
            <w:pPr>
              <w:pStyle w:val="TableParagraph"/>
              <w:spacing w:before="130"/>
              <w:ind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SALI</w:t>
            </w:r>
          </w:p>
        </w:tc>
      </w:tr>
      <w:tr w:rsidR="00551AE3">
        <w:trPr>
          <w:trHeight w:val="636"/>
        </w:trPr>
        <w:tc>
          <w:tcPr>
            <w:tcW w:w="168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51AE3" w:rsidRDefault="00B37D84">
            <w:pPr>
              <w:pStyle w:val="TableParagraph"/>
              <w:spacing w:before="85"/>
              <w:ind w:left="71"/>
              <w:rPr>
                <w:sz w:val="24"/>
              </w:rPr>
            </w:pPr>
            <w:r>
              <w:rPr>
                <w:sz w:val="24"/>
              </w:rPr>
              <w:t xml:space="preserve">17:30 – </w:t>
            </w:r>
            <w:r>
              <w:rPr>
                <w:spacing w:val="-2"/>
                <w:sz w:val="24"/>
              </w:rPr>
              <w:t>18:15</w:t>
            </w:r>
          </w:p>
          <w:p w:rsidR="00551AE3" w:rsidRDefault="00B37D84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18:20 – </w:t>
            </w:r>
            <w:r>
              <w:rPr>
                <w:spacing w:val="-2"/>
                <w:sz w:val="24"/>
              </w:rPr>
              <w:t>19:05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51AE3" w:rsidRDefault="00B37D84">
            <w:pPr>
              <w:pStyle w:val="TableParagraph"/>
              <w:spacing w:line="249" w:lineRule="exact"/>
              <w:ind w:right="3"/>
              <w:jc w:val="center"/>
            </w:pPr>
            <w:r>
              <w:t>Mali</w:t>
            </w:r>
            <w:r>
              <w:rPr>
                <w:spacing w:val="-5"/>
              </w:rPr>
              <w:t xml:space="preserve"> </w:t>
            </w:r>
            <w:r>
              <w:t>Tablolar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Denetim</w:t>
            </w:r>
          </w:p>
          <w:p w:rsidR="00551AE3" w:rsidRDefault="00B37D84">
            <w:pPr>
              <w:pStyle w:val="TableParagraph"/>
              <w:spacing w:before="4"/>
              <w:ind w:right="4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Üyesi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ŞAMİL</w:t>
            </w:r>
          </w:p>
        </w:tc>
      </w:tr>
      <w:tr w:rsidR="00551AE3">
        <w:trPr>
          <w:trHeight w:val="375"/>
        </w:trPr>
        <w:tc>
          <w:tcPr>
            <w:tcW w:w="168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1AE3" w:rsidRDefault="00B37D8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19:10 – </w:t>
            </w:r>
            <w:r>
              <w:rPr>
                <w:spacing w:val="-2"/>
                <w:sz w:val="24"/>
              </w:rPr>
              <w:t>19:55</w:t>
            </w:r>
          </w:p>
        </w:tc>
        <w:tc>
          <w:tcPr>
            <w:tcW w:w="735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1AE3" w:rsidRDefault="00B37D84">
            <w:pPr>
              <w:pStyle w:val="TableParagraph"/>
              <w:spacing w:line="244" w:lineRule="exact"/>
              <w:ind w:right="2"/>
              <w:jc w:val="center"/>
            </w:pPr>
            <w:r>
              <w:t>207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Nolu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Sınıf</w:t>
            </w:r>
          </w:p>
        </w:tc>
      </w:tr>
      <w:tr w:rsidR="00551AE3">
        <w:trPr>
          <w:trHeight w:val="628"/>
        </w:trPr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51AE3" w:rsidRDefault="00551AE3">
            <w:pPr>
              <w:pStyle w:val="TableParagraph"/>
              <w:ind w:left="0"/>
            </w:pP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551AE3" w:rsidRDefault="00B37D84">
            <w:pPr>
              <w:pStyle w:val="TableParagraph"/>
              <w:spacing w:before="185"/>
              <w:ind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ÇARŞAMBA</w:t>
            </w:r>
          </w:p>
        </w:tc>
      </w:tr>
      <w:tr w:rsidR="00551AE3">
        <w:trPr>
          <w:trHeight w:val="509"/>
        </w:trPr>
        <w:tc>
          <w:tcPr>
            <w:tcW w:w="168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51AE3" w:rsidRDefault="00B37D84">
            <w:pPr>
              <w:pStyle w:val="TableParagraph"/>
              <w:spacing w:before="222"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17:30 – </w:t>
            </w:r>
            <w:r>
              <w:rPr>
                <w:spacing w:val="-2"/>
                <w:sz w:val="24"/>
              </w:rPr>
              <w:t>18:15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51AE3" w:rsidRDefault="00551AE3">
            <w:pPr>
              <w:pStyle w:val="TableParagraph"/>
              <w:spacing w:before="5"/>
              <w:ind w:left="0"/>
              <w:rPr>
                <w:b/>
              </w:rPr>
            </w:pPr>
          </w:p>
          <w:p w:rsidR="00551AE3" w:rsidRDefault="00B37D84">
            <w:pPr>
              <w:pStyle w:val="TableParagraph"/>
              <w:spacing w:line="232" w:lineRule="exact"/>
              <w:ind w:right="6"/>
              <w:jc w:val="center"/>
            </w:pPr>
            <w:r>
              <w:t>Yatırım</w:t>
            </w:r>
            <w:r>
              <w:rPr>
                <w:spacing w:val="-8"/>
              </w:rPr>
              <w:t xml:space="preserve"> </w:t>
            </w:r>
            <w:r>
              <w:t>Planlama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Fizibilite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Etütleri</w:t>
            </w:r>
          </w:p>
        </w:tc>
      </w:tr>
      <w:tr w:rsidR="00551AE3">
        <w:trPr>
          <w:trHeight w:val="263"/>
        </w:trPr>
        <w:tc>
          <w:tcPr>
            <w:tcW w:w="1687" w:type="dxa"/>
            <w:tcBorders>
              <w:top w:val="nil"/>
              <w:bottom w:val="nil"/>
              <w:right w:val="single" w:sz="4" w:space="0" w:color="000000"/>
            </w:tcBorders>
          </w:tcPr>
          <w:p w:rsidR="00551AE3" w:rsidRDefault="00B37D84">
            <w:pPr>
              <w:pStyle w:val="TableParagraph"/>
              <w:spacing w:line="244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18:20 – </w:t>
            </w:r>
            <w:r>
              <w:rPr>
                <w:spacing w:val="-2"/>
                <w:sz w:val="24"/>
              </w:rPr>
              <w:t>19:05</w:t>
            </w:r>
          </w:p>
        </w:tc>
        <w:tc>
          <w:tcPr>
            <w:tcW w:w="7357" w:type="dxa"/>
            <w:tcBorders>
              <w:top w:val="nil"/>
              <w:left w:val="single" w:sz="4" w:space="0" w:color="000000"/>
              <w:bottom w:val="nil"/>
            </w:tcBorders>
          </w:tcPr>
          <w:p w:rsidR="00551AE3" w:rsidRDefault="00B37D84">
            <w:pPr>
              <w:pStyle w:val="TableParagraph"/>
              <w:spacing w:before="7" w:line="237" w:lineRule="exact"/>
              <w:ind w:right="5"/>
              <w:jc w:val="center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Rabia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ÖZPEYNİRCİ</w:t>
            </w:r>
          </w:p>
        </w:tc>
      </w:tr>
      <w:tr w:rsidR="00551AE3">
        <w:trPr>
          <w:trHeight w:val="515"/>
        </w:trPr>
        <w:tc>
          <w:tcPr>
            <w:tcW w:w="168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1AE3" w:rsidRDefault="00B37D8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19:10 – </w:t>
            </w:r>
            <w:r>
              <w:rPr>
                <w:spacing w:val="-2"/>
                <w:sz w:val="24"/>
              </w:rPr>
              <w:t>19:55</w:t>
            </w:r>
          </w:p>
        </w:tc>
        <w:tc>
          <w:tcPr>
            <w:tcW w:w="735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1AE3" w:rsidRDefault="00B37D84">
            <w:pPr>
              <w:pStyle w:val="TableParagraph"/>
              <w:spacing w:line="244" w:lineRule="exact"/>
              <w:ind w:right="2"/>
              <w:jc w:val="center"/>
            </w:pPr>
            <w:r>
              <w:t>207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Nolu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Sınıf</w:t>
            </w:r>
          </w:p>
        </w:tc>
      </w:tr>
      <w:tr w:rsidR="00551AE3">
        <w:trPr>
          <w:trHeight w:val="518"/>
        </w:trPr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51AE3" w:rsidRDefault="00551AE3">
            <w:pPr>
              <w:pStyle w:val="TableParagraph"/>
              <w:ind w:left="0"/>
            </w:pP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551AE3" w:rsidRDefault="00B37D84">
            <w:pPr>
              <w:pStyle w:val="TableParagraph"/>
              <w:spacing w:before="130"/>
              <w:ind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PERŞEMBE</w:t>
            </w:r>
          </w:p>
        </w:tc>
      </w:tr>
      <w:tr w:rsidR="00551AE3">
        <w:trPr>
          <w:trHeight w:val="329"/>
        </w:trPr>
        <w:tc>
          <w:tcPr>
            <w:tcW w:w="168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51AE3" w:rsidRDefault="00551AE3">
            <w:pPr>
              <w:pStyle w:val="TableParagraph"/>
              <w:ind w:left="0"/>
            </w:pP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51AE3" w:rsidRDefault="00B37D84">
            <w:pPr>
              <w:pStyle w:val="TableParagraph"/>
              <w:spacing w:before="73" w:line="237" w:lineRule="exact"/>
              <w:ind w:right="8"/>
              <w:jc w:val="center"/>
            </w:pPr>
            <w:r>
              <w:t>Bütünleşik</w:t>
            </w:r>
            <w:r>
              <w:rPr>
                <w:spacing w:val="-9"/>
              </w:rPr>
              <w:t xml:space="preserve"> </w:t>
            </w:r>
            <w:r>
              <w:t>Pazarlama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İletişimi</w:t>
            </w:r>
          </w:p>
        </w:tc>
      </w:tr>
      <w:tr w:rsidR="00551AE3">
        <w:trPr>
          <w:trHeight w:val="334"/>
        </w:trPr>
        <w:tc>
          <w:tcPr>
            <w:tcW w:w="168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551AE3" w:rsidRDefault="00B37D84">
            <w:pPr>
              <w:pStyle w:val="TableParagraph"/>
              <w:spacing w:before="173"/>
              <w:ind w:left="71"/>
              <w:rPr>
                <w:sz w:val="24"/>
              </w:rPr>
            </w:pPr>
            <w:r>
              <w:rPr>
                <w:sz w:val="24"/>
              </w:rPr>
              <w:t xml:space="preserve">17:30 – </w:t>
            </w:r>
            <w:r>
              <w:rPr>
                <w:spacing w:val="-2"/>
                <w:sz w:val="24"/>
              </w:rPr>
              <w:t>18:15</w:t>
            </w:r>
          </w:p>
          <w:p w:rsidR="00551AE3" w:rsidRDefault="00B37D8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18:20 – </w:t>
            </w:r>
            <w:r>
              <w:rPr>
                <w:spacing w:val="-2"/>
                <w:sz w:val="24"/>
              </w:rPr>
              <w:t>19:05</w:t>
            </w:r>
          </w:p>
          <w:p w:rsidR="00551AE3" w:rsidRDefault="00B37D8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19:10 – </w:t>
            </w:r>
            <w:r>
              <w:rPr>
                <w:spacing w:val="-2"/>
                <w:sz w:val="24"/>
              </w:rPr>
              <w:t>19:55</w:t>
            </w:r>
          </w:p>
        </w:tc>
        <w:tc>
          <w:tcPr>
            <w:tcW w:w="735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1AE3" w:rsidRDefault="00B37D84">
            <w:pPr>
              <w:pStyle w:val="TableParagraph"/>
              <w:spacing w:line="248" w:lineRule="exact"/>
              <w:ind w:right="4"/>
              <w:jc w:val="center"/>
            </w:pPr>
            <w:r>
              <w:rPr>
                <w:b/>
              </w:rPr>
              <w:t>Doç.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Nezahat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EKİCİ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ÖZCAN</w:t>
            </w:r>
            <w:r>
              <w:rPr>
                <w:b/>
                <w:spacing w:val="-3"/>
              </w:rPr>
              <w:t xml:space="preserve"> </w:t>
            </w:r>
            <w:r>
              <w:t>(207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Nolu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Sınıf)</w:t>
            </w:r>
          </w:p>
        </w:tc>
      </w:tr>
      <w:tr w:rsidR="00551AE3">
        <w:trPr>
          <w:trHeight w:val="582"/>
        </w:trPr>
        <w:tc>
          <w:tcPr>
            <w:tcW w:w="168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51AE3" w:rsidRDefault="00551AE3"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E3" w:rsidRDefault="00B37D84">
            <w:pPr>
              <w:pStyle w:val="TableParagraph"/>
              <w:spacing w:before="32"/>
              <w:ind w:right="3"/>
              <w:jc w:val="center"/>
            </w:pPr>
            <w:r>
              <w:t>Yöneticiler</w:t>
            </w:r>
            <w:r>
              <w:rPr>
                <w:spacing w:val="-5"/>
              </w:rPr>
              <w:t xml:space="preserve"> </w:t>
            </w:r>
            <w:r>
              <w:t>İçin</w:t>
            </w:r>
            <w:r>
              <w:rPr>
                <w:spacing w:val="-5"/>
              </w:rPr>
              <w:t xml:space="preserve"> </w:t>
            </w:r>
            <w:r>
              <w:t>Muhasebe</w:t>
            </w:r>
            <w:r>
              <w:rPr>
                <w:spacing w:val="-7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Sistemi</w:t>
            </w:r>
          </w:p>
          <w:p w:rsidR="00551AE3" w:rsidRDefault="00B37D84">
            <w:pPr>
              <w:pStyle w:val="TableParagraph"/>
              <w:spacing w:before="1"/>
              <w:ind w:right="2"/>
              <w:jc w:val="center"/>
            </w:pPr>
            <w:r>
              <w:rPr>
                <w:b/>
              </w:rPr>
              <w:t>Doç.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Mustafa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MORTAŞ</w:t>
            </w:r>
            <w:r>
              <w:rPr>
                <w:b/>
                <w:spacing w:val="-3"/>
              </w:rPr>
              <w:t xml:space="preserve"> </w:t>
            </w:r>
            <w:r>
              <w:t>(208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Nolu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Sınıf)</w:t>
            </w:r>
          </w:p>
        </w:tc>
      </w:tr>
      <w:tr w:rsidR="00551AE3">
        <w:trPr>
          <w:trHeight w:val="288"/>
        </w:trPr>
        <w:tc>
          <w:tcPr>
            <w:tcW w:w="168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51AE3" w:rsidRDefault="00551AE3"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51AE3" w:rsidRDefault="00B37D84">
            <w:pPr>
              <w:pStyle w:val="TableParagraph"/>
              <w:spacing w:before="32" w:line="237" w:lineRule="exact"/>
              <w:ind w:right="2"/>
              <w:jc w:val="center"/>
            </w:pPr>
            <w:r>
              <w:t>Finansal</w:t>
            </w:r>
            <w:r>
              <w:rPr>
                <w:spacing w:val="-2"/>
              </w:rPr>
              <w:t xml:space="preserve"> Okuryazarlık</w:t>
            </w:r>
          </w:p>
        </w:tc>
      </w:tr>
      <w:tr w:rsidR="00551AE3">
        <w:trPr>
          <w:trHeight w:val="293"/>
        </w:trPr>
        <w:tc>
          <w:tcPr>
            <w:tcW w:w="168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1AE3" w:rsidRDefault="00551AE3">
            <w:pPr>
              <w:pStyle w:val="TableParagraph"/>
              <w:ind w:left="0"/>
            </w:pPr>
          </w:p>
        </w:tc>
        <w:tc>
          <w:tcPr>
            <w:tcW w:w="735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1AE3" w:rsidRDefault="00B37D84">
            <w:pPr>
              <w:pStyle w:val="TableParagraph"/>
              <w:spacing w:line="248" w:lineRule="exact"/>
              <w:ind w:right="5"/>
              <w:jc w:val="center"/>
            </w:pPr>
            <w:r>
              <w:rPr>
                <w:b/>
              </w:rPr>
              <w:t>Doç.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Müge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SAĞLAM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BEZGİN</w:t>
            </w:r>
            <w:r>
              <w:rPr>
                <w:b/>
                <w:spacing w:val="-4"/>
              </w:rPr>
              <w:t xml:space="preserve"> </w:t>
            </w:r>
            <w:r>
              <w:t>(209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Nolu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Sınıf)</w:t>
            </w:r>
          </w:p>
        </w:tc>
      </w:tr>
      <w:tr w:rsidR="00551AE3">
        <w:trPr>
          <w:trHeight w:val="275"/>
        </w:trPr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51AE3" w:rsidRDefault="00551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D2D2"/>
          </w:tcPr>
          <w:p w:rsidR="00551AE3" w:rsidRDefault="00B37D84">
            <w:pPr>
              <w:pStyle w:val="TableParagraph"/>
              <w:spacing w:before="8" w:line="248" w:lineRule="exact"/>
              <w:ind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CUMA</w:t>
            </w:r>
          </w:p>
        </w:tc>
      </w:tr>
      <w:tr w:rsidR="00551AE3">
        <w:trPr>
          <w:trHeight w:val="253"/>
        </w:trPr>
        <w:tc>
          <w:tcPr>
            <w:tcW w:w="168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51AE3" w:rsidRDefault="00551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51AE3" w:rsidRDefault="00B37D84">
            <w:pPr>
              <w:pStyle w:val="TableParagraph"/>
              <w:spacing w:line="233" w:lineRule="exact"/>
              <w:ind w:right="3"/>
              <w:jc w:val="center"/>
            </w:pPr>
            <w:r>
              <w:t>Tüketici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Davranışları</w:t>
            </w:r>
          </w:p>
        </w:tc>
      </w:tr>
      <w:tr w:rsidR="00551AE3">
        <w:trPr>
          <w:trHeight w:val="253"/>
        </w:trPr>
        <w:tc>
          <w:tcPr>
            <w:tcW w:w="1687" w:type="dxa"/>
            <w:tcBorders>
              <w:top w:val="nil"/>
              <w:bottom w:val="nil"/>
              <w:right w:val="single" w:sz="4" w:space="0" w:color="000000"/>
            </w:tcBorders>
          </w:tcPr>
          <w:p w:rsidR="00551AE3" w:rsidRDefault="00551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57" w:type="dxa"/>
            <w:tcBorders>
              <w:top w:val="nil"/>
              <w:left w:val="single" w:sz="4" w:space="0" w:color="000000"/>
              <w:bottom w:val="nil"/>
            </w:tcBorders>
          </w:tcPr>
          <w:p w:rsidR="00551AE3" w:rsidRDefault="00B37D84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Doç.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Murat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ÖZ</w:t>
            </w:r>
          </w:p>
        </w:tc>
      </w:tr>
      <w:tr w:rsidR="00551AE3">
        <w:trPr>
          <w:trHeight w:val="470"/>
        </w:trPr>
        <w:tc>
          <w:tcPr>
            <w:tcW w:w="168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551AE3" w:rsidRDefault="00B37D84">
            <w:pPr>
              <w:pStyle w:val="TableParagraph"/>
              <w:spacing w:before="210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17:30 – </w:t>
            </w:r>
            <w:r>
              <w:rPr>
                <w:spacing w:val="-2"/>
                <w:sz w:val="24"/>
              </w:rPr>
              <w:t>18:15</w:t>
            </w:r>
          </w:p>
        </w:tc>
        <w:tc>
          <w:tcPr>
            <w:tcW w:w="735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1AE3" w:rsidRDefault="00B37D84">
            <w:pPr>
              <w:pStyle w:val="TableParagraph"/>
              <w:spacing w:line="247" w:lineRule="exact"/>
              <w:ind w:right="2"/>
              <w:jc w:val="center"/>
            </w:pPr>
            <w:r>
              <w:t>207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Nolu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Sınıf</w:t>
            </w:r>
          </w:p>
        </w:tc>
      </w:tr>
      <w:tr w:rsidR="00551AE3">
        <w:trPr>
          <w:trHeight w:val="10"/>
        </w:trPr>
        <w:tc>
          <w:tcPr>
            <w:tcW w:w="168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51AE3" w:rsidRDefault="00551AE3"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51AE3" w:rsidRDefault="00551AE3">
            <w:pPr>
              <w:pStyle w:val="TableParagraph"/>
              <w:ind w:left="0"/>
              <w:rPr>
                <w:sz w:val="2"/>
              </w:rPr>
            </w:pPr>
          </w:p>
        </w:tc>
      </w:tr>
      <w:tr w:rsidR="00551AE3">
        <w:trPr>
          <w:trHeight w:val="823"/>
        </w:trPr>
        <w:tc>
          <w:tcPr>
            <w:tcW w:w="1687" w:type="dxa"/>
            <w:tcBorders>
              <w:top w:val="nil"/>
              <w:bottom w:val="nil"/>
              <w:right w:val="single" w:sz="4" w:space="0" w:color="000000"/>
            </w:tcBorders>
          </w:tcPr>
          <w:p w:rsidR="00551AE3" w:rsidRDefault="00B37D84">
            <w:pPr>
              <w:pStyle w:val="TableParagraph"/>
              <w:spacing w:line="259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18:20 – </w:t>
            </w:r>
            <w:r>
              <w:rPr>
                <w:spacing w:val="-2"/>
                <w:sz w:val="24"/>
              </w:rPr>
              <w:t>19:05</w:t>
            </w:r>
          </w:p>
          <w:p w:rsidR="00551AE3" w:rsidRDefault="00B37D8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19:10 – </w:t>
            </w:r>
            <w:r>
              <w:rPr>
                <w:spacing w:val="-2"/>
                <w:sz w:val="24"/>
              </w:rPr>
              <w:t>19:55</w:t>
            </w:r>
          </w:p>
        </w:tc>
        <w:tc>
          <w:tcPr>
            <w:tcW w:w="7357" w:type="dxa"/>
            <w:tcBorders>
              <w:top w:val="nil"/>
              <w:left w:val="single" w:sz="4" w:space="0" w:color="000000"/>
              <w:bottom w:val="nil"/>
            </w:tcBorders>
          </w:tcPr>
          <w:p w:rsidR="00551AE3" w:rsidRDefault="00B37D84">
            <w:pPr>
              <w:pStyle w:val="TableParagraph"/>
              <w:spacing w:before="121"/>
              <w:ind w:right="3"/>
              <w:jc w:val="center"/>
            </w:pPr>
            <w:r>
              <w:t>Muhasebe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Teorisi</w:t>
            </w:r>
          </w:p>
          <w:p w:rsidR="00551AE3" w:rsidRDefault="00B37D84">
            <w:pPr>
              <w:pStyle w:val="TableParagraph"/>
              <w:spacing w:before="131"/>
              <w:ind w:right="3"/>
              <w:jc w:val="center"/>
              <w:rPr>
                <w:b/>
              </w:rPr>
            </w:pPr>
            <w:r>
              <w:rPr>
                <w:b/>
              </w:rPr>
              <w:t>Doç.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Namık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Kemal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ERDEMİR</w:t>
            </w:r>
          </w:p>
        </w:tc>
      </w:tr>
      <w:tr w:rsidR="00551AE3">
        <w:trPr>
          <w:trHeight w:val="443"/>
        </w:trPr>
        <w:tc>
          <w:tcPr>
            <w:tcW w:w="1687" w:type="dxa"/>
            <w:tcBorders>
              <w:top w:val="nil"/>
              <w:right w:val="single" w:sz="4" w:space="0" w:color="000000"/>
            </w:tcBorders>
          </w:tcPr>
          <w:p w:rsidR="00551AE3" w:rsidRDefault="00551AE3">
            <w:pPr>
              <w:pStyle w:val="TableParagraph"/>
              <w:ind w:left="0"/>
            </w:pPr>
          </w:p>
        </w:tc>
        <w:tc>
          <w:tcPr>
            <w:tcW w:w="7357" w:type="dxa"/>
            <w:tcBorders>
              <w:top w:val="nil"/>
              <w:left w:val="single" w:sz="4" w:space="0" w:color="000000"/>
            </w:tcBorders>
          </w:tcPr>
          <w:p w:rsidR="00551AE3" w:rsidRDefault="00B37D84">
            <w:pPr>
              <w:pStyle w:val="TableParagraph"/>
              <w:spacing w:before="56"/>
              <w:ind w:right="2"/>
              <w:jc w:val="center"/>
            </w:pPr>
            <w:r>
              <w:t>208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Nolu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Sınıf</w:t>
            </w:r>
          </w:p>
        </w:tc>
      </w:tr>
    </w:tbl>
    <w:p w:rsidR="00551AE3" w:rsidRDefault="00551AE3" w:rsidP="002E0BB3">
      <w:pPr>
        <w:sectPr w:rsidR="00551AE3" w:rsidSect="002E0BB3">
          <w:type w:val="continuous"/>
          <w:pgSz w:w="11910" w:h="16840"/>
          <w:pgMar w:top="1134" w:right="1298" w:bottom="289" w:left="1298" w:header="709" w:footer="709" w:gutter="0"/>
          <w:cols w:space="708"/>
        </w:sectPr>
      </w:pPr>
    </w:p>
    <w:p w:rsidR="00551AE3" w:rsidRDefault="00551AE3">
      <w:pPr>
        <w:spacing w:before="4"/>
        <w:rPr>
          <w:b/>
          <w:sz w:val="17"/>
        </w:rPr>
      </w:pPr>
    </w:p>
    <w:sectPr w:rsidR="00551AE3">
      <w:pgSz w:w="11910" w:h="16840"/>
      <w:pgMar w:top="19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E3"/>
    <w:rsid w:val="002E0BB3"/>
    <w:rsid w:val="00551AE3"/>
    <w:rsid w:val="00B3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F8A3"/>
  <w15:docId w15:val="{0DE526A7-EFBF-4A30-AB73-D9749D5B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149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Kmu</cp:lastModifiedBy>
  <cp:revision>4</cp:revision>
  <dcterms:created xsi:type="dcterms:W3CDTF">2024-09-12T06:19:00Z</dcterms:created>
  <dcterms:modified xsi:type="dcterms:W3CDTF">2024-09-12T06:21:00Z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3-Heights(TM) PDF Security Shell 4.8.25.2 (http://www.pdf-tools.com)</vt:lpwstr>
  </property>
</Properties>
</file>