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:rsidR="00E25D46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B4907">
        <w:rPr>
          <w:rFonts w:ascii="Times New Roman" w:hAnsi="Times New Roman" w:cs="Times New Roman"/>
          <w:b/>
        </w:rPr>
        <w:t>KARAMANOĞLU MEHMETBEY ÜNİVERSİTESİ</w:t>
      </w:r>
    </w:p>
    <w:p w:rsidR="00EB4907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 w:rsidRPr="00EB4907">
        <w:rPr>
          <w:rFonts w:ascii="Times New Roman" w:hAnsi="Times New Roman" w:cs="Times New Roman"/>
          <w:b/>
        </w:rPr>
        <w:t xml:space="preserve">SAĞLIK BİLİMLERİ ENSTİTÜSÜ, SAĞLIK YÖNETİMİ </w:t>
      </w:r>
      <w:r w:rsidR="00C815CB">
        <w:rPr>
          <w:rFonts w:ascii="Times New Roman" w:hAnsi="Times New Roman" w:cs="Times New Roman"/>
          <w:b/>
        </w:rPr>
        <w:t xml:space="preserve">ABD </w:t>
      </w:r>
      <w:r w:rsidRPr="00EB4907">
        <w:rPr>
          <w:rFonts w:ascii="Times New Roman" w:hAnsi="Times New Roman" w:cs="Times New Roman"/>
          <w:b/>
        </w:rPr>
        <w:t>TEZLİ YL PROGRAMI</w:t>
      </w:r>
    </w:p>
    <w:p w:rsidR="00EB4907" w:rsidRDefault="007854E1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2025-2026</w:t>
      </w:r>
      <w:r w:rsidR="00EB4907" w:rsidRPr="00EB4907">
        <w:rPr>
          <w:rFonts w:ascii="Times New Roman" w:hAnsi="Times New Roman" w:cs="Times New Roman"/>
          <w:b/>
        </w:rPr>
        <w:t xml:space="preserve"> GÜZ DÖNEMİ DERS PROGRAMI</w:t>
      </w: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2268"/>
        <w:gridCol w:w="2268"/>
        <w:gridCol w:w="2552"/>
        <w:gridCol w:w="2268"/>
      </w:tblGrid>
      <w:tr w:rsidR="00EB4907" w:rsidTr="00C815CB">
        <w:tc>
          <w:tcPr>
            <w:tcW w:w="1555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GÜN /SAAT</w:t>
            </w:r>
          </w:p>
        </w:tc>
        <w:tc>
          <w:tcPr>
            <w:tcW w:w="2551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Pazartesi</w:t>
            </w:r>
          </w:p>
        </w:tc>
        <w:tc>
          <w:tcPr>
            <w:tcW w:w="2268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Salı</w:t>
            </w:r>
          </w:p>
        </w:tc>
        <w:tc>
          <w:tcPr>
            <w:tcW w:w="2268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2552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268" w:type="dxa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09.00 – 09.45</w:t>
            </w:r>
          </w:p>
        </w:tc>
        <w:tc>
          <w:tcPr>
            <w:tcW w:w="2551" w:type="dxa"/>
            <w:vMerge w:val="restart"/>
            <w:vAlign w:val="center"/>
          </w:tcPr>
          <w:p w:rsidR="00C815CB" w:rsidRPr="00A14FB8" w:rsidRDefault="00A14FB8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4FB8">
              <w:rPr>
                <w:rFonts w:ascii="Times New Roman" w:hAnsi="Times New Roman" w:cs="Times New Roman"/>
                <w:b/>
              </w:rPr>
              <w:t>Sağlık Ekonomisi ve Politikası</w:t>
            </w:r>
          </w:p>
          <w:p w:rsidR="00A14FB8" w:rsidRPr="00DE4EB8" w:rsidRDefault="00A14FB8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Doç. Dr. Şahin KARABULUT</w:t>
            </w:r>
          </w:p>
        </w:tc>
        <w:tc>
          <w:tcPr>
            <w:tcW w:w="2268" w:type="dxa"/>
            <w:vMerge w:val="restart"/>
            <w:vAlign w:val="center"/>
          </w:tcPr>
          <w:p w:rsidR="00A14FB8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Yönetim Bilimi</w:t>
            </w:r>
          </w:p>
          <w:p w:rsidR="00C815CB" w:rsidRPr="00EB4907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B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Muhammet Ali ÇELEBİ</w:t>
            </w:r>
          </w:p>
        </w:tc>
        <w:tc>
          <w:tcPr>
            <w:tcW w:w="2268" w:type="dxa"/>
            <w:vMerge w:val="restart"/>
            <w:vAlign w:val="center"/>
          </w:tcPr>
          <w:p w:rsidR="00A14FB8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Araştırma Yöntem ve Teknikleri</w:t>
            </w:r>
          </w:p>
          <w:p w:rsidR="00C815CB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E4EB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Fatih BUDAK</w:t>
            </w:r>
          </w:p>
        </w:tc>
        <w:tc>
          <w:tcPr>
            <w:tcW w:w="2552" w:type="dxa"/>
            <w:vMerge w:val="restart"/>
            <w:vAlign w:val="center"/>
          </w:tcPr>
          <w:p w:rsidR="00A14FB8" w:rsidRPr="00A14FB8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4FB8">
              <w:rPr>
                <w:rFonts w:ascii="Times New Roman" w:hAnsi="Times New Roman" w:cs="Times New Roman"/>
                <w:b/>
              </w:rPr>
              <w:t>Kamu Yönetimi ve Sağlık Hizmetleri</w:t>
            </w:r>
          </w:p>
          <w:p w:rsidR="00C815CB" w:rsidRPr="00C815CB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Aytuğ ALTIN</w:t>
            </w:r>
          </w:p>
        </w:tc>
        <w:tc>
          <w:tcPr>
            <w:tcW w:w="2268" w:type="dxa"/>
            <w:vMerge w:val="restart"/>
            <w:vAlign w:val="center"/>
          </w:tcPr>
          <w:p w:rsidR="00C815CB" w:rsidRP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10.00 – 10.45</w:t>
            </w:r>
          </w:p>
        </w:tc>
        <w:tc>
          <w:tcPr>
            <w:tcW w:w="2551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11.00 – 11.45 </w:t>
            </w:r>
          </w:p>
        </w:tc>
        <w:tc>
          <w:tcPr>
            <w:tcW w:w="2551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CB" w:rsidTr="00C815CB">
        <w:tc>
          <w:tcPr>
            <w:tcW w:w="1555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:rsidR="00EB4907" w:rsidRDefault="00EB4907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13.00 – 13.45 </w:t>
            </w:r>
          </w:p>
        </w:tc>
        <w:tc>
          <w:tcPr>
            <w:tcW w:w="2551" w:type="dxa"/>
            <w:vMerge w:val="restart"/>
            <w:vAlign w:val="center"/>
          </w:tcPr>
          <w:p w:rsidR="00A14FB8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Sağlık Kurumları Yönetimi</w:t>
            </w:r>
          </w:p>
          <w:p w:rsidR="00C815CB" w:rsidRPr="00DE4EB8" w:rsidRDefault="00A14FB8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Üyesi Kubilay ÖZER</w:t>
            </w:r>
          </w:p>
        </w:tc>
        <w:tc>
          <w:tcPr>
            <w:tcW w:w="2268" w:type="dxa"/>
            <w:vMerge w:val="restart"/>
            <w:vAlign w:val="center"/>
          </w:tcPr>
          <w:p w:rsidR="00C815CB" w:rsidRPr="00EB4907" w:rsidRDefault="00C815CB" w:rsidP="00A14FB8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854E1" w:rsidRDefault="007854E1" w:rsidP="007854E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Sağlık ve Çalışma Psikolojisi</w:t>
            </w:r>
          </w:p>
          <w:p w:rsidR="00A14FB8" w:rsidRPr="00DE4EB8" w:rsidRDefault="007854E1" w:rsidP="007854E1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B8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Gülşen ÇETİN AYDIN</w:t>
            </w:r>
          </w:p>
        </w:tc>
        <w:tc>
          <w:tcPr>
            <w:tcW w:w="2552" w:type="dxa"/>
            <w:vMerge w:val="restart"/>
            <w:vAlign w:val="center"/>
          </w:tcPr>
          <w:p w:rsidR="00C815CB" w:rsidRP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14.00 – 14.45 </w:t>
            </w:r>
          </w:p>
        </w:tc>
        <w:tc>
          <w:tcPr>
            <w:tcW w:w="2551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15CB" w:rsidTr="00C815CB">
        <w:tc>
          <w:tcPr>
            <w:tcW w:w="1555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15.00 – 15.45</w:t>
            </w:r>
          </w:p>
        </w:tc>
        <w:tc>
          <w:tcPr>
            <w:tcW w:w="2551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C815CB" w:rsidRDefault="00C815CB" w:rsidP="00EB4907">
            <w:pPr>
              <w:pStyle w:val="AralkYok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B4907" w:rsidRPr="00EB4907" w:rsidRDefault="00EB4907" w:rsidP="00EB4907">
      <w:pPr>
        <w:pStyle w:val="AralkYok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EB4907" w:rsidRPr="00EB4907" w:rsidSect="00EB490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9DF"/>
    <w:rsid w:val="000F361E"/>
    <w:rsid w:val="002139DF"/>
    <w:rsid w:val="006C2444"/>
    <w:rsid w:val="007854E1"/>
    <w:rsid w:val="00A14FB8"/>
    <w:rsid w:val="00C815CB"/>
    <w:rsid w:val="00DE4EB8"/>
    <w:rsid w:val="00E25D46"/>
    <w:rsid w:val="00E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7997"/>
  <w15:chartTrackingRefBased/>
  <w15:docId w15:val="{4675ABB1-2596-4962-B794-80EA0347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B4907"/>
    <w:pPr>
      <w:spacing w:after="0" w:line="240" w:lineRule="auto"/>
    </w:pPr>
  </w:style>
  <w:style w:type="table" w:styleId="TabloKlavuzu">
    <w:name w:val="Table Grid"/>
    <w:basedOn w:val="NormalTablo"/>
    <w:uiPriority w:val="39"/>
    <w:rsid w:val="00EB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imid</dc:creator>
  <cp:keywords/>
  <dc:description/>
  <cp:lastModifiedBy>imid</cp:lastModifiedBy>
  <cp:revision>3</cp:revision>
  <dcterms:created xsi:type="dcterms:W3CDTF">2024-09-04T09:18:00Z</dcterms:created>
  <dcterms:modified xsi:type="dcterms:W3CDTF">2025-09-23T08:35:00Z</dcterms:modified>
</cp:coreProperties>
</file>