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3AE3E" w14:textId="77777777" w:rsidR="00355D8D" w:rsidRPr="00B072C9" w:rsidRDefault="00355D8D">
      <w:pPr>
        <w:rPr>
          <w:rFonts w:ascii="Times New Roman" w:hAnsi="Times New Roman" w:cs="Times New Roman"/>
          <w:sz w:val="20"/>
          <w:szCs w:val="20"/>
        </w:rPr>
      </w:pPr>
    </w:p>
    <w:p w14:paraId="4BF04B60" w14:textId="5E2191BE" w:rsidR="009371F6" w:rsidRPr="00B072C9" w:rsidRDefault="009371F6" w:rsidP="00FE05B7">
      <w:pPr>
        <w:spacing w:after="0"/>
        <w:jc w:val="center"/>
        <w:rPr>
          <w:rFonts w:ascii="Times New Roman" w:hAnsi="Times New Roman" w:cs="Times New Roman"/>
          <w:b/>
          <w:sz w:val="24"/>
          <w:szCs w:val="24"/>
        </w:rPr>
      </w:pPr>
      <w:r w:rsidRPr="00B072C9">
        <w:rPr>
          <w:rFonts w:ascii="Times New Roman" w:hAnsi="Times New Roman" w:cs="Times New Roman"/>
          <w:b/>
          <w:sz w:val="24"/>
          <w:szCs w:val="24"/>
        </w:rPr>
        <w:t>202</w:t>
      </w:r>
      <w:r w:rsidR="00B84758">
        <w:rPr>
          <w:rFonts w:ascii="Times New Roman" w:hAnsi="Times New Roman" w:cs="Times New Roman"/>
          <w:b/>
          <w:sz w:val="24"/>
          <w:szCs w:val="24"/>
        </w:rPr>
        <w:t>4</w:t>
      </w:r>
      <w:r w:rsidRPr="00B072C9">
        <w:rPr>
          <w:rFonts w:ascii="Times New Roman" w:hAnsi="Times New Roman" w:cs="Times New Roman"/>
          <w:b/>
          <w:sz w:val="24"/>
          <w:szCs w:val="24"/>
        </w:rPr>
        <w:t>-202</w:t>
      </w:r>
      <w:r w:rsidR="00B84758">
        <w:rPr>
          <w:rFonts w:ascii="Times New Roman" w:hAnsi="Times New Roman" w:cs="Times New Roman"/>
          <w:b/>
          <w:sz w:val="24"/>
          <w:szCs w:val="24"/>
        </w:rPr>
        <w:t>5</w:t>
      </w:r>
      <w:r w:rsidRPr="00B072C9">
        <w:rPr>
          <w:rFonts w:ascii="Times New Roman" w:hAnsi="Times New Roman" w:cs="Times New Roman"/>
          <w:b/>
          <w:sz w:val="24"/>
          <w:szCs w:val="24"/>
        </w:rPr>
        <w:t xml:space="preserve"> EĞİTİM-ÖĞRETİM YILI </w:t>
      </w:r>
      <w:r w:rsidR="00335254">
        <w:rPr>
          <w:rFonts w:ascii="Times New Roman" w:hAnsi="Times New Roman" w:cs="Times New Roman"/>
          <w:b/>
          <w:sz w:val="24"/>
          <w:szCs w:val="24"/>
        </w:rPr>
        <w:t>BAHAR</w:t>
      </w:r>
      <w:r w:rsidRPr="00B072C9">
        <w:rPr>
          <w:rFonts w:ascii="Times New Roman" w:hAnsi="Times New Roman" w:cs="Times New Roman"/>
          <w:b/>
          <w:sz w:val="24"/>
          <w:szCs w:val="24"/>
        </w:rPr>
        <w:t xml:space="preserve"> YARIYILI</w:t>
      </w:r>
    </w:p>
    <w:p w14:paraId="5C888D52" w14:textId="77777777" w:rsidR="009371F6" w:rsidRPr="00B072C9" w:rsidRDefault="009371F6" w:rsidP="00FE05B7">
      <w:pPr>
        <w:spacing w:after="0"/>
        <w:jc w:val="center"/>
        <w:rPr>
          <w:rFonts w:ascii="Times New Roman" w:hAnsi="Times New Roman" w:cs="Times New Roman"/>
          <w:b/>
          <w:sz w:val="24"/>
          <w:szCs w:val="24"/>
        </w:rPr>
      </w:pPr>
      <w:r w:rsidRPr="00B072C9">
        <w:rPr>
          <w:rFonts w:ascii="Times New Roman" w:hAnsi="Times New Roman" w:cs="Times New Roman"/>
          <w:b/>
          <w:sz w:val="24"/>
          <w:szCs w:val="24"/>
        </w:rPr>
        <w:t>SAĞLIK BİLİMLERİ ENSTİTÜSÜ</w:t>
      </w:r>
    </w:p>
    <w:p w14:paraId="7DA26EC2" w14:textId="77777777" w:rsidR="009371F6" w:rsidRPr="00B072C9" w:rsidRDefault="009371F6" w:rsidP="00FE05B7">
      <w:pPr>
        <w:spacing w:after="0"/>
        <w:jc w:val="center"/>
        <w:rPr>
          <w:rFonts w:ascii="Times New Roman" w:hAnsi="Times New Roman" w:cs="Times New Roman"/>
          <w:b/>
          <w:sz w:val="24"/>
          <w:szCs w:val="24"/>
        </w:rPr>
      </w:pPr>
      <w:r w:rsidRPr="00B072C9">
        <w:rPr>
          <w:rFonts w:ascii="Times New Roman" w:hAnsi="Times New Roman" w:cs="Times New Roman"/>
          <w:b/>
          <w:sz w:val="24"/>
          <w:szCs w:val="24"/>
        </w:rPr>
        <w:t>TEZSİZ YÜKSEK LİSANS ÖĞRENCİ ALIM İLANI</w:t>
      </w:r>
    </w:p>
    <w:p w14:paraId="5B7FFEDD" w14:textId="77777777" w:rsidR="009371F6" w:rsidRPr="00B072C9" w:rsidRDefault="009371F6" w:rsidP="00FE05B7">
      <w:pPr>
        <w:rPr>
          <w:rFonts w:ascii="Times New Roman" w:hAnsi="Times New Roman" w:cs="Times New Roman"/>
          <w:sz w:val="20"/>
          <w:szCs w:val="20"/>
        </w:rPr>
      </w:pPr>
      <w:r w:rsidRPr="00B072C9">
        <w:rPr>
          <w:rFonts w:ascii="Times New Roman" w:hAnsi="Times New Roman" w:cs="Times New Roman"/>
          <w:sz w:val="20"/>
          <w:szCs w:val="20"/>
        </w:rPr>
        <w:t> </w:t>
      </w:r>
    </w:p>
    <w:p w14:paraId="58613DD3" w14:textId="6401A9AF" w:rsidR="00817C00" w:rsidRPr="00B072C9" w:rsidRDefault="00817C00" w:rsidP="00335254">
      <w:pPr>
        <w:jc w:val="both"/>
        <w:rPr>
          <w:rFonts w:ascii="Times New Roman" w:hAnsi="Times New Roman" w:cs="Times New Roman"/>
          <w:sz w:val="20"/>
          <w:szCs w:val="20"/>
        </w:rPr>
      </w:pPr>
      <w:r w:rsidRPr="00B072C9">
        <w:rPr>
          <w:rFonts w:ascii="Times New Roman" w:hAnsi="Times New Roman" w:cs="Times New Roman"/>
          <w:sz w:val="20"/>
          <w:szCs w:val="20"/>
        </w:rPr>
        <w:t>            Üniversitemiz Sağlık Bilimleri Enstitüsü Lisansüstü Programlarına 202</w:t>
      </w:r>
      <w:r w:rsidR="00B84758">
        <w:rPr>
          <w:rFonts w:ascii="Times New Roman" w:hAnsi="Times New Roman" w:cs="Times New Roman"/>
          <w:sz w:val="20"/>
          <w:szCs w:val="20"/>
        </w:rPr>
        <w:t>4</w:t>
      </w:r>
      <w:r w:rsidRPr="00B072C9">
        <w:rPr>
          <w:rFonts w:ascii="Times New Roman" w:hAnsi="Times New Roman" w:cs="Times New Roman"/>
          <w:sz w:val="20"/>
          <w:szCs w:val="20"/>
        </w:rPr>
        <w:t>-202</w:t>
      </w:r>
      <w:r w:rsidR="00B84758">
        <w:rPr>
          <w:rFonts w:ascii="Times New Roman" w:hAnsi="Times New Roman" w:cs="Times New Roman"/>
          <w:sz w:val="20"/>
          <w:szCs w:val="20"/>
        </w:rPr>
        <w:t>5</w:t>
      </w:r>
      <w:r w:rsidRPr="00B072C9">
        <w:rPr>
          <w:rFonts w:ascii="Times New Roman" w:hAnsi="Times New Roman" w:cs="Times New Roman"/>
          <w:sz w:val="20"/>
          <w:szCs w:val="20"/>
        </w:rPr>
        <w:t xml:space="preserve"> Eğitim-Öğretim </w:t>
      </w:r>
      <w:r w:rsidR="00B072C9" w:rsidRPr="00B072C9">
        <w:rPr>
          <w:rFonts w:ascii="Times New Roman" w:hAnsi="Times New Roman" w:cs="Times New Roman"/>
          <w:sz w:val="20"/>
          <w:szCs w:val="20"/>
        </w:rPr>
        <w:t>Y</w:t>
      </w:r>
      <w:r w:rsidRPr="00B072C9">
        <w:rPr>
          <w:rFonts w:ascii="Times New Roman" w:hAnsi="Times New Roman" w:cs="Times New Roman"/>
          <w:sz w:val="20"/>
          <w:szCs w:val="20"/>
        </w:rPr>
        <w:t xml:space="preserve">ılı </w:t>
      </w:r>
      <w:r w:rsidR="006B4F81">
        <w:rPr>
          <w:rFonts w:ascii="Times New Roman" w:hAnsi="Times New Roman" w:cs="Times New Roman"/>
          <w:sz w:val="20"/>
          <w:szCs w:val="20"/>
        </w:rPr>
        <w:t>Bahar</w:t>
      </w:r>
      <w:r w:rsidRPr="00B072C9">
        <w:rPr>
          <w:rFonts w:ascii="Times New Roman" w:hAnsi="Times New Roman" w:cs="Times New Roman"/>
          <w:sz w:val="20"/>
          <w:szCs w:val="20"/>
        </w:rPr>
        <w:t xml:space="preserve"> </w:t>
      </w:r>
      <w:r w:rsidR="00B072C9" w:rsidRPr="00B072C9">
        <w:rPr>
          <w:rFonts w:ascii="Times New Roman" w:hAnsi="Times New Roman" w:cs="Times New Roman"/>
          <w:sz w:val="20"/>
          <w:szCs w:val="20"/>
        </w:rPr>
        <w:t>Y</w:t>
      </w:r>
      <w:r w:rsidRPr="00B072C9">
        <w:rPr>
          <w:rFonts w:ascii="Times New Roman" w:hAnsi="Times New Roman" w:cs="Times New Roman"/>
          <w:sz w:val="20"/>
          <w:szCs w:val="20"/>
        </w:rPr>
        <w:t xml:space="preserve">arıyılında Karamanoğlu </w:t>
      </w:r>
      <w:proofErr w:type="spellStart"/>
      <w:r w:rsidRPr="00B072C9">
        <w:rPr>
          <w:rFonts w:ascii="Times New Roman" w:hAnsi="Times New Roman" w:cs="Times New Roman"/>
          <w:sz w:val="20"/>
          <w:szCs w:val="20"/>
        </w:rPr>
        <w:t>Mehmetbey</w:t>
      </w:r>
      <w:proofErr w:type="spellEnd"/>
      <w:r w:rsidRPr="00B072C9">
        <w:rPr>
          <w:rFonts w:ascii="Times New Roman" w:hAnsi="Times New Roman" w:cs="Times New Roman"/>
          <w:sz w:val="20"/>
          <w:szCs w:val="20"/>
        </w:rPr>
        <w:t xml:space="preserve"> Üniversitesi Lisansüstü Eğitim Öğretim ve Sınav Yönetmeliği’nin 8. ve 9. maddeleri uyarınca öğrenci alınacaktır. </w:t>
      </w:r>
    </w:p>
    <w:p w14:paraId="258DA3D1" w14:textId="77777777" w:rsidR="009371F6" w:rsidRPr="00B072C9" w:rsidRDefault="009371F6" w:rsidP="00FE05B7">
      <w:pPr>
        <w:rPr>
          <w:rFonts w:ascii="Times New Roman" w:hAnsi="Times New Roman" w:cs="Times New Roman"/>
          <w:b/>
          <w:sz w:val="20"/>
          <w:szCs w:val="20"/>
        </w:rPr>
      </w:pPr>
      <w:r w:rsidRPr="00B072C9">
        <w:rPr>
          <w:rFonts w:ascii="Times New Roman" w:hAnsi="Times New Roman" w:cs="Times New Roman"/>
          <w:b/>
          <w:sz w:val="20"/>
          <w:szCs w:val="20"/>
        </w:rPr>
        <w:t> Programlar, Kontenjanlar ve Başvuru Şartları</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3118"/>
        <w:gridCol w:w="1739"/>
        <w:gridCol w:w="1934"/>
      </w:tblGrid>
      <w:tr w:rsidR="009371F6" w:rsidRPr="00B072C9" w14:paraId="2A1918C1" w14:textId="77777777" w:rsidTr="00DC335D">
        <w:trPr>
          <w:trHeight w:val="1290"/>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45D24C70" w14:textId="77777777" w:rsidR="009371F6" w:rsidRPr="00B072C9" w:rsidRDefault="009371F6" w:rsidP="00FE05B7">
            <w:pPr>
              <w:rPr>
                <w:rFonts w:ascii="Times New Roman" w:hAnsi="Times New Roman" w:cs="Times New Roman"/>
                <w:b/>
                <w:sz w:val="20"/>
                <w:szCs w:val="20"/>
              </w:rPr>
            </w:pPr>
            <w:r w:rsidRPr="00B072C9">
              <w:rPr>
                <w:rFonts w:ascii="Times New Roman" w:hAnsi="Times New Roman" w:cs="Times New Roman"/>
                <w:b/>
                <w:sz w:val="20"/>
                <w:szCs w:val="20"/>
              </w:rPr>
              <w:t>Anabilim Dalı</w:t>
            </w:r>
          </w:p>
        </w:tc>
        <w:tc>
          <w:tcPr>
            <w:tcW w:w="3118" w:type="dxa"/>
            <w:tcBorders>
              <w:top w:val="outset" w:sz="6" w:space="0" w:color="auto"/>
              <w:left w:val="outset" w:sz="6" w:space="0" w:color="auto"/>
              <w:bottom w:val="outset" w:sz="6" w:space="0" w:color="auto"/>
              <w:right w:val="outset" w:sz="6" w:space="0" w:color="auto"/>
            </w:tcBorders>
            <w:vAlign w:val="center"/>
            <w:hideMark/>
          </w:tcPr>
          <w:p w14:paraId="2FCB316A" w14:textId="77777777" w:rsidR="009371F6" w:rsidRPr="00B072C9" w:rsidRDefault="009371F6" w:rsidP="00FE05B7">
            <w:pPr>
              <w:rPr>
                <w:rFonts w:ascii="Times New Roman" w:hAnsi="Times New Roman" w:cs="Times New Roman"/>
                <w:b/>
                <w:sz w:val="20"/>
                <w:szCs w:val="20"/>
              </w:rPr>
            </w:pPr>
            <w:r w:rsidRPr="00B072C9">
              <w:rPr>
                <w:rFonts w:ascii="Times New Roman" w:hAnsi="Times New Roman" w:cs="Times New Roman"/>
                <w:b/>
                <w:sz w:val="20"/>
                <w:szCs w:val="20"/>
              </w:rPr>
              <w:t>Kontenjan</w:t>
            </w:r>
          </w:p>
        </w:tc>
        <w:tc>
          <w:tcPr>
            <w:tcW w:w="1739" w:type="dxa"/>
            <w:tcBorders>
              <w:top w:val="outset" w:sz="6" w:space="0" w:color="auto"/>
              <w:left w:val="outset" w:sz="6" w:space="0" w:color="auto"/>
              <w:bottom w:val="outset" w:sz="6" w:space="0" w:color="auto"/>
              <w:right w:val="outset" w:sz="6" w:space="0" w:color="auto"/>
            </w:tcBorders>
            <w:vAlign w:val="center"/>
            <w:hideMark/>
          </w:tcPr>
          <w:p w14:paraId="21338959" w14:textId="77777777" w:rsidR="009371F6" w:rsidRPr="00B072C9" w:rsidRDefault="009371F6" w:rsidP="00FE05B7">
            <w:pPr>
              <w:rPr>
                <w:rFonts w:ascii="Times New Roman" w:hAnsi="Times New Roman" w:cs="Times New Roman"/>
                <w:b/>
                <w:sz w:val="20"/>
                <w:szCs w:val="20"/>
              </w:rPr>
            </w:pPr>
            <w:proofErr w:type="spellStart"/>
            <w:r w:rsidRPr="00B072C9">
              <w:rPr>
                <w:rFonts w:ascii="Times New Roman" w:hAnsi="Times New Roman" w:cs="Times New Roman"/>
                <w:b/>
                <w:sz w:val="20"/>
                <w:szCs w:val="20"/>
              </w:rPr>
              <w:t>Ales</w:t>
            </w:r>
            <w:proofErr w:type="spellEnd"/>
            <w:r w:rsidRPr="00B072C9">
              <w:rPr>
                <w:rFonts w:ascii="Times New Roman" w:hAnsi="Times New Roman" w:cs="Times New Roman"/>
                <w:b/>
                <w:sz w:val="20"/>
                <w:szCs w:val="20"/>
              </w:rPr>
              <w:t xml:space="preserve"> Puan Türü</w:t>
            </w:r>
          </w:p>
        </w:tc>
        <w:tc>
          <w:tcPr>
            <w:tcW w:w="1934" w:type="dxa"/>
            <w:tcBorders>
              <w:top w:val="outset" w:sz="6" w:space="0" w:color="auto"/>
              <w:left w:val="outset" w:sz="6" w:space="0" w:color="auto"/>
              <w:bottom w:val="outset" w:sz="6" w:space="0" w:color="auto"/>
              <w:right w:val="outset" w:sz="6" w:space="0" w:color="auto"/>
            </w:tcBorders>
            <w:vAlign w:val="center"/>
            <w:hideMark/>
          </w:tcPr>
          <w:p w14:paraId="5128ED01" w14:textId="77777777" w:rsidR="009371F6" w:rsidRPr="00B072C9" w:rsidRDefault="009371F6" w:rsidP="00FE05B7">
            <w:pPr>
              <w:rPr>
                <w:rFonts w:ascii="Times New Roman" w:hAnsi="Times New Roman" w:cs="Times New Roman"/>
                <w:b/>
                <w:sz w:val="20"/>
                <w:szCs w:val="20"/>
              </w:rPr>
            </w:pPr>
            <w:r w:rsidRPr="00B072C9">
              <w:rPr>
                <w:rFonts w:ascii="Times New Roman" w:hAnsi="Times New Roman" w:cs="Times New Roman"/>
                <w:b/>
                <w:sz w:val="20"/>
                <w:szCs w:val="20"/>
              </w:rPr>
              <w:t>Başvuru Şartı</w:t>
            </w:r>
          </w:p>
        </w:tc>
      </w:tr>
      <w:tr w:rsidR="009371F6" w:rsidRPr="00B072C9" w14:paraId="680CE8B4" w14:textId="77777777" w:rsidTr="00DC335D">
        <w:trPr>
          <w:trHeight w:val="1095"/>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1FD77257" w14:textId="77777777"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Spor Yöneticiliği</w:t>
            </w:r>
          </w:p>
        </w:tc>
        <w:tc>
          <w:tcPr>
            <w:tcW w:w="3118" w:type="dxa"/>
            <w:tcBorders>
              <w:top w:val="outset" w:sz="6" w:space="0" w:color="auto"/>
              <w:left w:val="outset" w:sz="6" w:space="0" w:color="auto"/>
              <w:bottom w:val="outset" w:sz="6" w:space="0" w:color="auto"/>
              <w:right w:val="outset" w:sz="6" w:space="0" w:color="auto"/>
            </w:tcBorders>
            <w:vAlign w:val="center"/>
            <w:hideMark/>
          </w:tcPr>
          <w:p w14:paraId="274A3F5C" w14:textId="2EE7EFE7" w:rsidR="009371F6" w:rsidRPr="00B072C9" w:rsidRDefault="006B4F81" w:rsidP="00B072C9">
            <w:pPr>
              <w:jc w:val="center"/>
              <w:rPr>
                <w:rFonts w:ascii="Times New Roman" w:hAnsi="Times New Roman" w:cs="Times New Roman"/>
                <w:sz w:val="20"/>
                <w:szCs w:val="20"/>
              </w:rPr>
            </w:pPr>
            <w:r>
              <w:rPr>
                <w:rFonts w:ascii="Times New Roman" w:hAnsi="Times New Roman" w:cs="Times New Roman"/>
                <w:sz w:val="20"/>
                <w:szCs w:val="20"/>
              </w:rPr>
              <w:t>50</w:t>
            </w:r>
          </w:p>
        </w:tc>
        <w:tc>
          <w:tcPr>
            <w:tcW w:w="1739" w:type="dxa"/>
            <w:tcBorders>
              <w:top w:val="outset" w:sz="6" w:space="0" w:color="auto"/>
              <w:left w:val="outset" w:sz="6" w:space="0" w:color="auto"/>
              <w:bottom w:val="outset" w:sz="6" w:space="0" w:color="auto"/>
              <w:right w:val="outset" w:sz="6" w:space="0" w:color="auto"/>
            </w:tcBorders>
            <w:vAlign w:val="center"/>
            <w:hideMark/>
          </w:tcPr>
          <w:p w14:paraId="666D7866" w14:textId="77777777"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 xml:space="preserve">Şart </w:t>
            </w:r>
            <w:proofErr w:type="gramStart"/>
            <w:r w:rsidRPr="00B072C9">
              <w:rPr>
                <w:rFonts w:ascii="Times New Roman" w:hAnsi="Times New Roman" w:cs="Times New Roman"/>
                <w:sz w:val="20"/>
                <w:szCs w:val="20"/>
              </w:rPr>
              <w:t>Yok</w:t>
            </w:r>
            <w:proofErr w:type="gramEnd"/>
          </w:p>
        </w:tc>
        <w:tc>
          <w:tcPr>
            <w:tcW w:w="1934" w:type="dxa"/>
            <w:tcBorders>
              <w:top w:val="outset" w:sz="6" w:space="0" w:color="auto"/>
              <w:left w:val="outset" w:sz="6" w:space="0" w:color="auto"/>
              <w:bottom w:val="outset" w:sz="6" w:space="0" w:color="auto"/>
              <w:right w:val="outset" w:sz="6" w:space="0" w:color="auto"/>
            </w:tcBorders>
            <w:vAlign w:val="center"/>
            <w:hideMark/>
          </w:tcPr>
          <w:p w14:paraId="10B0C1F1" w14:textId="77777777"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Lisans Mezunu Olmak</w:t>
            </w:r>
          </w:p>
        </w:tc>
      </w:tr>
      <w:tr w:rsidR="00DC335D" w:rsidRPr="00B072C9" w14:paraId="2B86E721" w14:textId="77777777" w:rsidTr="00DC335D">
        <w:trPr>
          <w:trHeight w:val="1095"/>
          <w:tblCellSpacing w:w="0" w:type="dxa"/>
        </w:trPr>
        <w:tc>
          <w:tcPr>
            <w:tcW w:w="2265" w:type="dxa"/>
            <w:tcBorders>
              <w:top w:val="outset" w:sz="6" w:space="0" w:color="auto"/>
              <w:left w:val="outset" w:sz="6" w:space="0" w:color="auto"/>
              <w:bottom w:val="outset" w:sz="6" w:space="0" w:color="auto"/>
              <w:right w:val="outset" w:sz="6" w:space="0" w:color="auto"/>
            </w:tcBorders>
            <w:vAlign w:val="center"/>
          </w:tcPr>
          <w:p w14:paraId="52483D65" w14:textId="77777777" w:rsidR="00DC335D" w:rsidRPr="00B072C9" w:rsidRDefault="00DC335D" w:rsidP="00B072C9">
            <w:pPr>
              <w:jc w:val="both"/>
              <w:rPr>
                <w:rFonts w:ascii="Times New Roman" w:hAnsi="Times New Roman" w:cs="Times New Roman"/>
                <w:sz w:val="20"/>
                <w:szCs w:val="20"/>
              </w:rPr>
            </w:pPr>
            <w:r w:rsidRPr="00B072C9">
              <w:rPr>
                <w:rFonts w:ascii="Times New Roman" w:hAnsi="Times New Roman" w:cs="Times New Roman"/>
                <w:sz w:val="20"/>
                <w:szCs w:val="20"/>
              </w:rPr>
              <w:t>Beden Eğitimi ve Spor</w:t>
            </w:r>
          </w:p>
        </w:tc>
        <w:tc>
          <w:tcPr>
            <w:tcW w:w="3118" w:type="dxa"/>
            <w:tcBorders>
              <w:top w:val="outset" w:sz="6" w:space="0" w:color="auto"/>
              <w:left w:val="outset" w:sz="6" w:space="0" w:color="auto"/>
              <w:bottom w:val="outset" w:sz="6" w:space="0" w:color="auto"/>
              <w:right w:val="outset" w:sz="6" w:space="0" w:color="auto"/>
            </w:tcBorders>
            <w:vAlign w:val="center"/>
          </w:tcPr>
          <w:p w14:paraId="38683D22" w14:textId="21D82492" w:rsidR="00DC335D" w:rsidRPr="00B072C9" w:rsidRDefault="006B4F81" w:rsidP="00B072C9">
            <w:pPr>
              <w:jc w:val="center"/>
              <w:rPr>
                <w:rFonts w:ascii="Times New Roman" w:hAnsi="Times New Roman" w:cs="Times New Roman"/>
                <w:sz w:val="20"/>
                <w:szCs w:val="20"/>
              </w:rPr>
            </w:pPr>
            <w:r>
              <w:rPr>
                <w:rFonts w:ascii="Times New Roman" w:hAnsi="Times New Roman" w:cs="Times New Roman"/>
                <w:sz w:val="20"/>
                <w:szCs w:val="20"/>
              </w:rPr>
              <w:t>35</w:t>
            </w:r>
          </w:p>
        </w:tc>
        <w:tc>
          <w:tcPr>
            <w:tcW w:w="1739" w:type="dxa"/>
            <w:tcBorders>
              <w:top w:val="outset" w:sz="6" w:space="0" w:color="auto"/>
              <w:left w:val="outset" w:sz="6" w:space="0" w:color="auto"/>
              <w:bottom w:val="outset" w:sz="6" w:space="0" w:color="auto"/>
              <w:right w:val="outset" w:sz="6" w:space="0" w:color="auto"/>
            </w:tcBorders>
            <w:vAlign w:val="center"/>
          </w:tcPr>
          <w:p w14:paraId="11FE1B58" w14:textId="77777777" w:rsidR="00DC335D" w:rsidRPr="00B072C9" w:rsidRDefault="00DC335D" w:rsidP="00B072C9">
            <w:pPr>
              <w:jc w:val="both"/>
              <w:rPr>
                <w:rFonts w:ascii="Times New Roman" w:hAnsi="Times New Roman" w:cs="Times New Roman"/>
                <w:sz w:val="20"/>
                <w:szCs w:val="20"/>
              </w:rPr>
            </w:pPr>
            <w:r w:rsidRPr="00B072C9">
              <w:rPr>
                <w:rFonts w:ascii="Times New Roman" w:hAnsi="Times New Roman" w:cs="Times New Roman"/>
                <w:sz w:val="20"/>
                <w:szCs w:val="20"/>
              </w:rPr>
              <w:t xml:space="preserve">Şart </w:t>
            </w:r>
            <w:proofErr w:type="gramStart"/>
            <w:r w:rsidRPr="00B072C9">
              <w:rPr>
                <w:rFonts w:ascii="Times New Roman" w:hAnsi="Times New Roman" w:cs="Times New Roman"/>
                <w:sz w:val="20"/>
                <w:szCs w:val="20"/>
              </w:rPr>
              <w:t>Yok</w:t>
            </w:r>
            <w:proofErr w:type="gramEnd"/>
          </w:p>
        </w:tc>
        <w:tc>
          <w:tcPr>
            <w:tcW w:w="1934" w:type="dxa"/>
            <w:tcBorders>
              <w:top w:val="outset" w:sz="6" w:space="0" w:color="auto"/>
              <w:left w:val="outset" w:sz="6" w:space="0" w:color="auto"/>
              <w:bottom w:val="outset" w:sz="6" w:space="0" w:color="auto"/>
              <w:right w:val="outset" w:sz="6" w:space="0" w:color="auto"/>
            </w:tcBorders>
            <w:vAlign w:val="center"/>
          </w:tcPr>
          <w:p w14:paraId="5C6BB836" w14:textId="77777777" w:rsidR="00DC335D" w:rsidRPr="00B072C9" w:rsidRDefault="00DC335D" w:rsidP="00B072C9">
            <w:pPr>
              <w:jc w:val="both"/>
              <w:rPr>
                <w:rFonts w:ascii="Times New Roman" w:hAnsi="Times New Roman" w:cs="Times New Roman"/>
                <w:sz w:val="20"/>
                <w:szCs w:val="20"/>
              </w:rPr>
            </w:pPr>
            <w:r w:rsidRPr="00B072C9">
              <w:rPr>
                <w:rFonts w:ascii="Times New Roman" w:hAnsi="Times New Roman" w:cs="Times New Roman"/>
                <w:sz w:val="20"/>
                <w:szCs w:val="20"/>
              </w:rPr>
              <w:t>Lisans Mezunu Olmak</w:t>
            </w:r>
          </w:p>
        </w:tc>
      </w:tr>
    </w:tbl>
    <w:p w14:paraId="715DABF6" w14:textId="77777777" w:rsidR="00B072C9"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sz w:val="20"/>
          <w:szCs w:val="20"/>
        </w:rPr>
        <w:br/>
      </w:r>
    </w:p>
    <w:p w14:paraId="319AE771"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Başvuru Koşulları</w:t>
      </w:r>
    </w:p>
    <w:p w14:paraId="1EADA342" w14:textId="3507AE95"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 xml:space="preserve">-Müracaatlar; </w:t>
      </w:r>
      <w:r w:rsidR="006B4F81">
        <w:rPr>
          <w:rFonts w:ascii="Times New Roman" w:hAnsi="Times New Roman" w:cs="Times New Roman"/>
          <w:sz w:val="20"/>
          <w:szCs w:val="20"/>
        </w:rPr>
        <w:t>06</w:t>
      </w:r>
      <w:r w:rsidR="00994C40">
        <w:rPr>
          <w:rFonts w:ascii="Times New Roman" w:hAnsi="Times New Roman" w:cs="Times New Roman"/>
          <w:sz w:val="20"/>
          <w:szCs w:val="20"/>
        </w:rPr>
        <w:t xml:space="preserve"> </w:t>
      </w:r>
      <w:r w:rsidR="006B4F81">
        <w:rPr>
          <w:rFonts w:ascii="Times New Roman" w:hAnsi="Times New Roman" w:cs="Times New Roman"/>
          <w:sz w:val="20"/>
          <w:szCs w:val="20"/>
        </w:rPr>
        <w:t>Ocak</w:t>
      </w:r>
      <w:r w:rsidR="00DC335D" w:rsidRPr="00B072C9">
        <w:rPr>
          <w:rFonts w:ascii="Times New Roman" w:hAnsi="Times New Roman" w:cs="Times New Roman"/>
          <w:sz w:val="20"/>
          <w:szCs w:val="20"/>
        </w:rPr>
        <w:t xml:space="preserve"> 202</w:t>
      </w:r>
      <w:r w:rsidR="006B4F81">
        <w:rPr>
          <w:rFonts w:ascii="Times New Roman" w:hAnsi="Times New Roman" w:cs="Times New Roman"/>
          <w:sz w:val="20"/>
          <w:szCs w:val="20"/>
        </w:rPr>
        <w:t>5</w:t>
      </w:r>
      <w:r w:rsidR="00DC335D" w:rsidRPr="00B072C9">
        <w:rPr>
          <w:rFonts w:ascii="Times New Roman" w:hAnsi="Times New Roman" w:cs="Times New Roman"/>
          <w:sz w:val="20"/>
          <w:szCs w:val="20"/>
        </w:rPr>
        <w:t xml:space="preserve"> tarihi 08:00 dan </w:t>
      </w:r>
      <w:r w:rsidRPr="00B072C9">
        <w:rPr>
          <w:rFonts w:ascii="Times New Roman" w:hAnsi="Times New Roman" w:cs="Times New Roman"/>
          <w:sz w:val="20"/>
          <w:szCs w:val="20"/>
        </w:rPr>
        <w:t xml:space="preserve"> – </w:t>
      </w:r>
      <w:r w:rsidR="006B4F81">
        <w:rPr>
          <w:rFonts w:ascii="Times New Roman" w:hAnsi="Times New Roman" w:cs="Times New Roman"/>
          <w:sz w:val="20"/>
          <w:szCs w:val="20"/>
        </w:rPr>
        <w:t>20 Ocak 2025</w:t>
      </w:r>
      <w:r w:rsidRPr="00B072C9">
        <w:rPr>
          <w:rFonts w:ascii="Times New Roman" w:hAnsi="Times New Roman" w:cs="Times New Roman"/>
          <w:sz w:val="20"/>
          <w:szCs w:val="20"/>
        </w:rPr>
        <w:t xml:space="preserve"> tarihi saat 17:00’ye kadar çevrim içi (online) yapılacaktır. Başvuru linki, aşağıda verilmiştir. Mezuniyetleri yurtdışından olan, YÖK Denklik Belgesi olduğu hâlde </w:t>
      </w:r>
      <w:proofErr w:type="spellStart"/>
      <w:r w:rsidRPr="00B072C9">
        <w:rPr>
          <w:rFonts w:ascii="Times New Roman" w:hAnsi="Times New Roman" w:cs="Times New Roman"/>
          <w:sz w:val="20"/>
          <w:szCs w:val="20"/>
        </w:rPr>
        <w:t>YÖKSİS’te</w:t>
      </w:r>
      <w:proofErr w:type="spellEnd"/>
      <w:r w:rsidRPr="00B072C9">
        <w:rPr>
          <w:rFonts w:ascii="Times New Roman" w:hAnsi="Times New Roman" w:cs="Times New Roman"/>
          <w:sz w:val="20"/>
          <w:szCs w:val="20"/>
        </w:rPr>
        <w:t xml:space="preserve"> denkliği teyit edilemeyen adaylar; mezuniyet belgelerinin tümünün aslı, noter onaylı Türkçe tercümeleri, Denklik Belgesinin aslı ve tüm belgelerin fotokopileri ile Enstitümüz ile iletişime geçmeleri gerekmektedir.</w:t>
      </w:r>
    </w:p>
    <w:p w14:paraId="065CE037" w14:textId="77777777"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-Adayların, başvuru için aşağıda belirtilen belgeleri, başvuru otomasyonuna </w:t>
      </w:r>
      <w:r w:rsidR="00C267FB">
        <w:rPr>
          <w:sz w:val="21"/>
          <w:szCs w:val="21"/>
        </w:rPr>
        <w:t> </w:t>
      </w:r>
      <w:hyperlink r:id="rId6" w:history="1">
        <w:r w:rsidR="00C267FB">
          <w:rPr>
            <w:rStyle w:val="Gl"/>
            <w:color w:val="555555"/>
            <w:sz w:val="21"/>
            <w:szCs w:val="21"/>
            <w:u w:val="single"/>
          </w:rPr>
          <w:t>https://obs.kmu.edu.tr/oibs/ina_app/</w:t>
        </w:r>
      </w:hyperlink>
      <w:r w:rsidR="00C267FB">
        <w:rPr>
          <w:sz w:val="21"/>
          <w:szCs w:val="21"/>
        </w:rPr>
        <w:t xml:space="preserve"> </w:t>
      </w:r>
      <w:r w:rsidRPr="00B072C9">
        <w:rPr>
          <w:rFonts w:ascii="Times New Roman" w:hAnsi="Times New Roman" w:cs="Times New Roman"/>
          <w:sz w:val="20"/>
          <w:szCs w:val="20"/>
        </w:rPr>
        <w:t>adresinden yüklemeleri gerekmektedir. Sıralama sonuçları da aynı link üzerinden takip edilecektir.</w:t>
      </w:r>
    </w:p>
    <w:p w14:paraId="34124B2A" w14:textId="77777777" w:rsidR="004D3076" w:rsidRPr="0066138A" w:rsidRDefault="004D3076" w:rsidP="004D3076">
      <w:pPr>
        <w:spacing w:before="100" w:beforeAutospacing="1" w:after="100" w:afterAutospacing="1"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66138A">
        <w:rPr>
          <w:rFonts w:ascii="Times New Roman" w:eastAsia="Times New Roman" w:hAnsi="Times New Roman" w:cs="Times New Roman"/>
          <w:sz w:val="20"/>
          <w:szCs w:val="20"/>
          <w:lang w:eastAsia="tr-TR"/>
        </w:rPr>
        <w:t xml:space="preserve">Online Başvuru Sistemine yüklenecek belge ve evrakların okunabilir ve </w:t>
      </w:r>
      <w:r w:rsidRPr="0066138A">
        <w:rPr>
          <w:rFonts w:ascii="Times New Roman" w:eastAsia="Times New Roman" w:hAnsi="Times New Roman" w:cs="Times New Roman"/>
          <w:b/>
          <w:bCs/>
          <w:sz w:val="20"/>
          <w:szCs w:val="20"/>
          <w:lang w:eastAsia="tr-TR"/>
        </w:rPr>
        <w:t>PDF dosya formatında</w:t>
      </w:r>
      <w:r w:rsidRPr="0066138A">
        <w:rPr>
          <w:rFonts w:ascii="Times New Roman" w:eastAsia="Times New Roman" w:hAnsi="Times New Roman" w:cs="Times New Roman"/>
          <w:sz w:val="20"/>
          <w:szCs w:val="20"/>
          <w:lang w:eastAsia="tr-TR"/>
        </w:rPr>
        <w:t xml:space="preserve"> olması gerekmektedir. Sisteme yüklenen başvuru evraklarının okunamaması halinde </w:t>
      </w:r>
      <w:r w:rsidRPr="0066138A">
        <w:rPr>
          <w:rFonts w:ascii="Times New Roman" w:eastAsia="Times New Roman" w:hAnsi="Times New Roman" w:cs="Times New Roman"/>
          <w:b/>
          <w:bCs/>
          <w:sz w:val="20"/>
          <w:szCs w:val="20"/>
          <w:lang w:eastAsia="tr-TR"/>
        </w:rPr>
        <w:t>adayların başvuruları işleme alınmayacaktır.</w:t>
      </w:r>
    </w:p>
    <w:p w14:paraId="3CDA520A" w14:textId="77777777" w:rsidR="00B072C9" w:rsidRPr="00B072C9" w:rsidRDefault="00B072C9" w:rsidP="00B072C9">
      <w:pPr>
        <w:spacing w:before="100" w:beforeAutospacing="1" w:after="100" w:afterAutospacing="1" w:line="240" w:lineRule="auto"/>
        <w:jc w:val="both"/>
        <w:rPr>
          <w:rFonts w:ascii="Times New Roman" w:eastAsia="Times New Roman" w:hAnsi="Times New Roman" w:cs="Times New Roman"/>
          <w:sz w:val="20"/>
          <w:szCs w:val="20"/>
          <w:lang w:eastAsia="tr-TR"/>
        </w:rPr>
      </w:pPr>
      <w:r w:rsidRPr="00B072C9">
        <w:rPr>
          <w:rFonts w:ascii="Times New Roman" w:eastAsia="Times New Roman" w:hAnsi="Times New Roman" w:cs="Times New Roman"/>
          <w:sz w:val="20"/>
          <w:szCs w:val="20"/>
          <w:u w:val="single"/>
          <w:lang w:eastAsia="tr-TR"/>
        </w:rPr>
        <w:t> </w:t>
      </w:r>
      <w:r w:rsidRPr="00B072C9">
        <w:rPr>
          <w:rFonts w:ascii="Times New Roman" w:eastAsia="Times New Roman" w:hAnsi="Times New Roman" w:cs="Times New Roman"/>
          <w:b/>
          <w:bCs/>
          <w:sz w:val="20"/>
          <w:szCs w:val="20"/>
          <w:u w:val="single"/>
          <w:lang w:eastAsia="tr-TR"/>
        </w:rPr>
        <w:t>Başvuru Sistemine Yüklenmesi Gereken Belgeler</w:t>
      </w:r>
    </w:p>
    <w:p w14:paraId="1E8A23EC" w14:textId="77777777" w:rsidR="00B072C9" w:rsidRPr="00B072C9" w:rsidRDefault="00B072C9" w:rsidP="00B072C9">
      <w:pPr>
        <w:spacing w:before="100" w:beforeAutospacing="1" w:after="100" w:afterAutospacing="1" w:line="240" w:lineRule="auto"/>
        <w:jc w:val="both"/>
        <w:rPr>
          <w:rFonts w:ascii="Times New Roman" w:eastAsia="Times New Roman" w:hAnsi="Times New Roman" w:cs="Times New Roman"/>
          <w:sz w:val="20"/>
          <w:szCs w:val="20"/>
          <w:lang w:eastAsia="tr-TR"/>
        </w:rPr>
      </w:pPr>
      <w:r w:rsidRPr="00B072C9">
        <w:rPr>
          <w:rFonts w:ascii="Times New Roman" w:eastAsia="Times New Roman" w:hAnsi="Times New Roman" w:cs="Times New Roman"/>
          <w:sz w:val="20"/>
          <w:szCs w:val="20"/>
          <w:lang w:eastAsia="tr-TR"/>
        </w:rPr>
        <w:t xml:space="preserve">-Vesikalık fotoğraf  </w:t>
      </w:r>
      <w:r w:rsidRPr="00B072C9">
        <w:rPr>
          <w:rFonts w:ascii="Times New Roman" w:eastAsia="Times New Roman" w:hAnsi="Times New Roman" w:cs="Times New Roman"/>
          <w:b/>
          <w:bCs/>
          <w:sz w:val="20"/>
          <w:szCs w:val="20"/>
          <w:lang w:eastAsia="tr-TR"/>
        </w:rPr>
        <w:t>(Harici fotoğraf kabul edilmeyecektir.)</w:t>
      </w:r>
    </w:p>
    <w:p w14:paraId="3490E9DB" w14:textId="35778C0F" w:rsidR="00B072C9" w:rsidRPr="00B072C9" w:rsidRDefault="00B072C9" w:rsidP="00B072C9">
      <w:pPr>
        <w:spacing w:before="100" w:beforeAutospacing="1" w:after="100" w:afterAutospacing="1" w:line="240" w:lineRule="auto"/>
        <w:jc w:val="both"/>
        <w:rPr>
          <w:rFonts w:ascii="Times New Roman" w:eastAsia="Times New Roman" w:hAnsi="Times New Roman" w:cs="Times New Roman"/>
          <w:sz w:val="20"/>
          <w:szCs w:val="20"/>
          <w:lang w:eastAsia="tr-TR"/>
        </w:rPr>
      </w:pPr>
      <w:r w:rsidRPr="00B072C9">
        <w:rPr>
          <w:rFonts w:ascii="Times New Roman" w:eastAsia="Times New Roman" w:hAnsi="Times New Roman" w:cs="Times New Roman"/>
          <w:b/>
          <w:bCs/>
          <w:sz w:val="20"/>
          <w:szCs w:val="20"/>
          <w:lang w:eastAsia="tr-TR"/>
        </w:rPr>
        <w:t xml:space="preserve">- </w:t>
      </w:r>
      <w:r w:rsidRPr="00B072C9">
        <w:rPr>
          <w:rFonts w:ascii="Times New Roman" w:eastAsia="Times New Roman" w:hAnsi="Times New Roman" w:cs="Times New Roman"/>
          <w:sz w:val="20"/>
          <w:szCs w:val="20"/>
          <w:lang w:eastAsia="tr-TR"/>
        </w:rPr>
        <w:t>Kimlik Fotokopisi</w:t>
      </w:r>
      <w:r w:rsidR="00335254">
        <w:rPr>
          <w:rFonts w:ascii="Times New Roman" w:eastAsia="Times New Roman" w:hAnsi="Times New Roman" w:cs="Times New Roman"/>
          <w:sz w:val="20"/>
          <w:szCs w:val="20"/>
          <w:lang w:eastAsia="tr-TR"/>
        </w:rPr>
        <w:t xml:space="preserve"> (Önlü-Arkalı)</w:t>
      </w:r>
    </w:p>
    <w:p w14:paraId="36683739" w14:textId="77777777" w:rsidR="00B072C9" w:rsidRPr="00B072C9" w:rsidRDefault="00B072C9" w:rsidP="00B072C9">
      <w:pPr>
        <w:spacing w:before="100" w:beforeAutospacing="1" w:after="100" w:afterAutospacing="1" w:line="240" w:lineRule="auto"/>
        <w:jc w:val="both"/>
        <w:rPr>
          <w:rFonts w:ascii="Times New Roman" w:eastAsia="Times New Roman" w:hAnsi="Times New Roman" w:cs="Times New Roman"/>
          <w:sz w:val="20"/>
          <w:szCs w:val="20"/>
          <w:lang w:eastAsia="tr-TR"/>
        </w:rPr>
      </w:pPr>
      <w:r w:rsidRPr="00B072C9">
        <w:rPr>
          <w:rFonts w:ascii="Times New Roman" w:eastAsia="Times New Roman" w:hAnsi="Times New Roman" w:cs="Times New Roman"/>
          <w:sz w:val="20"/>
          <w:szCs w:val="20"/>
          <w:lang w:eastAsia="tr-TR"/>
        </w:rPr>
        <w:t>- Diploma veya mezuniyet belgesi (</w:t>
      </w:r>
      <w:r w:rsidRPr="00B072C9">
        <w:rPr>
          <w:rFonts w:ascii="Times New Roman" w:eastAsia="Times New Roman" w:hAnsi="Times New Roman" w:cs="Times New Roman"/>
          <w:b/>
          <w:bCs/>
          <w:sz w:val="20"/>
          <w:szCs w:val="20"/>
          <w:lang w:eastAsia="tr-TR"/>
        </w:rPr>
        <w:t>kontrol kodlu olarak e-Devletten alınan belge önceliklidir)</w:t>
      </w:r>
    </w:p>
    <w:p w14:paraId="571B562E" w14:textId="77777777" w:rsidR="00B072C9" w:rsidRPr="00B072C9" w:rsidRDefault="00B072C9" w:rsidP="00B072C9">
      <w:pPr>
        <w:spacing w:before="100" w:beforeAutospacing="1" w:after="100" w:afterAutospacing="1" w:line="240" w:lineRule="auto"/>
        <w:jc w:val="both"/>
        <w:rPr>
          <w:rFonts w:ascii="Times New Roman" w:eastAsia="Times New Roman" w:hAnsi="Times New Roman" w:cs="Times New Roman"/>
          <w:sz w:val="20"/>
          <w:szCs w:val="20"/>
          <w:lang w:eastAsia="tr-TR"/>
        </w:rPr>
      </w:pPr>
      <w:r w:rsidRPr="00B072C9">
        <w:rPr>
          <w:rFonts w:ascii="Times New Roman" w:eastAsia="Times New Roman" w:hAnsi="Times New Roman" w:cs="Times New Roman"/>
          <w:sz w:val="20"/>
          <w:szCs w:val="20"/>
          <w:lang w:eastAsia="tr-TR"/>
        </w:rPr>
        <w:t>- Transkript (Not durum) belgesi (</w:t>
      </w:r>
      <w:r w:rsidRPr="00B072C9">
        <w:rPr>
          <w:rFonts w:ascii="Times New Roman" w:eastAsia="Times New Roman" w:hAnsi="Times New Roman" w:cs="Times New Roman"/>
          <w:b/>
          <w:bCs/>
          <w:sz w:val="20"/>
          <w:szCs w:val="20"/>
          <w:lang w:eastAsia="tr-TR"/>
        </w:rPr>
        <w:t>kontrol kodlu olarak e-Devletten alınan belge önceliklidir)</w:t>
      </w:r>
    </w:p>
    <w:p w14:paraId="4EC5FFB2" w14:textId="77777777" w:rsidR="00B072C9" w:rsidRDefault="00B072C9" w:rsidP="00B072C9">
      <w:pPr>
        <w:spacing w:before="100" w:beforeAutospacing="1" w:after="100" w:afterAutospacing="1" w:line="240" w:lineRule="auto"/>
        <w:jc w:val="both"/>
        <w:rPr>
          <w:rFonts w:ascii="Times New Roman" w:eastAsia="Times New Roman" w:hAnsi="Times New Roman" w:cs="Times New Roman"/>
          <w:sz w:val="20"/>
          <w:szCs w:val="20"/>
          <w:lang w:eastAsia="tr-TR"/>
        </w:rPr>
      </w:pPr>
      <w:r w:rsidRPr="00B072C9">
        <w:rPr>
          <w:rFonts w:ascii="Times New Roman" w:eastAsia="Times New Roman" w:hAnsi="Times New Roman" w:cs="Times New Roman"/>
          <w:sz w:val="20"/>
          <w:szCs w:val="20"/>
          <w:lang w:eastAsia="tr-TR"/>
        </w:rPr>
        <w:t>- Askerlik Belgesi (Erkek Adaylar için) (</w:t>
      </w:r>
      <w:r w:rsidRPr="00B072C9">
        <w:rPr>
          <w:rFonts w:ascii="Times New Roman" w:eastAsia="Times New Roman" w:hAnsi="Times New Roman" w:cs="Times New Roman"/>
          <w:b/>
          <w:bCs/>
          <w:sz w:val="20"/>
          <w:szCs w:val="20"/>
          <w:lang w:eastAsia="tr-TR"/>
        </w:rPr>
        <w:t>E devletten alınan belge</w:t>
      </w:r>
      <w:r w:rsidRPr="00B072C9">
        <w:rPr>
          <w:rFonts w:ascii="Times New Roman" w:eastAsia="Times New Roman" w:hAnsi="Times New Roman" w:cs="Times New Roman"/>
          <w:sz w:val="20"/>
          <w:szCs w:val="20"/>
          <w:lang w:eastAsia="tr-TR"/>
        </w:rPr>
        <w:t>)</w:t>
      </w:r>
    </w:p>
    <w:p w14:paraId="1CEF3977" w14:textId="77777777" w:rsidR="00B072C9" w:rsidRPr="00B072C9" w:rsidRDefault="00B072C9" w:rsidP="00B072C9">
      <w:pPr>
        <w:spacing w:before="100" w:beforeAutospacing="1" w:after="100" w:afterAutospacing="1" w:line="240" w:lineRule="auto"/>
        <w:jc w:val="both"/>
        <w:rPr>
          <w:rFonts w:ascii="Times New Roman" w:eastAsia="Times New Roman" w:hAnsi="Times New Roman" w:cs="Times New Roman"/>
          <w:sz w:val="20"/>
          <w:szCs w:val="20"/>
          <w:lang w:eastAsia="tr-TR"/>
        </w:rPr>
      </w:pPr>
    </w:p>
    <w:p w14:paraId="207C4FFE"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Başvuruların Değerlendirilmesi</w:t>
      </w:r>
    </w:p>
    <w:p w14:paraId="5C157ADE" w14:textId="77777777"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-Tezsiz Yüksek Lisans Programına başvuran adaylar, İlgili lisans mezuniyet notunun %100’ü alınıp adaylar yüksek puandan düşük puana doğru sıralanır.</w:t>
      </w:r>
    </w:p>
    <w:p w14:paraId="3F178E4F" w14:textId="77777777"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-Mezuniyet not ortalaması 4’lük ise YÖK’ün “4'lük Sistemdeki Notların 100'lük Sistemdeki Karşılıkları” esas alınarak 100’lük sisteme çevrilecektir.</w:t>
      </w:r>
    </w:p>
    <w:p w14:paraId="05BB499D" w14:textId="77777777"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-Sıralama, Enstitü sayfasında ilan edilecektir.</w:t>
      </w:r>
    </w:p>
    <w:p w14:paraId="7D03C880" w14:textId="77777777"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-Başvuru sayısının kontenjandan fazla olması hâlinde kontenjanın artırılması durumu Enstitü Yönetim Kurulu tarafından değerlendirilip, karara bağlanacaktır.</w:t>
      </w:r>
    </w:p>
    <w:p w14:paraId="152FC6BF" w14:textId="77777777"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 xml:space="preserve">Başvuru Adresi: Karamanoğlu </w:t>
      </w:r>
      <w:proofErr w:type="spellStart"/>
      <w:r w:rsidRPr="00B072C9">
        <w:rPr>
          <w:rFonts w:ascii="Times New Roman" w:hAnsi="Times New Roman" w:cs="Times New Roman"/>
          <w:sz w:val="20"/>
          <w:szCs w:val="20"/>
        </w:rPr>
        <w:t>Mehmetbey</w:t>
      </w:r>
      <w:proofErr w:type="spellEnd"/>
      <w:r w:rsidRPr="00B072C9">
        <w:rPr>
          <w:rFonts w:ascii="Times New Roman" w:hAnsi="Times New Roman" w:cs="Times New Roman"/>
          <w:sz w:val="20"/>
          <w:szCs w:val="20"/>
        </w:rPr>
        <w:t xml:space="preserve"> Üniversitesi Sağlık Bilimleri Enstitüsü (Kamil Özdağ Fen Fakültesi Binası En Üst Katı) Merkez / KARAMAN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4528"/>
      </w:tblGrid>
      <w:tr w:rsidR="009371F6" w:rsidRPr="00B072C9" w14:paraId="3DA2A93C" w14:textId="77777777" w:rsidTr="009371F6">
        <w:trPr>
          <w:trHeight w:val="705"/>
          <w:tblCellSpacing w:w="0" w:type="dxa"/>
        </w:trPr>
        <w:tc>
          <w:tcPr>
            <w:tcW w:w="9060" w:type="dxa"/>
            <w:gridSpan w:val="2"/>
            <w:tcBorders>
              <w:top w:val="outset" w:sz="6" w:space="0" w:color="auto"/>
              <w:left w:val="outset" w:sz="6" w:space="0" w:color="auto"/>
              <w:bottom w:val="outset" w:sz="6" w:space="0" w:color="auto"/>
              <w:right w:val="outset" w:sz="6" w:space="0" w:color="auto"/>
            </w:tcBorders>
            <w:vAlign w:val="center"/>
            <w:hideMark/>
          </w:tcPr>
          <w:p w14:paraId="64E844C2"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sz w:val="20"/>
                <w:szCs w:val="20"/>
              </w:rPr>
              <w:t> </w:t>
            </w:r>
            <w:r w:rsidRPr="00B072C9">
              <w:rPr>
                <w:rFonts w:ascii="Times New Roman" w:hAnsi="Times New Roman" w:cs="Times New Roman"/>
                <w:b/>
                <w:sz w:val="20"/>
                <w:szCs w:val="20"/>
              </w:rPr>
              <w:t>BAŞVURU VE DEĞERLENDİRME TAKVİMİ</w:t>
            </w:r>
          </w:p>
        </w:tc>
      </w:tr>
      <w:tr w:rsidR="009371F6" w:rsidRPr="00B072C9" w14:paraId="0ED5ED51" w14:textId="77777777" w:rsidTr="009371F6">
        <w:trPr>
          <w:trHeight w:val="390"/>
          <w:tblCellSpacing w:w="0" w:type="dxa"/>
        </w:trPr>
        <w:tc>
          <w:tcPr>
            <w:tcW w:w="4530" w:type="dxa"/>
            <w:tcBorders>
              <w:top w:val="outset" w:sz="6" w:space="0" w:color="auto"/>
              <w:left w:val="outset" w:sz="6" w:space="0" w:color="auto"/>
              <w:bottom w:val="outset" w:sz="6" w:space="0" w:color="auto"/>
              <w:right w:val="outset" w:sz="6" w:space="0" w:color="auto"/>
            </w:tcBorders>
            <w:vAlign w:val="center"/>
            <w:hideMark/>
          </w:tcPr>
          <w:p w14:paraId="244325B6" w14:textId="77777777"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Başvuru Tarihi</w:t>
            </w:r>
          </w:p>
        </w:tc>
        <w:tc>
          <w:tcPr>
            <w:tcW w:w="4530" w:type="dxa"/>
            <w:tcBorders>
              <w:top w:val="outset" w:sz="6" w:space="0" w:color="auto"/>
              <w:left w:val="outset" w:sz="6" w:space="0" w:color="auto"/>
              <w:bottom w:val="outset" w:sz="6" w:space="0" w:color="auto"/>
              <w:right w:val="outset" w:sz="6" w:space="0" w:color="auto"/>
            </w:tcBorders>
            <w:vAlign w:val="center"/>
            <w:hideMark/>
          </w:tcPr>
          <w:p w14:paraId="3F0A7276" w14:textId="12C92FF5" w:rsidR="009371F6" w:rsidRPr="00B072C9" w:rsidRDefault="006B4F81" w:rsidP="00B77F48">
            <w:pPr>
              <w:jc w:val="center"/>
              <w:rPr>
                <w:rFonts w:ascii="Times New Roman" w:hAnsi="Times New Roman" w:cs="Times New Roman"/>
                <w:sz w:val="20"/>
                <w:szCs w:val="20"/>
              </w:rPr>
            </w:pPr>
            <w:r>
              <w:rPr>
                <w:rFonts w:ascii="Times New Roman" w:hAnsi="Times New Roman" w:cs="Times New Roman"/>
                <w:sz w:val="20"/>
                <w:szCs w:val="20"/>
              </w:rPr>
              <w:t>06 Ocak 2025</w:t>
            </w:r>
            <w:r w:rsidR="00994C40">
              <w:rPr>
                <w:rFonts w:ascii="Times New Roman" w:hAnsi="Times New Roman" w:cs="Times New Roman"/>
                <w:sz w:val="20"/>
                <w:szCs w:val="20"/>
              </w:rPr>
              <w:t xml:space="preserve"> – </w:t>
            </w:r>
            <w:r>
              <w:rPr>
                <w:rFonts w:ascii="Times New Roman" w:hAnsi="Times New Roman" w:cs="Times New Roman"/>
                <w:sz w:val="20"/>
                <w:szCs w:val="20"/>
              </w:rPr>
              <w:t>20</w:t>
            </w:r>
            <w:r w:rsidR="00B74FBC">
              <w:rPr>
                <w:rFonts w:ascii="Times New Roman" w:hAnsi="Times New Roman" w:cs="Times New Roman"/>
                <w:sz w:val="20"/>
                <w:szCs w:val="20"/>
              </w:rPr>
              <w:t xml:space="preserve"> </w:t>
            </w:r>
            <w:r>
              <w:rPr>
                <w:rFonts w:ascii="Times New Roman" w:hAnsi="Times New Roman" w:cs="Times New Roman"/>
                <w:sz w:val="20"/>
                <w:szCs w:val="20"/>
              </w:rPr>
              <w:t>Ocak</w:t>
            </w:r>
            <w:r w:rsidR="00B74FBC">
              <w:rPr>
                <w:rFonts w:ascii="Times New Roman" w:hAnsi="Times New Roman" w:cs="Times New Roman"/>
                <w:sz w:val="20"/>
                <w:szCs w:val="20"/>
              </w:rPr>
              <w:t xml:space="preserve"> 202</w:t>
            </w:r>
            <w:r>
              <w:rPr>
                <w:rFonts w:ascii="Times New Roman" w:hAnsi="Times New Roman" w:cs="Times New Roman"/>
                <w:sz w:val="20"/>
                <w:szCs w:val="20"/>
              </w:rPr>
              <w:t>5</w:t>
            </w:r>
          </w:p>
        </w:tc>
      </w:tr>
      <w:tr w:rsidR="009371F6" w:rsidRPr="00B072C9" w14:paraId="5FB0D289" w14:textId="77777777" w:rsidTr="009371F6">
        <w:trPr>
          <w:tblCellSpacing w:w="0" w:type="dxa"/>
        </w:trPr>
        <w:tc>
          <w:tcPr>
            <w:tcW w:w="4530" w:type="dxa"/>
            <w:tcBorders>
              <w:top w:val="outset" w:sz="6" w:space="0" w:color="auto"/>
              <w:left w:val="outset" w:sz="6" w:space="0" w:color="auto"/>
              <w:bottom w:val="outset" w:sz="6" w:space="0" w:color="auto"/>
              <w:right w:val="outset" w:sz="6" w:space="0" w:color="auto"/>
            </w:tcBorders>
            <w:vAlign w:val="center"/>
            <w:hideMark/>
          </w:tcPr>
          <w:p w14:paraId="3FFDE4BD" w14:textId="77777777"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Kesin Kayıt Kazanan Adayların İlanı</w:t>
            </w:r>
          </w:p>
        </w:tc>
        <w:tc>
          <w:tcPr>
            <w:tcW w:w="4530" w:type="dxa"/>
            <w:tcBorders>
              <w:top w:val="outset" w:sz="6" w:space="0" w:color="auto"/>
              <w:left w:val="outset" w:sz="6" w:space="0" w:color="auto"/>
              <w:bottom w:val="outset" w:sz="6" w:space="0" w:color="auto"/>
              <w:right w:val="outset" w:sz="6" w:space="0" w:color="auto"/>
            </w:tcBorders>
            <w:vAlign w:val="center"/>
            <w:hideMark/>
          </w:tcPr>
          <w:p w14:paraId="0A3CF5DD" w14:textId="4AD00381" w:rsidR="009371F6" w:rsidRPr="00B072C9" w:rsidRDefault="006B4F81" w:rsidP="00B77F48">
            <w:pPr>
              <w:jc w:val="center"/>
              <w:rPr>
                <w:rFonts w:ascii="Times New Roman" w:hAnsi="Times New Roman" w:cs="Times New Roman"/>
                <w:sz w:val="20"/>
                <w:szCs w:val="20"/>
              </w:rPr>
            </w:pPr>
            <w:r>
              <w:rPr>
                <w:rFonts w:ascii="Times New Roman" w:hAnsi="Times New Roman" w:cs="Times New Roman"/>
                <w:sz w:val="20"/>
                <w:szCs w:val="20"/>
              </w:rPr>
              <w:t>21</w:t>
            </w:r>
            <w:r w:rsidR="00B74FBC">
              <w:rPr>
                <w:rFonts w:ascii="Times New Roman" w:hAnsi="Times New Roman" w:cs="Times New Roman"/>
                <w:sz w:val="20"/>
                <w:szCs w:val="20"/>
              </w:rPr>
              <w:t xml:space="preserve"> </w:t>
            </w:r>
            <w:r>
              <w:rPr>
                <w:rFonts w:ascii="Times New Roman" w:hAnsi="Times New Roman" w:cs="Times New Roman"/>
                <w:sz w:val="20"/>
                <w:szCs w:val="20"/>
              </w:rPr>
              <w:t>Ocak</w:t>
            </w:r>
            <w:r w:rsidR="00B74FBC">
              <w:rPr>
                <w:rFonts w:ascii="Times New Roman" w:hAnsi="Times New Roman" w:cs="Times New Roman"/>
                <w:sz w:val="20"/>
                <w:szCs w:val="20"/>
              </w:rPr>
              <w:t xml:space="preserve"> 202</w:t>
            </w:r>
            <w:r>
              <w:rPr>
                <w:rFonts w:ascii="Times New Roman" w:hAnsi="Times New Roman" w:cs="Times New Roman"/>
                <w:sz w:val="20"/>
                <w:szCs w:val="20"/>
              </w:rPr>
              <w:t>5</w:t>
            </w:r>
          </w:p>
        </w:tc>
      </w:tr>
      <w:tr w:rsidR="009371F6" w:rsidRPr="00B072C9" w14:paraId="2A1DC0CD" w14:textId="77777777" w:rsidTr="009371F6">
        <w:trPr>
          <w:tblCellSpacing w:w="0" w:type="dxa"/>
        </w:trPr>
        <w:tc>
          <w:tcPr>
            <w:tcW w:w="4530" w:type="dxa"/>
            <w:tcBorders>
              <w:top w:val="outset" w:sz="6" w:space="0" w:color="auto"/>
              <w:left w:val="outset" w:sz="6" w:space="0" w:color="auto"/>
              <w:bottom w:val="outset" w:sz="6" w:space="0" w:color="auto"/>
              <w:right w:val="outset" w:sz="6" w:space="0" w:color="auto"/>
            </w:tcBorders>
            <w:vAlign w:val="center"/>
            <w:hideMark/>
          </w:tcPr>
          <w:p w14:paraId="1D89B4E7" w14:textId="77777777"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Asil Adayların Kayıt Tarihi</w:t>
            </w:r>
          </w:p>
        </w:tc>
        <w:tc>
          <w:tcPr>
            <w:tcW w:w="4530" w:type="dxa"/>
            <w:tcBorders>
              <w:top w:val="outset" w:sz="6" w:space="0" w:color="auto"/>
              <w:left w:val="outset" w:sz="6" w:space="0" w:color="auto"/>
              <w:bottom w:val="outset" w:sz="6" w:space="0" w:color="auto"/>
              <w:right w:val="outset" w:sz="6" w:space="0" w:color="auto"/>
            </w:tcBorders>
            <w:vAlign w:val="center"/>
            <w:hideMark/>
          </w:tcPr>
          <w:p w14:paraId="46EDC14F" w14:textId="79B1C843" w:rsidR="009371F6" w:rsidRPr="00B072C9" w:rsidRDefault="006B4F81" w:rsidP="00B77F48">
            <w:pPr>
              <w:jc w:val="center"/>
              <w:rPr>
                <w:rFonts w:ascii="Times New Roman" w:hAnsi="Times New Roman" w:cs="Times New Roman"/>
                <w:sz w:val="20"/>
                <w:szCs w:val="20"/>
              </w:rPr>
            </w:pPr>
            <w:r>
              <w:rPr>
                <w:rFonts w:ascii="Times New Roman" w:hAnsi="Times New Roman" w:cs="Times New Roman"/>
                <w:sz w:val="20"/>
                <w:szCs w:val="20"/>
              </w:rPr>
              <w:t xml:space="preserve">21 Ocak 2025 </w:t>
            </w:r>
            <w:r w:rsidR="00335254">
              <w:rPr>
                <w:rFonts w:ascii="Times New Roman" w:hAnsi="Times New Roman" w:cs="Times New Roman"/>
                <w:sz w:val="20"/>
                <w:szCs w:val="20"/>
              </w:rPr>
              <w:t>–</w:t>
            </w:r>
            <w:r w:rsidR="00270ED0" w:rsidRPr="00B072C9">
              <w:rPr>
                <w:rFonts w:ascii="Times New Roman" w:hAnsi="Times New Roman" w:cs="Times New Roman"/>
                <w:sz w:val="20"/>
                <w:szCs w:val="20"/>
              </w:rPr>
              <w:t xml:space="preserve"> </w:t>
            </w:r>
            <w:r>
              <w:rPr>
                <w:rFonts w:ascii="Times New Roman" w:hAnsi="Times New Roman" w:cs="Times New Roman"/>
                <w:sz w:val="20"/>
                <w:szCs w:val="20"/>
              </w:rPr>
              <w:t>27 Ocak 2025</w:t>
            </w:r>
          </w:p>
        </w:tc>
      </w:tr>
      <w:tr w:rsidR="009371F6" w:rsidRPr="00B072C9" w14:paraId="2166CCD4" w14:textId="77777777" w:rsidTr="009371F6">
        <w:trPr>
          <w:tblCellSpacing w:w="0" w:type="dxa"/>
        </w:trPr>
        <w:tc>
          <w:tcPr>
            <w:tcW w:w="4530" w:type="dxa"/>
            <w:tcBorders>
              <w:top w:val="outset" w:sz="6" w:space="0" w:color="auto"/>
              <w:left w:val="outset" w:sz="6" w:space="0" w:color="auto"/>
              <w:bottom w:val="outset" w:sz="6" w:space="0" w:color="auto"/>
              <w:right w:val="outset" w:sz="6" w:space="0" w:color="auto"/>
            </w:tcBorders>
            <w:vAlign w:val="center"/>
            <w:hideMark/>
          </w:tcPr>
          <w:p w14:paraId="527A4ECA" w14:textId="77777777"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Yedek Aday Listelerinin İlanı</w:t>
            </w:r>
          </w:p>
        </w:tc>
        <w:tc>
          <w:tcPr>
            <w:tcW w:w="4530" w:type="dxa"/>
            <w:tcBorders>
              <w:top w:val="outset" w:sz="6" w:space="0" w:color="auto"/>
              <w:left w:val="outset" w:sz="6" w:space="0" w:color="auto"/>
              <w:bottom w:val="outset" w:sz="6" w:space="0" w:color="auto"/>
              <w:right w:val="outset" w:sz="6" w:space="0" w:color="auto"/>
            </w:tcBorders>
            <w:vAlign w:val="center"/>
            <w:hideMark/>
          </w:tcPr>
          <w:p w14:paraId="392D7ED0" w14:textId="63798D65" w:rsidR="009371F6" w:rsidRPr="00B072C9" w:rsidRDefault="006B4F81" w:rsidP="00B77F48">
            <w:pPr>
              <w:jc w:val="center"/>
              <w:rPr>
                <w:rFonts w:ascii="Times New Roman" w:hAnsi="Times New Roman" w:cs="Times New Roman"/>
                <w:sz w:val="20"/>
                <w:szCs w:val="20"/>
              </w:rPr>
            </w:pPr>
            <w:r>
              <w:rPr>
                <w:rFonts w:ascii="Times New Roman" w:hAnsi="Times New Roman" w:cs="Times New Roman"/>
                <w:sz w:val="20"/>
                <w:szCs w:val="20"/>
              </w:rPr>
              <w:t>28 Ocak 2025</w:t>
            </w:r>
          </w:p>
        </w:tc>
      </w:tr>
      <w:tr w:rsidR="009371F6" w:rsidRPr="00B072C9" w14:paraId="04A6A078" w14:textId="77777777" w:rsidTr="009371F6">
        <w:trPr>
          <w:tblCellSpacing w:w="0" w:type="dxa"/>
        </w:trPr>
        <w:tc>
          <w:tcPr>
            <w:tcW w:w="4530" w:type="dxa"/>
            <w:tcBorders>
              <w:top w:val="outset" w:sz="6" w:space="0" w:color="auto"/>
              <w:left w:val="outset" w:sz="6" w:space="0" w:color="auto"/>
              <w:bottom w:val="outset" w:sz="6" w:space="0" w:color="auto"/>
              <w:right w:val="outset" w:sz="6" w:space="0" w:color="auto"/>
            </w:tcBorders>
            <w:vAlign w:val="center"/>
            <w:hideMark/>
          </w:tcPr>
          <w:p w14:paraId="7FCC9DA1" w14:textId="77777777" w:rsidR="009371F6" w:rsidRPr="00B072C9" w:rsidRDefault="009371F6" w:rsidP="00B072C9">
            <w:pPr>
              <w:jc w:val="both"/>
              <w:rPr>
                <w:rFonts w:ascii="Times New Roman" w:hAnsi="Times New Roman" w:cs="Times New Roman"/>
                <w:sz w:val="20"/>
                <w:szCs w:val="20"/>
              </w:rPr>
            </w:pPr>
            <w:r w:rsidRPr="00B072C9">
              <w:rPr>
                <w:rFonts w:ascii="Times New Roman" w:hAnsi="Times New Roman" w:cs="Times New Roman"/>
                <w:sz w:val="20"/>
                <w:szCs w:val="20"/>
              </w:rPr>
              <w:t>Yedek Adayların Kayıt Tarihi</w:t>
            </w:r>
          </w:p>
        </w:tc>
        <w:tc>
          <w:tcPr>
            <w:tcW w:w="4530" w:type="dxa"/>
            <w:tcBorders>
              <w:top w:val="outset" w:sz="6" w:space="0" w:color="auto"/>
              <w:left w:val="outset" w:sz="6" w:space="0" w:color="auto"/>
              <w:bottom w:val="outset" w:sz="6" w:space="0" w:color="auto"/>
              <w:right w:val="outset" w:sz="6" w:space="0" w:color="auto"/>
            </w:tcBorders>
            <w:vAlign w:val="center"/>
            <w:hideMark/>
          </w:tcPr>
          <w:p w14:paraId="67C827AA" w14:textId="4F2FEB00" w:rsidR="009371F6" w:rsidRPr="00B072C9" w:rsidRDefault="006B4F81" w:rsidP="00B77F48">
            <w:pPr>
              <w:jc w:val="center"/>
              <w:rPr>
                <w:rFonts w:ascii="Times New Roman" w:hAnsi="Times New Roman" w:cs="Times New Roman"/>
                <w:sz w:val="20"/>
                <w:szCs w:val="20"/>
              </w:rPr>
            </w:pPr>
            <w:r>
              <w:rPr>
                <w:rFonts w:ascii="Times New Roman" w:hAnsi="Times New Roman" w:cs="Times New Roman"/>
                <w:sz w:val="20"/>
                <w:szCs w:val="20"/>
              </w:rPr>
              <w:t xml:space="preserve">28 Ocak 2025 </w:t>
            </w:r>
            <w:r w:rsidR="00246210" w:rsidRPr="00B072C9">
              <w:rPr>
                <w:rFonts w:ascii="Times New Roman" w:hAnsi="Times New Roman" w:cs="Times New Roman"/>
                <w:sz w:val="20"/>
                <w:szCs w:val="20"/>
              </w:rPr>
              <w:t>–</w:t>
            </w:r>
            <w:r w:rsidR="00DC335D" w:rsidRPr="00B072C9">
              <w:rPr>
                <w:rFonts w:ascii="Times New Roman" w:hAnsi="Times New Roman" w:cs="Times New Roman"/>
                <w:sz w:val="20"/>
                <w:szCs w:val="20"/>
              </w:rPr>
              <w:t xml:space="preserve"> </w:t>
            </w:r>
            <w:r>
              <w:rPr>
                <w:rFonts w:ascii="Times New Roman" w:hAnsi="Times New Roman" w:cs="Times New Roman"/>
                <w:sz w:val="20"/>
                <w:szCs w:val="20"/>
              </w:rPr>
              <w:t>29 Ocak 2025</w:t>
            </w:r>
          </w:p>
        </w:tc>
      </w:tr>
    </w:tbl>
    <w:p w14:paraId="0766CACD" w14:textId="77777777" w:rsidR="00B072C9" w:rsidRPr="00B072C9" w:rsidRDefault="00B072C9" w:rsidP="00B072C9">
      <w:pPr>
        <w:jc w:val="both"/>
        <w:rPr>
          <w:rFonts w:ascii="Times New Roman" w:hAnsi="Times New Roman" w:cs="Times New Roman"/>
          <w:sz w:val="20"/>
          <w:szCs w:val="20"/>
        </w:rPr>
      </w:pPr>
    </w:p>
    <w:p w14:paraId="0D7EDE96"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ÖNEMLİ HATIRLATMALAR</w:t>
      </w:r>
    </w:p>
    <w:p w14:paraId="572DD83D"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-YÖK’ün belirlemiş olduğu asgari koşulları taşıyan öğrenciler, ilgili Ana Bilim Dalları tarafından kontenjan açılması durumunda tezsiz yüksek lisans programlarından tezli yüksek lisans programlarına yatay geçiş yapabilmektedir. Yatay geçiş işlemleri, Yönetmelik hükümleri çerçevesinde gerçekleştirilmektedir.</w:t>
      </w:r>
    </w:p>
    <w:p w14:paraId="14CD7B66"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-Ders muafiyeti, kayıt sildirme vb. durumlarda katkı payı (harç) ücreti indirimi ve iadesi yapılmayacaktır.</w:t>
      </w:r>
    </w:p>
    <w:p w14:paraId="2A03A65D" w14:textId="25096C93"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 xml:space="preserve">-Katkı payı (Harç) ücreti Sağlık Bilimleri Enstitüsü bünyesinde yürütülen Tezsiz Yüksek Lisans İkinci Öğretim programları için toplam </w:t>
      </w:r>
      <w:r w:rsidR="00335254">
        <w:rPr>
          <w:rFonts w:ascii="Times New Roman" w:hAnsi="Times New Roman" w:cs="Times New Roman"/>
          <w:b/>
          <w:sz w:val="20"/>
          <w:szCs w:val="20"/>
        </w:rPr>
        <w:t>1</w:t>
      </w:r>
      <w:r w:rsidR="00994C40">
        <w:rPr>
          <w:rFonts w:ascii="Times New Roman" w:hAnsi="Times New Roman" w:cs="Times New Roman"/>
          <w:b/>
          <w:sz w:val="20"/>
          <w:szCs w:val="20"/>
        </w:rPr>
        <w:t>5</w:t>
      </w:r>
      <w:r w:rsidRPr="00B072C9">
        <w:rPr>
          <w:rFonts w:ascii="Times New Roman" w:hAnsi="Times New Roman" w:cs="Times New Roman"/>
          <w:b/>
          <w:sz w:val="20"/>
          <w:szCs w:val="20"/>
        </w:rPr>
        <w:t xml:space="preserve">.000 TL’dir. Dönem ücreti </w:t>
      </w:r>
      <w:r w:rsidR="00994C40">
        <w:rPr>
          <w:rFonts w:ascii="Times New Roman" w:hAnsi="Times New Roman" w:cs="Times New Roman"/>
          <w:b/>
          <w:sz w:val="20"/>
          <w:szCs w:val="20"/>
        </w:rPr>
        <w:t>7</w:t>
      </w:r>
      <w:r w:rsidRPr="00B072C9">
        <w:rPr>
          <w:rFonts w:ascii="Times New Roman" w:hAnsi="Times New Roman" w:cs="Times New Roman"/>
          <w:b/>
          <w:sz w:val="20"/>
          <w:szCs w:val="20"/>
        </w:rPr>
        <w:t>.</w:t>
      </w:r>
      <w:r w:rsidR="00994C40">
        <w:rPr>
          <w:rFonts w:ascii="Times New Roman" w:hAnsi="Times New Roman" w:cs="Times New Roman"/>
          <w:b/>
          <w:sz w:val="20"/>
          <w:szCs w:val="20"/>
        </w:rPr>
        <w:t>5</w:t>
      </w:r>
      <w:r w:rsidRPr="00B072C9">
        <w:rPr>
          <w:rFonts w:ascii="Times New Roman" w:hAnsi="Times New Roman" w:cs="Times New Roman"/>
          <w:b/>
          <w:sz w:val="20"/>
          <w:szCs w:val="20"/>
        </w:rPr>
        <w:t xml:space="preserve">00 TL’dir. Katkı payı (Harç) ücretleri </w:t>
      </w:r>
      <w:r w:rsidR="002161F3" w:rsidRPr="00B072C9">
        <w:rPr>
          <w:rFonts w:ascii="Times New Roman" w:hAnsi="Times New Roman" w:cs="Times New Roman"/>
          <w:b/>
          <w:sz w:val="20"/>
          <w:szCs w:val="20"/>
        </w:rPr>
        <w:t>2</w:t>
      </w:r>
      <w:r w:rsidRPr="00B072C9">
        <w:rPr>
          <w:rFonts w:ascii="Times New Roman" w:hAnsi="Times New Roman" w:cs="Times New Roman"/>
          <w:b/>
          <w:sz w:val="20"/>
          <w:szCs w:val="20"/>
        </w:rPr>
        <w:t xml:space="preserve"> eşit taksitte (</w:t>
      </w:r>
      <w:r w:rsidR="00994C40">
        <w:rPr>
          <w:rFonts w:ascii="Times New Roman" w:hAnsi="Times New Roman" w:cs="Times New Roman"/>
          <w:b/>
          <w:sz w:val="20"/>
          <w:szCs w:val="20"/>
        </w:rPr>
        <w:t>7</w:t>
      </w:r>
      <w:r w:rsidR="00E04275" w:rsidRPr="00B072C9">
        <w:rPr>
          <w:rFonts w:ascii="Times New Roman" w:hAnsi="Times New Roman" w:cs="Times New Roman"/>
          <w:b/>
          <w:sz w:val="20"/>
          <w:szCs w:val="20"/>
        </w:rPr>
        <w:t>.</w:t>
      </w:r>
      <w:r w:rsidR="00994C40">
        <w:rPr>
          <w:rFonts w:ascii="Times New Roman" w:hAnsi="Times New Roman" w:cs="Times New Roman"/>
          <w:b/>
          <w:sz w:val="20"/>
          <w:szCs w:val="20"/>
        </w:rPr>
        <w:t>5</w:t>
      </w:r>
      <w:r w:rsidR="00E04275" w:rsidRPr="00B072C9">
        <w:rPr>
          <w:rFonts w:ascii="Times New Roman" w:hAnsi="Times New Roman" w:cs="Times New Roman"/>
          <w:b/>
          <w:sz w:val="20"/>
          <w:szCs w:val="20"/>
        </w:rPr>
        <w:t xml:space="preserve">00 </w:t>
      </w:r>
      <w:r w:rsidRPr="00B072C9">
        <w:rPr>
          <w:rFonts w:ascii="Times New Roman" w:hAnsi="Times New Roman" w:cs="Times New Roman"/>
          <w:b/>
          <w:sz w:val="20"/>
          <w:szCs w:val="20"/>
        </w:rPr>
        <w:t>x</w:t>
      </w:r>
      <w:r w:rsidR="002161F3" w:rsidRPr="00B072C9">
        <w:rPr>
          <w:rFonts w:ascii="Times New Roman" w:hAnsi="Times New Roman" w:cs="Times New Roman"/>
          <w:b/>
          <w:sz w:val="20"/>
          <w:szCs w:val="20"/>
        </w:rPr>
        <w:t>2</w:t>
      </w:r>
      <w:r w:rsidRPr="00B072C9">
        <w:rPr>
          <w:rFonts w:ascii="Times New Roman" w:hAnsi="Times New Roman" w:cs="Times New Roman"/>
          <w:b/>
          <w:sz w:val="20"/>
          <w:szCs w:val="20"/>
        </w:rPr>
        <w:t>=</w:t>
      </w:r>
      <w:r w:rsidR="00E04275">
        <w:rPr>
          <w:rFonts w:ascii="Times New Roman" w:hAnsi="Times New Roman" w:cs="Times New Roman"/>
          <w:b/>
          <w:sz w:val="20"/>
          <w:szCs w:val="20"/>
        </w:rPr>
        <w:t>1</w:t>
      </w:r>
      <w:r w:rsidR="00994C40">
        <w:rPr>
          <w:rFonts w:ascii="Times New Roman" w:hAnsi="Times New Roman" w:cs="Times New Roman"/>
          <w:b/>
          <w:sz w:val="20"/>
          <w:szCs w:val="20"/>
        </w:rPr>
        <w:t>5</w:t>
      </w:r>
      <w:r w:rsidRPr="00B072C9">
        <w:rPr>
          <w:rFonts w:ascii="Times New Roman" w:hAnsi="Times New Roman" w:cs="Times New Roman"/>
          <w:b/>
          <w:sz w:val="20"/>
          <w:szCs w:val="20"/>
        </w:rPr>
        <w:t>.000 TL) ödenecektir. Ödeme planı ile ilgili ayrıntılar, kesin kayıt öncesinde Enstitü sayfasında ilan edilecektir.</w:t>
      </w:r>
    </w:p>
    <w:p w14:paraId="6911FB00"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-Yaşanabilecek teknik sorunları dikkate alarak başvurunuzu son güne bırakmamanız yararınıza olacaktır.</w:t>
      </w:r>
    </w:p>
    <w:p w14:paraId="71D71832"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-Öğrenci kesin kayıtlarının yeterli sayıya ulaşmaması durumunda programın açılıp açılmaması konusunda ve diğer durumlarda Enstitü Yönetim Kurulu yetkilidir.</w:t>
      </w:r>
    </w:p>
    <w:p w14:paraId="12FD0459" w14:textId="5D4FEBA3"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-Adaylar aynı dönemde birden fazla lisansüstü programa başvuru yapamazlar.</w:t>
      </w:r>
    </w:p>
    <w:p w14:paraId="0F9C793E"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-Başvuru sırasında istenen belgelerde eksiklik görülenlerin başvuruları dikkate alınmayacaktır.</w:t>
      </w:r>
    </w:p>
    <w:p w14:paraId="00E3E7C4"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-Başvurular çev</w:t>
      </w:r>
      <w:r w:rsidR="00B072C9" w:rsidRPr="00B072C9">
        <w:rPr>
          <w:rFonts w:ascii="Times New Roman" w:hAnsi="Times New Roman" w:cs="Times New Roman"/>
          <w:b/>
          <w:sz w:val="20"/>
          <w:szCs w:val="20"/>
        </w:rPr>
        <w:t>rim içi (on</w:t>
      </w:r>
      <w:r w:rsidRPr="00B072C9">
        <w:rPr>
          <w:rFonts w:ascii="Times New Roman" w:hAnsi="Times New Roman" w:cs="Times New Roman"/>
          <w:b/>
          <w:sz w:val="20"/>
          <w:szCs w:val="20"/>
        </w:rPr>
        <w:t>line) yapılacak olup harici olarak şahsen, vekalet ve posta ile yapılan başvurular kabul edilmeyecektir.</w:t>
      </w:r>
    </w:p>
    <w:p w14:paraId="423EEC12"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-Birden fazla lisansüstü programa ve bu programlardaki çalışma alanlarına başvuru yapılamaz.</w:t>
      </w:r>
    </w:p>
    <w:p w14:paraId="02F34C48"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lastRenderedPageBreak/>
        <w:t>-Her ne sebeple olursa olsun yapılan yanlış başvuru sonucunda gerçekleşen tüm işlemler iptal edilecektir. Bu nedenle başvuru yapmadan önce başvuru/kabul koşulları ve istenen bilgiler/belgeler dikkatle incelenmeli, başvurular dikkatli bir şekilde yapılmalıdır.</w:t>
      </w:r>
    </w:p>
    <w:p w14:paraId="4AC207A6"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-İstenen belgelere ilişkin olarak kasten veya sehven yanlış beyanda bulunanlar ile belgelerde tahrifat yapanların başvuruları kabul olsa dahi kayıtları yapılmaz. Gerçek dışı bilgi ve belgelere göre aday kaydı veya kesin kaydı yapılmış öğrencilerin varsa kayıtları iptal edilecektir.</w:t>
      </w:r>
    </w:p>
    <w:p w14:paraId="10AC4C91"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Başvuru yapacak adaylar mezuniyet bilgilerini e-devletten kontrol etmesi gerekmektedir. E-devlette mezuniyet bilgisi gözükmeyen adaylar mezun oldukları okullar ile irtibata geçerek mezuniyet bilgilerini YÖK’e tanımlatması gerekmektedir.</w:t>
      </w:r>
    </w:p>
    <w:p w14:paraId="3D021850" w14:textId="77777777" w:rsidR="009371F6" w:rsidRPr="00B072C9" w:rsidRDefault="009371F6" w:rsidP="00B072C9">
      <w:pPr>
        <w:jc w:val="both"/>
        <w:rPr>
          <w:rFonts w:ascii="Times New Roman" w:hAnsi="Times New Roman" w:cs="Times New Roman"/>
          <w:b/>
          <w:sz w:val="20"/>
          <w:szCs w:val="20"/>
        </w:rPr>
      </w:pPr>
      <w:r w:rsidRPr="00B072C9">
        <w:rPr>
          <w:rFonts w:ascii="Times New Roman" w:hAnsi="Times New Roman" w:cs="Times New Roman"/>
          <w:b/>
          <w:sz w:val="20"/>
          <w:szCs w:val="20"/>
        </w:rPr>
        <w:t>NOT: Her türlü duyuru Enstitümüzün web sayfasında yayınlanacaktır. https://kmu.edu.tr/sabe</w:t>
      </w:r>
    </w:p>
    <w:p w14:paraId="1111A969" w14:textId="77777777" w:rsidR="00395F83" w:rsidRDefault="00395F83">
      <w:pPr>
        <w:rPr>
          <w:rFonts w:ascii="Times New Roman" w:hAnsi="Times New Roman" w:cs="Times New Roman"/>
          <w:sz w:val="20"/>
          <w:szCs w:val="20"/>
        </w:rPr>
      </w:pPr>
    </w:p>
    <w:p w14:paraId="6E59A7BE" w14:textId="77777777" w:rsidR="00395F83" w:rsidRPr="0082209F" w:rsidRDefault="00395F83" w:rsidP="00395F83">
      <w:pPr>
        <w:jc w:val="both"/>
        <w:rPr>
          <w:rFonts w:ascii="Times New Roman" w:hAnsi="Times New Roman"/>
          <w:b/>
          <w:bCs/>
        </w:rPr>
      </w:pPr>
      <w:r w:rsidRPr="0082209F">
        <w:rPr>
          <w:rFonts w:ascii="Times New Roman" w:hAnsi="Times New Roman"/>
          <w:b/>
          <w:bCs/>
        </w:rPr>
        <w:t xml:space="preserve">BAŞVURU SİSTEMİNDEN ÖN KAYIT YAPILIRKEN DİKKAT EDİLECEK HUSUSLAR </w:t>
      </w:r>
    </w:p>
    <w:p w14:paraId="00851F0F" w14:textId="77777777" w:rsidR="00395F83" w:rsidRPr="0082209F" w:rsidRDefault="00395F83" w:rsidP="00395F83">
      <w:pPr>
        <w:jc w:val="both"/>
        <w:rPr>
          <w:rFonts w:ascii="Times New Roman" w:hAnsi="Times New Roman"/>
        </w:rPr>
      </w:pPr>
      <w:r w:rsidRPr="0082209F">
        <w:rPr>
          <w:rFonts w:ascii="Times New Roman" w:hAnsi="Times New Roman"/>
        </w:rPr>
        <w:t>1. Ön Kayıt için gerekli işlemler başvuru koşulları dikkatli okunduktan sonra yapılacaktır. Başvuru koşullarını web sitemizdeki “2024-2025 Eğitim-Öğretim Yılı Bahar Yarıyılı Yüksek Lisans ve Doktora Programlarına Öğrenci Alımı” duyurusundan temin edebilirsiniz.</w:t>
      </w:r>
    </w:p>
    <w:p w14:paraId="0E053FD2" w14:textId="77777777" w:rsidR="00395F83" w:rsidRPr="0082209F" w:rsidRDefault="00395F83" w:rsidP="00395F83">
      <w:pPr>
        <w:jc w:val="both"/>
        <w:rPr>
          <w:rFonts w:ascii="Times New Roman" w:hAnsi="Times New Roman"/>
        </w:rPr>
      </w:pPr>
      <w:r w:rsidRPr="0082209F">
        <w:rPr>
          <w:rFonts w:ascii="Times New Roman" w:hAnsi="Times New Roman"/>
        </w:rPr>
        <w:t>2. Sadece bir tezli lisansüstü programına başvuru yapabilirsiniz. Birden fazla tezli lisansüstü programa başvuru yapılması durumunda ilk yapılan başvuru geçerli sayılıp, diğerleri iptal edilecektir. Aynı anda 1 tezli 1 tezsiz Yüksek Lisans programına başvuru yapılabilir.</w:t>
      </w:r>
    </w:p>
    <w:p w14:paraId="7A6E05B2" w14:textId="3FDB6A08" w:rsidR="00395F83" w:rsidRPr="0082209F" w:rsidRDefault="00395F83" w:rsidP="00395F83">
      <w:pPr>
        <w:jc w:val="both"/>
        <w:rPr>
          <w:rFonts w:ascii="Times New Roman" w:hAnsi="Times New Roman"/>
          <w:b/>
          <w:bCs/>
        </w:rPr>
      </w:pPr>
      <w:r w:rsidRPr="0082209F">
        <w:rPr>
          <w:rFonts w:ascii="Times New Roman" w:hAnsi="Times New Roman"/>
          <w:b/>
          <w:bCs/>
        </w:rPr>
        <w:t>3. Öncelikle internet adresinde bulunan Lisansüstü Programlara Ön Kayıt Başvuru sisteminde bulunan alanlar eksiksiz ve hatasız doldurulup istenen</w:t>
      </w:r>
      <w:r>
        <w:rPr>
          <w:rFonts w:ascii="Times New Roman" w:hAnsi="Times New Roman"/>
          <w:b/>
          <w:bCs/>
        </w:rPr>
        <w:t xml:space="preserve"> </w:t>
      </w:r>
      <w:r w:rsidRPr="0082209F">
        <w:rPr>
          <w:rFonts w:ascii="Times New Roman" w:hAnsi="Times New Roman"/>
          <w:b/>
          <w:bCs/>
        </w:rPr>
        <w:t xml:space="preserve">belgeler ilgili alanlara istenilen formatta, eksiksiz, tam ve uygun biçimde yüklenmelidir. İlgili internet adresi </w:t>
      </w:r>
      <w:r w:rsidR="00674EB9">
        <w:rPr>
          <w:rFonts w:ascii="Times New Roman" w:hAnsi="Times New Roman"/>
          <w:b/>
          <w:bCs/>
        </w:rPr>
        <w:t>06</w:t>
      </w:r>
      <w:r w:rsidRPr="0082209F">
        <w:rPr>
          <w:rFonts w:ascii="Times New Roman" w:hAnsi="Times New Roman"/>
          <w:b/>
          <w:bCs/>
        </w:rPr>
        <w:t xml:space="preserve"> </w:t>
      </w:r>
      <w:r w:rsidR="00674EB9">
        <w:rPr>
          <w:rFonts w:ascii="Times New Roman" w:hAnsi="Times New Roman"/>
          <w:b/>
          <w:bCs/>
        </w:rPr>
        <w:t>Ocak</w:t>
      </w:r>
      <w:r w:rsidRPr="0082209F">
        <w:rPr>
          <w:rFonts w:ascii="Times New Roman" w:hAnsi="Times New Roman"/>
          <w:b/>
          <w:bCs/>
        </w:rPr>
        <w:t xml:space="preserve"> 2024 Pazartesi günü </w:t>
      </w:r>
      <w:r>
        <w:rPr>
          <w:rFonts w:ascii="Times New Roman" w:hAnsi="Times New Roman"/>
          <w:b/>
          <w:bCs/>
        </w:rPr>
        <w:t xml:space="preserve">saat 08.00 da </w:t>
      </w:r>
      <w:r w:rsidRPr="0082209F">
        <w:rPr>
          <w:rFonts w:ascii="Times New Roman" w:hAnsi="Times New Roman"/>
          <w:b/>
          <w:bCs/>
        </w:rPr>
        <w:t>aktif</w:t>
      </w:r>
      <w:r>
        <w:rPr>
          <w:rFonts w:ascii="Times New Roman" w:hAnsi="Times New Roman"/>
          <w:b/>
          <w:bCs/>
        </w:rPr>
        <w:t xml:space="preserve"> </w:t>
      </w:r>
      <w:r w:rsidRPr="0082209F">
        <w:rPr>
          <w:rFonts w:ascii="Times New Roman" w:hAnsi="Times New Roman"/>
          <w:b/>
          <w:bCs/>
        </w:rPr>
        <w:t xml:space="preserve">hale gelecek ve </w:t>
      </w:r>
      <w:r w:rsidR="00674EB9">
        <w:rPr>
          <w:rFonts w:ascii="Times New Roman" w:hAnsi="Times New Roman"/>
          <w:b/>
          <w:bCs/>
        </w:rPr>
        <w:t>20</w:t>
      </w:r>
      <w:r w:rsidRPr="0082209F">
        <w:rPr>
          <w:rFonts w:ascii="Times New Roman" w:hAnsi="Times New Roman"/>
          <w:b/>
          <w:bCs/>
        </w:rPr>
        <w:t xml:space="preserve"> </w:t>
      </w:r>
      <w:r>
        <w:rPr>
          <w:rFonts w:ascii="Times New Roman" w:hAnsi="Times New Roman"/>
          <w:b/>
          <w:bCs/>
        </w:rPr>
        <w:t xml:space="preserve">Ocak </w:t>
      </w:r>
      <w:r w:rsidRPr="0082209F">
        <w:rPr>
          <w:rFonts w:ascii="Times New Roman" w:hAnsi="Times New Roman"/>
          <w:b/>
          <w:bCs/>
        </w:rPr>
        <w:t>202</w:t>
      </w:r>
      <w:r>
        <w:rPr>
          <w:rFonts w:ascii="Times New Roman" w:hAnsi="Times New Roman"/>
          <w:b/>
          <w:bCs/>
        </w:rPr>
        <w:t>5</w:t>
      </w:r>
      <w:r w:rsidRPr="0082209F">
        <w:rPr>
          <w:rFonts w:ascii="Times New Roman" w:hAnsi="Times New Roman"/>
          <w:b/>
          <w:bCs/>
        </w:rPr>
        <w:t xml:space="preserve"> P</w:t>
      </w:r>
      <w:r w:rsidR="00674EB9">
        <w:rPr>
          <w:rFonts w:ascii="Times New Roman" w:hAnsi="Times New Roman"/>
          <w:b/>
          <w:bCs/>
        </w:rPr>
        <w:t>azartesi</w:t>
      </w:r>
      <w:r w:rsidRPr="0082209F">
        <w:rPr>
          <w:rFonts w:ascii="Times New Roman" w:hAnsi="Times New Roman"/>
          <w:b/>
          <w:bCs/>
        </w:rPr>
        <w:t xml:space="preserve"> günü saat 17</w:t>
      </w:r>
      <w:r>
        <w:rPr>
          <w:rFonts w:ascii="Times New Roman" w:hAnsi="Times New Roman"/>
          <w:b/>
          <w:bCs/>
        </w:rPr>
        <w:t>.00</w:t>
      </w:r>
      <w:r w:rsidRPr="0082209F">
        <w:rPr>
          <w:rFonts w:ascii="Times New Roman" w:hAnsi="Times New Roman"/>
          <w:b/>
          <w:bCs/>
        </w:rPr>
        <w:t>’da kapatılacaktır. Kesin Kayıt online olarak yapılacağından ve tekrar evrak</w:t>
      </w:r>
      <w:r>
        <w:rPr>
          <w:rFonts w:ascii="Times New Roman" w:hAnsi="Times New Roman"/>
          <w:b/>
          <w:bCs/>
        </w:rPr>
        <w:t xml:space="preserve"> </w:t>
      </w:r>
      <w:r w:rsidRPr="0082209F">
        <w:rPr>
          <w:rFonts w:ascii="Times New Roman" w:hAnsi="Times New Roman"/>
          <w:b/>
          <w:bCs/>
        </w:rPr>
        <w:t>istenmeyeceğinden dolayı, İlgili sistemin titizlikle doldurulması ve gerekli belgelerin eksiksiz yüklenmesi gerekmektedir. Ön Kayıt sistemine eksik veya</w:t>
      </w:r>
      <w:r>
        <w:rPr>
          <w:rFonts w:ascii="Times New Roman" w:hAnsi="Times New Roman"/>
          <w:b/>
          <w:bCs/>
        </w:rPr>
        <w:t xml:space="preserve"> </w:t>
      </w:r>
      <w:r w:rsidRPr="0082209F">
        <w:rPr>
          <w:rFonts w:ascii="Times New Roman" w:hAnsi="Times New Roman"/>
          <w:b/>
          <w:bCs/>
        </w:rPr>
        <w:t>hatalı bilgi girişi ve belge yüklenmesi durumunda başvurular geçersiz sayılacaktır.</w:t>
      </w:r>
    </w:p>
    <w:p w14:paraId="69DD8206" w14:textId="77777777" w:rsidR="00395F83" w:rsidRPr="0082209F" w:rsidRDefault="00395F83" w:rsidP="00395F83">
      <w:pPr>
        <w:jc w:val="both"/>
        <w:rPr>
          <w:rFonts w:ascii="Times New Roman" w:hAnsi="Times New Roman"/>
          <w:b/>
          <w:bCs/>
        </w:rPr>
      </w:pPr>
      <w:r w:rsidRPr="0082209F">
        <w:rPr>
          <w:rFonts w:ascii="Times New Roman" w:hAnsi="Times New Roman"/>
          <w:b/>
          <w:bCs/>
        </w:rPr>
        <w:t>4. İlgili sisteme gerekli bilgiler girilip belgeler yüklendikten sonra “mutlaka kayıt işlemi yapılmalıdır”. Aksi halde başvuru işleminiz tamamlanmış</w:t>
      </w:r>
      <w:r>
        <w:rPr>
          <w:rFonts w:ascii="Times New Roman" w:hAnsi="Times New Roman"/>
          <w:b/>
          <w:bCs/>
        </w:rPr>
        <w:t xml:space="preserve"> </w:t>
      </w:r>
      <w:r w:rsidRPr="0082209F">
        <w:rPr>
          <w:rFonts w:ascii="Times New Roman" w:hAnsi="Times New Roman"/>
          <w:b/>
          <w:bCs/>
        </w:rPr>
        <w:t>olmayacaktır.</w:t>
      </w:r>
    </w:p>
    <w:p w14:paraId="71D20841" w14:textId="77777777" w:rsidR="00395F83" w:rsidRPr="0082209F" w:rsidRDefault="00395F83" w:rsidP="00395F83">
      <w:pPr>
        <w:jc w:val="both"/>
        <w:rPr>
          <w:rFonts w:ascii="Times New Roman" w:hAnsi="Times New Roman"/>
          <w:b/>
          <w:bCs/>
        </w:rPr>
      </w:pPr>
      <w:r w:rsidRPr="0082209F">
        <w:rPr>
          <w:rFonts w:ascii="Times New Roman" w:hAnsi="Times New Roman"/>
          <w:b/>
          <w:bCs/>
        </w:rPr>
        <w:t>5. Yapmış olduğunuz başvurunun durumu hakkında bilgiye tekrar ön kayıt sistemine girerek ulaşabilirsiniz. Başvurunuzun değerlendirmeye alındığını</w:t>
      </w:r>
      <w:r>
        <w:rPr>
          <w:rFonts w:ascii="Times New Roman" w:hAnsi="Times New Roman"/>
          <w:b/>
          <w:bCs/>
        </w:rPr>
        <w:t xml:space="preserve"> </w:t>
      </w:r>
      <w:r w:rsidRPr="0082209F">
        <w:rPr>
          <w:rFonts w:ascii="Times New Roman" w:hAnsi="Times New Roman"/>
          <w:b/>
          <w:bCs/>
        </w:rPr>
        <w:t>Başvuru Ön Kayıt Sistemindeki, “başvuru durumu” satırında, Enstitü kontrolleri sonrası, “Başvurunuz Onaylandı” ibaresini görerek öğrenmeniz</w:t>
      </w:r>
      <w:r>
        <w:rPr>
          <w:rFonts w:ascii="Times New Roman" w:hAnsi="Times New Roman"/>
          <w:b/>
          <w:bCs/>
        </w:rPr>
        <w:t xml:space="preserve"> </w:t>
      </w:r>
      <w:r w:rsidRPr="0082209F">
        <w:rPr>
          <w:rFonts w:ascii="Times New Roman" w:hAnsi="Times New Roman"/>
          <w:b/>
          <w:bCs/>
        </w:rPr>
        <w:t>gerekmektedir. İlgili Satırda, “Başvurunuz Hatalı” ibaresi görünüyor ise alt hata durumu satırındaki hatayı düzelterek tekrar Enstitü kontrolü</w:t>
      </w:r>
      <w:r>
        <w:rPr>
          <w:rFonts w:ascii="Times New Roman" w:hAnsi="Times New Roman"/>
          <w:b/>
          <w:bCs/>
        </w:rPr>
        <w:t xml:space="preserve"> </w:t>
      </w:r>
      <w:r w:rsidRPr="0082209F">
        <w:rPr>
          <w:rFonts w:ascii="Times New Roman" w:hAnsi="Times New Roman"/>
          <w:b/>
          <w:bCs/>
        </w:rPr>
        <w:t>beklenmeli ve mutlaka “Başvurunuz Onaylanmıştır” ibaresi görülmelidir. Tereddütlü durumlarda Enstitü ile iletişime geçmeniz gerekmektedir.</w:t>
      </w:r>
    </w:p>
    <w:p w14:paraId="21938AEB" w14:textId="77777777" w:rsidR="00395F83" w:rsidRPr="0082209F" w:rsidRDefault="00395F83" w:rsidP="00395F83">
      <w:pPr>
        <w:jc w:val="both"/>
        <w:rPr>
          <w:rFonts w:ascii="Times New Roman" w:hAnsi="Times New Roman"/>
          <w:b/>
          <w:bCs/>
        </w:rPr>
      </w:pPr>
      <w:r w:rsidRPr="0082209F">
        <w:rPr>
          <w:rFonts w:ascii="Times New Roman" w:hAnsi="Times New Roman"/>
          <w:b/>
          <w:bCs/>
        </w:rPr>
        <w:t>6. Ön Kayıt Formuna girilen verilerde ve sisteme yüklenen belgelerde, bilgi/evraklarda tahrifat; eksik veya hata olması durumunda başvurunuz geçersiz</w:t>
      </w:r>
      <w:r>
        <w:rPr>
          <w:rFonts w:ascii="Times New Roman" w:hAnsi="Times New Roman"/>
          <w:b/>
          <w:bCs/>
        </w:rPr>
        <w:t xml:space="preserve"> </w:t>
      </w:r>
      <w:r w:rsidRPr="0082209F">
        <w:rPr>
          <w:rFonts w:ascii="Times New Roman" w:hAnsi="Times New Roman"/>
          <w:b/>
          <w:bCs/>
        </w:rPr>
        <w:t>sayılacaktır.</w:t>
      </w:r>
    </w:p>
    <w:p w14:paraId="34452307" w14:textId="77777777" w:rsidR="00395F83" w:rsidRPr="0082209F" w:rsidRDefault="00395F83" w:rsidP="00395F83">
      <w:pPr>
        <w:jc w:val="both"/>
        <w:rPr>
          <w:rFonts w:ascii="Times New Roman" w:hAnsi="Times New Roman"/>
          <w:b/>
          <w:bCs/>
        </w:rPr>
      </w:pPr>
      <w:r>
        <w:rPr>
          <w:rFonts w:ascii="Times New Roman" w:hAnsi="Times New Roman"/>
          <w:b/>
          <w:bCs/>
        </w:rPr>
        <w:t>7</w:t>
      </w:r>
      <w:r w:rsidRPr="0082209F">
        <w:rPr>
          <w:rFonts w:ascii="Times New Roman" w:hAnsi="Times New Roman"/>
          <w:b/>
          <w:bCs/>
        </w:rPr>
        <w:t>. Ön Kayıt Başvuru Formuna girilen verilerde ve sisteme yüklenen belgelerde, bilgi/evraklarda eksik ve hata olması durumunda, kişi başvuru sistemi</w:t>
      </w:r>
      <w:r>
        <w:rPr>
          <w:rFonts w:ascii="Times New Roman" w:hAnsi="Times New Roman"/>
          <w:b/>
          <w:bCs/>
        </w:rPr>
        <w:t xml:space="preserve"> </w:t>
      </w:r>
      <w:r w:rsidRPr="0082209F">
        <w:rPr>
          <w:rFonts w:ascii="Times New Roman" w:hAnsi="Times New Roman"/>
          <w:b/>
          <w:bCs/>
        </w:rPr>
        <w:t>üzerinden bir kere uyarılacak ve istenilen düzeltmelerin yapılmaması durumunda başvurusu geçersiz sayılacaktır.</w:t>
      </w:r>
    </w:p>
    <w:p w14:paraId="5B5D8C39" w14:textId="77777777" w:rsidR="00395F83" w:rsidRPr="0082209F" w:rsidRDefault="00395F83" w:rsidP="00395F83">
      <w:pPr>
        <w:jc w:val="both"/>
        <w:rPr>
          <w:rFonts w:ascii="Times New Roman" w:hAnsi="Times New Roman"/>
          <w:b/>
          <w:bCs/>
        </w:rPr>
      </w:pPr>
      <w:r w:rsidRPr="0082209F">
        <w:rPr>
          <w:rFonts w:ascii="Times New Roman" w:hAnsi="Times New Roman"/>
          <w:b/>
          <w:bCs/>
        </w:rPr>
        <w:t xml:space="preserve">9. Kesin Kayıt hakkı kazanan adaylar için kayıtlar 2024-2025 Eğitim-Öğretim Yılı </w:t>
      </w:r>
      <w:r>
        <w:rPr>
          <w:rFonts w:ascii="Times New Roman" w:hAnsi="Times New Roman"/>
          <w:b/>
          <w:bCs/>
        </w:rPr>
        <w:t>Bahar</w:t>
      </w:r>
      <w:r w:rsidRPr="0082209F">
        <w:rPr>
          <w:rFonts w:ascii="Times New Roman" w:hAnsi="Times New Roman"/>
          <w:b/>
          <w:bCs/>
        </w:rPr>
        <w:t xml:space="preserve"> Yarıyılında online olarak yapılacaktır.</w:t>
      </w:r>
    </w:p>
    <w:p w14:paraId="35B7FC5F" w14:textId="314D4867" w:rsidR="00395F83" w:rsidRPr="00B072C9" w:rsidRDefault="00395F83" w:rsidP="002E573A">
      <w:pPr>
        <w:jc w:val="both"/>
        <w:rPr>
          <w:rFonts w:ascii="Times New Roman" w:hAnsi="Times New Roman" w:cs="Times New Roman"/>
          <w:sz w:val="20"/>
          <w:szCs w:val="20"/>
        </w:rPr>
      </w:pPr>
      <w:r w:rsidRPr="0082209F">
        <w:rPr>
          <w:rFonts w:ascii="Times New Roman" w:hAnsi="Times New Roman"/>
          <w:b/>
          <w:bCs/>
        </w:rPr>
        <w:t>10. Enstitüye kabul edilen ön başvurunuz ile ilgili evrak göndermenize gerek yoktur.</w:t>
      </w:r>
    </w:p>
    <w:sectPr w:rsidR="00395F83" w:rsidRPr="00B072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8EC3B" w14:textId="77777777" w:rsidR="00183773" w:rsidRDefault="00183773" w:rsidP="002E573A">
      <w:pPr>
        <w:spacing w:after="0" w:line="240" w:lineRule="auto"/>
      </w:pPr>
      <w:r>
        <w:separator/>
      </w:r>
    </w:p>
  </w:endnote>
  <w:endnote w:type="continuationSeparator" w:id="0">
    <w:p w14:paraId="3BD89828" w14:textId="77777777" w:rsidR="00183773" w:rsidRDefault="00183773" w:rsidP="002E5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27D57" w14:textId="77777777" w:rsidR="00183773" w:rsidRDefault="00183773" w:rsidP="002E573A">
      <w:pPr>
        <w:spacing w:after="0" w:line="240" w:lineRule="auto"/>
      </w:pPr>
      <w:r>
        <w:separator/>
      </w:r>
    </w:p>
  </w:footnote>
  <w:footnote w:type="continuationSeparator" w:id="0">
    <w:p w14:paraId="08C68FB6" w14:textId="77777777" w:rsidR="00183773" w:rsidRDefault="00183773" w:rsidP="002E57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1F6"/>
    <w:rsid w:val="0002127C"/>
    <w:rsid w:val="00030CFB"/>
    <w:rsid w:val="00046763"/>
    <w:rsid w:val="00183773"/>
    <w:rsid w:val="001B4EC8"/>
    <w:rsid w:val="00213C6F"/>
    <w:rsid w:val="002161F3"/>
    <w:rsid w:val="00246210"/>
    <w:rsid w:val="00270ED0"/>
    <w:rsid w:val="002E573A"/>
    <w:rsid w:val="00335254"/>
    <w:rsid w:val="00355D8D"/>
    <w:rsid w:val="00395F83"/>
    <w:rsid w:val="003F34DD"/>
    <w:rsid w:val="004D3076"/>
    <w:rsid w:val="00674EB9"/>
    <w:rsid w:val="006B4F81"/>
    <w:rsid w:val="00817C00"/>
    <w:rsid w:val="008C0EDD"/>
    <w:rsid w:val="009371F6"/>
    <w:rsid w:val="00994C40"/>
    <w:rsid w:val="00B072C9"/>
    <w:rsid w:val="00B74FBC"/>
    <w:rsid w:val="00B7607A"/>
    <w:rsid w:val="00B77F48"/>
    <w:rsid w:val="00B84758"/>
    <w:rsid w:val="00BC6A30"/>
    <w:rsid w:val="00C267FB"/>
    <w:rsid w:val="00CC197A"/>
    <w:rsid w:val="00D25D5C"/>
    <w:rsid w:val="00DC335D"/>
    <w:rsid w:val="00DF33B1"/>
    <w:rsid w:val="00E04275"/>
    <w:rsid w:val="00FE05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34A5B"/>
  <w15:chartTrackingRefBased/>
  <w15:docId w15:val="{96A637C8-C492-476C-93A9-3ECB1791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371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371F6"/>
    <w:rPr>
      <w:b/>
      <w:bCs/>
    </w:rPr>
  </w:style>
  <w:style w:type="character" w:styleId="Kpr">
    <w:name w:val="Hyperlink"/>
    <w:basedOn w:val="VarsaylanParagrafYazTipi"/>
    <w:uiPriority w:val="99"/>
    <w:semiHidden/>
    <w:unhideWhenUsed/>
    <w:rsid w:val="009371F6"/>
    <w:rPr>
      <w:color w:val="0000FF"/>
      <w:u w:val="single"/>
    </w:rPr>
  </w:style>
  <w:style w:type="paragraph" w:styleId="stBilgi">
    <w:name w:val="header"/>
    <w:basedOn w:val="Normal"/>
    <w:link w:val="stBilgiChar"/>
    <w:uiPriority w:val="99"/>
    <w:unhideWhenUsed/>
    <w:rsid w:val="002E57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573A"/>
  </w:style>
  <w:style w:type="paragraph" w:styleId="AltBilgi">
    <w:name w:val="footer"/>
    <w:basedOn w:val="Normal"/>
    <w:link w:val="AltBilgiChar"/>
    <w:uiPriority w:val="99"/>
    <w:unhideWhenUsed/>
    <w:rsid w:val="002E57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14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bs.kmu.edu.tr/oibs/ina_ap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1171</Words>
  <Characters>6679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EMRE SOLAK</cp:lastModifiedBy>
  <cp:revision>6</cp:revision>
  <dcterms:created xsi:type="dcterms:W3CDTF">2024-12-11T12:45:00Z</dcterms:created>
  <dcterms:modified xsi:type="dcterms:W3CDTF">2024-12-30T08:50:00Z</dcterms:modified>
</cp:coreProperties>
</file>