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58A65" w14:textId="77777777" w:rsidR="00355D8D" w:rsidRPr="0066138A" w:rsidRDefault="00355D8D">
      <w:pPr>
        <w:rPr>
          <w:rFonts w:ascii="Times New Roman" w:hAnsi="Times New Roman" w:cs="Times New Roman"/>
          <w:sz w:val="20"/>
          <w:szCs w:val="20"/>
        </w:rPr>
      </w:pPr>
    </w:p>
    <w:p w14:paraId="354AFCD0" w14:textId="25C879F6" w:rsidR="00B67997" w:rsidRPr="0066138A" w:rsidRDefault="00B67997" w:rsidP="00D94974">
      <w:pPr>
        <w:spacing w:after="0"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 xml:space="preserve">2023-2024 EĞİTİM-ÖĞRETİM YILI </w:t>
      </w:r>
      <w:r w:rsidR="003C6B5B">
        <w:rPr>
          <w:rFonts w:ascii="Times New Roman" w:eastAsia="Times New Roman" w:hAnsi="Times New Roman" w:cs="Times New Roman"/>
          <w:b/>
          <w:bCs/>
          <w:sz w:val="20"/>
          <w:szCs w:val="20"/>
          <w:lang w:eastAsia="tr-TR"/>
        </w:rPr>
        <w:t>BAHAR</w:t>
      </w:r>
      <w:r w:rsidRPr="0066138A">
        <w:rPr>
          <w:rFonts w:ascii="Times New Roman" w:eastAsia="Times New Roman" w:hAnsi="Times New Roman" w:cs="Times New Roman"/>
          <w:b/>
          <w:bCs/>
          <w:sz w:val="20"/>
          <w:szCs w:val="20"/>
          <w:lang w:eastAsia="tr-TR"/>
        </w:rPr>
        <w:t xml:space="preserve"> YARIYILI</w:t>
      </w:r>
    </w:p>
    <w:p w14:paraId="18D19347" w14:textId="77777777" w:rsidR="00B67997" w:rsidRPr="0066138A" w:rsidRDefault="00B67997" w:rsidP="00D94974">
      <w:pPr>
        <w:spacing w:after="0"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SAĞLIK BİLİMLERİ ENSTİTÜSÜ</w:t>
      </w:r>
    </w:p>
    <w:p w14:paraId="3B0BCADB" w14:textId="77777777" w:rsidR="00B67997" w:rsidRPr="0066138A" w:rsidRDefault="00B67997" w:rsidP="00D94974">
      <w:pPr>
        <w:spacing w:after="0"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LİSANSÜSTÜ ÖĞRENCİ ALIM İLANI</w:t>
      </w:r>
    </w:p>
    <w:p w14:paraId="4E721903" w14:textId="72073C78"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xml:space="preserve">            Üniversitemiz Sağlık Bilimleri Enstitüsü Lisansüstü Programlarına 2023-2024 Eğitim-Öğretim </w:t>
      </w:r>
      <w:r w:rsidR="007C2542" w:rsidRPr="0066138A">
        <w:rPr>
          <w:rFonts w:ascii="Times New Roman" w:eastAsia="Times New Roman" w:hAnsi="Times New Roman" w:cs="Times New Roman"/>
          <w:sz w:val="20"/>
          <w:szCs w:val="20"/>
          <w:lang w:eastAsia="tr-TR"/>
        </w:rPr>
        <w:t>Y</w:t>
      </w:r>
      <w:r w:rsidRPr="0066138A">
        <w:rPr>
          <w:rFonts w:ascii="Times New Roman" w:eastAsia="Times New Roman" w:hAnsi="Times New Roman" w:cs="Times New Roman"/>
          <w:sz w:val="20"/>
          <w:szCs w:val="20"/>
          <w:lang w:eastAsia="tr-TR"/>
        </w:rPr>
        <w:t xml:space="preserve">ılı </w:t>
      </w:r>
      <w:r w:rsidR="003C6B5B">
        <w:rPr>
          <w:rFonts w:ascii="Times New Roman" w:eastAsia="Times New Roman" w:hAnsi="Times New Roman" w:cs="Times New Roman"/>
          <w:sz w:val="20"/>
          <w:szCs w:val="20"/>
          <w:lang w:eastAsia="tr-TR"/>
        </w:rPr>
        <w:t>Bahar</w:t>
      </w:r>
      <w:r w:rsidRPr="0066138A">
        <w:rPr>
          <w:rFonts w:ascii="Times New Roman" w:eastAsia="Times New Roman" w:hAnsi="Times New Roman" w:cs="Times New Roman"/>
          <w:sz w:val="20"/>
          <w:szCs w:val="20"/>
          <w:lang w:eastAsia="tr-TR"/>
        </w:rPr>
        <w:t xml:space="preserve"> </w:t>
      </w:r>
      <w:r w:rsidR="007C2542" w:rsidRPr="0066138A">
        <w:rPr>
          <w:rFonts w:ascii="Times New Roman" w:eastAsia="Times New Roman" w:hAnsi="Times New Roman" w:cs="Times New Roman"/>
          <w:sz w:val="20"/>
          <w:szCs w:val="20"/>
          <w:lang w:eastAsia="tr-TR"/>
        </w:rPr>
        <w:t>Y</w:t>
      </w:r>
      <w:r w:rsidRPr="0066138A">
        <w:rPr>
          <w:rFonts w:ascii="Times New Roman" w:eastAsia="Times New Roman" w:hAnsi="Times New Roman" w:cs="Times New Roman"/>
          <w:sz w:val="20"/>
          <w:szCs w:val="20"/>
          <w:lang w:eastAsia="tr-TR"/>
        </w:rPr>
        <w:t xml:space="preserve">arıyılında Karamanoğlu </w:t>
      </w:r>
      <w:proofErr w:type="spellStart"/>
      <w:r w:rsidRPr="0066138A">
        <w:rPr>
          <w:rFonts w:ascii="Times New Roman" w:eastAsia="Times New Roman" w:hAnsi="Times New Roman" w:cs="Times New Roman"/>
          <w:sz w:val="20"/>
          <w:szCs w:val="20"/>
          <w:lang w:eastAsia="tr-TR"/>
        </w:rPr>
        <w:t>Mehmetbey</w:t>
      </w:r>
      <w:proofErr w:type="spellEnd"/>
      <w:r w:rsidRPr="0066138A">
        <w:rPr>
          <w:rFonts w:ascii="Times New Roman" w:eastAsia="Times New Roman" w:hAnsi="Times New Roman" w:cs="Times New Roman"/>
          <w:sz w:val="20"/>
          <w:szCs w:val="20"/>
          <w:lang w:eastAsia="tr-TR"/>
        </w:rPr>
        <w:t xml:space="preserve"> Üniversitesi Lisansüstü Eğitim Öğretim ve Sınav Yönetmeliği’nin 8. ve 9. maddeleri uyarınca öğrenci alınacaktır. </w:t>
      </w:r>
    </w:p>
    <w:tbl>
      <w:tblPr>
        <w:tblW w:w="9147"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35"/>
        <w:gridCol w:w="642"/>
        <w:gridCol w:w="567"/>
        <w:gridCol w:w="425"/>
        <w:gridCol w:w="567"/>
        <w:gridCol w:w="567"/>
        <w:gridCol w:w="567"/>
        <w:gridCol w:w="567"/>
        <w:gridCol w:w="567"/>
        <w:gridCol w:w="567"/>
        <w:gridCol w:w="709"/>
        <w:gridCol w:w="2067"/>
      </w:tblGrid>
      <w:tr w:rsidR="00786748" w:rsidRPr="0066138A" w14:paraId="4C48A6E7" w14:textId="77777777" w:rsidTr="008A618E">
        <w:trPr>
          <w:cantSplit/>
          <w:trHeight w:val="1835"/>
          <w:tblCellSpacing w:w="0" w:type="dxa"/>
        </w:trPr>
        <w:tc>
          <w:tcPr>
            <w:tcW w:w="1335" w:type="dxa"/>
            <w:tcBorders>
              <w:top w:val="outset" w:sz="6" w:space="0" w:color="auto"/>
              <w:left w:val="outset" w:sz="6" w:space="0" w:color="auto"/>
              <w:bottom w:val="outset" w:sz="6" w:space="0" w:color="auto"/>
              <w:right w:val="outset" w:sz="6" w:space="0" w:color="auto"/>
            </w:tcBorders>
            <w:textDirection w:val="tbRl"/>
            <w:vAlign w:val="center"/>
            <w:hideMark/>
          </w:tcPr>
          <w:p w14:paraId="0A365FAF" w14:textId="77777777" w:rsidR="00786748" w:rsidRPr="005E0D2F" w:rsidRDefault="00786748" w:rsidP="00B67997">
            <w:pPr>
              <w:spacing w:before="100" w:beforeAutospacing="1" w:after="100" w:afterAutospacing="1" w:line="240" w:lineRule="auto"/>
              <w:ind w:left="113" w:right="113"/>
              <w:jc w:val="both"/>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Ana Bilim Dalı</w:t>
            </w:r>
          </w:p>
        </w:tc>
        <w:tc>
          <w:tcPr>
            <w:tcW w:w="642" w:type="dxa"/>
            <w:tcBorders>
              <w:top w:val="outset" w:sz="6" w:space="0" w:color="auto"/>
              <w:left w:val="outset" w:sz="6" w:space="0" w:color="auto"/>
              <w:bottom w:val="outset" w:sz="6" w:space="0" w:color="auto"/>
              <w:right w:val="outset" w:sz="6" w:space="0" w:color="auto"/>
            </w:tcBorders>
            <w:textDirection w:val="tbRl"/>
            <w:vAlign w:val="center"/>
            <w:hideMark/>
          </w:tcPr>
          <w:p w14:paraId="63017D03"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Yüksek Lisans (Alan İçi)</w:t>
            </w:r>
          </w:p>
        </w:tc>
        <w:tc>
          <w:tcPr>
            <w:tcW w:w="567" w:type="dxa"/>
            <w:tcBorders>
              <w:top w:val="outset" w:sz="6" w:space="0" w:color="auto"/>
              <w:left w:val="outset" w:sz="6" w:space="0" w:color="auto"/>
              <w:bottom w:val="outset" w:sz="6" w:space="0" w:color="auto"/>
              <w:right w:val="outset" w:sz="6" w:space="0" w:color="auto"/>
            </w:tcBorders>
            <w:textDirection w:val="tbRl"/>
            <w:vAlign w:val="center"/>
            <w:hideMark/>
          </w:tcPr>
          <w:p w14:paraId="4B25BE05"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Yüksek Lisans (Alan Dışı)</w:t>
            </w:r>
          </w:p>
        </w:tc>
        <w:tc>
          <w:tcPr>
            <w:tcW w:w="425" w:type="dxa"/>
            <w:tcBorders>
              <w:top w:val="outset" w:sz="6" w:space="0" w:color="auto"/>
              <w:left w:val="outset" w:sz="6" w:space="0" w:color="auto"/>
              <w:bottom w:val="outset" w:sz="6" w:space="0" w:color="auto"/>
              <w:right w:val="outset" w:sz="6" w:space="0" w:color="auto"/>
            </w:tcBorders>
            <w:textDirection w:val="tbRl"/>
            <w:vAlign w:val="center"/>
            <w:hideMark/>
          </w:tcPr>
          <w:p w14:paraId="01F7AF2B"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Doktora</w:t>
            </w:r>
          </w:p>
        </w:tc>
        <w:tc>
          <w:tcPr>
            <w:tcW w:w="567" w:type="dxa"/>
            <w:tcBorders>
              <w:top w:val="outset" w:sz="6" w:space="0" w:color="auto"/>
              <w:left w:val="outset" w:sz="6" w:space="0" w:color="auto"/>
              <w:bottom w:val="outset" w:sz="6" w:space="0" w:color="auto"/>
              <w:right w:val="outset" w:sz="6" w:space="0" w:color="auto"/>
            </w:tcBorders>
            <w:textDirection w:val="tbRl"/>
            <w:vAlign w:val="center"/>
            <w:hideMark/>
          </w:tcPr>
          <w:p w14:paraId="1607C6EF"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Yatay Geçiş (YL) Alan İçi</w:t>
            </w:r>
          </w:p>
        </w:tc>
        <w:tc>
          <w:tcPr>
            <w:tcW w:w="567" w:type="dxa"/>
            <w:tcBorders>
              <w:top w:val="outset" w:sz="6" w:space="0" w:color="auto"/>
              <w:left w:val="outset" w:sz="6" w:space="0" w:color="auto"/>
              <w:bottom w:val="outset" w:sz="6" w:space="0" w:color="auto"/>
              <w:right w:val="outset" w:sz="6" w:space="0" w:color="auto"/>
            </w:tcBorders>
            <w:textDirection w:val="tbRl"/>
            <w:vAlign w:val="center"/>
            <w:hideMark/>
          </w:tcPr>
          <w:p w14:paraId="43678F26"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Yatay Geçiş (YL) Alan Dışı</w:t>
            </w:r>
          </w:p>
        </w:tc>
        <w:tc>
          <w:tcPr>
            <w:tcW w:w="567" w:type="dxa"/>
            <w:tcBorders>
              <w:top w:val="outset" w:sz="6" w:space="0" w:color="auto"/>
              <w:left w:val="outset" w:sz="6" w:space="0" w:color="auto"/>
              <w:bottom w:val="outset" w:sz="6" w:space="0" w:color="auto"/>
              <w:right w:val="outset" w:sz="6" w:space="0" w:color="auto"/>
            </w:tcBorders>
            <w:textDirection w:val="tbRl"/>
          </w:tcPr>
          <w:p w14:paraId="76EB8ADB"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b/>
                <w:bCs/>
                <w:sz w:val="16"/>
                <w:szCs w:val="16"/>
                <w:lang w:eastAsia="tr-TR"/>
              </w:rPr>
            </w:pPr>
            <w:r w:rsidRPr="005E0D2F">
              <w:rPr>
                <w:rFonts w:ascii="Times New Roman" w:eastAsia="Times New Roman" w:hAnsi="Times New Roman" w:cs="Times New Roman"/>
                <w:b/>
                <w:bCs/>
                <w:sz w:val="16"/>
                <w:szCs w:val="16"/>
                <w:lang w:eastAsia="tr-TR"/>
              </w:rPr>
              <w:t>Tezsizden Yatay Geçiş (YL)</w:t>
            </w:r>
          </w:p>
        </w:tc>
        <w:tc>
          <w:tcPr>
            <w:tcW w:w="567" w:type="dxa"/>
            <w:tcBorders>
              <w:top w:val="outset" w:sz="6" w:space="0" w:color="auto"/>
              <w:left w:val="outset" w:sz="6" w:space="0" w:color="auto"/>
              <w:bottom w:val="outset" w:sz="6" w:space="0" w:color="auto"/>
              <w:right w:val="outset" w:sz="6" w:space="0" w:color="auto"/>
            </w:tcBorders>
            <w:textDirection w:val="tbRl"/>
            <w:vAlign w:val="center"/>
            <w:hideMark/>
          </w:tcPr>
          <w:p w14:paraId="453ADC88"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Yatay Geçiş (DR)</w:t>
            </w:r>
          </w:p>
        </w:tc>
        <w:tc>
          <w:tcPr>
            <w:tcW w:w="567" w:type="dxa"/>
            <w:tcBorders>
              <w:top w:val="outset" w:sz="6" w:space="0" w:color="auto"/>
              <w:left w:val="outset" w:sz="6" w:space="0" w:color="auto"/>
              <w:bottom w:val="outset" w:sz="6" w:space="0" w:color="auto"/>
              <w:right w:val="outset" w:sz="6" w:space="0" w:color="auto"/>
            </w:tcBorders>
            <w:textDirection w:val="tbRl"/>
            <w:vAlign w:val="center"/>
            <w:hideMark/>
          </w:tcPr>
          <w:p w14:paraId="7E2B39AD"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Yabancı Uyruklu (YL)</w:t>
            </w:r>
          </w:p>
        </w:tc>
        <w:tc>
          <w:tcPr>
            <w:tcW w:w="567" w:type="dxa"/>
            <w:tcBorders>
              <w:top w:val="outset" w:sz="6" w:space="0" w:color="auto"/>
              <w:left w:val="outset" w:sz="6" w:space="0" w:color="auto"/>
              <w:bottom w:val="outset" w:sz="6" w:space="0" w:color="auto"/>
              <w:right w:val="outset" w:sz="6" w:space="0" w:color="auto"/>
            </w:tcBorders>
            <w:textDirection w:val="tbRl"/>
            <w:vAlign w:val="center"/>
            <w:hideMark/>
          </w:tcPr>
          <w:p w14:paraId="5B508DBE"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Yabancı Uyruklu (DR)</w:t>
            </w:r>
          </w:p>
        </w:tc>
        <w:tc>
          <w:tcPr>
            <w:tcW w:w="709" w:type="dxa"/>
            <w:tcBorders>
              <w:top w:val="outset" w:sz="6" w:space="0" w:color="auto"/>
              <w:left w:val="outset" w:sz="6" w:space="0" w:color="auto"/>
              <w:bottom w:val="outset" w:sz="6" w:space="0" w:color="auto"/>
              <w:right w:val="outset" w:sz="6" w:space="0" w:color="auto"/>
            </w:tcBorders>
            <w:textDirection w:val="tbRl"/>
            <w:vAlign w:val="center"/>
            <w:hideMark/>
          </w:tcPr>
          <w:p w14:paraId="3C5AA171" w14:textId="77777777" w:rsidR="00786748" w:rsidRPr="005E0D2F" w:rsidRDefault="00786748" w:rsidP="00786748">
            <w:pPr>
              <w:spacing w:before="100" w:beforeAutospacing="1" w:after="100" w:afterAutospacing="1" w:line="240" w:lineRule="auto"/>
              <w:ind w:left="113" w:right="113"/>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ALES Puan Türü</w:t>
            </w:r>
          </w:p>
        </w:tc>
        <w:tc>
          <w:tcPr>
            <w:tcW w:w="2067" w:type="dxa"/>
            <w:tcBorders>
              <w:top w:val="outset" w:sz="6" w:space="0" w:color="auto"/>
              <w:left w:val="outset" w:sz="6" w:space="0" w:color="auto"/>
              <w:bottom w:val="outset" w:sz="6" w:space="0" w:color="auto"/>
              <w:right w:val="outset" w:sz="6" w:space="0" w:color="auto"/>
            </w:tcBorders>
            <w:vAlign w:val="center"/>
            <w:hideMark/>
          </w:tcPr>
          <w:p w14:paraId="7BF049B5" w14:textId="77777777" w:rsidR="00786748" w:rsidRPr="005E0D2F" w:rsidRDefault="00786748" w:rsidP="00B67997">
            <w:pPr>
              <w:spacing w:before="100" w:beforeAutospacing="1" w:after="100" w:afterAutospacing="1" w:line="240" w:lineRule="auto"/>
              <w:ind w:left="113"/>
              <w:jc w:val="center"/>
              <w:rPr>
                <w:rFonts w:ascii="Times New Roman" w:eastAsia="Times New Roman" w:hAnsi="Times New Roman" w:cs="Times New Roman"/>
                <w:sz w:val="16"/>
                <w:szCs w:val="16"/>
                <w:lang w:eastAsia="tr-TR"/>
              </w:rPr>
            </w:pPr>
            <w:r w:rsidRPr="005E0D2F">
              <w:rPr>
                <w:rFonts w:ascii="Times New Roman" w:eastAsia="Times New Roman" w:hAnsi="Times New Roman" w:cs="Times New Roman"/>
                <w:b/>
                <w:bCs/>
                <w:sz w:val="16"/>
                <w:szCs w:val="16"/>
                <w:lang w:eastAsia="tr-TR"/>
              </w:rPr>
              <w:t>Başvuru Şartı</w:t>
            </w:r>
          </w:p>
        </w:tc>
      </w:tr>
      <w:tr w:rsidR="000F1AFD" w:rsidRPr="0066138A" w14:paraId="1AEA4971" w14:textId="77777777" w:rsidTr="008A618E">
        <w:trPr>
          <w:cantSplit/>
          <w:trHeight w:val="1835"/>
          <w:tblCellSpacing w:w="0" w:type="dxa"/>
        </w:trPr>
        <w:tc>
          <w:tcPr>
            <w:tcW w:w="1335" w:type="dxa"/>
            <w:tcBorders>
              <w:top w:val="outset" w:sz="6" w:space="0" w:color="auto"/>
              <w:left w:val="outset" w:sz="6" w:space="0" w:color="auto"/>
              <w:bottom w:val="outset" w:sz="6" w:space="0" w:color="auto"/>
              <w:right w:val="outset" w:sz="6" w:space="0" w:color="auto"/>
            </w:tcBorders>
            <w:vAlign w:val="center"/>
          </w:tcPr>
          <w:p w14:paraId="74FA9709" w14:textId="08EC297A" w:rsidR="000F1AFD" w:rsidRPr="0066138A" w:rsidRDefault="000F1AFD" w:rsidP="000F1AFD">
            <w:pPr>
              <w:spacing w:before="100" w:beforeAutospacing="1" w:after="100" w:afterAutospacing="1" w:line="240" w:lineRule="auto"/>
              <w:ind w:left="113" w:right="113"/>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Anatomi</w:t>
            </w:r>
            <w:r w:rsidRPr="0066138A">
              <w:rPr>
                <w:rFonts w:ascii="Times New Roman" w:eastAsia="Times New Roman" w:hAnsi="Times New Roman" w:cs="Times New Roman"/>
                <w:b/>
                <w:bCs/>
                <w:sz w:val="20"/>
                <w:szCs w:val="20"/>
                <w:lang w:eastAsia="tr-TR"/>
              </w:rPr>
              <w:t xml:space="preserve"> Ana Bilim Dalı</w:t>
            </w:r>
          </w:p>
        </w:tc>
        <w:tc>
          <w:tcPr>
            <w:tcW w:w="642" w:type="dxa"/>
            <w:tcBorders>
              <w:top w:val="outset" w:sz="6" w:space="0" w:color="auto"/>
              <w:left w:val="outset" w:sz="6" w:space="0" w:color="auto"/>
              <w:bottom w:val="outset" w:sz="6" w:space="0" w:color="auto"/>
              <w:right w:val="outset" w:sz="6" w:space="0" w:color="auto"/>
            </w:tcBorders>
            <w:vAlign w:val="center"/>
          </w:tcPr>
          <w:p w14:paraId="4C8137EB" w14:textId="69CE20E2"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2*</w:t>
            </w:r>
          </w:p>
        </w:tc>
        <w:tc>
          <w:tcPr>
            <w:tcW w:w="567" w:type="dxa"/>
            <w:tcBorders>
              <w:top w:val="outset" w:sz="6" w:space="0" w:color="auto"/>
              <w:left w:val="outset" w:sz="6" w:space="0" w:color="auto"/>
              <w:bottom w:val="outset" w:sz="6" w:space="0" w:color="auto"/>
              <w:right w:val="outset" w:sz="6" w:space="0" w:color="auto"/>
            </w:tcBorders>
            <w:vAlign w:val="center"/>
          </w:tcPr>
          <w:p w14:paraId="144B11C2"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425" w:type="dxa"/>
            <w:tcBorders>
              <w:top w:val="outset" w:sz="6" w:space="0" w:color="auto"/>
              <w:left w:val="outset" w:sz="6" w:space="0" w:color="auto"/>
              <w:bottom w:val="outset" w:sz="6" w:space="0" w:color="auto"/>
              <w:right w:val="outset" w:sz="6" w:space="0" w:color="auto"/>
            </w:tcBorders>
            <w:vAlign w:val="center"/>
          </w:tcPr>
          <w:p w14:paraId="1EF4FBB9"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567" w:type="dxa"/>
            <w:tcBorders>
              <w:top w:val="outset" w:sz="6" w:space="0" w:color="auto"/>
              <w:left w:val="outset" w:sz="6" w:space="0" w:color="auto"/>
              <w:bottom w:val="outset" w:sz="6" w:space="0" w:color="auto"/>
              <w:right w:val="outset" w:sz="6" w:space="0" w:color="auto"/>
            </w:tcBorders>
            <w:vAlign w:val="center"/>
          </w:tcPr>
          <w:p w14:paraId="37699D2F"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567" w:type="dxa"/>
            <w:tcBorders>
              <w:top w:val="outset" w:sz="6" w:space="0" w:color="auto"/>
              <w:left w:val="outset" w:sz="6" w:space="0" w:color="auto"/>
              <w:bottom w:val="outset" w:sz="6" w:space="0" w:color="auto"/>
              <w:right w:val="outset" w:sz="6" w:space="0" w:color="auto"/>
            </w:tcBorders>
            <w:vAlign w:val="center"/>
          </w:tcPr>
          <w:p w14:paraId="69BFD7A8"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567" w:type="dxa"/>
            <w:tcBorders>
              <w:top w:val="outset" w:sz="6" w:space="0" w:color="auto"/>
              <w:left w:val="outset" w:sz="6" w:space="0" w:color="auto"/>
              <w:bottom w:val="outset" w:sz="6" w:space="0" w:color="auto"/>
              <w:right w:val="outset" w:sz="6" w:space="0" w:color="auto"/>
            </w:tcBorders>
          </w:tcPr>
          <w:p w14:paraId="7FC14216"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567" w:type="dxa"/>
            <w:tcBorders>
              <w:top w:val="outset" w:sz="6" w:space="0" w:color="auto"/>
              <w:left w:val="outset" w:sz="6" w:space="0" w:color="auto"/>
              <w:bottom w:val="outset" w:sz="6" w:space="0" w:color="auto"/>
              <w:right w:val="outset" w:sz="6" w:space="0" w:color="auto"/>
            </w:tcBorders>
            <w:vAlign w:val="center"/>
          </w:tcPr>
          <w:p w14:paraId="34114213"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567" w:type="dxa"/>
            <w:tcBorders>
              <w:top w:val="outset" w:sz="6" w:space="0" w:color="auto"/>
              <w:left w:val="outset" w:sz="6" w:space="0" w:color="auto"/>
              <w:bottom w:val="outset" w:sz="6" w:space="0" w:color="auto"/>
              <w:right w:val="outset" w:sz="6" w:space="0" w:color="auto"/>
            </w:tcBorders>
            <w:vAlign w:val="center"/>
          </w:tcPr>
          <w:p w14:paraId="1520A4F4"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567" w:type="dxa"/>
            <w:tcBorders>
              <w:top w:val="outset" w:sz="6" w:space="0" w:color="auto"/>
              <w:left w:val="outset" w:sz="6" w:space="0" w:color="auto"/>
              <w:bottom w:val="outset" w:sz="6" w:space="0" w:color="auto"/>
              <w:right w:val="outset" w:sz="6" w:space="0" w:color="auto"/>
            </w:tcBorders>
            <w:vAlign w:val="center"/>
          </w:tcPr>
          <w:p w14:paraId="2064D426" w14:textId="7777777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tc>
        <w:tc>
          <w:tcPr>
            <w:tcW w:w="709" w:type="dxa"/>
            <w:tcBorders>
              <w:top w:val="outset" w:sz="6" w:space="0" w:color="auto"/>
              <w:left w:val="outset" w:sz="6" w:space="0" w:color="auto"/>
              <w:bottom w:val="outset" w:sz="6" w:space="0" w:color="auto"/>
              <w:right w:val="outset" w:sz="6" w:space="0" w:color="auto"/>
            </w:tcBorders>
            <w:vAlign w:val="center"/>
          </w:tcPr>
          <w:p w14:paraId="572B6F6C" w14:textId="01B5FFE8"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SAY</w:t>
            </w:r>
          </w:p>
        </w:tc>
        <w:tc>
          <w:tcPr>
            <w:tcW w:w="2067" w:type="dxa"/>
            <w:tcBorders>
              <w:top w:val="outset" w:sz="6" w:space="0" w:color="auto"/>
              <w:left w:val="outset" w:sz="6" w:space="0" w:color="auto"/>
              <w:bottom w:val="outset" w:sz="6" w:space="0" w:color="auto"/>
              <w:right w:val="outset" w:sz="6" w:space="0" w:color="auto"/>
            </w:tcBorders>
            <w:vAlign w:val="center"/>
          </w:tcPr>
          <w:p w14:paraId="385E7639" w14:textId="51009B29" w:rsidR="000F1AFD" w:rsidRPr="0066138A" w:rsidRDefault="000F1AFD" w:rsidP="003C6B5B">
            <w:pPr>
              <w:spacing w:before="100" w:beforeAutospacing="1" w:after="0" w:line="240" w:lineRule="auto"/>
              <w:jc w:val="both"/>
              <w:rPr>
                <w:rFonts w:ascii="Times New Roman" w:eastAsia="Times New Roman" w:hAnsi="Times New Roman" w:cs="Times New Roman"/>
                <w:b/>
                <w:bCs/>
                <w:sz w:val="20"/>
                <w:szCs w:val="20"/>
                <w:lang w:eastAsia="tr-TR"/>
              </w:rPr>
            </w:pPr>
            <w:r w:rsidRPr="003C6B5B">
              <w:rPr>
                <w:rFonts w:ascii="Times New Roman" w:hAnsi="Times New Roman" w:cs="Times New Roman"/>
                <w:sz w:val="20"/>
                <w:szCs w:val="20"/>
              </w:rPr>
              <w:t>*</w:t>
            </w:r>
            <w:r w:rsidR="00DB1AF4">
              <w:rPr>
                <w:rFonts w:ascii="Times New Roman" w:hAnsi="Times New Roman" w:cs="Times New Roman"/>
                <w:sz w:val="20"/>
                <w:szCs w:val="20"/>
              </w:rPr>
              <w:t xml:space="preserve">Sağlık bilimleri Fakültesi </w:t>
            </w:r>
            <w:r w:rsidRPr="003C6B5B">
              <w:rPr>
                <w:rFonts w:ascii="Times New Roman" w:hAnsi="Times New Roman" w:cs="Times New Roman"/>
                <w:sz w:val="20"/>
                <w:szCs w:val="20"/>
              </w:rPr>
              <w:t>Fizik Tedavi ve Rehabilitasyon</w:t>
            </w:r>
            <w:r w:rsidR="00DB1AF4">
              <w:rPr>
                <w:rFonts w:ascii="Times New Roman" w:hAnsi="Times New Roman" w:cs="Times New Roman"/>
                <w:sz w:val="20"/>
                <w:szCs w:val="20"/>
              </w:rPr>
              <w:t>, Hemşirelik ve Ebelik</w:t>
            </w:r>
            <w:r w:rsidRPr="003C6B5B">
              <w:rPr>
                <w:rFonts w:ascii="Times New Roman" w:hAnsi="Times New Roman" w:cs="Times New Roman"/>
                <w:sz w:val="20"/>
                <w:szCs w:val="20"/>
              </w:rPr>
              <w:t xml:space="preserve"> Bölümü lisans mezunu olmak.</w:t>
            </w:r>
            <w:r w:rsidRPr="0066138A">
              <w:rPr>
                <w:rFonts w:ascii="Times New Roman" w:eastAsia="Times New Roman" w:hAnsi="Times New Roman" w:cs="Times New Roman"/>
                <w:bCs/>
                <w:sz w:val="20"/>
                <w:szCs w:val="20"/>
                <w:lang w:eastAsia="tr-TR"/>
              </w:rPr>
              <w:t xml:space="preserve"> </w:t>
            </w:r>
          </w:p>
        </w:tc>
      </w:tr>
      <w:tr w:rsidR="000F1AFD" w:rsidRPr="0066138A" w14:paraId="161330C6" w14:textId="77777777" w:rsidTr="008A618E">
        <w:trPr>
          <w:cantSplit/>
          <w:trHeight w:val="1835"/>
          <w:tblCellSpacing w:w="0" w:type="dxa"/>
        </w:trPr>
        <w:tc>
          <w:tcPr>
            <w:tcW w:w="1335" w:type="dxa"/>
            <w:tcBorders>
              <w:top w:val="outset" w:sz="6" w:space="0" w:color="auto"/>
              <w:left w:val="outset" w:sz="6" w:space="0" w:color="auto"/>
              <w:bottom w:val="outset" w:sz="6" w:space="0" w:color="auto"/>
              <w:right w:val="outset" w:sz="6" w:space="0" w:color="auto"/>
            </w:tcBorders>
            <w:vAlign w:val="center"/>
          </w:tcPr>
          <w:p w14:paraId="32B5D9FB" w14:textId="66CB473A" w:rsidR="000F1AFD" w:rsidRPr="0066138A" w:rsidRDefault="000F1AFD" w:rsidP="000F1AFD">
            <w:pPr>
              <w:spacing w:before="100" w:beforeAutospacing="1" w:after="100" w:afterAutospacing="1" w:line="240" w:lineRule="auto"/>
              <w:ind w:left="113" w:right="113"/>
              <w:jc w:val="both"/>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Antrenörlük Eğitimi Ana Bilim Dalı</w:t>
            </w:r>
          </w:p>
        </w:tc>
        <w:tc>
          <w:tcPr>
            <w:tcW w:w="642" w:type="dxa"/>
            <w:tcBorders>
              <w:top w:val="outset" w:sz="6" w:space="0" w:color="auto"/>
              <w:left w:val="outset" w:sz="6" w:space="0" w:color="auto"/>
              <w:bottom w:val="outset" w:sz="6" w:space="0" w:color="auto"/>
              <w:right w:val="outset" w:sz="6" w:space="0" w:color="auto"/>
            </w:tcBorders>
            <w:vAlign w:val="center"/>
          </w:tcPr>
          <w:p w14:paraId="05784BF4" w14:textId="4B9D3389" w:rsidR="000F1AFD" w:rsidRPr="0066138A" w:rsidRDefault="005F260F"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Pr>
                <w:rFonts w:ascii="Times New Roman" w:hAnsi="Times New Roman" w:cs="Times New Roman"/>
                <w:sz w:val="20"/>
                <w:szCs w:val="20"/>
              </w:rPr>
              <w:t>10*</w:t>
            </w:r>
          </w:p>
        </w:tc>
        <w:tc>
          <w:tcPr>
            <w:tcW w:w="567" w:type="dxa"/>
            <w:tcBorders>
              <w:top w:val="outset" w:sz="6" w:space="0" w:color="auto"/>
              <w:left w:val="outset" w:sz="6" w:space="0" w:color="auto"/>
              <w:bottom w:val="outset" w:sz="6" w:space="0" w:color="auto"/>
              <w:right w:val="outset" w:sz="6" w:space="0" w:color="auto"/>
            </w:tcBorders>
            <w:vAlign w:val="center"/>
          </w:tcPr>
          <w:p w14:paraId="730673FA" w14:textId="68C38373"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sz w:val="20"/>
                <w:szCs w:val="20"/>
                <w:lang w:eastAsia="tr-TR"/>
              </w:rPr>
              <w:t>-</w:t>
            </w:r>
          </w:p>
        </w:tc>
        <w:tc>
          <w:tcPr>
            <w:tcW w:w="425" w:type="dxa"/>
            <w:tcBorders>
              <w:top w:val="outset" w:sz="6" w:space="0" w:color="auto"/>
              <w:left w:val="outset" w:sz="6" w:space="0" w:color="auto"/>
              <w:bottom w:val="outset" w:sz="6" w:space="0" w:color="auto"/>
              <w:right w:val="outset" w:sz="6" w:space="0" w:color="auto"/>
            </w:tcBorders>
            <w:vAlign w:val="center"/>
          </w:tcPr>
          <w:p w14:paraId="599C41B1" w14:textId="2F96BFF3"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vAlign w:val="center"/>
          </w:tcPr>
          <w:p w14:paraId="5A911783" w14:textId="454E99B4"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vAlign w:val="center"/>
          </w:tcPr>
          <w:p w14:paraId="0B3FF23B" w14:textId="736B72B7"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tcPr>
          <w:p w14:paraId="0526F4D7" w14:textId="77777777" w:rsidR="000F1AFD"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p>
          <w:p w14:paraId="7DCE2748" w14:textId="77777777" w:rsidR="000F1AFD" w:rsidRDefault="000F1AFD" w:rsidP="000F1AFD">
            <w:pPr>
              <w:rPr>
                <w:rFonts w:ascii="Times New Roman" w:eastAsia="Times New Roman" w:hAnsi="Times New Roman" w:cs="Times New Roman"/>
                <w:b/>
                <w:bCs/>
                <w:sz w:val="20"/>
                <w:szCs w:val="20"/>
                <w:lang w:eastAsia="tr-TR"/>
              </w:rPr>
            </w:pPr>
          </w:p>
          <w:p w14:paraId="2F3C7BA7" w14:textId="68C5F61B" w:rsidR="000F1AFD" w:rsidRPr="000F1AFD" w:rsidRDefault="000F1AFD" w:rsidP="000F1AFD">
            <w:pPr>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vAlign w:val="center"/>
          </w:tcPr>
          <w:p w14:paraId="3E6094AD" w14:textId="7C1CDEFF"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vAlign w:val="center"/>
          </w:tcPr>
          <w:p w14:paraId="1A3496FA" w14:textId="7AA3DB0A"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vAlign w:val="center"/>
          </w:tcPr>
          <w:p w14:paraId="6E90BE66" w14:textId="7B16F8F4"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sz w:val="20"/>
                <w:szCs w:val="20"/>
                <w:lang w:eastAsia="tr-TR"/>
              </w:rPr>
              <w:t>-</w:t>
            </w:r>
          </w:p>
        </w:tc>
        <w:tc>
          <w:tcPr>
            <w:tcW w:w="709" w:type="dxa"/>
            <w:tcBorders>
              <w:top w:val="outset" w:sz="6" w:space="0" w:color="auto"/>
              <w:left w:val="outset" w:sz="6" w:space="0" w:color="auto"/>
              <w:bottom w:val="outset" w:sz="6" w:space="0" w:color="auto"/>
              <w:right w:val="outset" w:sz="6" w:space="0" w:color="auto"/>
            </w:tcBorders>
            <w:vAlign w:val="center"/>
          </w:tcPr>
          <w:p w14:paraId="3B599F41"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SÖZ</w:t>
            </w:r>
          </w:p>
          <w:p w14:paraId="783F48C4"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EA</w:t>
            </w:r>
          </w:p>
          <w:p w14:paraId="41E53721" w14:textId="2ED78456" w:rsidR="000F1AFD" w:rsidRPr="0066138A" w:rsidRDefault="000F1AFD" w:rsidP="000F1AFD">
            <w:pPr>
              <w:spacing w:before="100" w:beforeAutospacing="1" w:after="100" w:afterAutospacing="1" w:line="240" w:lineRule="auto"/>
              <w:ind w:left="113" w:right="113"/>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SAY</w:t>
            </w:r>
          </w:p>
        </w:tc>
        <w:tc>
          <w:tcPr>
            <w:tcW w:w="2067" w:type="dxa"/>
            <w:tcBorders>
              <w:top w:val="outset" w:sz="6" w:space="0" w:color="auto"/>
              <w:left w:val="outset" w:sz="6" w:space="0" w:color="auto"/>
              <w:bottom w:val="outset" w:sz="6" w:space="0" w:color="auto"/>
              <w:right w:val="outset" w:sz="6" w:space="0" w:color="auto"/>
            </w:tcBorders>
            <w:vAlign w:val="center"/>
          </w:tcPr>
          <w:p w14:paraId="1180D25F" w14:textId="51EF2484" w:rsidR="000F1AFD" w:rsidRPr="0066138A" w:rsidRDefault="000F1AFD" w:rsidP="003C6B5B">
            <w:pPr>
              <w:spacing w:before="100" w:beforeAutospacing="1" w:after="0" w:line="240" w:lineRule="auto"/>
              <w:jc w:val="both"/>
              <w:rPr>
                <w:rFonts w:ascii="Times New Roman" w:eastAsia="Times New Roman" w:hAnsi="Times New Roman" w:cs="Times New Roman"/>
                <w:b/>
                <w:bCs/>
                <w:sz w:val="20"/>
                <w:szCs w:val="20"/>
                <w:lang w:eastAsia="tr-TR"/>
              </w:rPr>
            </w:pPr>
            <w:r w:rsidRPr="0066138A">
              <w:rPr>
                <w:rFonts w:ascii="Times New Roman" w:hAnsi="Times New Roman" w:cs="Times New Roman"/>
                <w:sz w:val="20"/>
                <w:szCs w:val="20"/>
              </w:rPr>
              <w:t>*</w:t>
            </w:r>
            <w:r w:rsidR="005F260F">
              <w:rPr>
                <w:rFonts w:ascii="Times New Roman" w:hAnsi="Times New Roman"/>
                <w:color w:val="222222"/>
                <w:sz w:val="20"/>
                <w:szCs w:val="20"/>
              </w:rPr>
              <w:t>Beden Eğitimi ve Spor Yüksekokulu veya Spor Bilimleri Fakültesinin Antrenörlük Eğitimi bölümünden mezun olmak.</w:t>
            </w:r>
          </w:p>
        </w:tc>
      </w:tr>
      <w:tr w:rsidR="000F1AFD" w:rsidRPr="0066138A" w14:paraId="08E54E0E" w14:textId="77777777" w:rsidTr="008A618E">
        <w:trPr>
          <w:cantSplit/>
          <w:trHeight w:val="3947"/>
          <w:tblCellSpacing w:w="0" w:type="dxa"/>
        </w:trPr>
        <w:tc>
          <w:tcPr>
            <w:tcW w:w="1335" w:type="dxa"/>
            <w:tcBorders>
              <w:top w:val="outset" w:sz="6" w:space="0" w:color="auto"/>
              <w:left w:val="outset" w:sz="6" w:space="0" w:color="auto"/>
              <w:bottom w:val="outset" w:sz="6" w:space="0" w:color="auto"/>
              <w:right w:val="outset" w:sz="6" w:space="0" w:color="auto"/>
            </w:tcBorders>
            <w:vAlign w:val="center"/>
            <w:hideMark/>
          </w:tcPr>
          <w:p w14:paraId="1A37D964" w14:textId="77777777" w:rsidR="000F1AFD" w:rsidRPr="0066138A" w:rsidRDefault="000F1AFD" w:rsidP="000F1AFD">
            <w:pPr>
              <w:spacing w:before="100" w:beforeAutospacing="1" w:after="100" w:afterAutospacing="1" w:line="240" w:lineRule="auto"/>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lastRenderedPageBreak/>
              <w:t>Spor Yöneticiliği Ana Bilim Dalı</w:t>
            </w:r>
          </w:p>
        </w:tc>
        <w:tc>
          <w:tcPr>
            <w:tcW w:w="642" w:type="dxa"/>
            <w:tcBorders>
              <w:top w:val="outset" w:sz="6" w:space="0" w:color="auto"/>
              <w:left w:val="outset" w:sz="6" w:space="0" w:color="auto"/>
              <w:bottom w:val="outset" w:sz="6" w:space="0" w:color="auto"/>
              <w:right w:val="outset" w:sz="6" w:space="0" w:color="auto"/>
            </w:tcBorders>
            <w:noWrap/>
            <w:vAlign w:val="center"/>
            <w:hideMark/>
          </w:tcPr>
          <w:p w14:paraId="6B9B9343" w14:textId="00F78651"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Pr>
                <w:rFonts w:ascii="Times New Roman" w:hAnsi="Times New Roman" w:cs="Times New Roman"/>
                <w:sz w:val="20"/>
                <w:szCs w:val="20"/>
              </w:rPr>
              <w:t>3</w:t>
            </w:r>
            <w:r w:rsidRPr="0066138A">
              <w:rPr>
                <w:rFonts w:ascii="Times New Roman" w:hAnsi="Times New Roman" w:cs="Times New Roman"/>
                <w:sz w:val="20"/>
                <w:szCs w:val="20"/>
              </w:rPr>
              <w:t>*</w:t>
            </w:r>
          </w:p>
        </w:tc>
        <w:tc>
          <w:tcPr>
            <w:tcW w:w="567" w:type="dxa"/>
            <w:tcBorders>
              <w:top w:val="outset" w:sz="6" w:space="0" w:color="auto"/>
              <w:left w:val="outset" w:sz="6" w:space="0" w:color="auto"/>
              <w:bottom w:val="outset" w:sz="6" w:space="0" w:color="auto"/>
              <w:right w:val="outset" w:sz="6" w:space="0" w:color="auto"/>
            </w:tcBorders>
            <w:noWrap/>
            <w:vAlign w:val="center"/>
            <w:hideMark/>
          </w:tcPr>
          <w:p w14:paraId="4A6D6B8C"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w:t>
            </w:r>
          </w:p>
        </w:tc>
        <w:tc>
          <w:tcPr>
            <w:tcW w:w="425" w:type="dxa"/>
            <w:tcBorders>
              <w:top w:val="outset" w:sz="6" w:space="0" w:color="auto"/>
              <w:left w:val="outset" w:sz="6" w:space="0" w:color="auto"/>
              <w:bottom w:val="outset" w:sz="6" w:space="0" w:color="auto"/>
              <w:right w:val="outset" w:sz="6" w:space="0" w:color="auto"/>
            </w:tcBorders>
            <w:noWrap/>
            <w:vAlign w:val="center"/>
            <w:hideMark/>
          </w:tcPr>
          <w:p w14:paraId="62C3BD96"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5*</w:t>
            </w:r>
          </w:p>
        </w:tc>
        <w:tc>
          <w:tcPr>
            <w:tcW w:w="567" w:type="dxa"/>
            <w:tcBorders>
              <w:top w:val="outset" w:sz="6" w:space="0" w:color="auto"/>
              <w:left w:val="outset" w:sz="6" w:space="0" w:color="auto"/>
              <w:bottom w:val="outset" w:sz="6" w:space="0" w:color="auto"/>
              <w:right w:val="outset" w:sz="6" w:space="0" w:color="auto"/>
            </w:tcBorders>
            <w:noWrap/>
            <w:vAlign w:val="center"/>
            <w:hideMark/>
          </w:tcPr>
          <w:p w14:paraId="0A4D1AA2"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hAnsi="Times New Roman" w:cs="Times New Roman"/>
                <w:sz w:val="20"/>
                <w:szCs w:val="20"/>
              </w:rPr>
              <w:t>3*</w:t>
            </w:r>
          </w:p>
        </w:tc>
        <w:tc>
          <w:tcPr>
            <w:tcW w:w="567" w:type="dxa"/>
            <w:tcBorders>
              <w:top w:val="outset" w:sz="6" w:space="0" w:color="auto"/>
              <w:left w:val="outset" w:sz="6" w:space="0" w:color="auto"/>
              <w:bottom w:val="outset" w:sz="6" w:space="0" w:color="auto"/>
              <w:right w:val="outset" w:sz="6" w:space="0" w:color="auto"/>
            </w:tcBorders>
            <w:noWrap/>
            <w:vAlign w:val="center"/>
            <w:hideMark/>
          </w:tcPr>
          <w:p w14:paraId="4B0364FC"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tcPr>
          <w:p w14:paraId="5C45F0DC"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p>
          <w:p w14:paraId="0236158C"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p>
          <w:p w14:paraId="6FE5455E"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p>
          <w:p w14:paraId="49A3191E"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p>
          <w:p w14:paraId="7A62BA74" w14:textId="77777777" w:rsidR="00087E2E" w:rsidRDefault="00087E2E" w:rsidP="000F1AFD">
            <w:pPr>
              <w:spacing w:before="100" w:beforeAutospacing="1" w:after="100" w:afterAutospacing="1" w:line="240" w:lineRule="auto"/>
              <w:rPr>
                <w:rFonts w:ascii="Times New Roman" w:hAnsi="Times New Roman" w:cs="Times New Roman"/>
                <w:sz w:val="20"/>
                <w:szCs w:val="20"/>
              </w:rPr>
            </w:pPr>
          </w:p>
          <w:p w14:paraId="2444ADAC" w14:textId="77777777" w:rsidR="00293F72" w:rsidRDefault="00293F72" w:rsidP="000F1AFD">
            <w:pPr>
              <w:spacing w:before="100" w:beforeAutospacing="1" w:after="100" w:afterAutospacing="1" w:line="240" w:lineRule="auto"/>
              <w:rPr>
                <w:rFonts w:ascii="Times New Roman" w:hAnsi="Times New Roman" w:cs="Times New Roman"/>
                <w:sz w:val="20"/>
                <w:szCs w:val="20"/>
              </w:rPr>
            </w:pPr>
          </w:p>
          <w:p w14:paraId="74C0FB50" w14:textId="27826A82" w:rsidR="000F1AFD" w:rsidRPr="0066138A" w:rsidRDefault="00293F72" w:rsidP="000F1AFD">
            <w:pPr>
              <w:spacing w:before="100" w:beforeAutospacing="1" w:after="100" w:afterAutospacing="1"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noWrap/>
            <w:vAlign w:val="center"/>
            <w:hideMark/>
          </w:tcPr>
          <w:p w14:paraId="2A761962" w14:textId="579349CC" w:rsidR="000F1AFD" w:rsidRPr="0066138A" w:rsidRDefault="00293F72"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hAnsi="Times New Roman" w:cs="Times New Roman"/>
                <w:sz w:val="20"/>
                <w:szCs w:val="20"/>
              </w:rPr>
              <w:t>3*</w:t>
            </w:r>
          </w:p>
        </w:tc>
        <w:tc>
          <w:tcPr>
            <w:tcW w:w="567" w:type="dxa"/>
            <w:tcBorders>
              <w:top w:val="outset" w:sz="6" w:space="0" w:color="auto"/>
              <w:left w:val="outset" w:sz="6" w:space="0" w:color="auto"/>
              <w:bottom w:val="outset" w:sz="6" w:space="0" w:color="auto"/>
              <w:right w:val="outset" w:sz="6" w:space="0" w:color="auto"/>
            </w:tcBorders>
            <w:noWrap/>
            <w:vAlign w:val="center"/>
            <w:hideMark/>
          </w:tcPr>
          <w:p w14:paraId="0FB89F0B"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noWrap/>
            <w:vAlign w:val="center"/>
            <w:hideMark/>
          </w:tcPr>
          <w:p w14:paraId="38BA25B0" w14:textId="77777777" w:rsidR="000F1AFD" w:rsidRPr="0066138A" w:rsidRDefault="000F1AFD" w:rsidP="000F1AFD">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w:t>
            </w:r>
          </w:p>
        </w:tc>
        <w:tc>
          <w:tcPr>
            <w:tcW w:w="709" w:type="dxa"/>
            <w:tcBorders>
              <w:top w:val="outset" w:sz="6" w:space="0" w:color="auto"/>
              <w:left w:val="outset" w:sz="6" w:space="0" w:color="auto"/>
              <w:bottom w:val="outset" w:sz="6" w:space="0" w:color="auto"/>
              <w:right w:val="outset" w:sz="6" w:space="0" w:color="auto"/>
            </w:tcBorders>
            <w:noWrap/>
            <w:vAlign w:val="center"/>
            <w:hideMark/>
          </w:tcPr>
          <w:p w14:paraId="5844AFB8"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EA</w:t>
            </w:r>
          </w:p>
          <w:p w14:paraId="5E161D6E"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SÖZ</w:t>
            </w:r>
          </w:p>
          <w:p w14:paraId="1173DAE8"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SAY</w:t>
            </w:r>
          </w:p>
        </w:tc>
        <w:tc>
          <w:tcPr>
            <w:tcW w:w="2067" w:type="dxa"/>
            <w:tcBorders>
              <w:top w:val="outset" w:sz="6" w:space="0" w:color="auto"/>
              <w:left w:val="outset" w:sz="6" w:space="0" w:color="auto"/>
              <w:bottom w:val="outset" w:sz="6" w:space="0" w:color="auto"/>
              <w:right w:val="outset" w:sz="6" w:space="0" w:color="auto"/>
            </w:tcBorders>
            <w:vAlign w:val="center"/>
            <w:hideMark/>
          </w:tcPr>
          <w:p w14:paraId="24A1B6DF" w14:textId="77777777" w:rsidR="000F1AFD" w:rsidRPr="0066138A" w:rsidRDefault="000F1AFD" w:rsidP="000F1AFD">
            <w:pPr>
              <w:spacing w:before="100" w:beforeAutospacing="1" w:after="0"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Yüksek Lisans için;    </w:t>
            </w:r>
          </w:p>
          <w:p w14:paraId="6AF15284" w14:textId="2AAB91B3" w:rsidR="000F1AFD" w:rsidRPr="0089304E" w:rsidRDefault="000F1AFD" w:rsidP="0089304E">
            <w:pPr>
              <w:spacing w:before="100" w:beforeAutospacing="1" w:after="0" w:line="240" w:lineRule="auto"/>
              <w:jc w:val="both"/>
              <w:rPr>
                <w:rFonts w:ascii="Times New Roman" w:hAnsi="Times New Roman" w:cs="Times New Roman"/>
                <w:sz w:val="20"/>
                <w:szCs w:val="20"/>
              </w:rPr>
            </w:pPr>
            <w:r w:rsidRPr="0089304E">
              <w:rPr>
                <w:rFonts w:ascii="Times New Roman" w:hAnsi="Times New Roman" w:cs="Times New Roman"/>
                <w:sz w:val="20"/>
                <w:szCs w:val="20"/>
              </w:rPr>
              <w:t>*Spor Bilimleri Fakültesi</w:t>
            </w:r>
            <w:r w:rsidR="003C6B5B" w:rsidRPr="0089304E">
              <w:rPr>
                <w:rFonts w:ascii="Times New Roman" w:hAnsi="Times New Roman" w:cs="Times New Roman"/>
                <w:sz w:val="20"/>
                <w:szCs w:val="20"/>
              </w:rPr>
              <w:t xml:space="preserve"> ya da Beden Eğitimi ve Spor Yük</w:t>
            </w:r>
            <w:r w:rsidRPr="0089304E">
              <w:rPr>
                <w:rFonts w:ascii="Times New Roman" w:hAnsi="Times New Roman" w:cs="Times New Roman"/>
                <w:sz w:val="20"/>
                <w:szCs w:val="20"/>
              </w:rPr>
              <w:t>sekokul mezunu olmak.</w:t>
            </w:r>
          </w:p>
          <w:p w14:paraId="46F7730F" w14:textId="13014111" w:rsidR="000F1AFD" w:rsidRPr="0066138A" w:rsidRDefault="000F1AFD" w:rsidP="000F1AFD">
            <w:pPr>
              <w:spacing w:before="100" w:beforeAutospacing="1" w:after="0" w:line="240" w:lineRule="auto"/>
              <w:jc w:val="both"/>
              <w:rPr>
                <w:rFonts w:ascii="Times New Roman" w:hAnsi="Times New Roman" w:cs="Times New Roman"/>
                <w:sz w:val="20"/>
                <w:szCs w:val="20"/>
              </w:rPr>
            </w:pPr>
            <w:r w:rsidRPr="0066138A">
              <w:rPr>
                <w:rFonts w:ascii="Times New Roman" w:hAnsi="Times New Roman" w:cs="Times New Roman"/>
                <w:sz w:val="20"/>
                <w:szCs w:val="20"/>
              </w:rPr>
              <w:t>* Tezli Yüksek Lisans yatay geçiş için en az bir yarıyılını başarıyla tamamlamış olmak.</w:t>
            </w:r>
          </w:p>
          <w:p w14:paraId="64D02DA7" w14:textId="27AA023A" w:rsidR="000F1AFD" w:rsidRPr="0089304E" w:rsidRDefault="000F1AFD" w:rsidP="000F1AFD">
            <w:pPr>
              <w:spacing w:before="100" w:beforeAutospacing="1" w:after="0" w:line="240" w:lineRule="auto"/>
              <w:jc w:val="both"/>
              <w:rPr>
                <w:rFonts w:ascii="Times New Roman" w:hAnsi="Times New Roman" w:cs="Times New Roman"/>
                <w:sz w:val="20"/>
                <w:szCs w:val="20"/>
              </w:rPr>
            </w:pPr>
            <w:r w:rsidRPr="0066138A">
              <w:rPr>
                <w:rFonts w:ascii="Times New Roman" w:hAnsi="Times New Roman" w:cs="Times New Roman"/>
                <w:sz w:val="20"/>
                <w:szCs w:val="20"/>
              </w:rPr>
              <w:t xml:space="preserve"> </w:t>
            </w:r>
            <w:r w:rsidRPr="0089304E">
              <w:rPr>
                <w:rFonts w:ascii="Times New Roman" w:hAnsi="Times New Roman" w:cs="Times New Roman"/>
                <w:sz w:val="20"/>
                <w:szCs w:val="20"/>
              </w:rPr>
              <w:t>Doktora için;</w:t>
            </w:r>
          </w:p>
          <w:p w14:paraId="2174523C" w14:textId="0ED4185F" w:rsidR="000F1AFD" w:rsidRPr="0089304E" w:rsidRDefault="000F1AFD" w:rsidP="0089304E">
            <w:pPr>
              <w:spacing w:before="100" w:beforeAutospacing="1" w:after="0" w:line="240" w:lineRule="auto"/>
              <w:jc w:val="both"/>
              <w:rPr>
                <w:rFonts w:ascii="Times New Roman" w:hAnsi="Times New Roman" w:cs="Times New Roman"/>
                <w:sz w:val="20"/>
                <w:szCs w:val="20"/>
              </w:rPr>
            </w:pPr>
            <w:r w:rsidRPr="0089304E">
              <w:rPr>
                <w:rFonts w:ascii="Times New Roman" w:hAnsi="Times New Roman" w:cs="Times New Roman"/>
                <w:sz w:val="20"/>
                <w:szCs w:val="20"/>
              </w:rPr>
              <w:t xml:space="preserve">*Spor Bilimleri ile ilgili Ana Bilim Dallarından veya </w:t>
            </w:r>
            <w:r w:rsidR="003C6B5B" w:rsidRPr="0089304E">
              <w:rPr>
                <w:rFonts w:ascii="Times New Roman" w:hAnsi="Times New Roman" w:cs="Times New Roman"/>
                <w:sz w:val="20"/>
                <w:szCs w:val="20"/>
              </w:rPr>
              <w:t xml:space="preserve">Rekreasyon Yönetimi Ana Bilim Dalının </w:t>
            </w:r>
            <w:r w:rsidRPr="0089304E">
              <w:rPr>
                <w:rFonts w:ascii="Times New Roman" w:hAnsi="Times New Roman" w:cs="Times New Roman"/>
                <w:sz w:val="20"/>
                <w:szCs w:val="20"/>
              </w:rPr>
              <w:t>birinde tezli yüksek lisans yapmış olmak.</w:t>
            </w:r>
          </w:p>
          <w:p w14:paraId="0683973A" w14:textId="3229F621" w:rsidR="000F1AFD" w:rsidRPr="0066138A" w:rsidRDefault="000F1AFD" w:rsidP="000F1AFD">
            <w:pPr>
              <w:spacing w:before="100" w:beforeAutospacing="1" w:after="0" w:line="240" w:lineRule="auto"/>
              <w:jc w:val="both"/>
              <w:rPr>
                <w:rFonts w:ascii="Times New Roman" w:hAnsi="Times New Roman" w:cs="Times New Roman"/>
                <w:sz w:val="20"/>
                <w:szCs w:val="20"/>
              </w:rPr>
            </w:pPr>
            <w:r w:rsidRPr="0066138A">
              <w:rPr>
                <w:rFonts w:ascii="Times New Roman" w:hAnsi="Times New Roman" w:cs="Times New Roman"/>
                <w:sz w:val="20"/>
                <w:szCs w:val="20"/>
              </w:rPr>
              <w:t>* Doktora programına yatay geçiş için en az bir yarıyılını başarıyla tamamlamış olmak.</w:t>
            </w:r>
          </w:p>
          <w:p w14:paraId="014D2DDE" w14:textId="77777777" w:rsidR="000F1AFD" w:rsidRPr="0066138A" w:rsidRDefault="000F1AFD" w:rsidP="000F1AFD">
            <w:pPr>
              <w:spacing w:before="100" w:beforeAutospacing="1" w:after="0" w:line="240" w:lineRule="auto"/>
              <w:jc w:val="both"/>
              <w:rPr>
                <w:rFonts w:ascii="Times New Roman" w:eastAsia="Times New Roman" w:hAnsi="Times New Roman" w:cs="Times New Roman"/>
                <w:sz w:val="20"/>
                <w:szCs w:val="20"/>
                <w:lang w:eastAsia="tr-TR"/>
              </w:rPr>
            </w:pPr>
          </w:p>
        </w:tc>
      </w:tr>
      <w:tr w:rsidR="000F1AFD" w:rsidRPr="0066138A" w14:paraId="5BFEE0D3" w14:textId="77777777" w:rsidTr="008A618E">
        <w:trPr>
          <w:cantSplit/>
          <w:trHeight w:val="3361"/>
          <w:tblCellSpacing w:w="0" w:type="dxa"/>
        </w:trPr>
        <w:tc>
          <w:tcPr>
            <w:tcW w:w="1335" w:type="dxa"/>
            <w:tcBorders>
              <w:top w:val="outset" w:sz="6" w:space="0" w:color="auto"/>
              <w:left w:val="outset" w:sz="6" w:space="0" w:color="auto"/>
              <w:bottom w:val="outset" w:sz="6" w:space="0" w:color="auto"/>
              <w:right w:val="outset" w:sz="6" w:space="0" w:color="auto"/>
            </w:tcBorders>
            <w:vAlign w:val="center"/>
          </w:tcPr>
          <w:p w14:paraId="0C1D2E4D" w14:textId="77777777" w:rsidR="000F1AFD" w:rsidRPr="0066138A" w:rsidRDefault="000F1AFD" w:rsidP="000F1AFD">
            <w:pPr>
              <w:spacing w:before="100" w:beforeAutospacing="1" w:after="0" w:line="240" w:lineRule="auto"/>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lastRenderedPageBreak/>
              <w:t>Beden Eğitimi ve Spor Ana Bilim Dalı</w:t>
            </w:r>
          </w:p>
        </w:tc>
        <w:tc>
          <w:tcPr>
            <w:tcW w:w="642" w:type="dxa"/>
            <w:tcBorders>
              <w:top w:val="outset" w:sz="6" w:space="0" w:color="auto"/>
              <w:left w:val="outset" w:sz="6" w:space="0" w:color="auto"/>
              <w:bottom w:val="outset" w:sz="6" w:space="0" w:color="auto"/>
              <w:right w:val="outset" w:sz="6" w:space="0" w:color="auto"/>
            </w:tcBorders>
            <w:noWrap/>
            <w:vAlign w:val="center"/>
          </w:tcPr>
          <w:p w14:paraId="5685E8F5" w14:textId="11063D52"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Pr>
                <w:rFonts w:ascii="Times New Roman" w:hAnsi="Times New Roman" w:cs="Times New Roman"/>
                <w:sz w:val="20"/>
                <w:szCs w:val="20"/>
              </w:rPr>
              <w:t>5</w:t>
            </w:r>
            <w:r w:rsidRPr="0066138A">
              <w:rPr>
                <w:rFonts w:ascii="Times New Roman" w:hAnsi="Times New Roman" w:cs="Times New Roman"/>
                <w:sz w:val="20"/>
                <w:szCs w:val="20"/>
              </w:rPr>
              <w:t>*</w:t>
            </w:r>
          </w:p>
        </w:tc>
        <w:tc>
          <w:tcPr>
            <w:tcW w:w="567" w:type="dxa"/>
            <w:tcBorders>
              <w:top w:val="outset" w:sz="6" w:space="0" w:color="auto"/>
              <w:left w:val="outset" w:sz="6" w:space="0" w:color="auto"/>
              <w:bottom w:val="outset" w:sz="6" w:space="0" w:color="auto"/>
              <w:right w:val="outset" w:sz="6" w:space="0" w:color="auto"/>
            </w:tcBorders>
            <w:noWrap/>
            <w:vAlign w:val="center"/>
          </w:tcPr>
          <w:p w14:paraId="6A46E68D"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sidRPr="0066138A">
              <w:rPr>
                <w:rFonts w:ascii="Times New Roman" w:eastAsia="Times New Roman" w:hAnsi="Times New Roman" w:cs="Times New Roman"/>
                <w:bCs/>
                <w:sz w:val="20"/>
                <w:szCs w:val="20"/>
                <w:lang w:eastAsia="tr-TR"/>
              </w:rPr>
              <w:t>-</w:t>
            </w:r>
          </w:p>
        </w:tc>
        <w:tc>
          <w:tcPr>
            <w:tcW w:w="425" w:type="dxa"/>
            <w:tcBorders>
              <w:top w:val="outset" w:sz="6" w:space="0" w:color="auto"/>
              <w:left w:val="outset" w:sz="6" w:space="0" w:color="auto"/>
              <w:bottom w:val="outset" w:sz="6" w:space="0" w:color="auto"/>
              <w:right w:val="outset" w:sz="6" w:space="0" w:color="auto"/>
            </w:tcBorders>
            <w:noWrap/>
            <w:vAlign w:val="center"/>
          </w:tcPr>
          <w:p w14:paraId="3D07B079" w14:textId="0773C95B"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Pr>
                <w:rFonts w:ascii="Times New Roman" w:eastAsia="Times New Roman" w:hAnsi="Times New Roman" w:cs="Times New Roman"/>
                <w:bCs/>
                <w:sz w:val="20"/>
                <w:szCs w:val="20"/>
                <w:lang w:eastAsia="tr-TR"/>
              </w:rPr>
              <w:t>5</w:t>
            </w:r>
            <w:r w:rsidRPr="0066138A">
              <w:rPr>
                <w:rFonts w:ascii="Times New Roman" w:hAnsi="Times New Roman" w:cs="Times New Roman"/>
                <w:sz w:val="20"/>
                <w:szCs w:val="20"/>
              </w:rPr>
              <w:t>*</w:t>
            </w:r>
          </w:p>
        </w:tc>
        <w:tc>
          <w:tcPr>
            <w:tcW w:w="567" w:type="dxa"/>
            <w:tcBorders>
              <w:top w:val="outset" w:sz="6" w:space="0" w:color="auto"/>
              <w:left w:val="outset" w:sz="6" w:space="0" w:color="auto"/>
              <w:bottom w:val="outset" w:sz="6" w:space="0" w:color="auto"/>
              <w:right w:val="outset" w:sz="6" w:space="0" w:color="auto"/>
            </w:tcBorders>
            <w:noWrap/>
            <w:vAlign w:val="center"/>
          </w:tcPr>
          <w:p w14:paraId="6B09F875"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sidRPr="0066138A">
              <w:rPr>
                <w:rFonts w:ascii="Times New Roman" w:hAnsi="Times New Roman" w:cs="Times New Roman"/>
                <w:sz w:val="20"/>
                <w:szCs w:val="20"/>
              </w:rPr>
              <w:t>2*</w:t>
            </w:r>
          </w:p>
        </w:tc>
        <w:tc>
          <w:tcPr>
            <w:tcW w:w="567" w:type="dxa"/>
            <w:tcBorders>
              <w:top w:val="outset" w:sz="6" w:space="0" w:color="auto"/>
              <w:left w:val="outset" w:sz="6" w:space="0" w:color="auto"/>
              <w:bottom w:val="outset" w:sz="6" w:space="0" w:color="auto"/>
              <w:right w:val="outset" w:sz="6" w:space="0" w:color="auto"/>
            </w:tcBorders>
            <w:noWrap/>
            <w:vAlign w:val="center"/>
          </w:tcPr>
          <w:p w14:paraId="788D8CEC"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sidRPr="0066138A">
              <w:rPr>
                <w:rFonts w:ascii="Times New Roman" w:eastAsia="Times New Roman" w:hAnsi="Times New Roman" w:cs="Times New Roman"/>
                <w:bCs/>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tcPr>
          <w:p w14:paraId="696433A4"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p>
          <w:p w14:paraId="441E08CC"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p>
          <w:p w14:paraId="4F445B5E"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p>
          <w:p w14:paraId="130D3C9E" w14:textId="77777777" w:rsidR="000F1AFD" w:rsidRDefault="000F1AFD" w:rsidP="000F1AFD">
            <w:pPr>
              <w:spacing w:before="100" w:beforeAutospacing="1" w:after="0" w:line="240" w:lineRule="auto"/>
              <w:rPr>
                <w:rFonts w:ascii="Times New Roman" w:hAnsi="Times New Roman" w:cs="Times New Roman"/>
                <w:sz w:val="20"/>
                <w:szCs w:val="20"/>
              </w:rPr>
            </w:pPr>
          </w:p>
          <w:p w14:paraId="18EAC004" w14:textId="77777777" w:rsidR="000F1AFD" w:rsidRDefault="000F1AFD" w:rsidP="000F1AFD">
            <w:pPr>
              <w:spacing w:before="100" w:beforeAutospacing="1" w:after="0" w:line="240" w:lineRule="auto"/>
              <w:rPr>
                <w:rFonts w:ascii="Times New Roman" w:hAnsi="Times New Roman" w:cs="Times New Roman"/>
                <w:sz w:val="20"/>
                <w:szCs w:val="20"/>
              </w:rPr>
            </w:pPr>
          </w:p>
          <w:p w14:paraId="662E003C" w14:textId="77777777" w:rsidR="00293F72" w:rsidRDefault="00293F72" w:rsidP="000F1AFD">
            <w:pPr>
              <w:spacing w:before="100" w:beforeAutospacing="1" w:after="0" w:line="240" w:lineRule="auto"/>
              <w:rPr>
                <w:rFonts w:ascii="Times New Roman" w:hAnsi="Times New Roman" w:cs="Times New Roman"/>
                <w:sz w:val="20"/>
                <w:szCs w:val="20"/>
              </w:rPr>
            </w:pPr>
          </w:p>
          <w:p w14:paraId="6404ACE1" w14:textId="77777777" w:rsidR="00293F72" w:rsidRDefault="00293F72" w:rsidP="000F1AFD">
            <w:pPr>
              <w:spacing w:before="100" w:beforeAutospacing="1" w:after="0" w:line="240" w:lineRule="auto"/>
              <w:rPr>
                <w:rFonts w:ascii="Times New Roman" w:hAnsi="Times New Roman" w:cs="Times New Roman"/>
                <w:sz w:val="20"/>
                <w:szCs w:val="20"/>
              </w:rPr>
            </w:pPr>
          </w:p>
          <w:p w14:paraId="36B5D059" w14:textId="77777777" w:rsidR="00293F72" w:rsidRDefault="00293F72" w:rsidP="000F1AFD">
            <w:pPr>
              <w:spacing w:before="100" w:beforeAutospacing="1" w:after="0" w:line="240" w:lineRule="auto"/>
              <w:rPr>
                <w:rFonts w:ascii="Times New Roman" w:hAnsi="Times New Roman" w:cs="Times New Roman"/>
                <w:sz w:val="20"/>
                <w:szCs w:val="20"/>
              </w:rPr>
            </w:pPr>
          </w:p>
          <w:p w14:paraId="0B236359" w14:textId="77777777" w:rsidR="00087E2E" w:rsidRDefault="00087E2E" w:rsidP="000F1AFD">
            <w:pPr>
              <w:spacing w:before="100" w:beforeAutospacing="1" w:after="0" w:line="240" w:lineRule="auto"/>
              <w:rPr>
                <w:rFonts w:ascii="Times New Roman" w:hAnsi="Times New Roman" w:cs="Times New Roman"/>
                <w:sz w:val="20"/>
                <w:szCs w:val="20"/>
              </w:rPr>
            </w:pPr>
          </w:p>
          <w:p w14:paraId="0C71F626" w14:textId="7466143D" w:rsidR="000F1AFD" w:rsidRPr="0066138A" w:rsidRDefault="000F1AFD" w:rsidP="000F1AFD">
            <w:pPr>
              <w:spacing w:before="100" w:beforeAutospacing="1" w:after="0" w:line="240" w:lineRule="auto"/>
              <w:rPr>
                <w:rFonts w:ascii="Times New Roman" w:eastAsia="Times New Roman" w:hAnsi="Times New Roman" w:cs="Times New Roman"/>
                <w:bCs/>
                <w:sz w:val="20"/>
                <w:szCs w:val="20"/>
                <w:lang w:eastAsia="tr-TR"/>
              </w:rPr>
            </w:pPr>
            <w:r w:rsidRPr="0066138A">
              <w:rPr>
                <w:rFonts w:ascii="Times New Roman" w:hAnsi="Times New Roman" w:cs="Times New Roman"/>
                <w:sz w:val="20"/>
                <w:szCs w:val="20"/>
              </w:rPr>
              <w:t>2*</w:t>
            </w:r>
          </w:p>
        </w:tc>
        <w:tc>
          <w:tcPr>
            <w:tcW w:w="567" w:type="dxa"/>
            <w:tcBorders>
              <w:top w:val="outset" w:sz="6" w:space="0" w:color="auto"/>
              <w:left w:val="outset" w:sz="6" w:space="0" w:color="auto"/>
              <w:bottom w:val="outset" w:sz="6" w:space="0" w:color="auto"/>
              <w:right w:val="outset" w:sz="6" w:space="0" w:color="auto"/>
            </w:tcBorders>
            <w:noWrap/>
            <w:vAlign w:val="center"/>
          </w:tcPr>
          <w:p w14:paraId="0AFCD0D9"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sidRPr="0066138A">
              <w:rPr>
                <w:rFonts w:ascii="Times New Roman" w:eastAsia="Times New Roman" w:hAnsi="Times New Roman" w:cs="Times New Roman"/>
                <w:bCs/>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noWrap/>
            <w:vAlign w:val="center"/>
          </w:tcPr>
          <w:p w14:paraId="1FE4BB6C"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sidRPr="0066138A">
              <w:rPr>
                <w:rFonts w:ascii="Times New Roman" w:eastAsia="Times New Roman" w:hAnsi="Times New Roman" w:cs="Times New Roman"/>
                <w:bCs/>
                <w:sz w:val="20"/>
                <w:szCs w:val="20"/>
                <w:lang w:eastAsia="tr-TR"/>
              </w:rPr>
              <w:t>-</w:t>
            </w:r>
          </w:p>
        </w:tc>
        <w:tc>
          <w:tcPr>
            <w:tcW w:w="567" w:type="dxa"/>
            <w:tcBorders>
              <w:top w:val="outset" w:sz="6" w:space="0" w:color="auto"/>
              <w:left w:val="outset" w:sz="6" w:space="0" w:color="auto"/>
              <w:bottom w:val="outset" w:sz="6" w:space="0" w:color="auto"/>
              <w:right w:val="outset" w:sz="6" w:space="0" w:color="auto"/>
            </w:tcBorders>
            <w:noWrap/>
            <w:vAlign w:val="center"/>
          </w:tcPr>
          <w:p w14:paraId="24F6E69E"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sidRPr="0066138A">
              <w:rPr>
                <w:rFonts w:ascii="Times New Roman" w:eastAsia="Times New Roman" w:hAnsi="Times New Roman" w:cs="Times New Roman"/>
                <w:bCs/>
                <w:sz w:val="20"/>
                <w:szCs w:val="20"/>
                <w:lang w:eastAsia="tr-TR"/>
              </w:rPr>
              <w:t>-</w:t>
            </w:r>
          </w:p>
        </w:tc>
        <w:tc>
          <w:tcPr>
            <w:tcW w:w="709" w:type="dxa"/>
            <w:tcBorders>
              <w:top w:val="outset" w:sz="6" w:space="0" w:color="auto"/>
              <w:left w:val="outset" w:sz="6" w:space="0" w:color="auto"/>
              <w:bottom w:val="outset" w:sz="6" w:space="0" w:color="auto"/>
              <w:right w:val="outset" w:sz="6" w:space="0" w:color="auto"/>
            </w:tcBorders>
            <w:noWrap/>
            <w:vAlign w:val="center"/>
          </w:tcPr>
          <w:p w14:paraId="2EFA00B5"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EA</w:t>
            </w:r>
          </w:p>
          <w:p w14:paraId="47F9FA44" w14:textId="77777777" w:rsidR="000F1AFD" w:rsidRPr="0066138A" w:rsidRDefault="000F1AFD" w:rsidP="000F1AFD">
            <w:pPr>
              <w:spacing w:before="100" w:beforeAutospacing="1" w:after="0" w:line="240" w:lineRule="auto"/>
              <w:jc w:val="center"/>
              <w:rPr>
                <w:rFonts w:ascii="Times New Roman" w:eastAsia="Times New Roman" w:hAnsi="Times New Roman" w:cs="Times New Roman"/>
                <w:bCs/>
                <w:sz w:val="20"/>
                <w:szCs w:val="20"/>
                <w:lang w:eastAsia="tr-TR"/>
              </w:rPr>
            </w:pPr>
            <w:r w:rsidRPr="0066138A">
              <w:rPr>
                <w:rFonts w:ascii="Times New Roman" w:eastAsia="Times New Roman" w:hAnsi="Times New Roman" w:cs="Times New Roman"/>
                <w:b/>
                <w:bCs/>
                <w:sz w:val="20"/>
                <w:szCs w:val="20"/>
                <w:lang w:eastAsia="tr-TR"/>
              </w:rPr>
              <w:t>SÖZ</w:t>
            </w:r>
          </w:p>
        </w:tc>
        <w:tc>
          <w:tcPr>
            <w:tcW w:w="2067" w:type="dxa"/>
            <w:tcBorders>
              <w:top w:val="outset" w:sz="6" w:space="0" w:color="auto"/>
              <w:left w:val="outset" w:sz="6" w:space="0" w:color="auto"/>
              <w:bottom w:val="outset" w:sz="6" w:space="0" w:color="auto"/>
              <w:right w:val="outset" w:sz="6" w:space="0" w:color="auto"/>
            </w:tcBorders>
            <w:vAlign w:val="center"/>
          </w:tcPr>
          <w:p w14:paraId="5C02ECBA" w14:textId="376B315B" w:rsidR="000F1AFD" w:rsidRPr="0089304E" w:rsidRDefault="000F1AFD" w:rsidP="0089304E">
            <w:pPr>
              <w:spacing w:before="100" w:beforeAutospacing="1" w:after="0" w:line="240" w:lineRule="auto"/>
              <w:jc w:val="both"/>
              <w:rPr>
                <w:rFonts w:ascii="Times New Roman" w:eastAsia="Times New Roman" w:hAnsi="Times New Roman" w:cs="Times New Roman"/>
                <w:bCs/>
                <w:sz w:val="20"/>
                <w:szCs w:val="20"/>
                <w:lang w:eastAsia="tr-TR"/>
              </w:rPr>
            </w:pPr>
            <w:r w:rsidRPr="0089304E">
              <w:rPr>
                <w:rFonts w:ascii="Times New Roman" w:eastAsia="Times New Roman" w:hAnsi="Times New Roman" w:cs="Times New Roman"/>
                <w:bCs/>
                <w:sz w:val="20"/>
                <w:szCs w:val="20"/>
                <w:lang w:eastAsia="tr-TR"/>
              </w:rPr>
              <w:t>*Fakülte ve Yüksekokulların Beden Eğitimi ve Spor Öğretmenliği Bölümlerinden Mezun Olmak.</w:t>
            </w:r>
          </w:p>
          <w:p w14:paraId="7F04AD64" w14:textId="77777777" w:rsidR="000F1AFD" w:rsidRPr="0089304E" w:rsidRDefault="000F1AFD" w:rsidP="0089304E">
            <w:pPr>
              <w:spacing w:before="100" w:beforeAutospacing="1" w:after="0" w:line="240" w:lineRule="auto"/>
              <w:jc w:val="both"/>
              <w:rPr>
                <w:rFonts w:ascii="Times New Roman" w:eastAsia="Times New Roman" w:hAnsi="Times New Roman" w:cs="Times New Roman"/>
                <w:bCs/>
                <w:sz w:val="20"/>
                <w:szCs w:val="20"/>
                <w:lang w:eastAsia="tr-TR"/>
              </w:rPr>
            </w:pPr>
            <w:r w:rsidRPr="0089304E">
              <w:rPr>
                <w:rFonts w:ascii="Times New Roman" w:eastAsia="Times New Roman" w:hAnsi="Times New Roman" w:cs="Times New Roman"/>
                <w:bCs/>
                <w:sz w:val="20"/>
                <w:szCs w:val="20"/>
                <w:lang w:eastAsia="tr-TR"/>
              </w:rPr>
              <w:t>*Beden Eğitimi ve Spor Ana Bilim Dalında veya Spor Yöneticiliği Ana Bilim Dalında Tezli Yüksek Lisans Yapıyor Olmak. En az bir yarıyılını başarıyla tamamlamış olmak.</w:t>
            </w:r>
          </w:p>
          <w:p w14:paraId="354381FF" w14:textId="77777777" w:rsidR="000F1AFD" w:rsidRDefault="000F1AFD" w:rsidP="0089304E">
            <w:pPr>
              <w:spacing w:before="100" w:beforeAutospacing="1" w:after="0" w:line="240" w:lineRule="auto"/>
              <w:jc w:val="both"/>
              <w:rPr>
                <w:rFonts w:ascii="Times New Roman" w:eastAsia="Times New Roman" w:hAnsi="Times New Roman" w:cs="Times New Roman"/>
                <w:bCs/>
                <w:sz w:val="20"/>
                <w:szCs w:val="20"/>
                <w:lang w:eastAsia="tr-TR"/>
              </w:rPr>
            </w:pPr>
            <w:r w:rsidRPr="0066138A">
              <w:rPr>
                <w:rFonts w:ascii="Times New Roman" w:eastAsia="Times New Roman" w:hAnsi="Times New Roman" w:cs="Times New Roman"/>
                <w:bCs/>
                <w:sz w:val="20"/>
                <w:szCs w:val="20"/>
                <w:lang w:eastAsia="tr-TR"/>
              </w:rPr>
              <w:t>*Beden Eğitimi ve Spor Ana Bilim Dalında Tezsiz Yüksek Lisans yapıyor olmak, ders dönemini başarıyla tamamlamış olmak ve katkı payı borcu bulunmamak.</w:t>
            </w:r>
          </w:p>
          <w:p w14:paraId="46FF76B4" w14:textId="77777777" w:rsidR="003C6B5B" w:rsidRPr="0089304E" w:rsidRDefault="003C6B5B" w:rsidP="0089304E">
            <w:pPr>
              <w:spacing w:before="100" w:beforeAutospacing="1" w:after="0" w:line="240" w:lineRule="auto"/>
              <w:jc w:val="both"/>
              <w:rPr>
                <w:rFonts w:ascii="Times New Roman" w:eastAsia="Times New Roman" w:hAnsi="Times New Roman" w:cs="Times New Roman"/>
                <w:b/>
                <w:sz w:val="20"/>
                <w:szCs w:val="20"/>
                <w:lang w:eastAsia="tr-TR"/>
              </w:rPr>
            </w:pPr>
            <w:r w:rsidRPr="0089304E">
              <w:rPr>
                <w:rFonts w:ascii="Times New Roman" w:eastAsia="Times New Roman" w:hAnsi="Times New Roman" w:cs="Times New Roman"/>
                <w:b/>
                <w:sz w:val="20"/>
                <w:szCs w:val="20"/>
                <w:lang w:eastAsia="tr-TR"/>
              </w:rPr>
              <w:t>Doktora için;</w:t>
            </w:r>
          </w:p>
          <w:p w14:paraId="717CCE2F" w14:textId="431E26CA" w:rsidR="003C6B5B" w:rsidRPr="0089304E" w:rsidRDefault="003C6B5B" w:rsidP="0089304E">
            <w:pPr>
              <w:spacing w:before="100" w:beforeAutospacing="1" w:after="0" w:line="240" w:lineRule="auto"/>
              <w:jc w:val="both"/>
              <w:rPr>
                <w:rFonts w:ascii="Times New Roman" w:eastAsia="Times New Roman" w:hAnsi="Times New Roman" w:cs="Times New Roman"/>
                <w:bCs/>
                <w:sz w:val="20"/>
                <w:szCs w:val="20"/>
                <w:lang w:eastAsia="tr-TR"/>
              </w:rPr>
            </w:pPr>
            <w:r w:rsidRPr="0089304E">
              <w:rPr>
                <w:rFonts w:ascii="Times New Roman" w:eastAsia="Times New Roman" w:hAnsi="Times New Roman" w:cs="Times New Roman"/>
                <w:bCs/>
                <w:sz w:val="20"/>
                <w:szCs w:val="20"/>
                <w:lang w:eastAsia="tr-TR"/>
              </w:rPr>
              <w:t>*Yüksek lisans derecesini Beden Eğitimi ve Spor Öğretmenliği Ana Bilim Dalı, Beden Eğitimi ve Spor Ana Bilim Dalı, Antrenörlük Eğitimi Ana Bilim Dalı ve Spor Yöneticiliği Ana Bilim Dalında Tezli Yüksek Lisans yapmış olmak.</w:t>
            </w:r>
          </w:p>
        </w:tc>
      </w:tr>
    </w:tbl>
    <w:p w14:paraId="3FF7BB96" w14:textId="77777777" w:rsidR="003C6B5B" w:rsidRDefault="00B67997" w:rsidP="00B67997">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 </w:t>
      </w:r>
    </w:p>
    <w:p w14:paraId="1E28A2AA" w14:textId="612ABF3F"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u w:val="single"/>
          <w:lang w:eastAsia="tr-TR"/>
        </w:rPr>
        <w:t>Başvuru Koşulları</w:t>
      </w:r>
    </w:p>
    <w:p w14:paraId="17F50EA7" w14:textId="35281410"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xml:space="preserve">- Müracaatlar; </w:t>
      </w:r>
      <w:r w:rsidR="005F260F">
        <w:rPr>
          <w:rFonts w:ascii="Times New Roman" w:eastAsia="Times New Roman" w:hAnsi="Times New Roman" w:cs="Times New Roman"/>
          <w:sz w:val="20"/>
          <w:szCs w:val="20"/>
          <w:lang w:eastAsia="tr-TR"/>
        </w:rPr>
        <w:t>02</w:t>
      </w:r>
      <w:r w:rsidRPr="0066138A">
        <w:rPr>
          <w:rFonts w:ascii="Times New Roman" w:eastAsia="Times New Roman" w:hAnsi="Times New Roman" w:cs="Times New Roman"/>
          <w:sz w:val="20"/>
          <w:szCs w:val="20"/>
          <w:lang w:eastAsia="tr-TR"/>
        </w:rPr>
        <w:t xml:space="preserve"> </w:t>
      </w:r>
      <w:r w:rsidR="005F260F">
        <w:rPr>
          <w:rFonts w:ascii="Times New Roman" w:eastAsia="Times New Roman" w:hAnsi="Times New Roman" w:cs="Times New Roman"/>
          <w:sz w:val="20"/>
          <w:szCs w:val="20"/>
          <w:lang w:eastAsia="tr-TR"/>
        </w:rPr>
        <w:t>Ocak</w:t>
      </w:r>
      <w:r w:rsidR="00E164E5" w:rsidRPr="0066138A">
        <w:rPr>
          <w:rFonts w:ascii="Times New Roman" w:eastAsia="Times New Roman" w:hAnsi="Times New Roman" w:cs="Times New Roman"/>
          <w:sz w:val="20"/>
          <w:szCs w:val="20"/>
          <w:lang w:eastAsia="tr-TR"/>
        </w:rPr>
        <w:t xml:space="preserve"> </w:t>
      </w:r>
      <w:r w:rsidRPr="0066138A">
        <w:rPr>
          <w:rFonts w:ascii="Times New Roman" w:eastAsia="Times New Roman" w:hAnsi="Times New Roman" w:cs="Times New Roman"/>
          <w:sz w:val="20"/>
          <w:szCs w:val="20"/>
          <w:lang w:eastAsia="tr-TR"/>
        </w:rPr>
        <w:t>202</w:t>
      </w:r>
      <w:r w:rsidR="005F260F">
        <w:rPr>
          <w:rFonts w:ascii="Times New Roman" w:eastAsia="Times New Roman" w:hAnsi="Times New Roman" w:cs="Times New Roman"/>
          <w:sz w:val="20"/>
          <w:szCs w:val="20"/>
          <w:lang w:eastAsia="tr-TR"/>
        </w:rPr>
        <w:t>4</w:t>
      </w:r>
      <w:r w:rsidRPr="0066138A">
        <w:rPr>
          <w:rFonts w:ascii="Times New Roman" w:eastAsia="Times New Roman" w:hAnsi="Times New Roman" w:cs="Times New Roman"/>
          <w:sz w:val="20"/>
          <w:szCs w:val="20"/>
          <w:lang w:eastAsia="tr-TR"/>
        </w:rPr>
        <w:t xml:space="preserve"> tarihi 08:00'den </w:t>
      </w:r>
      <w:r w:rsidR="005F260F">
        <w:rPr>
          <w:rFonts w:ascii="Times New Roman" w:eastAsia="Times New Roman" w:hAnsi="Times New Roman" w:cs="Times New Roman"/>
          <w:sz w:val="20"/>
          <w:szCs w:val="20"/>
          <w:lang w:eastAsia="tr-TR"/>
        </w:rPr>
        <w:t>09</w:t>
      </w:r>
      <w:r w:rsidRPr="0066138A">
        <w:rPr>
          <w:rFonts w:ascii="Times New Roman" w:eastAsia="Times New Roman" w:hAnsi="Times New Roman" w:cs="Times New Roman"/>
          <w:sz w:val="20"/>
          <w:szCs w:val="20"/>
          <w:lang w:eastAsia="tr-TR"/>
        </w:rPr>
        <w:t xml:space="preserve"> </w:t>
      </w:r>
      <w:r w:rsidR="005F260F">
        <w:rPr>
          <w:rFonts w:ascii="Times New Roman" w:eastAsia="Times New Roman" w:hAnsi="Times New Roman" w:cs="Times New Roman"/>
          <w:sz w:val="20"/>
          <w:szCs w:val="20"/>
          <w:lang w:eastAsia="tr-TR"/>
        </w:rPr>
        <w:t>Ocak</w:t>
      </w:r>
      <w:r w:rsidRPr="0066138A">
        <w:rPr>
          <w:rFonts w:ascii="Times New Roman" w:eastAsia="Times New Roman" w:hAnsi="Times New Roman" w:cs="Times New Roman"/>
          <w:sz w:val="20"/>
          <w:szCs w:val="20"/>
          <w:lang w:eastAsia="tr-TR"/>
        </w:rPr>
        <w:t xml:space="preserve"> 202</w:t>
      </w:r>
      <w:r w:rsidR="005F260F">
        <w:rPr>
          <w:rFonts w:ascii="Times New Roman" w:eastAsia="Times New Roman" w:hAnsi="Times New Roman" w:cs="Times New Roman"/>
          <w:sz w:val="20"/>
          <w:szCs w:val="20"/>
          <w:lang w:eastAsia="tr-TR"/>
        </w:rPr>
        <w:t>4</w:t>
      </w:r>
      <w:r w:rsidRPr="0066138A">
        <w:rPr>
          <w:rFonts w:ascii="Times New Roman" w:eastAsia="Times New Roman" w:hAnsi="Times New Roman" w:cs="Times New Roman"/>
          <w:sz w:val="20"/>
          <w:szCs w:val="20"/>
          <w:lang w:eastAsia="tr-TR"/>
        </w:rPr>
        <w:t xml:space="preserve"> saat 17:00’ye kadar çevrim içi (on-</w:t>
      </w:r>
      <w:proofErr w:type="spellStart"/>
      <w:r w:rsidRPr="0066138A">
        <w:rPr>
          <w:rFonts w:ascii="Times New Roman" w:eastAsia="Times New Roman" w:hAnsi="Times New Roman" w:cs="Times New Roman"/>
          <w:sz w:val="20"/>
          <w:szCs w:val="20"/>
          <w:lang w:eastAsia="tr-TR"/>
        </w:rPr>
        <w:t>line</w:t>
      </w:r>
      <w:proofErr w:type="spellEnd"/>
      <w:r w:rsidRPr="0066138A">
        <w:rPr>
          <w:rFonts w:ascii="Times New Roman" w:eastAsia="Times New Roman" w:hAnsi="Times New Roman" w:cs="Times New Roman"/>
          <w:sz w:val="20"/>
          <w:szCs w:val="20"/>
          <w:lang w:eastAsia="tr-TR"/>
        </w:rPr>
        <w:t xml:space="preserve">) yapılacaktır. Başvuru linki, aşağıda verilmiştir. Mezuniyetleri yurtdışından olan, YÖK Denklik Belgesi olduğu hâlde </w:t>
      </w:r>
      <w:proofErr w:type="spellStart"/>
      <w:r w:rsidRPr="0066138A">
        <w:rPr>
          <w:rFonts w:ascii="Times New Roman" w:eastAsia="Times New Roman" w:hAnsi="Times New Roman" w:cs="Times New Roman"/>
          <w:sz w:val="20"/>
          <w:szCs w:val="20"/>
          <w:lang w:eastAsia="tr-TR"/>
        </w:rPr>
        <w:t>YÖKSİS’te</w:t>
      </w:r>
      <w:proofErr w:type="spellEnd"/>
      <w:r w:rsidRPr="0066138A">
        <w:rPr>
          <w:rFonts w:ascii="Times New Roman" w:eastAsia="Times New Roman" w:hAnsi="Times New Roman" w:cs="Times New Roman"/>
          <w:sz w:val="20"/>
          <w:szCs w:val="20"/>
          <w:lang w:eastAsia="tr-TR"/>
        </w:rPr>
        <w:t xml:space="preserve"> denkliği teyit edilemeyen adaylar; mezuniyet belgelerinin tümünün aslı, noter onaylı Türkçe tercümeleri, Denklik Belgesinin aslı ve tüm belgelerin fotokopileri ile Enstitümüze şahsen başvuru yapabileceklerdir.</w:t>
      </w:r>
    </w:p>
    <w:p w14:paraId="2F3FEDAB" w14:textId="77777777" w:rsidR="00B67997" w:rsidRPr="0066138A" w:rsidRDefault="0066138A" w:rsidP="00B67997">
      <w:pPr>
        <w:tabs>
          <w:tab w:val="left" w:pos="142"/>
        </w:tabs>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Adayların, başvuru için aşağıda belirtilen belgeleri, başvuru otomasyonuna</w:t>
      </w:r>
      <w:r w:rsidR="009B1D40" w:rsidRPr="0066138A">
        <w:rPr>
          <w:rFonts w:ascii="Times New Roman" w:eastAsia="Times New Roman" w:hAnsi="Times New Roman" w:cs="Times New Roman"/>
          <w:sz w:val="20"/>
          <w:szCs w:val="20"/>
          <w:lang w:eastAsia="tr-TR"/>
        </w:rPr>
        <w:t xml:space="preserve"> </w:t>
      </w:r>
      <w:r w:rsidR="009B1D40" w:rsidRPr="00810A52">
        <w:rPr>
          <w:rFonts w:ascii="Times New Roman" w:hAnsi="Times New Roman" w:cs="Times New Roman"/>
          <w:b/>
          <w:bCs/>
          <w:sz w:val="20"/>
          <w:szCs w:val="20"/>
        </w:rPr>
        <w:t>http://basvuru.kmu.edu.tr/</w:t>
      </w:r>
      <w:r w:rsidR="00B67997" w:rsidRPr="0066138A">
        <w:rPr>
          <w:rFonts w:ascii="Times New Roman" w:eastAsia="Times New Roman" w:hAnsi="Times New Roman" w:cs="Times New Roman"/>
          <w:sz w:val="20"/>
          <w:szCs w:val="20"/>
          <w:lang w:eastAsia="tr-TR"/>
        </w:rPr>
        <w:t xml:space="preserve"> adresinden yüklemeleri gerekmektedir.</w:t>
      </w:r>
    </w:p>
    <w:p w14:paraId="428D7A29" w14:textId="77777777" w:rsidR="00B67997" w:rsidRDefault="0066138A" w:rsidP="00B67997">
      <w:pPr>
        <w:spacing w:before="100" w:beforeAutospacing="1" w:after="100" w:afterAutospacing="1" w:line="240" w:lineRule="auto"/>
        <w:jc w:val="both"/>
        <w:rPr>
          <w:rFonts w:ascii="Times New Roman" w:eastAsia="Times New Roman" w:hAnsi="Times New Roman" w:cs="Times New Roman"/>
          <w:b/>
          <w:bCs/>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 xml:space="preserve">Online Başvuru Sistemine yüklenecek belge ve evrakların okunabilir ve </w:t>
      </w:r>
      <w:r w:rsidR="00B67997" w:rsidRPr="0066138A">
        <w:rPr>
          <w:rFonts w:ascii="Times New Roman" w:eastAsia="Times New Roman" w:hAnsi="Times New Roman" w:cs="Times New Roman"/>
          <w:b/>
          <w:bCs/>
          <w:sz w:val="20"/>
          <w:szCs w:val="20"/>
          <w:lang w:eastAsia="tr-TR"/>
        </w:rPr>
        <w:t>PDF dosya formatında</w:t>
      </w:r>
      <w:r w:rsidR="00B67997" w:rsidRPr="0066138A">
        <w:rPr>
          <w:rFonts w:ascii="Times New Roman" w:eastAsia="Times New Roman" w:hAnsi="Times New Roman" w:cs="Times New Roman"/>
          <w:sz w:val="20"/>
          <w:szCs w:val="20"/>
          <w:lang w:eastAsia="tr-TR"/>
        </w:rPr>
        <w:t xml:space="preserve"> olması gerekmektedir. Sisteme yüklenen başvuru evraklarının okunamaması halinde </w:t>
      </w:r>
      <w:r w:rsidR="00B67997" w:rsidRPr="0066138A">
        <w:rPr>
          <w:rFonts w:ascii="Times New Roman" w:eastAsia="Times New Roman" w:hAnsi="Times New Roman" w:cs="Times New Roman"/>
          <w:b/>
          <w:bCs/>
          <w:sz w:val="20"/>
          <w:szCs w:val="20"/>
          <w:lang w:eastAsia="tr-TR"/>
        </w:rPr>
        <w:t>adayların başvuruları işleme alınmayacaktır.</w:t>
      </w:r>
    </w:p>
    <w:p w14:paraId="7159AF5C" w14:textId="77777777" w:rsidR="00F82B5C" w:rsidRPr="0066138A" w:rsidRDefault="00F82B5C"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p>
    <w:p w14:paraId="489443D8"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u w:val="single"/>
          <w:lang w:eastAsia="tr-TR"/>
        </w:rPr>
        <w:lastRenderedPageBreak/>
        <w:t> </w:t>
      </w:r>
      <w:r w:rsidRPr="0066138A">
        <w:rPr>
          <w:rFonts w:ascii="Times New Roman" w:eastAsia="Times New Roman" w:hAnsi="Times New Roman" w:cs="Times New Roman"/>
          <w:b/>
          <w:bCs/>
          <w:sz w:val="20"/>
          <w:szCs w:val="20"/>
          <w:u w:val="single"/>
          <w:lang w:eastAsia="tr-TR"/>
        </w:rPr>
        <w:t>Başvuru Sistemine Yüklenmesi Gereken Belgeler</w:t>
      </w:r>
    </w:p>
    <w:p w14:paraId="7AFBA436"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xml:space="preserve">-Vesikalık fotoğraf  </w:t>
      </w:r>
      <w:r w:rsidRPr="0066138A">
        <w:rPr>
          <w:rFonts w:ascii="Times New Roman" w:eastAsia="Times New Roman" w:hAnsi="Times New Roman" w:cs="Times New Roman"/>
          <w:b/>
          <w:bCs/>
          <w:sz w:val="20"/>
          <w:szCs w:val="20"/>
          <w:lang w:eastAsia="tr-TR"/>
        </w:rPr>
        <w:t>(Harici fotoğraf kabul edilmeyecektir.)</w:t>
      </w:r>
    </w:p>
    <w:p w14:paraId="22D7974B" w14:textId="6ACBF1E5"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w:t>
      </w:r>
      <w:r w:rsidR="00B67997" w:rsidRPr="0066138A">
        <w:rPr>
          <w:rFonts w:ascii="Times New Roman" w:eastAsia="Times New Roman" w:hAnsi="Times New Roman" w:cs="Times New Roman"/>
          <w:sz w:val="20"/>
          <w:szCs w:val="20"/>
          <w:lang w:eastAsia="tr-TR"/>
        </w:rPr>
        <w:t>Kimlik Fotokopisi</w:t>
      </w:r>
      <w:r w:rsidR="005F260F">
        <w:rPr>
          <w:rFonts w:ascii="Times New Roman" w:eastAsia="Times New Roman" w:hAnsi="Times New Roman" w:cs="Times New Roman"/>
          <w:sz w:val="20"/>
          <w:szCs w:val="20"/>
          <w:lang w:eastAsia="tr-TR"/>
        </w:rPr>
        <w:t xml:space="preserve"> (Önlü-Arkalı)</w:t>
      </w:r>
    </w:p>
    <w:p w14:paraId="43D3CC79" w14:textId="77777777"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Diploma veya mezuniyet belgesi (</w:t>
      </w:r>
      <w:r w:rsidR="00B67997" w:rsidRPr="0066138A">
        <w:rPr>
          <w:rFonts w:ascii="Times New Roman" w:eastAsia="Times New Roman" w:hAnsi="Times New Roman" w:cs="Times New Roman"/>
          <w:b/>
          <w:bCs/>
          <w:sz w:val="20"/>
          <w:szCs w:val="20"/>
          <w:lang w:eastAsia="tr-TR"/>
        </w:rPr>
        <w:t>kontrol kodlu olarak e-Devletten alınan belge önceliklidir)</w:t>
      </w:r>
    </w:p>
    <w:p w14:paraId="2F580896" w14:textId="77777777"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Transkript (Not durum) belgesi (</w:t>
      </w:r>
      <w:r w:rsidR="00B67997" w:rsidRPr="0066138A">
        <w:rPr>
          <w:rFonts w:ascii="Times New Roman" w:eastAsia="Times New Roman" w:hAnsi="Times New Roman" w:cs="Times New Roman"/>
          <w:b/>
          <w:bCs/>
          <w:sz w:val="20"/>
          <w:szCs w:val="20"/>
          <w:lang w:eastAsia="tr-TR"/>
        </w:rPr>
        <w:t>kontrol kodlu olarak e-Devletten alınan belge önceliklidir)</w:t>
      </w:r>
    </w:p>
    <w:p w14:paraId="5F4E3908" w14:textId="77777777"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Yüksek Lisans Diploma veya mezuniyet belgesi (Doktora Başvurusu için)  (</w:t>
      </w:r>
      <w:r w:rsidR="00B67997" w:rsidRPr="0066138A">
        <w:rPr>
          <w:rFonts w:ascii="Times New Roman" w:eastAsia="Times New Roman" w:hAnsi="Times New Roman" w:cs="Times New Roman"/>
          <w:b/>
          <w:bCs/>
          <w:sz w:val="20"/>
          <w:szCs w:val="20"/>
          <w:lang w:eastAsia="tr-TR"/>
        </w:rPr>
        <w:t>kontrol kodlu olarak e-Devletten alınan belge önceliklidir)</w:t>
      </w:r>
    </w:p>
    <w:p w14:paraId="56EEE03D" w14:textId="77777777"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Yüksek Lisans Transkript (Doktora Başvurusu için)  (Not durum) belgesi (</w:t>
      </w:r>
      <w:r w:rsidR="00B67997" w:rsidRPr="0066138A">
        <w:rPr>
          <w:rFonts w:ascii="Times New Roman" w:eastAsia="Times New Roman" w:hAnsi="Times New Roman" w:cs="Times New Roman"/>
          <w:b/>
          <w:bCs/>
          <w:sz w:val="20"/>
          <w:szCs w:val="20"/>
          <w:lang w:eastAsia="tr-TR"/>
        </w:rPr>
        <w:t>kontrol kodlu olarak e-Devletten alınan belge önceliklidir)</w:t>
      </w:r>
    </w:p>
    <w:p w14:paraId="251D796D" w14:textId="77777777"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Akademik Personel ve Lisansüstü Eğitim Sınavı (ALES) sonuç belgesi (</w:t>
      </w:r>
      <w:r w:rsidR="00B67997" w:rsidRPr="0066138A">
        <w:rPr>
          <w:rFonts w:ascii="Times New Roman" w:eastAsia="Times New Roman" w:hAnsi="Times New Roman" w:cs="Times New Roman"/>
          <w:b/>
          <w:bCs/>
          <w:sz w:val="20"/>
          <w:szCs w:val="20"/>
          <w:lang w:eastAsia="tr-TR"/>
        </w:rPr>
        <w:t>Kontrol kodlu olarak ÖSYM sitesinden alınmış olacaktır.</w:t>
      </w:r>
      <w:r w:rsidR="00B67997" w:rsidRPr="0066138A">
        <w:rPr>
          <w:rFonts w:ascii="Times New Roman" w:eastAsia="Times New Roman" w:hAnsi="Times New Roman" w:cs="Times New Roman"/>
          <w:sz w:val="20"/>
          <w:szCs w:val="20"/>
          <w:lang w:eastAsia="tr-TR"/>
        </w:rPr>
        <w:t>)</w:t>
      </w:r>
    </w:p>
    <w:p w14:paraId="76C80856" w14:textId="77777777"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Askerlik Belgesi (Erkek Adaylar için) (</w:t>
      </w:r>
      <w:r w:rsidR="00B67997" w:rsidRPr="0066138A">
        <w:rPr>
          <w:rFonts w:ascii="Times New Roman" w:eastAsia="Times New Roman" w:hAnsi="Times New Roman" w:cs="Times New Roman"/>
          <w:b/>
          <w:bCs/>
          <w:sz w:val="20"/>
          <w:szCs w:val="20"/>
          <w:lang w:eastAsia="tr-TR"/>
        </w:rPr>
        <w:t>E devletten alınan belge</w:t>
      </w:r>
      <w:r w:rsidR="00B67997" w:rsidRPr="0066138A">
        <w:rPr>
          <w:rFonts w:ascii="Times New Roman" w:eastAsia="Times New Roman" w:hAnsi="Times New Roman" w:cs="Times New Roman"/>
          <w:sz w:val="20"/>
          <w:szCs w:val="20"/>
          <w:lang w:eastAsia="tr-TR"/>
        </w:rPr>
        <w:t>)</w:t>
      </w:r>
    </w:p>
    <w:p w14:paraId="72F4BEDB" w14:textId="77777777" w:rsidR="00B67997" w:rsidRPr="0066138A" w:rsidRDefault="0066138A"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w:t>
      </w:r>
      <w:r w:rsidR="00B67997" w:rsidRPr="0066138A">
        <w:rPr>
          <w:rFonts w:ascii="Times New Roman" w:eastAsia="Times New Roman" w:hAnsi="Times New Roman" w:cs="Times New Roman"/>
          <w:sz w:val="20"/>
          <w:szCs w:val="20"/>
          <w:lang w:eastAsia="tr-TR"/>
        </w:rPr>
        <w:t>Sadece Doktora öğrencileri için yabancı dil belgesi (</w:t>
      </w:r>
      <w:r w:rsidR="00B67997" w:rsidRPr="0066138A">
        <w:rPr>
          <w:rFonts w:ascii="Times New Roman" w:eastAsia="Times New Roman" w:hAnsi="Times New Roman" w:cs="Times New Roman"/>
          <w:b/>
          <w:bCs/>
          <w:sz w:val="20"/>
          <w:szCs w:val="20"/>
          <w:lang w:eastAsia="tr-TR"/>
        </w:rPr>
        <w:t>veya kontrol kodlu olarak e-Devletten alınan belge)</w:t>
      </w:r>
    </w:p>
    <w:p w14:paraId="324ABBE4"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u w:val="single"/>
          <w:lang w:eastAsia="tr-TR"/>
        </w:rPr>
        <w:t>Başvuru İçin Gerekli Şartlar</w:t>
      </w:r>
    </w:p>
    <w:p w14:paraId="7816D5B1"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 xml:space="preserve">- </w:t>
      </w:r>
      <w:r w:rsidRPr="0066138A">
        <w:rPr>
          <w:rFonts w:ascii="Times New Roman" w:eastAsia="Times New Roman" w:hAnsi="Times New Roman" w:cs="Times New Roman"/>
          <w:sz w:val="20"/>
          <w:szCs w:val="20"/>
          <w:lang w:eastAsia="tr-TR"/>
        </w:rPr>
        <w:t>Yüksek lisans programı için, </w:t>
      </w:r>
      <w:r w:rsidRPr="0066138A">
        <w:rPr>
          <w:rFonts w:ascii="Times New Roman" w:eastAsia="Times New Roman" w:hAnsi="Times New Roman" w:cs="Times New Roman"/>
          <w:b/>
          <w:bCs/>
          <w:sz w:val="20"/>
          <w:szCs w:val="20"/>
          <w:lang w:eastAsia="tr-TR"/>
        </w:rPr>
        <w:t>ALES başvurduğu programın puan türünde en az 55 olması.</w:t>
      </w:r>
    </w:p>
    <w:p w14:paraId="1F10EC87"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Doktora programına başvurabilmek için adayların bir tezli yüksek lisans diplomasına sahip olmaları ve </w:t>
      </w:r>
      <w:proofErr w:type="spellStart"/>
      <w:r w:rsidRPr="0066138A">
        <w:rPr>
          <w:rFonts w:ascii="Times New Roman" w:eastAsia="Times New Roman" w:hAnsi="Times New Roman" w:cs="Times New Roman"/>
          <w:sz w:val="20"/>
          <w:szCs w:val="20"/>
          <w:lang w:eastAsia="tr-TR"/>
        </w:rPr>
        <w:t>ALES’ten</w:t>
      </w:r>
      <w:proofErr w:type="spellEnd"/>
      <w:r w:rsidRPr="0066138A">
        <w:rPr>
          <w:rFonts w:ascii="Times New Roman" w:eastAsia="Times New Roman" w:hAnsi="Times New Roman" w:cs="Times New Roman"/>
          <w:sz w:val="20"/>
          <w:szCs w:val="20"/>
          <w:lang w:eastAsia="tr-TR"/>
        </w:rPr>
        <w:t> başvurdukları programın puan türünden en az 55 standart puan almaları ve ana dilleri dışında YÖK tarafından kabul edilen merkezî yabancı dil sınavları ile eş değerliği kabul edilen uluslararası yabancı dil sınavlarından en az 55 puan veya ÖSYM tarafından eş değerliği kabul edilen uluslararası yabancı dil sınavlarından bu puan muadili bir puan almaları gerekir.</w:t>
      </w:r>
    </w:p>
    <w:p w14:paraId="674EA905"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Başvuru sırasında istenen belgelerde eksiklik bulunanların başvuruları kabul edilmeyecektir.</w:t>
      </w:r>
    </w:p>
    <w:p w14:paraId="4FB70493" w14:textId="77777777" w:rsidR="00E164E5"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Yabancı uyruklu öğrencilerin başvuruları akademik takvime göre yapılacaktır.</w:t>
      </w:r>
    </w:p>
    <w:p w14:paraId="3B375A7D"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xml:space="preserve">- Başvurular </w:t>
      </w:r>
      <w:r w:rsidRPr="0066138A">
        <w:rPr>
          <w:rFonts w:ascii="Times New Roman" w:eastAsia="Times New Roman" w:hAnsi="Times New Roman" w:cs="Times New Roman"/>
          <w:b/>
          <w:sz w:val="20"/>
          <w:szCs w:val="20"/>
          <w:lang w:eastAsia="tr-TR"/>
        </w:rPr>
        <w:t>çevrim içi (on-</w:t>
      </w:r>
      <w:proofErr w:type="spellStart"/>
      <w:r w:rsidRPr="0066138A">
        <w:rPr>
          <w:rFonts w:ascii="Times New Roman" w:eastAsia="Times New Roman" w:hAnsi="Times New Roman" w:cs="Times New Roman"/>
          <w:b/>
          <w:sz w:val="20"/>
          <w:szCs w:val="20"/>
          <w:lang w:eastAsia="tr-TR"/>
        </w:rPr>
        <w:t>line</w:t>
      </w:r>
      <w:proofErr w:type="spellEnd"/>
      <w:r w:rsidRPr="0066138A">
        <w:rPr>
          <w:rFonts w:ascii="Times New Roman" w:eastAsia="Times New Roman" w:hAnsi="Times New Roman" w:cs="Times New Roman"/>
          <w:b/>
          <w:sz w:val="20"/>
          <w:szCs w:val="20"/>
          <w:lang w:eastAsia="tr-TR"/>
        </w:rPr>
        <w:t>)</w:t>
      </w:r>
      <w:r w:rsidRPr="0066138A">
        <w:rPr>
          <w:rFonts w:ascii="Times New Roman" w:eastAsia="Times New Roman" w:hAnsi="Times New Roman" w:cs="Times New Roman"/>
          <w:sz w:val="20"/>
          <w:szCs w:val="20"/>
          <w:lang w:eastAsia="tr-TR"/>
        </w:rPr>
        <w:t xml:space="preserve"> yapılacak olup harici olarak şahsen, vekalet ve posta ile yapılan başvurular kabul edilmeyecektir.</w:t>
      </w:r>
    </w:p>
    <w:p w14:paraId="55973424"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Birden fazla lisansüstü programa ve bu programlardaki çalışma alanlarına başvuru yapılamaz.</w:t>
      </w:r>
    </w:p>
    <w:p w14:paraId="24B834E7"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 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14:paraId="49D24401" w14:textId="77777777" w:rsidR="00B67997" w:rsidRDefault="00B67997" w:rsidP="00B67997">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 İstenen belgelere ilişkin olarak kasten veya sehven yanlış beyanda bulunanlar ile belgelerde tahrifat yapanların başvuruları kabul olsa dahi kayıtları yapılmaz. Gerçek dışı bilgi ve belgelere göre aday kaydı veya kesin kaydı yapılmış öğrencilerin varsa kayıtları iptal edilecektir.</w:t>
      </w:r>
    </w:p>
    <w:p w14:paraId="31061DE5" w14:textId="77777777" w:rsidR="00F82B5C" w:rsidRDefault="00F82B5C" w:rsidP="00B67997">
      <w:pPr>
        <w:spacing w:before="100" w:beforeAutospacing="1" w:after="100" w:afterAutospacing="1" w:line="240" w:lineRule="auto"/>
        <w:jc w:val="both"/>
        <w:rPr>
          <w:rFonts w:ascii="Times New Roman" w:eastAsia="Times New Roman" w:hAnsi="Times New Roman" w:cs="Times New Roman"/>
          <w:b/>
          <w:bCs/>
          <w:sz w:val="20"/>
          <w:szCs w:val="20"/>
          <w:lang w:eastAsia="tr-TR"/>
        </w:rPr>
      </w:pPr>
    </w:p>
    <w:p w14:paraId="1E5B5901" w14:textId="77777777" w:rsidR="00F82B5C" w:rsidRDefault="00F82B5C" w:rsidP="00B67997">
      <w:pPr>
        <w:spacing w:before="100" w:beforeAutospacing="1" w:after="100" w:afterAutospacing="1" w:line="240" w:lineRule="auto"/>
        <w:jc w:val="both"/>
        <w:rPr>
          <w:rFonts w:ascii="Times New Roman" w:eastAsia="Times New Roman" w:hAnsi="Times New Roman" w:cs="Times New Roman"/>
          <w:b/>
          <w:bCs/>
          <w:sz w:val="20"/>
          <w:szCs w:val="20"/>
          <w:lang w:eastAsia="tr-TR"/>
        </w:rPr>
      </w:pPr>
    </w:p>
    <w:p w14:paraId="081C3602" w14:textId="77777777" w:rsidR="00F82B5C" w:rsidRPr="0066138A" w:rsidRDefault="00F82B5C"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p>
    <w:p w14:paraId="2287BC26"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b/>
          <w:bCs/>
          <w:sz w:val="20"/>
          <w:szCs w:val="20"/>
          <w:u w:val="single"/>
          <w:lang w:eastAsia="tr-TR"/>
        </w:rPr>
      </w:pPr>
      <w:r w:rsidRPr="0066138A">
        <w:rPr>
          <w:rFonts w:ascii="Times New Roman" w:eastAsia="Times New Roman" w:hAnsi="Times New Roman" w:cs="Times New Roman"/>
          <w:b/>
          <w:bCs/>
          <w:sz w:val="20"/>
          <w:szCs w:val="20"/>
          <w:u w:val="single"/>
          <w:lang w:eastAsia="tr-TR"/>
        </w:rPr>
        <w:lastRenderedPageBreak/>
        <w:t>Yatay Geçişler</w:t>
      </w:r>
    </w:p>
    <w:p w14:paraId="4C49B2DA" w14:textId="77777777" w:rsidR="00E164E5" w:rsidRPr="0066138A" w:rsidRDefault="00E164E5" w:rsidP="00E164E5">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-Yatay geçiş için başvuru ve kayıt işlemleri lisansüstü programlar ile aynı tarihlerde şahsen veya posta yoluyla yapılacaktır.</w:t>
      </w:r>
    </w:p>
    <w:p w14:paraId="425F461D" w14:textId="2E8EC770" w:rsidR="00E164E5" w:rsidRPr="0066138A" w:rsidRDefault="00E164E5" w:rsidP="00E164E5">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xml:space="preserve">-Tezli yüksek lisans ve doktora programlarına yatay geçiş için en az bir yarıyılını başarıyla tamamlamış olmak şarttır. </w:t>
      </w:r>
      <w:r w:rsidR="005F260F" w:rsidRPr="005F260F">
        <w:rPr>
          <w:rFonts w:ascii="Times New Roman" w:eastAsia="Times New Roman" w:hAnsi="Times New Roman" w:cs="Times New Roman"/>
          <w:sz w:val="20"/>
          <w:szCs w:val="20"/>
          <w:lang w:eastAsia="tr-TR"/>
        </w:rPr>
        <w:t>Tez teslim süresine tezli yüksek lisansta bir yarıyıl, doktorada iki yarıyıldan daha az süre kalmış olanlar yatay geçiş talebinde bulunamazlar.</w:t>
      </w:r>
      <w:r w:rsidR="005F260F">
        <w:rPr>
          <w:rFonts w:ascii="Times New Roman" w:eastAsia="Times New Roman" w:hAnsi="Times New Roman" w:cs="Times New Roman"/>
          <w:sz w:val="20"/>
          <w:szCs w:val="20"/>
          <w:lang w:eastAsia="tr-TR"/>
        </w:rPr>
        <w:t xml:space="preserve"> </w:t>
      </w:r>
      <w:r w:rsidRPr="0066138A">
        <w:rPr>
          <w:rFonts w:ascii="Times New Roman" w:eastAsia="Times New Roman" w:hAnsi="Times New Roman" w:cs="Times New Roman"/>
          <w:sz w:val="20"/>
          <w:szCs w:val="20"/>
          <w:lang w:eastAsia="tr-TR"/>
        </w:rPr>
        <w:t xml:space="preserve">Başvuruların uygunluğu ilgili Enstitü </w:t>
      </w:r>
      <w:proofErr w:type="spellStart"/>
      <w:r w:rsidRPr="0066138A">
        <w:rPr>
          <w:rFonts w:ascii="Times New Roman" w:eastAsia="Times New Roman" w:hAnsi="Times New Roman" w:cs="Times New Roman"/>
          <w:sz w:val="20"/>
          <w:szCs w:val="20"/>
          <w:lang w:eastAsia="tr-TR"/>
        </w:rPr>
        <w:t>ABD’nın</w:t>
      </w:r>
      <w:proofErr w:type="spellEnd"/>
      <w:r w:rsidRPr="0066138A">
        <w:rPr>
          <w:rFonts w:ascii="Times New Roman" w:eastAsia="Times New Roman" w:hAnsi="Times New Roman" w:cs="Times New Roman"/>
          <w:sz w:val="20"/>
          <w:szCs w:val="20"/>
          <w:lang w:eastAsia="tr-TR"/>
        </w:rPr>
        <w:t xml:space="preserve"> görüşü </w:t>
      </w:r>
      <w:proofErr w:type="spellStart"/>
      <w:r w:rsidRPr="0066138A">
        <w:rPr>
          <w:rFonts w:ascii="Times New Roman" w:eastAsia="Times New Roman" w:hAnsi="Times New Roman" w:cs="Times New Roman"/>
          <w:sz w:val="20"/>
          <w:szCs w:val="20"/>
          <w:lang w:eastAsia="tr-TR"/>
        </w:rPr>
        <w:t>EYK’nin</w:t>
      </w:r>
      <w:proofErr w:type="spellEnd"/>
      <w:r w:rsidRPr="0066138A">
        <w:rPr>
          <w:rFonts w:ascii="Times New Roman" w:eastAsia="Times New Roman" w:hAnsi="Times New Roman" w:cs="Times New Roman"/>
          <w:sz w:val="20"/>
          <w:szCs w:val="20"/>
          <w:lang w:eastAsia="tr-TR"/>
        </w:rPr>
        <w:t xml:space="preserve"> kararıyla kesinleşir.</w:t>
      </w:r>
    </w:p>
    <w:p w14:paraId="5C11961C" w14:textId="77777777" w:rsidR="00E164E5" w:rsidRPr="0066138A" w:rsidRDefault="00E164E5" w:rsidP="00E164E5">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-Tezli yüksek lisanstan tezli yüksek lisans programlarına yatay geçişte, başvuru sayısı belirlenen kontenjandan fazla ise tezli yüksek lisansta aldığı derslerin not ortalamalarına göre sıralama yapılarak adaylar belirlenir.</w:t>
      </w:r>
    </w:p>
    <w:p w14:paraId="29B88644" w14:textId="77777777" w:rsidR="008B0094" w:rsidRPr="0066138A" w:rsidRDefault="00E164E5" w:rsidP="008B0094">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**Tezsiz yüksek lisans programlarından tezli yüksek lisans programlarına yatay geçişte; tezli yüksek lisans için gerekli olan asgari koşulları sağlamak, tezsiz yüksek lisans programında ders dönemini başarıyla tamamlamış olmak ve katkı payı borcu bulunmamak şarttır.</w:t>
      </w:r>
      <w:r w:rsidR="008B0094" w:rsidRPr="0066138A">
        <w:rPr>
          <w:rFonts w:ascii="Times New Roman" w:eastAsia="Times New Roman" w:hAnsi="Times New Roman" w:cs="Times New Roman"/>
          <w:sz w:val="20"/>
          <w:szCs w:val="20"/>
          <w:lang w:eastAsia="tr-TR"/>
        </w:rPr>
        <w:t xml:space="preserve"> Yatay geçişlerle ilgili tüm işlemler, </w:t>
      </w:r>
      <w:r w:rsidR="008B0094" w:rsidRPr="0066138A">
        <w:rPr>
          <w:rFonts w:ascii="Times New Roman" w:eastAsia="Times New Roman" w:hAnsi="Times New Roman" w:cs="Times New Roman"/>
          <w:b/>
          <w:bCs/>
          <w:sz w:val="20"/>
          <w:szCs w:val="20"/>
          <w:lang w:eastAsia="tr-TR"/>
        </w:rPr>
        <w:t>Üniversitemiz Lisansüstü Eğitim-Öğretim Yönetmeliği’ne</w:t>
      </w:r>
      <w:r w:rsidR="008B0094" w:rsidRPr="0066138A">
        <w:rPr>
          <w:rFonts w:ascii="Times New Roman" w:eastAsia="Times New Roman" w:hAnsi="Times New Roman" w:cs="Times New Roman"/>
          <w:sz w:val="20"/>
          <w:szCs w:val="20"/>
          <w:lang w:eastAsia="tr-TR"/>
        </w:rPr>
        <w:t xml:space="preserve"> göre yürütülecektir.</w:t>
      </w:r>
    </w:p>
    <w:p w14:paraId="2703AD3B" w14:textId="77777777" w:rsidR="00E164E5" w:rsidRPr="0066138A" w:rsidRDefault="00100A73" w:rsidP="00E164E5">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w:t>
      </w:r>
      <w:r w:rsidR="00E164E5" w:rsidRPr="0066138A">
        <w:rPr>
          <w:rFonts w:ascii="Times New Roman" w:eastAsia="Times New Roman" w:hAnsi="Times New Roman" w:cs="Times New Roman"/>
          <w:sz w:val="20"/>
          <w:szCs w:val="20"/>
          <w:lang w:eastAsia="tr-TR"/>
        </w:rPr>
        <w:t xml:space="preserve">Tezsiz yüksek lisanstan tezli yüksek lisans programlarına yatay geçişte, başvuru sayısı belirlenen kontenjandan fazla ise </w:t>
      </w:r>
      <w:proofErr w:type="spellStart"/>
      <w:r w:rsidR="00E164E5" w:rsidRPr="0066138A">
        <w:rPr>
          <w:rFonts w:ascii="Times New Roman" w:eastAsia="Times New Roman" w:hAnsi="Times New Roman" w:cs="Times New Roman"/>
          <w:sz w:val="20"/>
          <w:szCs w:val="20"/>
          <w:lang w:eastAsia="tr-TR"/>
        </w:rPr>
        <w:t>ALES’in</w:t>
      </w:r>
      <w:proofErr w:type="spellEnd"/>
      <w:r w:rsidR="00E164E5" w:rsidRPr="0066138A">
        <w:rPr>
          <w:rFonts w:ascii="Times New Roman" w:eastAsia="Times New Roman" w:hAnsi="Times New Roman" w:cs="Times New Roman"/>
          <w:sz w:val="20"/>
          <w:szCs w:val="20"/>
          <w:lang w:eastAsia="tr-TR"/>
        </w:rPr>
        <w:t xml:space="preserve"> % 50’si ile tezsiz yüksek lisansta aldığı derslerin genel ortalamasının % 50’si toplanır. Buna göre sıralama yapılarak adaylar belirlenir.</w:t>
      </w:r>
    </w:p>
    <w:p w14:paraId="531971B2" w14:textId="77777777" w:rsidR="00E164E5" w:rsidRPr="0066138A" w:rsidRDefault="00E164E5" w:rsidP="00E164E5">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sz w:val="20"/>
          <w:szCs w:val="20"/>
          <w:lang w:eastAsia="tr-TR"/>
        </w:rPr>
        <w:t>ÖNEMLİ NOT:</w:t>
      </w:r>
      <w:r w:rsidRPr="0066138A">
        <w:rPr>
          <w:rFonts w:ascii="Times New Roman" w:eastAsia="Times New Roman" w:hAnsi="Times New Roman" w:cs="Times New Roman"/>
          <w:sz w:val="20"/>
          <w:szCs w:val="20"/>
          <w:lang w:eastAsia="tr-TR"/>
        </w:rPr>
        <w:t xml:space="preserve"> Yatay geçişe posta yoluyla yapılacak başvurularda evrakın gecikmesi veya ulaşmam</w:t>
      </w:r>
      <w:r w:rsidR="00100A73" w:rsidRPr="0066138A">
        <w:rPr>
          <w:rFonts w:ascii="Times New Roman" w:eastAsia="Times New Roman" w:hAnsi="Times New Roman" w:cs="Times New Roman"/>
          <w:sz w:val="20"/>
          <w:szCs w:val="20"/>
          <w:lang w:eastAsia="tr-TR"/>
        </w:rPr>
        <w:t>a</w:t>
      </w:r>
      <w:r w:rsidRPr="0066138A">
        <w:rPr>
          <w:rFonts w:ascii="Times New Roman" w:eastAsia="Times New Roman" w:hAnsi="Times New Roman" w:cs="Times New Roman"/>
          <w:sz w:val="20"/>
          <w:szCs w:val="20"/>
          <w:lang w:eastAsia="tr-TR"/>
        </w:rPr>
        <w:t>sı durumlarında sorumluluk başvurana aittir. Yalnızca ilanda belirtilen tarihler içinde Enstitümüze ulaşan başvuru evrakı işleme alınacaktır.</w:t>
      </w:r>
    </w:p>
    <w:p w14:paraId="122B9B86" w14:textId="77777777" w:rsidR="00B67997" w:rsidRPr="0066138A" w:rsidRDefault="00B67997" w:rsidP="00100A73">
      <w:pPr>
        <w:tabs>
          <w:tab w:val="left" w:pos="0"/>
        </w:tabs>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Üniversitedeki başka bir enstitü ana bilim dalında veya başka bir yükseköğretim kurumunun lisansüstü programında en az bir yarıyılı tamamlamış ve aldığı tüm derslerden başarılı olmuş öğrenciler, ilanda belirtilen tarihler arasında başvurmaları durumunda, lisansüstü programlara yatay geçiş yoluyla kabul edilebilirler. Yatay geçiş için enstitünün ilgili lisansüstü programına başvuru koşullarındaki şartlar geçerlidir. Yatay geçiş için başvuran öğrencinin not dökümü ve ders içerikleri, enstitü ana bilim dalı kurulu tarafından değerlendirilir. Enstitü ana bilim dalı kurulu gerekli görmesi hâlinde ilgili öğrencinin müracaat ettiği programa intibakı için ek dersler almasını önerebilir. Yatay geçiş işlemi, ilgili Enstitü ana bilim dalı kurulunun görüşü alınarak Enstitü Yönetim Kurulunun kararıyla kesinleşir.</w:t>
      </w:r>
    </w:p>
    <w:p w14:paraId="2DFA1FB3"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xml:space="preserve">- Öğrencinin kabul edildiği programdaki derslerden hangilerini alacağı ve lisansüstü programa hangi aşamadan itibaren devam edeceği, Enstitü </w:t>
      </w:r>
      <w:r w:rsidR="00100A73" w:rsidRPr="0066138A">
        <w:rPr>
          <w:rFonts w:ascii="Times New Roman" w:eastAsia="Times New Roman" w:hAnsi="Times New Roman" w:cs="Times New Roman"/>
          <w:sz w:val="20"/>
          <w:szCs w:val="20"/>
          <w:lang w:eastAsia="tr-TR"/>
        </w:rPr>
        <w:t>A</w:t>
      </w:r>
      <w:r w:rsidRPr="0066138A">
        <w:rPr>
          <w:rFonts w:ascii="Times New Roman" w:eastAsia="Times New Roman" w:hAnsi="Times New Roman" w:cs="Times New Roman"/>
          <w:sz w:val="20"/>
          <w:szCs w:val="20"/>
          <w:lang w:eastAsia="tr-TR"/>
        </w:rPr>
        <w:t xml:space="preserve">na </w:t>
      </w:r>
      <w:r w:rsidR="00100A73" w:rsidRPr="0066138A">
        <w:rPr>
          <w:rFonts w:ascii="Times New Roman" w:eastAsia="Times New Roman" w:hAnsi="Times New Roman" w:cs="Times New Roman"/>
          <w:sz w:val="20"/>
          <w:szCs w:val="20"/>
          <w:lang w:eastAsia="tr-TR"/>
        </w:rPr>
        <w:t>B</w:t>
      </w:r>
      <w:r w:rsidRPr="0066138A">
        <w:rPr>
          <w:rFonts w:ascii="Times New Roman" w:eastAsia="Times New Roman" w:hAnsi="Times New Roman" w:cs="Times New Roman"/>
          <w:sz w:val="20"/>
          <w:szCs w:val="20"/>
          <w:lang w:eastAsia="tr-TR"/>
        </w:rPr>
        <w:t xml:space="preserve">ilim </w:t>
      </w:r>
      <w:r w:rsidR="00100A73" w:rsidRPr="0066138A">
        <w:rPr>
          <w:rFonts w:ascii="Times New Roman" w:eastAsia="Times New Roman" w:hAnsi="Times New Roman" w:cs="Times New Roman"/>
          <w:sz w:val="20"/>
          <w:szCs w:val="20"/>
          <w:lang w:eastAsia="tr-TR"/>
        </w:rPr>
        <w:t>D</w:t>
      </w:r>
      <w:r w:rsidRPr="0066138A">
        <w:rPr>
          <w:rFonts w:ascii="Times New Roman" w:eastAsia="Times New Roman" w:hAnsi="Times New Roman" w:cs="Times New Roman"/>
          <w:sz w:val="20"/>
          <w:szCs w:val="20"/>
          <w:lang w:eastAsia="tr-TR"/>
        </w:rPr>
        <w:t xml:space="preserve">alı </w:t>
      </w:r>
      <w:r w:rsidR="00100A73" w:rsidRPr="0066138A">
        <w:rPr>
          <w:rFonts w:ascii="Times New Roman" w:eastAsia="Times New Roman" w:hAnsi="Times New Roman" w:cs="Times New Roman"/>
          <w:sz w:val="20"/>
          <w:szCs w:val="20"/>
          <w:lang w:eastAsia="tr-TR"/>
        </w:rPr>
        <w:t>K</w:t>
      </w:r>
      <w:r w:rsidRPr="0066138A">
        <w:rPr>
          <w:rFonts w:ascii="Times New Roman" w:eastAsia="Times New Roman" w:hAnsi="Times New Roman" w:cs="Times New Roman"/>
          <w:sz w:val="20"/>
          <w:szCs w:val="20"/>
          <w:lang w:eastAsia="tr-TR"/>
        </w:rPr>
        <w:t>urulunun görüşü alınarak Enstitü Yönetim Kurulu tarafından belirlenir. Öğrenci Enstitü Ana Bilim Dalı Kurulunun görüşü doğrultusunda programa intibak ettirilir ve kendisine danışman atanır. Seminer dâhil aldığı tüm dersleri başarıyla tamamlayan öğrenciler tez önerisi verebilirler. Ancak teze başlanmış olması durumunda yeni bir tez önerisi hazırlanarak tez konusu değiştirilir.</w:t>
      </w:r>
    </w:p>
    <w:p w14:paraId="1661AD0A"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u w:val="single"/>
          <w:lang w:eastAsia="tr-TR"/>
        </w:rPr>
        <w:t>Yatay Geçiş İçin İstenen Belgeler</w:t>
      </w:r>
    </w:p>
    <w:p w14:paraId="3C382429"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Dilekçe,         </w:t>
      </w:r>
    </w:p>
    <w:p w14:paraId="50D01654"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Transkript (Not durum) belgesi veya onaylı örneği veya kontrol kodlu olarak e-Devletten alınan belge, </w:t>
      </w:r>
      <w:r w:rsidRPr="0066138A">
        <w:rPr>
          <w:rFonts w:ascii="Times New Roman" w:eastAsia="Times New Roman" w:hAnsi="Times New Roman" w:cs="Times New Roman"/>
          <w:b/>
          <w:bCs/>
          <w:sz w:val="20"/>
          <w:szCs w:val="20"/>
          <w:lang w:eastAsia="tr-TR"/>
        </w:rPr>
        <w:t>(Dörtlük sistemle mezun olanların yüzlük sistemdeki karşılığında sadece YÖK çevrim tablosu dikkate alınacaktır.)</w:t>
      </w:r>
    </w:p>
    <w:p w14:paraId="59F581C3"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Yeni tarihli öğrenci belgesi,</w:t>
      </w:r>
    </w:p>
    <w:p w14:paraId="3A7FE93C"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Ders içerikleri,</w:t>
      </w:r>
    </w:p>
    <w:p w14:paraId="58238301"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ALES sonuç belgesi</w:t>
      </w:r>
      <w:r w:rsidR="00100A73" w:rsidRPr="0066138A">
        <w:rPr>
          <w:rFonts w:ascii="Times New Roman" w:eastAsia="Times New Roman" w:hAnsi="Times New Roman" w:cs="Times New Roman"/>
          <w:sz w:val="20"/>
          <w:szCs w:val="20"/>
          <w:lang w:eastAsia="tr-TR"/>
        </w:rPr>
        <w:t>,</w:t>
      </w:r>
    </w:p>
    <w:p w14:paraId="65659FE4" w14:textId="77777777" w:rsidR="00100A73" w:rsidRDefault="00100A73"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-Yabancı Dil Sonuç Belgesi,</w:t>
      </w:r>
    </w:p>
    <w:p w14:paraId="5A7E4F4B" w14:textId="77777777" w:rsidR="00F82B5C" w:rsidRPr="0066138A" w:rsidRDefault="00F82B5C"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p>
    <w:p w14:paraId="06B3E891" w14:textId="77777777" w:rsidR="00100A73" w:rsidRPr="0066138A" w:rsidRDefault="00100A73" w:rsidP="008B0094">
      <w:pPr>
        <w:spacing w:before="100" w:beforeAutospacing="1" w:after="100" w:afterAutospacing="1" w:line="240" w:lineRule="auto"/>
        <w:jc w:val="both"/>
        <w:rPr>
          <w:rFonts w:ascii="Times New Roman" w:eastAsia="Times New Roman" w:hAnsi="Times New Roman" w:cs="Times New Roman"/>
          <w:b/>
          <w:bCs/>
          <w:sz w:val="20"/>
          <w:szCs w:val="20"/>
          <w:u w:val="single"/>
          <w:lang w:eastAsia="tr-TR"/>
        </w:rPr>
      </w:pPr>
      <w:r w:rsidRPr="0066138A">
        <w:rPr>
          <w:rFonts w:ascii="Times New Roman" w:eastAsia="Times New Roman" w:hAnsi="Times New Roman" w:cs="Times New Roman"/>
          <w:b/>
          <w:bCs/>
          <w:sz w:val="20"/>
          <w:szCs w:val="20"/>
          <w:u w:val="single"/>
          <w:lang w:eastAsia="tr-TR"/>
        </w:rPr>
        <w:lastRenderedPageBreak/>
        <w:t>Yatay Geçişler İçin İstenen Belgeler</w:t>
      </w:r>
    </w:p>
    <w:tbl>
      <w:tblPr>
        <w:tblStyle w:val="TableNormal"/>
        <w:tblW w:w="9128" w:type="dxa"/>
        <w:tblInd w:w="-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363"/>
        <w:gridCol w:w="2485"/>
        <w:gridCol w:w="3106"/>
        <w:gridCol w:w="3174"/>
      </w:tblGrid>
      <w:tr w:rsidR="00100A73" w:rsidRPr="0066138A" w14:paraId="61041E3D" w14:textId="77777777" w:rsidTr="008B0094">
        <w:trPr>
          <w:trHeight w:val="269"/>
        </w:trPr>
        <w:tc>
          <w:tcPr>
            <w:tcW w:w="363" w:type="dxa"/>
          </w:tcPr>
          <w:p w14:paraId="3EEDA405"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u w:val="single"/>
                <w:lang w:val="tr-TR" w:eastAsia="tr-TR"/>
              </w:rPr>
            </w:pPr>
          </w:p>
        </w:tc>
        <w:tc>
          <w:tcPr>
            <w:tcW w:w="2485" w:type="dxa"/>
            <w:shd w:val="clear" w:color="auto" w:fill="FAD3B4"/>
          </w:tcPr>
          <w:p w14:paraId="3DBA2723"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Doktora Yatay Geçiş</w:t>
            </w:r>
          </w:p>
        </w:tc>
        <w:tc>
          <w:tcPr>
            <w:tcW w:w="3106" w:type="dxa"/>
            <w:shd w:val="clear" w:color="auto" w:fill="FCE9D9"/>
          </w:tcPr>
          <w:p w14:paraId="297C42F5"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Tezli YL. Tezli Y.L Geçiş</w:t>
            </w:r>
          </w:p>
        </w:tc>
        <w:tc>
          <w:tcPr>
            <w:tcW w:w="3174" w:type="dxa"/>
            <w:shd w:val="clear" w:color="auto" w:fill="D9D9D9"/>
          </w:tcPr>
          <w:p w14:paraId="1F21714B"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Tezsiz YL. Tezli Y.L Geçiş</w:t>
            </w:r>
          </w:p>
        </w:tc>
      </w:tr>
      <w:tr w:rsidR="00100A73" w:rsidRPr="0066138A" w14:paraId="34C38C90" w14:textId="77777777" w:rsidTr="008B0094">
        <w:trPr>
          <w:trHeight w:val="272"/>
        </w:trPr>
        <w:tc>
          <w:tcPr>
            <w:tcW w:w="363" w:type="dxa"/>
          </w:tcPr>
          <w:p w14:paraId="7608FBC0"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u w:val="single"/>
                <w:lang w:val="tr-TR" w:eastAsia="tr-TR"/>
              </w:rPr>
            </w:pPr>
            <w:r w:rsidRPr="0066138A">
              <w:rPr>
                <w:rFonts w:ascii="Times New Roman" w:eastAsia="Times New Roman" w:hAnsi="Times New Roman" w:cs="Times New Roman"/>
                <w:b/>
                <w:bCs/>
                <w:sz w:val="20"/>
                <w:szCs w:val="20"/>
                <w:u w:val="single"/>
                <w:lang w:val="tr-TR" w:eastAsia="tr-TR"/>
              </w:rPr>
              <w:t>1</w:t>
            </w:r>
          </w:p>
        </w:tc>
        <w:tc>
          <w:tcPr>
            <w:tcW w:w="2485" w:type="dxa"/>
            <w:shd w:val="clear" w:color="auto" w:fill="FAD3B4"/>
          </w:tcPr>
          <w:p w14:paraId="51AEDCAD"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Başvuru Dilekçesi</w:t>
            </w:r>
          </w:p>
        </w:tc>
        <w:tc>
          <w:tcPr>
            <w:tcW w:w="3106" w:type="dxa"/>
            <w:shd w:val="clear" w:color="auto" w:fill="FCE9D9"/>
          </w:tcPr>
          <w:p w14:paraId="3C54B04A"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Başvuru Dilekçesi</w:t>
            </w:r>
          </w:p>
        </w:tc>
        <w:tc>
          <w:tcPr>
            <w:tcW w:w="3174" w:type="dxa"/>
            <w:shd w:val="clear" w:color="auto" w:fill="D9D9D9"/>
          </w:tcPr>
          <w:p w14:paraId="17FBDFC0"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Başvuru Dilekçesi</w:t>
            </w:r>
          </w:p>
        </w:tc>
      </w:tr>
      <w:tr w:rsidR="00100A73" w:rsidRPr="0066138A" w14:paraId="1611884F" w14:textId="77777777" w:rsidTr="008B0094">
        <w:trPr>
          <w:trHeight w:val="659"/>
        </w:trPr>
        <w:tc>
          <w:tcPr>
            <w:tcW w:w="363" w:type="dxa"/>
          </w:tcPr>
          <w:p w14:paraId="4CF4328C"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u w:val="single"/>
                <w:lang w:val="tr-TR" w:eastAsia="tr-TR"/>
              </w:rPr>
            </w:pPr>
            <w:r w:rsidRPr="0066138A">
              <w:rPr>
                <w:rFonts w:ascii="Times New Roman" w:eastAsia="Times New Roman" w:hAnsi="Times New Roman" w:cs="Times New Roman"/>
                <w:b/>
                <w:bCs/>
                <w:sz w:val="20"/>
                <w:szCs w:val="20"/>
                <w:u w:val="single"/>
                <w:lang w:val="tr-TR" w:eastAsia="tr-TR"/>
              </w:rPr>
              <w:t>2</w:t>
            </w:r>
          </w:p>
        </w:tc>
        <w:tc>
          <w:tcPr>
            <w:tcW w:w="2485" w:type="dxa"/>
            <w:shd w:val="clear" w:color="auto" w:fill="FAD3B4"/>
          </w:tcPr>
          <w:p w14:paraId="4F441494" w14:textId="5D010EF2"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Doktorada aldığı dersleri</w:t>
            </w:r>
            <w:r w:rsidR="008B0094" w:rsidRPr="0066138A">
              <w:rPr>
                <w:rFonts w:ascii="Times New Roman" w:eastAsia="Times New Roman" w:hAnsi="Times New Roman" w:cs="Times New Roman"/>
                <w:b/>
                <w:bCs/>
                <w:sz w:val="20"/>
                <w:szCs w:val="20"/>
                <w:lang w:val="tr-TR" w:eastAsia="tr-TR"/>
              </w:rPr>
              <w:t xml:space="preserve"> </w:t>
            </w:r>
            <w:r w:rsidRPr="0066138A">
              <w:rPr>
                <w:rFonts w:ascii="Times New Roman" w:eastAsia="Times New Roman" w:hAnsi="Times New Roman" w:cs="Times New Roman"/>
                <w:b/>
                <w:bCs/>
                <w:sz w:val="20"/>
                <w:szCs w:val="20"/>
                <w:lang w:val="tr-TR" w:eastAsia="tr-TR"/>
              </w:rPr>
              <w:t xml:space="preserve"> </w:t>
            </w:r>
            <w:r w:rsidR="001D7CBB">
              <w:rPr>
                <w:rFonts w:ascii="Times New Roman" w:eastAsia="Times New Roman" w:hAnsi="Times New Roman" w:cs="Times New Roman"/>
                <w:b/>
                <w:bCs/>
                <w:sz w:val="20"/>
                <w:szCs w:val="20"/>
                <w:lang w:val="tr-TR" w:eastAsia="tr-TR"/>
              </w:rPr>
              <w:t xml:space="preserve"> </w:t>
            </w:r>
            <w:r w:rsidRPr="0066138A">
              <w:rPr>
                <w:rFonts w:ascii="Times New Roman" w:eastAsia="Times New Roman" w:hAnsi="Times New Roman" w:cs="Times New Roman"/>
                <w:b/>
                <w:bCs/>
                <w:sz w:val="20"/>
                <w:szCs w:val="20"/>
                <w:lang w:val="tr-TR" w:eastAsia="tr-TR"/>
              </w:rPr>
              <w:t>gösteren Transkript</w:t>
            </w:r>
          </w:p>
        </w:tc>
        <w:tc>
          <w:tcPr>
            <w:tcW w:w="3106" w:type="dxa"/>
            <w:shd w:val="clear" w:color="auto" w:fill="FCE9D9"/>
          </w:tcPr>
          <w:p w14:paraId="01D644F1"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 xml:space="preserve">Tezli Yüksek Lisansta aldığı </w:t>
            </w:r>
            <w:r w:rsidR="008B0094" w:rsidRPr="0066138A">
              <w:rPr>
                <w:rFonts w:ascii="Times New Roman" w:eastAsia="Times New Roman" w:hAnsi="Times New Roman" w:cs="Times New Roman"/>
                <w:b/>
                <w:bCs/>
                <w:sz w:val="20"/>
                <w:szCs w:val="20"/>
                <w:lang w:val="tr-TR" w:eastAsia="tr-TR"/>
              </w:rPr>
              <w:t xml:space="preserve">         </w:t>
            </w:r>
            <w:r w:rsidRPr="0066138A">
              <w:rPr>
                <w:rFonts w:ascii="Times New Roman" w:eastAsia="Times New Roman" w:hAnsi="Times New Roman" w:cs="Times New Roman"/>
                <w:b/>
                <w:bCs/>
                <w:sz w:val="20"/>
                <w:szCs w:val="20"/>
                <w:lang w:val="tr-TR" w:eastAsia="tr-TR"/>
              </w:rPr>
              <w:t>dersleri gösteren Transkript</w:t>
            </w:r>
          </w:p>
        </w:tc>
        <w:tc>
          <w:tcPr>
            <w:tcW w:w="3174" w:type="dxa"/>
            <w:shd w:val="clear" w:color="auto" w:fill="D9D9D9"/>
          </w:tcPr>
          <w:p w14:paraId="141F767E" w14:textId="05680591"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Tezsiz</w:t>
            </w:r>
            <w:r w:rsidRPr="0066138A">
              <w:rPr>
                <w:rFonts w:ascii="Times New Roman" w:eastAsia="Times New Roman" w:hAnsi="Times New Roman" w:cs="Times New Roman"/>
                <w:b/>
                <w:bCs/>
                <w:sz w:val="20"/>
                <w:szCs w:val="20"/>
                <w:lang w:val="tr-TR" w:eastAsia="tr-TR"/>
              </w:rPr>
              <w:tab/>
              <w:t>Yüksek</w:t>
            </w:r>
            <w:r w:rsidRPr="0066138A">
              <w:rPr>
                <w:rFonts w:ascii="Times New Roman" w:eastAsia="Times New Roman" w:hAnsi="Times New Roman" w:cs="Times New Roman"/>
                <w:b/>
                <w:bCs/>
                <w:sz w:val="20"/>
                <w:szCs w:val="20"/>
                <w:lang w:val="tr-TR" w:eastAsia="tr-TR"/>
              </w:rPr>
              <w:tab/>
              <w:t>Lisansta</w:t>
            </w:r>
            <w:r w:rsidR="001D7CBB">
              <w:rPr>
                <w:rFonts w:ascii="Times New Roman" w:eastAsia="Times New Roman" w:hAnsi="Times New Roman" w:cs="Times New Roman"/>
                <w:b/>
                <w:bCs/>
                <w:sz w:val="20"/>
                <w:szCs w:val="20"/>
                <w:lang w:val="tr-TR" w:eastAsia="tr-TR"/>
              </w:rPr>
              <w:t xml:space="preserve"> </w:t>
            </w:r>
            <w:r w:rsidRPr="0066138A">
              <w:rPr>
                <w:rFonts w:ascii="Times New Roman" w:eastAsia="Times New Roman" w:hAnsi="Times New Roman" w:cs="Times New Roman"/>
                <w:b/>
                <w:bCs/>
                <w:sz w:val="20"/>
                <w:szCs w:val="20"/>
                <w:lang w:val="tr-TR" w:eastAsia="tr-TR"/>
              </w:rPr>
              <w:t>aldığı dersleri gösteren Transkript</w:t>
            </w:r>
          </w:p>
        </w:tc>
      </w:tr>
      <w:tr w:rsidR="00100A73" w:rsidRPr="0066138A" w14:paraId="1CC85E40" w14:textId="77777777" w:rsidTr="008B0094">
        <w:trPr>
          <w:trHeight w:val="389"/>
        </w:trPr>
        <w:tc>
          <w:tcPr>
            <w:tcW w:w="363" w:type="dxa"/>
          </w:tcPr>
          <w:p w14:paraId="39A70296"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u w:val="single"/>
                <w:lang w:val="tr-TR" w:eastAsia="tr-TR"/>
              </w:rPr>
            </w:pPr>
            <w:r w:rsidRPr="0066138A">
              <w:rPr>
                <w:rFonts w:ascii="Times New Roman" w:eastAsia="Times New Roman" w:hAnsi="Times New Roman" w:cs="Times New Roman"/>
                <w:b/>
                <w:bCs/>
                <w:sz w:val="20"/>
                <w:szCs w:val="20"/>
                <w:u w:val="single"/>
                <w:lang w:val="tr-TR" w:eastAsia="tr-TR"/>
              </w:rPr>
              <w:t>3</w:t>
            </w:r>
          </w:p>
        </w:tc>
        <w:tc>
          <w:tcPr>
            <w:tcW w:w="2485" w:type="dxa"/>
            <w:shd w:val="clear" w:color="auto" w:fill="FAD3B4"/>
          </w:tcPr>
          <w:p w14:paraId="571AFDB2"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ALES Sonuç Belgesi</w:t>
            </w:r>
          </w:p>
        </w:tc>
        <w:tc>
          <w:tcPr>
            <w:tcW w:w="3106" w:type="dxa"/>
            <w:shd w:val="clear" w:color="auto" w:fill="FCE9D9"/>
          </w:tcPr>
          <w:p w14:paraId="41838143"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ALES Sonuç Belgesi</w:t>
            </w:r>
          </w:p>
        </w:tc>
        <w:tc>
          <w:tcPr>
            <w:tcW w:w="3174" w:type="dxa"/>
            <w:shd w:val="clear" w:color="auto" w:fill="D9D9D9"/>
          </w:tcPr>
          <w:p w14:paraId="6D02BAE2"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ALES Sonuç Belgesi</w:t>
            </w:r>
          </w:p>
        </w:tc>
      </w:tr>
      <w:tr w:rsidR="00100A73" w:rsidRPr="0066138A" w14:paraId="3D65E780" w14:textId="77777777" w:rsidTr="008B0094">
        <w:trPr>
          <w:trHeight w:val="658"/>
        </w:trPr>
        <w:tc>
          <w:tcPr>
            <w:tcW w:w="363" w:type="dxa"/>
          </w:tcPr>
          <w:p w14:paraId="4DD47153"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u w:val="single"/>
                <w:lang w:val="tr-TR" w:eastAsia="tr-TR"/>
              </w:rPr>
            </w:pPr>
            <w:r w:rsidRPr="0066138A">
              <w:rPr>
                <w:rFonts w:ascii="Times New Roman" w:eastAsia="Times New Roman" w:hAnsi="Times New Roman" w:cs="Times New Roman"/>
                <w:b/>
                <w:bCs/>
                <w:sz w:val="20"/>
                <w:szCs w:val="20"/>
                <w:u w:val="single"/>
                <w:lang w:val="tr-TR" w:eastAsia="tr-TR"/>
              </w:rPr>
              <w:t>4</w:t>
            </w:r>
          </w:p>
        </w:tc>
        <w:tc>
          <w:tcPr>
            <w:tcW w:w="2485" w:type="dxa"/>
            <w:shd w:val="clear" w:color="auto" w:fill="FAD3B4"/>
          </w:tcPr>
          <w:p w14:paraId="6A0C6035"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Yeni</w:t>
            </w:r>
            <w:r w:rsidRPr="0066138A">
              <w:rPr>
                <w:rFonts w:ascii="Times New Roman" w:eastAsia="Times New Roman" w:hAnsi="Times New Roman" w:cs="Times New Roman"/>
                <w:b/>
                <w:bCs/>
                <w:sz w:val="20"/>
                <w:szCs w:val="20"/>
                <w:lang w:val="tr-TR" w:eastAsia="tr-TR"/>
              </w:rPr>
              <w:tab/>
              <w:t>tarihli</w:t>
            </w:r>
            <w:r w:rsidRPr="0066138A">
              <w:rPr>
                <w:rFonts w:ascii="Times New Roman" w:eastAsia="Times New Roman" w:hAnsi="Times New Roman" w:cs="Times New Roman"/>
                <w:b/>
                <w:bCs/>
                <w:sz w:val="20"/>
                <w:szCs w:val="20"/>
                <w:lang w:val="tr-TR" w:eastAsia="tr-TR"/>
              </w:rPr>
              <w:tab/>
              <w:t>öğrenci belgesi</w:t>
            </w:r>
          </w:p>
        </w:tc>
        <w:tc>
          <w:tcPr>
            <w:tcW w:w="3106" w:type="dxa"/>
            <w:shd w:val="clear" w:color="auto" w:fill="FCE9D9"/>
          </w:tcPr>
          <w:p w14:paraId="77D3B009"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Yeni tarihli öğrenci belgesi</w:t>
            </w:r>
          </w:p>
        </w:tc>
        <w:tc>
          <w:tcPr>
            <w:tcW w:w="3174" w:type="dxa"/>
            <w:shd w:val="clear" w:color="auto" w:fill="D9D9D9"/>
          </w:tcPr>
          <w:p w14:paraId="0F1540DC"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p>
        </w:tc>
      </w:tr>
      <w:tr w:rsidR="00100A73" w:rsidRPr="0066138A" w14:paraId="3E244A4E" w14:textId="77777777" w:rsidTr="008B0094">
        <w:trPr>
          <w:trHeight w:val="661"/>
        </w:trPr>
        <w:tc>
          <w:tcPr>
            <w:tcW w:w="363" w:type="dxa"/>
          </w:tcPr>
          <w:p w14:paraId="096F0075"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u w:val="single"/>
                <w:lang w:val="tr-TR" w:eastAsia="tr-TR"/>
              </w:rPr>
            </w:pPr>
            <w:r w:rsidRPr="0066138A">
              <w:rPr>
                <w:rFonts w:ascii="Times New Roman" w:eastAsia="Times New Roman" w:hAnsi="Times New Roman" w:cs="Times New Roman"/>
                <w:b/>
                <w:bCs/>
                <w:sz w:val="20"/>
                <w:szCs w:val="20"/>
                <w:u w:val="single"/>
                <w:lang w:val="tr-TR" w:eastAsia="tr-TR"/>
              </w:rPr>
              <w:t>5</w:t>
            </w:r>
          </w:p>
        </w:tc>
        <w:tc>
          <w:tcPr>
            <w:tcW w:w="2485" w:type="dxa"/>
            <w:shd w:val="clear" w:color="auto" w:fill="FAD3B4"/>
          </w:tcPr>
          <w:p w14:paraId="02712BA6" w14:textId="7612FE6C"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Yabancı</w:t>
            </w:r>
            <w:r w:rsidR="001D7CBB">
              <w:rPr>
                <w:rFonts w:ascii="Times New Roman" w:eastAsia="Times New Roman" w:hAnsi="Times New Roman" w:cs="Times New Roman"/>
                <w:b/>
                <w:bCs/>
                <w:sz w:val="20"/>
                <w:szCs w:val="20"/>
                <w:lang w:val="tr-TR" w:eastAsia="tr-TR"/>
              </w:rPr>
              <w:t xml:space="preserve"> </w:t>
            </w:r>
            <w:r w:rsidRPr="0066138A">
              <w:rPr>
                <w:rFonts w:ascii="Times New Roman" w:eastAsia="Times New Roman" w:hAnsi="Times New Roman" w:cs="Times New Roman"/>
                <w:b/>
                <w:bCs/>
                <w:sz w:val="20"/>
                <w:szCs w:val="20"/>
                <w:lang w:val="tr-TR" w:eastAsia="tr-TR"/>
              </w:rPr>
              <w:t>Dil</w:t>
            </w:r>
            <w:r w:rsidR="001D7CBB">
              <w:rPr>
                <w:rFonts w:ascii="Times New Roman" w:eastAsia="Times New Roman" w:hAnsi="Times New Roman" w:cs="Times New Roman"/>
                <w:b/>
                <w:bCs/>
                <w:sz w:val="20"/>
                <w:szCs w:val="20"/>
                <w:lang w:val="tr-TR" w:eastAsia="tr-TR"/>
              </w:rPr>
              <w:t xml:space="preserve"> </w:t>
            </w:r>
            <w:r w:rsidRPr="0066138A">
              <w:rPr>
                <w:rFonts w:ascii="Times New Roman" w:eastAsia="Times New Roman" w:hAnsi="Times New Roman" w:cs="Times New Roman"/>
                <w:b/>
                <w:bCs/>
                <w:sz w:val="20"/>
                <w:szCs w:val="20"/>
                <w:lang w:val="tr-TR" w:eastAsia="tr-TR"/>
              </w:rPr>
              <w:t>Sonuç Belgesi</w:t>
            </w:r>
          </w:p>
        </w:tc>
        <w:tc>
          <w:tcPr>
            <w:tcW w:w="3106" w:type="dxa"/>
            <w:shd w:val="clear" w:color="auto" w:fill="FCE9D9"/>
          </w:tcPr>
          <w:p w14:paraId="4AA43A0C"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Ders içerikleri</w:t>
            </w:r>
          </w:p>
        </w:tc>
        <w:tc>
          <w:tcPr>
            <w:tcW w:w="3174" w:type="dxa"/>
            <w:shd w:val="clear" w:color="auto" w:fill="D9D9D9"/>
          </w:tcPr>
          <w:p w14:paraId="1953C7CA"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p>
        </w:tc>
      </w:tr>
      <w:tr w:rsidR="00100A73" w:rsidRPr="0066138A" w14:paraId="54A6D1A1" w14:textId="77777777" w:rsidTr="008B0094">
        <w:trPr>
          <w:trHeight w:val="389"/>
        </w:trPr>
        <w:tc>
          <w:tcPr>
            <w:tcW w:w="363" w:type="dxa"/>
          </w:tcPr>
          <w:p w14:paraId="1143557A"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u w:val="single"/>
                <w:lang w:val="tr-TR" w:eastAsia="tr-TR"/>
              </w:rPr>
            </w:pPr>
            <w:r w:rsidRPr="0066138A">
              <w:rPr>
                <w:rFonts w:ascii="Times New Roman" w:eastAsia="Times New Roman" w:hAnsi="Times New Roman" w:cs="Times New Roman"/>
                <w:b/>
                <w:bCs/>
                <w:sz w:val="20"/>
                <w:szCs w:val="20"/>
                <w:u w:val="single"/>
                <w:lang w:val="tr-TR" w:eastAsia="tr-TR"/>
              </w:rPr>
              <w:t>6</w:t>
            </w:r>
          </w:p>
        </w:tc>
        <w:tc>
          <w:tcPr>
            <w:tcW w:w="2485" w:type="dxa"/>
            <w:shd w:val="clear" w:color="auto" w:fill="FAD3B4"/>
          </w:tcPr>
          <w:p w14:paraId="5F32D334"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r w:rsidRPr="0066138A">
              <w:rPr>
                <w:rFonts w:ascii="Times New Roman" w:eastAsia="Times New Roman" w:hAnsi="Times New Roman" w:cs="Times New Roman"/>
                <w:b/>
                <w:bCs/>
                <w:sz w:val="20"/>
                <w:szCs w:val="20"/>
                <w:lang w:val="tr-TR" w:eastAsia="tr-TR"/>
              </w:rPr>
              <w:t>Ders içerikleri</w:t>
            </w:r>
          </w:p>
        </w:tc>
        <w:tc>
          <w:tcPr>
            <w:tcW w:w="3106" w:type="dxa"/>
            <w:shd w:val="clear" w:color="auto" w:fill="FCE9D9"/>
          </w:tcPr>
          <w:p w14:paraId="3BDD6056"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p>
        </w:tc>
        <w:tc>
          <w:tcPr>
            <w:tcW w:w="3174" w:type="dxa"/>
            <w:shd w:val="clear" w:color="auto" w:fill="D9D9D9"/>
          </w:tcPr>
          <w:p w14:paraId="36C5930B" w14:textId="77777777" w:rsidR="00100A73" w:rsidRPr="0066138A" w:rsidRDefault="00100A73" w:rsidP="008B0094">
            <w:pPr>
              <w:spacing w:before="100" w:beforeAutospacing="1" w:after="100" w:afterAutospacing="1"/>
              <w:jc w:val="both"/>
              <w:rPr>
                <w:rFonts w:ascii="Times New Roman" w:eastAsia="Times New Roman" w:hAnsi="Times New Roman" w:cs="Times New Roman"/>
                <w:b/>
                <w:bCs/>
                <w:sz w:val="20"/>
                <w:szCs w:val="20"/>
                <w:lang w:val="tr-TR" w:eastAsia="tr-TR"/>
              </w:rPr>
            </w:pPr>
          </w:p>
        </w:tc>
      </w:tr>
    </w:tbl>
    <w:p w14:paraId="449FA0D4" w14:textId="77777777" w:rsidR="00F82B5C" w:rsidRDefault="00F82B5C" w:rsidP="00B67997">
      <w:pPr>
        <w:spacing w:before="100" w:beforeAutospacing="1" w:after="100" w:afterAutospacing="1" w:line="240" w:lineRule="auto"/>
        <w:jc w:val="both"/>
        <w:rPr>
          <w:rFonts w:ascii="Times New Roman" w:eastAsia="Times New Roman" w:hAnsi="Times New Roman" w:cs="Times New Roman"/>
          <w:b/>
          <w:bCs/>
          <w:sz w:val="20"/>
          <w:szCs w:val="20"/>
          <w:u w:val="single"/>
          <w:lang w:eastAsia="tr-TR"/>
        </w:rPr>
      </w:pPr>
    </w:p>
    <w:p w14:paraId="1EC4F604" w14:textId="3AB4C969"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u w:val="single"/>
          <w:lang w:eastAsia="tr-TR"/>
        </w:rPr>
        <w:t>Başvuruların Değerlendirilmesi</w:t>
      </w:r>
    </w:p>
    <w:p w14:paraId="051EB9D8"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İlgili ALES notunun %50’si ile lisans mezuniyet notunun %50’si alınarak sıralama yapılır. İlan edilen kontenjanın dört katı öğrenci yazılı bilim sınavına çağrılır.</w:t>
      </w:r>
    </w:p>
    <w:p w14:paraId="06CC4467" w14:textId="77777777" w:rsidR="00B67997" w:rsidRPr="0066138A" w:rsidRDefault="00B67997" w:rsidP="00B67997">
      <w:pPr>
        <w:spacing w:before="100" w:beforeAutospacing="1" w:after="120"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Lisansüstü programlarda başarı değerlendirmesi aşağıdaki gibi yapılır:</w:t>
      </w:r>
    </w:p>
    <w:tbl>
      <w:tblPr>
        <w:tblW w:w="4847"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0"/>
        <w:gridCol w:w="1307"/>
        <w:gridCol w:w="1720"/>
        <w:gridCol w:w="1268"/>
        <w:gridCol w:w="1428"/>
        <w:gridCol w:w="1426"/>
      </w:tblGrid>
      <w:tr w:rsidR="00B67997" w:rsidRPr="0066138A" w14:paraId="5CB90C6F" w14:textId="77777777" w:rsidTr="00B67997">
        <w:trPr>
          <w:trHeight w:val="737"/>
          <w:tblCellSpacing w:w="0" w:type="dxa"/>
        </w:trPr>
        <w:tc>
          <w:tcPr>
            <w:tcW w:w="1638" w:type="dxa"/>
            <w:tcBorders>
              <w:top w:val="outset" w:sz="6" w:space="0" w:color="auto"/>
              <w:left w:val="outset" w:sz="6" w:space="0" w:color="auto"/>
              <w:bottom w:val="outset" w:sz="6" w:space="0" w:color="auto"/>
              <w:right w:val="outset" w:sz="6" w:space="0" w:color="auto"/>
            </w:tcBorders>
            <w:vAlign w:val="center"/>
            <w:hideMark/>
          </w:tcPr>
          <w:p w14:paraId="6568C7FB"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Program</w:t>
            </w:r>
          </w:p>
        </w:tc>
        <w:tc>
          <w:tcPr>
            <w:tcW w:w="1315" w:type="dxa"/>
            <w:tcBorders>
              <w:top w:val="outset" w:sz="6" w:space="0" w:color="auto"/>
              <w:left w:val="outset" w:sz="6" w:space="0" w:color="auto"/>
              <w:bottom w:val="outset" w:sz="6" w:space="0" w:color="auto"/>
              <w:right w:val="outset" w:sz="6" w:space="0" w:color="auto"/>
            </w:tcBorders>
            <w:vAlign w:val="center"/>
            <w:hideMark/>
          </w:tcPr>
          <w:p w14:paraId="7FCCDA98"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ALES notu %</w:t>
            </w:r>
          </w:p>
        </w:tc>
        <w:tc>
          <w:tcPr>
            <w:tcW w:w="1728" w:type="dxa"/>
            <w:tcBorders>
              <w:top w:val="outset" w:sz="6" w:space="0" w:color="auto"/>
              <w:left w:val="outset" w:sz="6" w:space="0" w:color="auto"/>
              <w:bottom w:val="outset" w:sz="6" w:space="0" w:color="auto"/>
              <w:right w:val="outset" w:sz="6" w:space="0" w:color="auto"/>
            </w:tcBorders>
            <w:vAlign w:val="center"/>
            <w:hideMark/>
          </w:tcPr>
          <w:p w14:paraId="70EB076E"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Lisans not ortalaması %</w:t>
            </w:r>
          </w:p>
        </w:tc>
        <w:tc>
          <w:tcPr>
            <w:tcW w:w="1271" w:type="dxa"/>
            <w:tcBorders>
              <w:top w:val="outset" w:sz="6" w:space="0" w:color="auto"/>
              <w:left w:val="outset" w:sz="6" w:space="0" w:color="auto"/>
              <w:bottom w:val="outset" w:sz="6" w:space="0" w:color="auto"/>
              <w:right w:val="outset" w:sz="6" w:space="0" w:color="auto"/>
            </w:tcBorders>
            <w:hideMark/>
          </w:tcPr>
          <w:p w14:paraId="0388FDE0" w14:textId="77777777" w:rsidR="00B67997" w:rsidRPr="0066138A" w:rsidRDefault="00B67997" w:rsidP="00B67997">
            <w:pPr>
              <w:spacing w:before="100" w:beforeAutospacing="1" w:after="0"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Yüksek Lisans not ortalaması</w:t>
            </w:r>
          </w:p>
          <w:p w14:paraId="3980380B"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w:t>
            </w:r>
          </w:p>
        </w:tc>
        <w:tc>
          <w:tcPr>
            <w:tcW w:w="1435" w:type="dxa"/>
            <w:tcBorders>
              <w:top w:val="outset" w:sz="6" w:space="0" w:color="auto"/>
              <w:left w:val="outset" w:sz="6" w:space="0" w:color="auto"/>
              <w:bottom w:val="outset" w:sz="6" w:space="0" w:color="auto"/>
              <w:right w:val="outset" w:sz="6" w:space="0" w:color="auto"/>
            </w:tcBorders>
            <w:vAlign w:val="center"/>
            <w:hideMark/>
          </w:tcPr>
          <w:p w14:paraId="06F2C448"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Yabancı dil notu %</w:t>
            </w:r>
          </w:p>
        </w:tc>
        <w:tc>
          <w:tcPr>
            <w:tcW w:w="1435" w:type="dxa"/>
            <w:tcBorders>
              <w:top w:val="outset" w:sz="6" w:space="0" w:color="auto"/>
              <w:left w:val="outset" w:sz="6" w:space="0" w:color="auto"/>
              <w:bottom w:val="outset" w:sz="6" w:space="0" w:color="auto"/>
              <w:right w:val="outset" w:sz="6" w:space="0" w:color="auto"/>
            </w:tcBorders>
            <w:vAlign w:val="center"/>
            <w:hideMark/>
          </w:tcPr>
          <w:p w14:paraId="2A60C02B"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Bilim sınavı notu %</w:t>
            </w:r>
          </w:p>
        </w:tc>
      </w:tr>
      <w:tr w:rsidR="00B67997" w:rsidRPr="0066138A" w14:paraId="00735017" w14:textId="77777777" w:rsidTr="00B67997">
        <w:trPr>
          <w:trHeight w:val="774"/>
          <w:tblCellSpacing w:w="0" w:type="dxa"/>
        </w:trPr>
        <w:tc>
          <w:tcPr>
            <w:tcW w:w="1638" w:type="dxa"/>
            <w:tcBorders>
              <w:top w:val="outset" w:sz="6" w:space="0" w:color="auto"/>
              <w:left w:val="outset" w:sz="6" w:space="0" w:color="auto"/>
              <w:bottom w:val="nil"/>
              <w:right w:val="outset" w:sz="6" w:space="0" w:color="auto"/>
            </w:tcBorders>
            <w:vAlign w:val="center"/>
            <w:hideMark/>
          </w:tcPr>
          <w:p w14:paraId="421EDDDC" w14:textId="77777777" w:rsidR="00B67997" w:rsidRPr="0066138A" w:rsidRDefault="00B67997" w:rsidP="00B67997">
            <w:pPr>
              <w:spacing w:before="100" w:beforeAutospacing="1" w:after="100" w:afterAutospacing="1" w:line="240" w:lineRule="auto"/>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Tezli Yüksek Lisans</w:t>
            </w:r>
          </w:p>
        </w:tc>
        <w:tc>
          <w:tcPr>
            <w:tcW w:w="1315" w:type="dxa"/>
            <w:tcBorders>
              <w:top w:val="outset" w:sz="6" w:space="0" w:color="auto"/>
              <w:left w:val="outset" w:sz="6" w:space="0" w:color="auto"/>
              <w:bottom w:val="nil"/>
              <w:right w:val="outset" w:sz="6" w:space="0" w:color="auto"/>
            </w:tcBorders>
            <w:vAlign w:val="center"/>
            <w:hideMark/>
          </w:tcPr>
          <w:p w14:paraId="35320B1A"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50</w:t>
            </w:r>
          </w:p>
        </w:tc>
        <w:tc>
          <w:tcPr>
            <w:tcW w:w="1728" w:type="dxa"/>
            <w:tcBorders>
              <w:top w:val="outset" w:sz="6" w:space="0" w:color="auto"/>
              <w:left w:val="outset" w:sz="6" w:space="0" w:color="auto"/>
              <w:bottom w:val="nil"/>
              <w:right w:val="outset" w:sz="6" w:space="0" w:color="auto"/>
            </w:tcBorders>
            <w:vAlign w:val="center"/>
            <w:hideMark/>
          </w:tcPr>
          <w:p w14:paraId="5BE0B78A"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30</w:t>
            </w:r>
          </w:p>
        </w:tc>
        <w:tc>
          <w:tcPr>
            <w:tcW w:w="1271" w:type="dxa"/>
            <w:tcBorders>
              <w:top w:val="outset" w:sz="6" w:space="0" w:color="auto"/>
              <w:left w:val="outset" w:sz="6" w:space="0" w:color="auto"/>
              <w:bottom w:val="nil"/>
              <w:right w:val="outset" w:sz="6" w:space="0" w:color="auto"/>
            </w:tcBorders>
            <w:vAlign w:val="center"/>
            <w:hideMark/>
          </w:tcPr>
          <w:p w14:paraId="56EE13D4"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w:t>
            </w:r>
          </w:p>
        </w:tc>
        <w:tc>
          <w:tcPr>
            <w:tcW w:w="1435" w:type="dxa"/>
            <w:tcBorders>
              <w:top w:val="outset" w:sz="6" w:space="0" w:color="auto"/>
              <w:left w:val="outset" w:sz="6" w:space="0" w:color="auto"/>
              <w:bottom w:val="nil"/>
              <w:right w:val="outset" w:sz="6" w:space="0" w:color="auto"/>
            </w:tcBorders>
            <w:vAlign w:val="center"/>
            <w:hideMark/>
          </w:tcPr>
          <w:p w14:paraId="067B9F09"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w:t>
            </w:r>
          </w:p>
        </w:tc>
        <w:tc>
          <w:tcPr>
            <w:tcW w:w="1435" w:type="dxa"/>
            <w:tcBorders>
              <w:top w:val="outset" w:sz="6" w:space="0" w:color="auto"/>
              <w:left w:val="outset" w:sz="6" w:space="0" w:color="auto"/>
              <w:bottom w:val="nil"/>
              <w:right w:val="outset" w:sz="6" w:space="0" w:color="auto"/>
            </w:tcBorders>
            <w:vAlign w:val="center"/>
            <w:hideMark/>
          </w:tcPr>
          <w:p w14:paraId="4F90C8C7"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20</w:t>
            </w:r>
          </w:p>
        </w:tc>
      </w:tr>
      <w:tr w:rsidR="00B67997" w:rsidRPr="0066138A" w14:paraId="5C9FCC50" w14:textId="77777777" w:rsidTr="00B67997">
        <w:trPr>
          <w:trHeight w:val="699"/>
          <w:tblCellSpacing w:w="0" w:type="dxa"/>
        </w:trPr>
        <w:tc>
          <w:tcPr>
            <w:tcW w:w="1638" w:type="dxa"/>
            <w:tcBorders>
              <w:top w:val="outset" w:sz="6" w:space="0" w:color="auto"/>
              <w:left w:val="outset" w:sz="6" w:space="0" w:color="auto"/>
              <w:bottom w:val="outset" w:sz="6" w:space="0" w:color="auto"/>
              <w:right w:val="outset" w:sz="6" w:space="0" w:color="auto"/>
            </w:tcBorders>
            <w:vAlign w:val="center"/>
            <w:hideMark/>
          </w:tcPr>
          <w:p w14:paraId="62D43501" w14:textId="77777777" w:rsidR="00B67997" w:rsidRPr="0066138A" w:rsidRDefault="00B67997" w:rsidP="00B67997">
            <w:pPr>
              <w:spacing w:before="100" w:beforeAutospacing="1" w:after="100" w:afterAutospacing="1" w:line="240" w:lineRule="auto"/>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Doktora</w:t>
            </w:r>
          </w:p>
        </w:tc>
        <w:tc>
          <w:tcPr>
            <w:tcW w:w="1315" w:type="dxa"/>
            <w:tcBorders>
              <w:top w:val="outset" w:sz="6" w:space="0" w:color="auto"/>
              <w:left w:val="outset" w:sz="6" w:space="0" w:color="auto"/>
              <w:bottom w:val="outset" w:sz="6" w:space="0" w:color="auto"/>
              <w:right w:val="outset" w:sz="6" w:space="0" w:color="auto"/>
            </w:tcBorders>
            <w:vAlign w:val="center"/>
            <w:hideMark/>
          </w:tcPr>
          <w:p w14:paraId="02025F7B"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50</w:t>
            </w:r>
          </w:p>
        </w:tc>
        <w:tc>
          <w:tcPr>
            <w:tcW w:w="1728" w:type="dxa"/>
            <w:tcBorders>
              <w:top w:val="outset" w:sz="6" w:space="0" w:color="auto"/>
              <w:left w:val="outset" w:sz="6" w:space="0" w:color="auto"/>
              <w:bottom w:val="outset" w:sz="6" w:space="0" w:color="auto"/>
              <w:right w:val="outset" w:sz="6" w:space="0" w:color="auto"/>
            </w:tcBorders>
            <w:vAlign w:val="center"/>
            <w:hideMark/>
          </w:tcPr>
          <w:p w14:paraId="301590C8"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10</w:t>
            </w:r>
          </w:p>
        </w:tc>
        <w:tc>
          <w:tcPr>
            <w:tcW w:w="1271" w:type="dxa"/>
            <w:tcBorders>
              <w:top w:val="outset" w:sz="6" w:space="0" w:color="auto"/>
              <w:left w:val="outset" w:sz="6" w:space="0" w:color="auto"/>
              <w:bottom w:val="outset" w:sz="6" w:space="0" w:color="auto"/>
              <w:right w:val="outset" w:sz="6" w:space="0" w:color="auto"/>
            </w:tcBorders>
            <w:vAlign w:val="center"/>
            <w:hideMark/>
          </w:tcPr>
          <w:p w14:paraId="46600ABF"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10</w:t>
            </w:r>
          </w:p>
        </w:tc>
        <w:tc>
          <w:tcPr>
            <w:tcW w:w="1435" w:type="dxa"/>
            <w:tcBorders>
              <w:top w:val="outset" w:sz="6" w:space="0" w:color="auto"/>
              <w:left w:val="outset" w:sz="6" w:space="0" w:color="auto"/>
              <w:bottom w:val="outset" w:sz="6" w:space="0" w:color="auto"/>
              <w:right w:val="outset" w:sz="6" w:space="0" w:color="auto"/>
            </w:tcBorders>
            <w:vAlign w:val="center"/>
            <w:hideMark/>
          </w:tcPr>
          <w:p w14:paraId="6D8913CE"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10</w:t>
            </w:r>
          </w:p>
        </w:tc>
        <w:tc>
          <w:tcPr>
            <w:tcW w:w="1435" w:type="dxa"/>
            <w:tcBorders>
              <w:top w:val="outset" w:sz="6" w:space="0" w:color="auto"/>
              <w:left w:val="outset" w:sz="6" w:space="0" w:color="auto"/>
              <w:bottom w:val="outset" w:sz="6" w:space="0" w:color="auto"/>
              <w:right w:val="outset" w:sz="6" w:space="0" w:color="auto"/>
            </w:tcBorders>
            <w:vAlign w:val="center"/>
            <w:hideMark/>
          </w:tcPr>
          <w:p w14:paraId="3EC9BE8C" w14:textId="77777777" w:rsidR="00B67997" w:rsidRPr="0066138A" w:rsidRDefault="00B67997"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20</w:t>
            </w:r>
          </w:p>
        </w:tc>
      </w:tr>
    </w:tbl>
    <w:p w14:paraId="796DEF87"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Yazılı Bilim Sınavı İle İlgili Açıklamalar</w:t>
      </w:r>
    </w:p>
    <w:p w14:paraId="098AFF6A" w14:textId="775F29F4"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xml:space="preserve">-Yazılı Bilim Sınavı </w:t>
      </w:r>
      <w:r w:rsidR="005F260F">
        <w:rPr>
          <w:rFonts w:ascii="Times New Roman" w:eastAsia="Times New Roman" w:hAnsi="Times New Roman" w:cs="Times New Roman"/>
          <w:b/>
          <w:sz w:val="20"/>
          <w:szCs w:val="20"/>
          <w:lang w:eastAsia="tr-TR"/>
        </w:rPr>
        <w:t>12</w:t>
      </w:r>
      <w:r w:rsidRPr="0066138A">
        <w:rPr>
          <w:rFonts w:ascii="Times New Roman" w:eastAsia="Times New Roman" w:hAnsi="Times New Roman" w:cs="Times New Roman"/>
          <w:b/>
          <w:sz w:val="20"/>
          <w:szCs w:val="20"/>
          <w:lang w:eastAsia="tr-TR"/>
        </w:rPr>
        <w:t xml:space="preserve"> </w:t>
      </w:r>
      <w:r w:rsidR="005F260F">
        <w:rPr>
          <w:rFonts w:ascii="Times New Roman" w:eastAsia="Times New Roman" w:hAnsi="Times New Roman" w:cs="Times New Roman"/>
          <w:b/>
          <w:sz w:val="20"/>
          <w:szCs w:val="20"/>
          <w:lang w:eastAsia="tr-TR"/>
        </w:rPr>
        <w:t xml:space="preserve">Ocak </w:t>
      </w:r>
      <w:r w:rsidRPr="0066138A">
        <w:rPr>
          <w:rFonts w:ascii="Times New Roman" w:eastAsia="Times New Roman" w:hAnsi="Times New Roman" w:cs="Times New Roman"/>
          <w:b/>
          <w:sz w:val="20"/>
          <w:szCs w:val="20"/>
          <w:lang w:eastAsia="tr-TR"/>
        </w:rPr>
        <w:t>202</w:t>
      </w:r>
      <w:r w:rsidR="005F260F">
        <w:rPr>
          <w:rFonts w:ascii="Times New Roman" w:eastAsia="Times New Roman" w:hAnsi="Times New Roman" w:cs="Times New Roman"/>
          <w:b/>
          <w:sz w:val="20"/>
          <w:szCs w:val="20"/>
          <w:lang w:eastAsia="tr-TR"/>
        </w:rPr>
        <w:t>4</w:t>
      </w:r>
      <w:r w:rsidRPr="0066138A">
        <w:rPr>
          <w:rFonts w:ascii="Times New Roman" w:eastAsia="Times New Roman" w:hAnsi="Times New Roman" w:cs="Times New Roman"/>
          <w:b/>
          <w:sz w:val="20"/>
          <w:szCs w:val="20"/>
          <w:lang w:eastAsia="tr-TR"/>
        </w:rPr>
        <w:t xml:space="preserve"> </w:t>
      </w:r>
      <w:r w:rsidR="005F260F">
        <w:rPr>
          <w:rFonts w:ascii="Times New Roman" w:eastAsia="Times New Roman" w:hAnsi="Times New Roman" w:cs="Times New Roman"/>
          <w:b/>
          <w:sz w:val="20"/>
          <w:szCs w:val="20"/>
          <w:lang w:eastAsia="tr-TR"/>
        </w:rPr>
        <w:t>Cuma</w:t>
      </w:r>
      <w:r w:rsidRPr="0066138A">
        <w:rPr>
          <w:rFonts w:ascii="Times New Roman" w:eastAsia="Times New Roman" w:hAnsi="Times New Roman" w:cs="Times New Roman"/>
          <w:sz w:val="20"/>
          <w:szCs w:val="20"/>
          <w:lang w:eastAsia="tr-TR"/>
        </w:rPr>
        <w:t xml:space="preserve"> günü </w:t>
      </w:r>
      <w:r w:rsidRPr="0066138A">
        <w:rPr>
          <w:rFonts w:ascii="Times New Roman" w:eastAsia="Times New Roman" w:hAnsi="Times New Roman" w:cs="Times New Roman"/>
          <w:bCs/>
          <w:sz w:val="20"/>
          <w:szCs w:val="20"/>
          <w:lang w:eastAsia="tr-TR"/>
        </w:rPr>
        <w:t>her Ana Bilim Dalının kendi bünyesinde Ana Bilim Dalı Başkanlığı koordinasyonunda yapılacaktır.</w:t>
      </w:r>
    </w:p>
    <w:p w14:paraId="3475323E"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Sınava girecek adayların T.C. Kimlik Kartı/Nüfus Cüzdanı ile gelmeleri zorunludur.</w:t>
      </w:r>
    </w:p>
    <w:p w14:paraId="0F1538DD"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Yazılı Bilim Sınavına katılmayan veya sınavda 50 ve üzeri not alamayan öğrencilerin başarı notu hesaplanmayacaktır.</w:t>
      </w:r>
    </w:p>
    <w:p w14:paraId="3C331C93" w14:textId="77777777" w:rsidR="00B67997"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-Başarı notu </w:t>
      </w:r>
      <w:r w:rsidRPr="0066138A">
        <w:rPr>
          <w:rFonts w:ascii="Times New Roman" w:eastAsia="Times New Roman" w:hAnsi="Times New Roman" w:cs="Times New Roman"/>
          <w:b/>
          <w:bCs/>
          <w:sz w:val="20"/>
          <w:szCs w:val="20"/>
          <w:lang w:eastAsia="tr-TR"/>
        </w:rPr>
        <w:t>en az 55</w:t>
      </w:r>
      <w:r w:rsidRPr="0066138A">
        <w:rPr>
          <w:rFonts w:ascii="Times New Roman" w:eastAsia="Times New Roman" w:hAnsi="Times New Roman" w:cs="Times New Roman"/>
          <w:sz w:val="20"/>
          <w:szCs w:val="20"/>
          <w:lang w:eastAsia="tr-TR"/>
        </w:rPr>
        <w:t> olanlar sıralamaya dahil edilecektir.</w:t>
      </w:r>
    </w:p>
    <w:p w14:paraId="34098C35" w14:textId="77777777" w:rsidR="00F82B5C" w:rsidRDefault="00F82B5C"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p>
    <w:p w14:paraId="607ED936" w14:textId="77777777" w:rsidR="00F82B5C" w:rsidRDefault="00F82B5C"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p>
    <w:p w14:paraId="629756C5" w14:textId="77777777" w:rsidR="00F82B5C" w:rsidRPr="0066138A" w:rsidRDefault="00F82B5C"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p>
    <w:tbl>
      <w:tblPr>
        <w:tblW w:w="878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0"/>
        <w:gridCol w:w="4011"/>
      </w:tblGrid>
      <w:tr w:rsidR="00B67997" w:rsidRPr="0066138A" w14:paraId="470F40B9" w14:textId="77777777" w:rsidTr="003C6B5B">
        <w:trPr>
          <w:trHeight w:val="360"/>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0FDC0647"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lastRenderedPageBreak/>
              <w:t>Başvuru Tarihi</w:t>
            </w:r>
          </w:p>
        </w:tc>
        <w:tc>
          <w:tcPr>
            <w:tcW w:w="4011" w:type="dxa"/>
            <w:tcBorders>
              <w:top w:val="outset" w:sz="6" w:space="0" w:color="auto"/>
              <w:left w:val="outset" w:sz="6" w:space="0" w:color="auto"/>
              <w:bottom w:val="outset" w:sz="6" w:space="0" w:color="auto"/>
              <w:right w:val="outset" w:sz="6" w:space="0" w:color="auto"/>
            </w:tcBorders>
            <w:vAlign w:val="center"/>
            <w:hideMark/>
          </w:tcPr>
          <w:p w14:paraId="06E9813A" w14:textId="34E64764" w:rsidR="00B67997" w:rsidRPr="0066138A" w:rsidRDefault="003C6B5B" w:rsidP="009F54E5">
            <w:pPr>
              <w:spacing w:before="100" w:beforeAutospacing="1" w:after="100" w:afterAutospacing="1"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02</w:t>
            </w:r>
            <w:r w:rsidR="00B67997" w:rsidRPr="0066138A">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Ocak</w:t>
            </w:r>
            <w:r w:rsidR="00B67997" w:rsidRPr="0066138A">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 09 Ocak</w:t>
            </w:r>
            <w:r w:rsidR="00B67997"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r w:rsidR="00B67997" w:rsidRPr="0066138A" w14:paraId="16CB711B" w14:textId="77777777" w:rsidTr="003C6B5B">
        <w:trPr>
          <w:trHeight w:val="360"/>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2F32CAF5"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Bilim Sınavına Gireceklerin İlanı</w:t>
            </w:r>
          </w:p>
        </w:tc>
        <w:tc>
          <w:tcPr>
            <w:tcW w:w="4011" w:type="dxa"/>
            <w:tcBorders>
              <w:top w:val="outset" w:sz="6" w:space="0" w:color="auto"/>
              <w:left w:val="outset" w:sz="6" w:space="0" w:color="auto"/>
              <w:bottom w:val="outset" w:sz="6" w:space="0" w:color="auto"/>
              <w:right w:val="outset" w:sz="6" w:space="0" w:color="auto"/>
            </w:tcBorders>
            <w:vAlign w:val="center"/>
            <w:hideMark/>
          </w:tcPr>
          <w:p w14:paraId="4AA0D300" w14:textId="7DD14783" w:rsidR="00B67997" w:rsidRPr="0066138A" w:rsidRDefault="003C6B5B" w:rsidP="009F54E5">
            <w:pPr>
              <w:spacing w:before="100" w:beforeAutospacing="1" w:after="100" w:afterAutospacing="1" w:line="240" w:lineRule="auto"/>
              <w:ind w:left="112"/>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10 Ocak</w:t>
            </w:r>
            <w:r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r w:rsidR="00B67997" w:rsidRPr="0066138A" w14:paraId="5569ED38" w14:textId="77777777" w:rsidTr="003C6B5B">
        <w:trPr>
          <w:trHeight w:val="360"/>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15BEE4F0"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Bilim Sınavı Tarihi</w:t>
            </w:r>
          </w:p>
        </w:tc>
        <w:tc>
          <w:tcPr>
            <w:tcW w:w="4011" w:type="dxa"/>
            <w:tcBorders>
              <w:top w:val="outset" w:sz="6" w:space="0" w:color="auto"/>
              <w:left w:val="outset" w:sz="6" w:space="0" w:color="auto"/>
              <w:bottom w:val="outset" w:sz="6" w:space="0" w:color="auto"/>
              <w:right w:val="outset" w:sz="6" w:space="0" w:color="auto"/>
            </w:tcBorders>
            <w:vAlign w:val="center"/>
            <w:hideMark/>
          </w:tcPr>
          <w:p w14:paraId="576193A4" w14:textId="787A1689" w:rsidR="00B67997" w:rsidRPr="0066138A" w:rsidRDefault="003C6B5B" w:rsidP="00E164E5">
            <w:pPr>
              <w:spacing w:before="100" w:beforeAutospacing="1" w:after="100" w:afterAutospacing="1"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12 Ocak</w:t>
            </w:r>
            <w:r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r w:rsidR="00B67997" w:rsidRPr="0066138A" w14:paraId="0B0EACCF" w14:textId="77777777" w:rsidTr="003C6B5B">
        <w:trPr>
          <w:trHeight w:val="375"/>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5BBE53BC"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Bilim Sınavı Sonuçlarının İlanı</w:t>
            </w:r>
          </w:p>
        </w:tc>
        <w:tc>
          <w:tcPr>
            <w:tcW w:w="4011" w:type="dxa"/>
            <w:tcBorders>
              <w:top w:val="outset" w:sz="6" w:space="0" w:color="auto"/>
              <w:left w:val="outset" w:sz="6" w:space="0" w:color="auto"/>
              <w:bottom w:val="outset" w:sz="6" w:space="0" w:color="auto"/>
              <w:right w:val="outset" w:sz="6" w:space="0" w:color="auto"/>
            </w:tcBorders>
            <w:vAlign w:val="center"/>
            <w:hideMark/>
          </w:tcPr>
          <w:p w14:paraId="2F9F3DB2" w14:textId="11E77254" w:rsidR="00B67997" w:rsidRPr="0066138A" w:rsidRDefault="003C6B5B"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16 Ocak</w:t>
            </w:r>
            <w:r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r w:rsidR="00B67997" w:rsidRPr="0066138A" w14:paraId="432B29D2" w14:textId="77777777" w:rsidTr="003C6B5B">
        <w:trPr>
          <w:trHeight w:val="375"/>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4D083E31"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 xml:space="preserve">Asil Aday Listesinin İlanı </w:t>
            </w:r>
          </w:p>
        </w:tc>
        <w:tc>
          <w:tcPr>
            <w:tcW w:w="4011" w:type="dxa"/>
            <w:tcBorders>
              <w:top w:val="outset" w:sz="6" w:space="0" w:color="auto"/>
              <w:left w:val="outset" w:sz="6" w:space="0" w:color="auto"/>
              <w:bottom w:val="outset" w:sz="6" w:space="0" w:color="auto"/>
              <w:right w:val="outset" w:sz="6" w:space="0" w:color="auto"/>
            </w:tcBorders>
            <w:vAlign w:val="center"/>
            <w:hideMark/>
          </w:tcPr>
          <w:p w14:paraId="5046B218" w14:textId="2D39002C" w:rsidR="00B67997" w:rsidRPr="0066138A" w:rsidRDefault="003C6B5B" w:rsidP="00B67997">
            <w:pPr>
              <w:spacing w:before="100" w:beforeAutospacing="1" w:after="100" w:afterAutospacing="1"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16 Ocak</w:t>
            </w:r>
            <w:r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r w:rsidR="00B67997" w:rsidRPr="0066138A" w14:paraId="59F4F648" w14:textId="77777777" w:rsidTr="003C6B5B">
        <w:trPr>
          <w:trHeight w:val="360"/>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69F034BA"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Asil Adayların Kayıt Tarihleri</w:t>
            </w:r>
          </w:p>
        </w:tc>
        <w:tc>
          <w:tcPr>
            <w:tcW w:w="4011" w:type="dxa"/>
            <w:tcBorders>
              <w:top w:val="outset" w:sz="6" w:space="0" w:color="auto"/>
              <w:left w:val="outset" w:sz="6" w:space="0" w:color="auto"/>
              <w:bottom w:val="outset" w:sz="6" w:space="0" w:color="auto"/>
              <w:right w:val="outset" w:sz="6" w:space="0" w:color="auto"/>
            </w:tcBorders>
            <w:vAlign w:val="center"/>
            <w:hideMark/>
          </w:tcPr>
          <w:p w14:paraId="3F23C2CD" w14:textId="0B96F393" w:rsidR="00B67997" w:rsidRPr="0066138A" w:rsidRDefault="003C6B5B" w:rsidP="009F54E5">
            <w:pPr>
              <w:spacing w:before="100" w:beforeAutospacing="1" w:after="100" w:afterAutospacing="1" w:line="240" w:lineRule="auto"/>
              <w:ind w:left="112"/>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16 Ocak</w:t>
            </w:r>
            <w:r w:rsidRPr="0066138A">
              <w:rPr>
                <w:rFonts w:ascii="Times New Roman" w:eastAsia="Times New Roman" w:hAnsi="Times New Roman" w:cs="Times New Roman"/>
                <w:b/>
                <w:bCs/>
                <w:sz w:val="20"/>
                <w:szCs w:val="20"/>
                <w:lang w:eastAsia="tr-TR"/>
              </w:rPr>
              <w:t xml:space="preserve"> </w:t>
            </w:r>
            <w:r w:rsidR="00E164E5" w:rsidRPr="0066138A">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22 Ocak</w:t>
            </w:r>
            <w:r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r w:rsidR="00B67997" w:rsidRPr="0066138A" w14:paraId="25E0DD8D" w14:textId="77777777" w:rsidTr="003C6B5B">
        <w:trPr>
          <w:trHeight w:val="360"/>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259910C2"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Yedek Aday Listesinin İlanı</w:t>
            </w:r>
          </w:p>
        </w:tc>
        <w:tc>
          <w:tcPr>
            <w:tcW w:w="4011" w:type="dxa"/>
            <w:tcBorders>
              <w:top w:val="outset" w:sz="6" w:space="0" w:color="auto"/>
              <w:left w:val="outset" w:sz="6" w:space="0" w:color="auto"/>
              <w:bottom w:val="outset" w:sz="6" w:space="0" w:color="auto"/>
              <w:right w:val="outset" w:sz="6" w:space="0" w:color="auto"/>
            </w:tcBorders>
            <w:vAlign w:val="center"/>
            <w:hideMark/>
          </w:tcPr>
          <w:p w14:paraId="7C24ABD4" w14:textId="10F506C7" w:rsidR="00B67997" w:rsidRPr="0066138A" w:rsidRDefault="003C6B5B" w:rsidP="009C7E59">
            <w:pPr>
              <w:spacing w:before="100" w:beforeAutospacing="1" w:after="100" w:afterAutospacing="1" w:line="240" w:lineRule="auto"/>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23 Ocak</w:t>
            </w:r>
            <w:r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r w:rsidR="00B67997" w:rsidRPr="0066138A" w14:paraId="370A626E" w14:textId="77777777" w:rsidTr="003C6B5B">
        <w:trPr>
          <w:trHeight w:val="360"/>
          <w:tblCellSpacing w:w="0" w:type="dxa"/>
        </w:trPr>
        <w:tc>
          <w:tcPr>
            <w:tcW w:w="4770" w:type="dxa"/>
            <w:tcBorders>
              <w:top w:val="outset" w:sz="6" w:space="0" w:color="auto"/>
              <w:left w:val="outset" w:sz="6" w:space="0" w:color="auto"/>
              <w:bottom w:val="outset" w:sz="6" w:space="0" w:color="auto"/>
              <w:right w:val="outset" w:sz="6" w:space="0" w:color="auto"/>
            </w:tcBorders>
            <w:vAlign w:val="center"/>
            <w:hideMark/>
          </w:tcPr>
          <w:p w14:paraId="3EA035AD" w14:textId="77777777" w:rsidR="00B67997" w:rsidRPr="0066138A" w:rsidRDefault="00B67997" w:rsidP="00B67997">
            <w:pPr>
              <w:spacing w:before="100" w:beforeAutospacing="1" w:after="100" w:afterAutospacing="1" w:line="240" w:lineRule="auto"/>
              <w:ind w:left="112"/>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 xml:space="preserve">Yedek Adayların Kayıt Tarihleri </w:t>
            </w:r>
          </w:p>
        </w:tc>
        <w:tc>
          <w:tcPr>
            <w:tcW w:w="4011" w:type="dxa"/>
            <w:tcBorders>
              <w:top w:val="outset" w:sz="6" w:space="0" w:color="auto"/>
              <w:left w:val="outset" w:sz="6" w:space="0" w:color="auto"/>
              <w:bottom w:val="outset" w:sz="6" w:space="0" w:color="auto"/>
              <w:right w:val="outset" w:sz="6" w:space="0" w:color="auto"/>
            </w:tcBorders>
            <w:vAlign w:val="center"/>
            <w:hideMark/>
          </w:tcPr>
          <w:p w14:paraId="23380451" w14:textId="6D5BC306" w:rsidR="00B67997" w:rsidRPr="0066138A" w:rsidRDefault="003C6B5B" w:rsidP="009C7E59">
            <w:pPr>
              <w:spacing w:before="100" w:beforeAutospacing="1" w:after="100" w:afterAutospacing="1" w:line="240" w:lineRule="auto"/>
              <w:ind w:left="112"/>
              <w:jc w:val="center"/>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23 Ocak</w:t>
            </w:r>
            <w:r w:rsidRPr="0066138A">
              <w:rPr>
                <w:rFonts w:ascii="Times New Roman" w:eastAsia="Times New Roman" w:hAnsi="Times New Roman" w:cs="Times New Roman"/>
                <w:b/>
                <w:bCs/>
                <w:sz w:val="20"/>
                <w:szCs w:val="20"/>
                <w:lang w:eastAsia="tr-TR"/>
              </w:rPr>
              <w:t xml:space="preserve"> </w:t>
            </w:r>
            <w:r w:rsidR="009C7E59" w:rsidRPr="0066138A">
              <w:rPr>
                <w:rFonts w:ascii="Times New Roman" w:eastAsia="Times New Roman" w:hAnsi="Times New Roman" w:cs="Times New Roman"/>
                <w:b/>
                <w:bCs/>
                <w:sz w:val="20"/>
                <w:szCs w:val="20"/>
                <w:lang w:eastAsia="tr-TR"/>
              </w:rPr>
              <w:t>–</w:t>
            </w:r>
            <w:r w:rsidR="00E164E5" w:rsidRPr="0066138A">
              <w:rPr>
                <w:rFonts w:ascii="Times New Roman" w:eastAsia="Times New Roman" w:hAnsi="Times New Roman" w:cs="Times New Roman"/>
                <w:b/>
                <w:bCs/>
                <w:sz w:val="20"/>
                <w:szCs w:val="20"/>
                <w:lang w:eastAsia="tr-TR"/>
              </w:rPr>
              <w:t xml:space="preserve"> </w:t>
            </w:r>
            <w:r>
              <w:rPr>
                <w:rFonts w:ascii="Times New Roman" w:eastAsia="Times New Roman" w:hAnsi="Times New Roman" w:cs="Times New Roman"/>
                <w:b/>
                <w:bCs/>
                <w:sz w:val="20"/>
                <w:szCs w:val="20"/>
                <w:lang w:eastAsia="tr-TR"/>
              </w:rPr>
              <w:t>25 Ocak</w:t>
            </w:r>
            <w:r w:rsidRPr="0066138A">
              <w:rPr>
                <w:rFonts w:ascii="Times New Roman" w:eastAsia="Times New Roman" w:hAnsi="Times New Roman" w:cs="Times New Roman"/>
                <w:b/>
                <w:bCs/>
                <w:sz w:val="20"/>
                <w:szCs w:val="20"/>
                <w:lang w:eastAsia="tr-TR"/>
              </w:rPr>
              <w:t xml:space="preserve"> 202</w:t>
            </w:r>
            <w:r>
              <w:rPr>
                <w:rFonts w:ascii="Times New Roman" w:eastAsia="Times New Roman" w:hAnsi="Times New Roman" w:cs="Times New Roman"/>
                <w:b/>
                <w:bCs/>
                <w:sz w:val="20"/>
                <w:szCs w:val="20"/>
                <w:lang w:eastAsia="tr-TR"/>
              </w:rPr>
              <w:t>4</w:t>
            </w:r>
          </w:p>
        </w:tc>
      </w:tr>
    </w:tbl>
    <w:p w14:paraId="246EE8FC"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sz w:val="20"/>
          <w:szCs w:val="20"/>
          <w:lang w:eastAsia="tr-TR"/>
        </w:rPr>
        <w:t> </w:t>
      </w:r>
      <w:r w:rsidRPr="0066138A">
        <w:rPr>
          <w:rFonts w:ascii="Times New Roman" w:eastAsia="Times New Roman" w:hAnsi="Times New Roman" w:cs="Times New Roman"/>
          <w:b/>
          <w:bCs/>
          <w:sz w:val="20"/>
          <w:szCs w:val="20"/>
          <w:lang w:eastAsia="tr-TR"/>
        </w:rPr>
        <w:t>ÖNEMLİ HATIRLATMA</w:t>
      </w:r>
    </w:p>
    <w:p w14:paraId="4DECC8EA"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 Yaşanabilecek teknik sorunları göz önünde bulundurarak başvurunuzu son güne bırakmamanız yararınıza olacaktır.</w:t>
      </w:r>
    </w:p>
    <w:p w14:paraId="0FE489C9"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b/>
          <w:bCs/>
          <w:sz w:val="20"/>
          <w:szCs w:val="20"/>
          <w:lang w:eastAsia="tr-TR"/>
        </w:rPr>
      </w:pPr>
      <w:r w:rsidRPr="0066138A">
        <w:rPr>
          <w:rFonts w:ascii="Times New Roman" w:eastAsia="Times New Roman" w:hAnsi="Times New Roman" w:cs="Times New Roman"/>
          <w:b/>
          <w:bCs/>
          <w:sz w:val="20"/>
          <w:szCs w:val="20"/>
          <w:lang w:eastAsia="tr-TR"/>
        </w:rPr>
        <w:t>** Başvuru yapacak adaylar mezuniyet bilgilerini e-devletten kontrol etmesi gerekmektedir. E-devlette mezuniyet bilgisi gözükmeyen adaylar mezun oldukları okullar ile irtibata geçerek mezuniyet bilgilerini YÖK’e tanımlatması gerekmektedir.</w:t>
      </w:r>
    </w:p>
    <w:p w14:paraId="3E55017C" w14:textId="77777777" w:rsidR="009F54E5" w:rsidRPr="0066138A" w:rsidRDefault="009F54E5" w:rsidP="00B67997">
      <w:pPr>
        <w:spacing w:before="100" w:beforeAutospacing="1" w:after="100" w:afterAutospacing="1" w:line="240" w:lineRule="auto"/>
        <w:jc w:val="both"/>
        <w:rPr>
          <w:rFonts w:ascii="Times New Roman" w:eastAsia="Times New Roman" w:hAnsi="Times New Roman" w:cs="Times New Roman"/>
          <w:b/>
          <w:sz w:val="20"/>
          <w:szCs w:val="20"/>
          <w:lang w:eastAsia="tr-TR"/>
        </w:rPr>
      </w:pPr>
      <w:r w:rsidRPr="0066138A">
        <w:rPr>
          <w:rFonts w:ascii="Times New Roman" w:eastAsia="Times New Roman" w:hAnsi="Times New Roman" w:cs="Times New Roman"/>
          <w:b/>
          <w:bCs/>
          <w:sz w:val="20"/>
          <w:szCs w:val="20"/>
          <w:lang w:eastAsia="tr-TR"/>
        </w:rPr>
        <w:t>NOT: Doktora başvurularında  yabancı dil puanında TOEFL puanı kullanmak isteyen adaylar için devlet üniversitelerinden yapılan sınavlar geçerlidir.</w:t>
      </w:r>
    </w:p>
    <w:p w14:paraId="5E26B94D" w14:textId="77777777" w:rsidR="00B67997" w:rsidRPr="0066138A" w:rsidRDefault="00B67997" w:rsidP="00B67997">
      <w:pPr>
        <w:spacing w:before="100" w:beforeAutospacing="1" w:after="100" w:afterAutospacing="1" w:line="240" w:lineRule="auto"/>
        <w:jc w:val="both"/>
        <w:rPr>
          <w:rFonts w:ascii="Times New Roman" w:eastAsia="Times New Roman" w:hAnsi="Times New Roman" w:cs="Times New Roman"/>
          <w:sz w:val="20"/>
          <w:szCs w:val="20"/>
          <w:lang w:eastAsia="tr-TR"/>
        </w:rPr>
      </w:pPr>
      <w:r w:rsidRPr="0066138A">
        <w:rPr>
          <w:rFonts w:ascii="Times New Roman" w:eastAsia="Times New Roman" w:hAnsi="Times New Roman" w:cs="Times New Roman"/>
          <w:b/>
          <w:bCs/>
          <w:sz w:val="20"/>
          <w:szCs w:val="20"/>
          <w:lang w:eastAsia="tr-TR"/>
        </w:rPr>
        <w:t>Başvuru Adresi: </w:t>
      </w:r>
      <w:r w:rsidRPr="0066138A">
        <w:rPr>
          <w:rFonts w:ascii="Times New Roman" w:eastAsia="Times New Roman" w:hAnsi="Times New Roman" w:cs="Times New Roman"/>
          <w:sz w:val="20"/>
          <w:szCs w:val="20"/>
          <w:lang w:eastAsia="tr-TR"/>
        </w:rPr>
        <w:t xml:space="preserve">Karamanoğlu </w:t>
      </w:r>
      <w:proofErr w:type="spellStart"/>
      <w:r w:rsidRPr="0066138A">
        <w:rPr>
          <w:rFonts w:ascii="Times New Roman" w:eastAsia="Times New Roman" w:hAnsi="Times New Roman" w:cs="Times New Roman"/>
          <w:sz w:val="20"/>
          <w:szCs w:val="20"/>
          <w:lang w:eastAsia="tr-TR"/>
        </w:rPr>
        <w:t>Mehmetbey</w:t>
      </w:r>
      <w:proofErr w:type="spellEnd"/>
      <w:r w:rsidRPr="0066138A">
        <w:rPr>
          <w:rFonts w:ascii="Times New Roman" w:eastAsia="Times New Roman" w:hAnsi="Times New Roman" w:cs="Times New Roman"/>
          <w:sz w:val="20"/>
          <w:szCs w:val="20"/>
          <w:lang w:eastAsia="tr-TR"/>
        </w:rPr>
        <w:t xml:space="preserve"> Üniversitesi Sağlık Bilimleri Enstitüsü (Kamil Özdağ Fen Fakültesi Binası 3. Kat) Merkez / KARAMAN</w:t>
      </w:r>
    </w:p>
    <w:p w14:paraId="0E9FB536" w14:textId="77777777" w:rsidR="00B67997" w:rsidRPr="0066138A" w:rsidRDefault="00B67997">
      <w:pPr>
        <w:rPr>
          <w:rFonts w:ascii="Times New Roman" w:hAnsi="Times New Roman" w:cs="Times New Roman"/>
          <w:sz w:val="20"/>
          <w:szCs w:val="20"/>
        </w:rPr>
      </w:pPr>
    </w:p>
    <w:sectPr w:rsidR="00B67997" w:rsidRPr="006613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23D8"/>
    <w:multiLevelType w:val="hybridMultilevel"/>
    <w:tmpl w:val="97181A18"/>
    <w:lvl w:ilvl="0" w:tplc="916A00C4">
      <w:numFmt w:val="bullet"/>
      <w:lvlText w:val=""/>
      <w:lvlJc w:val="left"/>
      <w:pPr>
        <w:ind w:left="919" w:hanging="354"/>
      </w:pPr>
      <w:rPr>
        <w:rFonts w:ascii="Symbol" w:eastAsia="Symbol" w:hAnsi="Symbol" w:cs="Symbol" w:hint="default"/>
        <w:w w:val="100"/>
        <w:sz w:val="24"/>
        <w:szCs w:val="24"/>
        <w:lang w:val="tr-TR" w:eastAsia="en-US" w:bidi="ar-SA"/>
      </w:rPr>
    </w:lvl>
    <w:lvl w:ilvl="1" w:tplc="D1DC68D0">
      <w:numFmt w:val="bullet"/>
      <w:lvlText w:val="•"/>
      <w:lvlJc w:val="left"/>
      <w:pPr>
        <w:ind w:left="1886" w:hanging="354"/>
      </w:pPr>
      <w:rPr>
        <w:rFonts w:hint="default"/>
        <w:lang w:val="tr-TR" w:eastAsia="en-US" w:bidi="ar-SA"/>
      </w:rPr>
    </w:lvl>
    <w:lvl w:ilvl="2" w:tplc="8D407514">
      <w:numFmt w:val="bullet"/>
      <w:lvlText w:val="•"/>
      <w:lvlJc w:val="left"/>
      <w:pPr>
        <w:ind w:left="2853" w:hanging="354"/>
      </w:pPr>
      <w:rPr>
        <w:rFonts w:hint="default"/>
        <w:lang w:val="tr-TR" w:eastAsia="en-US" w:bidi="ar-SA"/>
      </w:rPr>
    </w:lvl>
    <w:lvl w:ilvl="3" w:tplc="151645A6">
      <w:numFmt w:val="bullet"/>
      <w:lvlText w:val="•"/>
      <w:lvlJc w:val="left"/>
      <w:pPr>
        <w:ind w:left="3819" w:hanging="354"/>
      </w:pPr>
      <w:rPr>
        <w:rFonts w:hint="default"/>
        <w:lang w:val="tr-TR" w:eastAsia="en-US" w:bidi="ar-SA"/>
      </w:rPr>
    </w:lvl>
    <w:lvl w:ilvl="4" w:tplc="739A633E">
      <w:numFmt w:val="bullet"/>
      <w:lvlText w:val="•"/>
      <w:lvlJc w:val="left"/>
      <w:pPr>
        <w:ind w:left="4786" w:hanging="354"/>
      </w:pPr>
      <w:rPr>
        <w:rFonts w:hint="default"/>
        <w:lang w:val="tr-TR" w:eastAsia="en-US" w:bidi="ar-SA"/>
      </w:rPr>
    </w:lvl>
    <w:lvl w:ilvl="5" w:tplc="C4D4AFF2">
      <w:numFmt w:val="bullet"/>
      <w:lvlText w:val="•"/>
      <w:lvlJc w:val="left"/>
      <w:pPr>
        <w:ind w:left="5753" w:hanging="354"/>
      </w:pPr>
      <w:rPr>
        <w:rFonts w:hint="default"/>
        <w:lang w:val="tr-TR" w:eastAsia="en-US" w:bidi="ar-SA"/>
      </w:rPr>
    </w:lvl>
    <w:lvl w:ilvl="6" w:tplc="5DE0D410">
      <w:numFmt w:val="bullet"/>
      <w:lvlText w:val="•"/>
      <w:lvlJc w:val="left"/>
      <w:pPr>
        <w:ind w:left="6719" w:hanging="354"/>
      </w:pPr>
      <w:rPr>
        <w:rFonts w:hint="default"/>
        <w:lang w:val="tr-TR" w:eastAsia="en-US" w:bidi="ar-SA"/>
      </w:rPr>
    </w:lvl>
    <w:lvl w:ilvl="7" w:tplc="0C8A46AA">
      <w:numFmt w:val="bullet"/>
      <w:lvlText w:val="•"/>
      <w:lvlJc w:val="left"/>
      <w:pPr>
        <w:ind w:left="7686" w:hanging="354"/>
      </w:pPr>
      <w:rPr>
        <w:rFonts w:hint="default"/>
        <w:lang w:val="tr-TR" w:eastAsia="en-US" w:bidi="ar-SA"/>
      </w:rPr>
    </w:lvl>
    <w:lvl w:ilvl="8" w:tplc="390AA4D2">
      <w:numFmt w:val="bullet"/>
      <w:lvlText w:val="•"/>
      <w:lvlJc w:val="left"/>
      <w:pPr>
        <w:ind w:left="8653" w:hanging="354"/>
      </w:pPr>
      <w:rPr>
        <w:rFonts w:hint="default"/>
        <w:lang w:val="tr-TR" w:eastAsia="en-US" w:bidi="ar-SA"/>
      </w:rPr>
    </w:lvl>
  </w:abstractNum>
  <w:num w:numId="1" w16cid:durableId="1781682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997"/>
    <w:rsid w:val="00087E2E"/>
    <w:rsid w:val="000F1AFD"/>
    <w:rsid w:val="00100A73"/>
    <w:rsid w:val="001B4D64"/>
    <w:rsid w:val="001B4EC8"/>
    <w:rsid w:val="001D7CBB"/>
    <w:rsid w:val="00293F72"/>
    <w:rsid w:val="002A2796"/>
    <w:rsid w:val="0032364C"/>
    <w:rsid w:val="00355D8D"/>
    <w:rsid w:val="003C6B5B"/>
    <w:rsid w:val="005058A9"/>
    <w:rsid w:val="00583636"/>
    <w:rsid w:val="005E0D2F"/>
    <w:rsid w:val="005F260F"/>
    <w:rsid w:val="0066138A"/>
    <w:rsid w:val="00786748"/>
    <w:rsid w:val="007C2542"/>
    <w:rsid w:val="00810A52"/>
    <w:rsid w:val="0089304E"/>
    <w:rsid w:val="008A618E"/>
    <w:rsid w:val="008B0094"/>
    <w:rsid w:val="009B1D40"/>
    <w:rsid w:val="009C7E59"/>
    <w:rsid w:val="009F54E5"/>
    <w:rsid w:val="00A033D5"/>
    <w:rsid w:val="00A22F4E"/>
    <w:rsid w:val="00B67997"/>
    <w:rsid w:val="00C26F16"/>
    <w:rsid w:val="00C567B4"/>
    <w:rsid w:val="00D94974"/>
    <w:rsid w:val="00DB1AF4"/>
    <w:rsid w:val="00E164E5"/>
    <w:rsid w:val="00E36FEF"/>
    <w:rsid w:val="00F074E4"/>
    <w:rsid w:val="00F31F8B"/>
    <w:rsid w:val="00F82B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7482"/>
  <w15:chartTrackingRefBased/>
  <w15:docId w15:val="{5C33EF21-6746-43BE-B9EB-A2FFDC0B7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1"/>
    <w:qFormat/>
    <w:rsid w:val="00100A73"/>
    <w:pPr>
      <w:widowControl w:val="0"/>
      <w:autoSpaceDE w:val="0"/>
      <w:autoSpaceDN w:val="0"/>
      <w:spacing w:after="0" w:line="240" w:lineRule="auto"/>
      <w:ind w:left="2180" w:right="2179"/>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B67997"/>
    <w:rPr>
      <w:b/>
      <w:bCs/>
    </w:rPr>
  </w:style>
  <w:style w:type="character" w:styleId="Kpr">
    <w:name w:val="Hyperlink"/>
    <w:basedOn w:val="VarsaylanParagrafYazTipi"/>
    <w:uiPriority w:val="99"/>
    <w:semiHidden/>
    <w:unhideWhenUsed/>
    <w:rsid w:val="00B67997"/>
  </w:style>
  <w:style w:type="paragraph" w:styleId="NormalWeb">
    <w:name w:val="Normal (Web)"/>
    <w:basedOn w:val="Normal"/>
    <w:uiPriority w:val="99"/>
    <w:semiHidden/>
    <w:unhideWhenUsed/>
    <w:rsid w:val="00B6799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033D5"/>
    <w:pPr>
      <w:spacing w:after="0" w:line="240" w:lineRule="auto"/>
    </w:pPr>
    <w:rPr>
      <w:rFonts w:ascii="Calibri" w:eastAsia="Times New Roman" w:hAnsi="Calibri" w:cs="Times New Roman"/>
      <w:lang w:eastAsia="tr-TR"/>
    </w:rPr>
  </w:style>
  <w:style w:type="paragraph" w:styleId="GvdeMetni">
    <w:name w:val="Body Text"/>
    <w:basedOn w:val="Normal"/>
    <w:link w:val="GvdeMetniChar"/>
    <w:uiPriority w:val="1"/>
    <w:qFormat/>
    <w:rsid w:val="00E164E5"/>
    <w:pPr>
      <w:widowControl w:val="0"/>
      <w:autoSpaceDE w:val="0"/>
      <w:autoSpaceDN w:val="0"/>
      <w:spacing w:after="0" w:line="240" w:lineRule="auto"/>
      <w:ind w:left="912" w:hanging="361"/>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E164E5"/>
    <w:rPr>
      <w:rFonts w:ascii="Times New Roman" w:eastAsia="Times New Roman" w:hAnsi="Times New Roman" w:cs="Times New Roman"/>
      <w:sz w:val="24"/>
      <w:szCs w:val="24"/>
    </w:rPr>
  </w:style>
  <w:style w:type="paragraph" w:styleId="ListeParagraf">
    <w:name w:val="List Paragraph"/>
    <w:basedOn w:val="Normal"/>
    <w:uiPriority w:val="1"/>
    <w:qFormat/>
    <w:rsid w:val="00E164E5"/>
    <w:pPr>
      <w:widowControl w:val="0"/>
      <w:autoSpaceDE w:val="0"/>
      <w:autoSpaceDN w:val="0"/>
      <w:spacing w:after="0" w:line="240" w:lineRule="auto"/>
      <w:ind w:left="912" w:hanging="361"/>
      <w:jc w:val="both"/>
    </w:pPr>
    <w:rPr>
      <w:rFonts w:ascii="Times New Roman" w:eastAsia="Times New Roman" w:hAnsi="Times New Roman" w:cs="Times New Roman"/>
    </w:rPr>
  </w:style>
  <w:style w:type="character" w:customStyle="1" w:styleId="Balk1Char">
    <w:name w:val="Başlık 1 Char"/>
    <w:basedOn w:val="VarsaylanParagrafYazTipi"/>
    <w:link w:val="Balk1"/>
    <w:uiPriority w:val="1"/>
    <w:rsid w:val="00100A73"/>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100A7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0A73"/>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73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7</Pages>
  <Words>1668</Words>
  <Characters>9508</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EMRE SOLAK</cp:lastModifiedBy>
  <cp:revision>14</cp:revision>
  <cp:lastPrinted>2023-12-27T12:29:00Z</cp:lastPrinted>
  <dcterms:created xsi:type="dcterms:W3CDTF">2023-12-20T12:15:00Z</dcterms:created>
  <dcterms:modified xsi:type="dcterms:W3CDTF">2023-12-29T11:06:00Z</dcterms:modified>
</cp:coreProperties>
</file>