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75" w:rsidRPr="00F008EA" w:rsidRDefault="00F73575" w:rsidP="00B17114">
      <w:pPr>
        <w:pStyle w:val="NormalWeb"/>
        <w:spacing w:before="0" w:beforeAutospacing="0"/>
        <w:jc w:val="center"/>
        <w:rPr>
          <w:rStyle w:val="Gl"/>
          <w:color w:val="212529"/>
          <w:sz w:val="22"/>
          <w:szCs w:val="22"/>
        </w:rPr>
      </w:pPr>
    </w:p>
    <w:p w:rsidR="00B17114" w:rsidRPr="00F008EA" w:rsidRDefault="00B17114" w:rsidP="009613D6">
      <w:pPr>
        <w:pStyle w:val="NormalWeb"/>
        <w:spacing w:before="0" w:beforeAutospacing="0"/>
        <w:jc w:val="center"/>
        <w:rPr>
          <w:color w:val="212529"/>
          <w:sz w:val="22"/>
          <w:szCs w:val="22"/>
        </w:rPr>
      </w:pPr>
      <w:r w:rsidRPr="00F008EA">
        <w:rPr>
          <w:rStyle w:val="Gl"/>
          <w:color w:val="212529"/>
          <w:sz w:val="22"/>
          <w:szCs w:val="22"/>
        </w:rPr>
        <w:t>KARAMANOĞLU MEHMETBEY ÜNİVERSİ</w:t>
      </w:r>
      <w:r w:rsidR="009613D6" w:rsidRPr="00F008EA">
        <w:rPr>
          <w:rStyle w:val="Gl"/>
          <w:color w:val="212529"/>
          <w:sz w:val="22"/>
          <w:szCs w:val="22"/>
        </w:rPr>
        <w:t xml:space="preserve">TESİ REKTÖRLÜĞÜ </w:t>
      </w:r>
      <w:r w:rsidRPr="00F008EA">
        <w:rPr>
          <w:rStyle w:val="Gl"/>
          <w:color w:val="212529"/>
          <w:sz w:val="22"/>
          <w:szCs w:val="22"/>
        </w:rPr>
        <w:t>SÖZLEŞMELİ PERSONEL (4/B) ALIM İLANI</w:t>
      </w:r>
    </w:p>
    <w:p w:rsidR="00AC3BE4" w:rsidRPr="00F008EA" w:rsidRDefault="00B17114" w:rsidP="00337F91">
      <w:pPr>
        <w:pStyle w:val="NormalWeb"/>
        <w:spacing w:before="0" w:beforeAutospacing="0"/>
        <w:ind w:firstLine="708"/>
        <w:jc w:val="both"/>
        <w:rPr>
          <w:color w:val="000000" w:themeColor="text1"/>
          <w:sz w:val="22"/>
          <w:szCs w:val="22"/>
        </w:rPr>
      </w:pPr>
      <w:proofErr w:type="gramStart"/>
      <w:r w:rsidRPr="00F008EA">
        <w:rPr>
          <w:color w:val="000000" w:themeColor="text1"/>
          <w:sz w:val="22"/>
          <w:szCs w:val="22"/>
        </w:rPr>
        <w:t>Üniversitemiz Rektörlüğü ve bağlı birimlerinde 657 sayılı Devlet Memurları Kanunu’nun 4’üncü maddesinin (B) fıkrasına göre istihdam edilmek ve giderleri özel bütçeden karşılanmak üzere; 06.06.1978 tarihli ve 7/15754 sayılı Bakanlar Kurulu Kararı ile yürürlüğe konulan “Sözleşmeli Personel Çalıştırılmasına İlişkin Esaslar” uyarınca KPSS(B) grubu puan sıralaması esas alınmak suretiyle aşağıda belirtilen pozisyonlara sözleşmeli personel alınacaktır.</w:t>
      </w:r>
      <w:proofErr w:type="gramEnd"/>
    </w:p>
    <w:p w:rsidR="00AC3BE4" w:rsidRPr="00F008EA" w:rsidRDefault="00B17114" w:rsidP="00B17114">
      <w:pPr>
        <w:pStyle w:val="NormalWeb"/>
        <w:spacing w:before="0" w:beforeAutospacing="0"/>
        <w:jc w:val="both"/>
        <w:rPr>
          <w:b/>
          <w:color w:val="000000" w:themeColor="text1"/>
          <w:sz w:val="22"/>
          <w:szCs w:val="22"/>
        </w:rPr>
      </w:pPr>
      <w:r w:rsidRPr="00F008EA">
        <w:rPr>
          <w:b/>
          <w:color w:val="000000" w:themeColor="text1"/>
          <w:sz w:val="22"/>
          <w:szCs w:val="22"/>
        </w:rPr>
        <w:t>ALINACAK SÖZLEŞMELİ PERSONELİN</w:t>
      </w:r>
    </w:p>
    <w:tbl>
      <w:tblPr>
        <w:tblStyle w:val="TabloKlavuzu"/>
        <w:tblW w:w="13678" w:type="dxa"/>
        <w:jc w:val="center"/>
        <w:tblInd w:w="-1278" w:type="dxa"/>
        <w:tblLook w:val="04A0"/>
      </w:tblPr>
      <w:tblGrid>
        <w:gridCol w:w="1175"/>
        <w:gridCol w:w="1276"/>
        <w:gridCol w:w="1236"/>
        <w:gridCol w:w="1105"/>
        <w:gridCol w:w="986"/>
        <w:gridCol w:w="1011"/>
        <w:gridCol w:w="794"/>
        <w:gridCol w:w="6095"/>
      </w:tblGrid>
      <w:tr w:rsidR="007347E9" w:rsidRPr="00F008EA" w:rsidTr="00337F91">
        <w:trPr>
          <w:trHeight w:val="1179"/>
          <w:jc w:val="center"/>
        </w:trPr>
        <w:tc>
          <w:tcPr>
            <w:tcW w:w="1175" w:type="dxa"/>
            <w:vAlign w:val="center"/>
          </w:tcPr>
          <w:p w:rsidR="007347E9" w:rsidRPr="00F008EA" w:rsidRDefault="007347E9" w:rsidP="00F73575">
            <w:pPr>
              <w:pStyle w:val="NormalWeb"/>
              <w:spacing w:before="0" w:beforeAutospacing="0"/>
              <w:jc w:val="center"/>
              <w:rPr>
                <w:b/>
                <w:color w:val="000000" w:themeColor="text1"/>
                <w:sz w:val="22"/>
                <w:szCs w:val="22"/>
              </w:rPr>
            </w:pPr>
            <w:r w:rsidRPr="00F008EA">
              <w:rPr>
                <w:b/>
                <w:color w:val="000000" w:themeColor="text1"/>
                <w:sz w:val="22"/>
                <w:szCs w:val="22"/>
              </w:rPr>
              <w:t>İlan No</w:t>
            </w:r>
          </w:p>
        </w:tc>
        <w:tc>
          <w:tcPr>
            <w:tcW w:w="1276" w:type="dxa"/>
            <w:vAlign w:val="center"/>
          </w:tcPr>
          <w:p w:rsidR="007347E9" w:rsidRPr="00F008EA" w:rsidRDefault="007347E9" w:rsidP="00AC3BE4">
            <w:pPr>
              <w:pStyle w:val="NormalWeb"/>
              <w:spacing w:before="0" w:beforeAutospacing="0"/>
              <w:jc w:val="center"/>
              <w:rPr>
                <w:b/>
                <w:color w:val="000000" w:themeColor="text1"/>
                <w:sz w:val="22"/>
                <w:szCs w:val="22"/>
              </w:rPr>
            </w:pPr>
            <w:r w:rsidRPr="00F008EA">
              <w:rPr>
                <w:b/>
                <w:color w:val="000000" w:themeColor="text1"/>
                <w:sz w:val="22"/>
                <w:szCs w:val="22"/>
              </w:rPr>
              <w:t>Pozisyon</w:t>
            </w:r>
          </w:p>
        </w:tc>
        <w:tc>
          <w:tcPr>
            <w:tcW w:w="1236" w:type="dxa"/>
            <w:vAlign w:val="center"/>
          </w:tcPr>
          <w:p w:rsidR="007347E9" w:rsidRPr="00F008EA" w:rsidRDefault="007347E9" w:rsidP="00AC3BE4">
            <w:pPr>
              <w:pStyle w:val="NormalWeb"/>
              <w:spacing w:before="0" w:beforeAutospacing="0"/>
              <w:jc w:val="center"/>
              <w:rPr>
                <w:b/>
                <w:color w:val="000000" w:themeColor="text1"/>
                <w:sz w:val="22"/>
                <w:szCs w:val="22"/>
              </w:rPr>
            </w:pPr>
            <w:r w:rsidRPr="00F008EA">
              <w:rPr>
                <w:b/>
                <w:color w:val="000000" w:themeColor="text1"/>
                <w:sz w:val="22"/>
                <w:szCs w:val="22"/>
              </w:rPr>
              <w:t>KPSS Puan Türü</w:t>
            </w:r>
          </w:p>
        </w:tc>
        <w:tc>
          <w:tcPr>
            <w:tcW w:w="1105" w:type="dxa"/>
            <w:vAlign w:val="center"/>
          </w:tcPr>
          <w:p w:rsidR="007347E9" w:rsidRPr="00F008EA" w:rsidRDefault="007347E9" w:rsidP="00AC3BE4">
            <w:pPr>
              <w:pStyle w:val="NormalWeb"/>
              <w:spacing w:before="0" w:beforeAutospacing="0"/>
              <w:jc w:val="center"/>
              <w:rPr>
                <w:b/>
                <w:color w:val="000000" w:themeColor="text1"/>
                <w:sz w:val="22"/>
                <w:szCs w:val="22"/>
              </w:rPr>
            </w:pPr>
            <w:r w:rsidRPr="00F008EA">
              <w:rPr>
                <w:b/>
                <w:color w:val="000000" w:themeColor="text1"/>
                <w:sz w:val="22"/>
                <w:szCs w:val="22"/>
              </w:rPr>
              <w:t>Bütçe Türü</w:t>
            </w:r>
          </w:p>
        </w:tc>
        <w:tc>
          <w:tcPr>
            <w:tcW w:w="986" w:type="dxa"/>
            <w:vAlign w:val="center"/>
          </w:tcPr>
          <w:p w:rsidR="007347E9" w:rsidRPr="00F008EA" w:rsidRDefault="007347E9" w:rsidP="00AC3BE4">
            <w:pPr>
              <w:pStyle w:val="NormalWeb"/>
              <w:spacing w:before="0" w:beforeAutospacing="0"/>
              <w:jc w:val="center"/>
              <w:rPr>
                <w:b/>
                <w:color w:val="000000" w:themeColor="text1"/>
                <w:sz w:val="22"/>
                <w:szCs w:val="22"/>
              </w:rPr>
            </w:pPr>
            <w:r w:rsidRPr="00F008EA">
              <w:rPr>
                <w:b/>
                <w:color w:val="000000" w:themeColor="text1"/>
                <w:sz w:val="22"/>
                <w:szCs w:val="22"/>
              </w:rPr>
              <w:t>Cinsiyet</w:t>
            </w:r>
          </w:p>
        </w:tc>
        <w:tc>
          <w:tcPr>
            <w:tcW w:w="1011" w:type="dxa"/>
            <w:vAlign w:val="center"/>
          </w:tcPr>
          <w:p w:rsidR="007347E9" w:rsidRPr="00F008EA" w:rsidRDefault="007347E9" w:rsidP="00AC3BE4">
            <w:pPr>
              <w:pStyle w:val="NormalWeb"/>
              <w:spacing w:before="0" w:beforeAutospacing="0"/>
              <w:jc w:val="center"/>
              <w:rPr>
                <w:b/>
                <w:color w:val="000000" w:themeColor="text1"/>
                <w:sz w:val="22"/>
                <w:szCs w:val="22"/>
              </w:rPr>
            </w:pPr>
            <w:r w:rsidRPr="00F008EA">
              <w:rPr>
                <w:b/>
                <w:sz w:val="22"/>
                <w:szCs w:val="22"/>
              </w:rPr>
              <w:t>Görev Yeri</w:t>
            </w:r>
          </w:p>
        </w:tc>
        <w:tc>
          <w:tcPr>
            <w:tcW w:w="794" w:type="dxa"/>
            <w:vAlign w:val="center"/>
          </w:tcPr>
          <w:p w:rsidR="007347E9" w:rsidRPr="00F008EA" w:rsidRDefault="007347E9" w:rsidP="00AC3BE4">
            <w:pPr>
              <w:pStyle w:val="NormalWeb"/>
              <w:spacing w:before="0" w:beforeAutospacing="0"/>
              <w:jc w:val="center"/>
              <w:rPr>
                <w:b/>
                <w:color w:val="000000" w:themeColor="text1"/>
                <w:sz w:val="22"/>
                <w:szCs w:val="22"/>
              </w:rPr>
            </w:pPr>
            <w:r w:rsidRPr="00F008EA">
              <w:rPr>
                <w:b/>
                <w:color w:val="000000" w:themeColor="text1"/>
                <w:sz w:val="22"/>
                <w:szCs w:val="22"/>
              </w:rPr>
              <w:t>Adedi</w:t>
            </w:r>
          </w:p>
        </w:tc>
        <w:tc>
          <w:tcPr>
            <w:tcW w:w="6095" w:type="dxa"/>
            <w:vAlign w:val="center"/>
          </w:tcPr>
          <w:p w:rsidR="007347E9" w:rsidRPr="00F008EA" w:rsidRDefault="007347E9" w:rsidP="00AC3BE4">
            <w:pPr>
              <w:pStyle w:val="NormalWeb"/>
              <w:spacing w:before="0" w:beforeAutospacing="0"/>
              <w:jc w:val="center"/>
              <w:rPr>
                <w:b/>
                <w:color w:val="000000" w:themeColor="text1"/>
                <w:sz w:val="22"/>
                <w:szCs w:val="22"/>
              </w:rPr>
            </w:pPr>
            <w:r w:rsidRPr="00F008EA">
              <w:rPr>
                <w:b/>
                <w:color w:val="000000" w:themeColor="text1"/>
                <w:sz w:val="22"/>
                <w:szCs w:val="22"/>
              </w:rPr>
              <w:t>Aranan Nitelikler</w:t>
            </w:r>
          </w:p>
        </w:tc>
      </w:tr>
      <w:tr w:rsidR="007347E9" w:rsidRPr="00F008EA" w:rsidTr="00337F91">
        <w:trPr>
          <w:trHeight w:val="1825"/>
          <w:jc w:val="center"/>
        </w:trPr>
        <w:tc>
          <w:tcPr>
            <w:tcW w:w="1175" w:type="dxa"/>
            <w:vAlign w:val="center"/>
          </w:tcPr>
          <w:p w:rsidR="007347E9" w:rsidRPr="00F008EA" w:rsidRDefault="007347E9" w:rsidP="001C24EF">
            <w:pPr>
              <w:pStyle w:val="NormalWeb"/>
              <w:spacing w:before="0" w:beforeAutospacing="0"/>
              <w:jc w:val="center"/>
              <w:rPr>
                <w:color w:val="000000" w:themeColor="text1"/>
                <w:sz w:val="22"/>
                <w:szCs w:val="22"/>
              </w:rPr>
            </w:pPr>
            <w:r w:rsidRPr="00F008EA">
              <w:rPr>
                <w:color w:val="000000" w:themeColor="text1"/>
                <w:sz w:val="22"/>
                <w:szCs w:val="22"/>
              </w:rPr>
              <w:t>001</w:t>
            </w:r>
          </w:p>
          <w:p w:rsidR="007347E9" w:rsidRPr="00F008EA" w:rsidRDefault="007347E9" w:rsidP="005872F4">
            <w:pPr>
              <w:pStyle w:val="NormalWeb"/>
              <w:spacing w:before="0" w:beforeAutospacing="0"/>
              <w:jc w:val="center"/>
              <w:rPr>
                <w:color w:val="000000" w:themeColor="text1"/>
                <w:sz w:val="22"/>
                <w:szCs w:val="22"/>
              </w:rPr>
            </w:pPr>
          </w:p>
        </w:tc>
        <w:tc>
          <w:tcPr>
            <w:tcW w:w="1276" w:type="dxa"/>
            <w:vAlign w:val="center"/>
          </w:tcPr>
          <w:p w:rsidR="007347E9" w:rsidRPr="00F008EA" w:rsidRDefault="007347E9" w:rsidP="001C24EF">
            <w:pPr>
              <w:pStyle w:val="NormalWeb"/>
              <w:spacing w:before="0" w:beforeAutospacing="0"/>
              <w:jc w:val="both"/>
              <w:rPr>
                <w:color w:val="000000" w:themeColor="text1"/>
                <w:sz w:val="22"/>
                <w:szCs w:val="22"/>
              </w:rPr>
            </w:pPr>
            <w:r w:rsidRPr="00F008EA">
              <w:rPr>
                <w:color w:val="000000" w:themeColor="text1"/>
                <w:sz w:val="22"/>
                <w:szCs w:val="22"/>
              </w:rPr>
              <w:t>Büro Personeli</w:t>
            </w:r>
          </w:p>
          <w:p w:rsidR="007347E9" w:rsidRPr="00F008EA" w:rsidRDefault="007347E9" w:rsidP="001C24EF">
            <w:pPr>
              <w:pStyle w:val="NormalWeb"/>
              <w:spacing w:before="0" w:beforeAutospacing="0"/>
              <w:jc w:val="both"/>
              <w:rPr>
                <w:color w:val="000000" w:themeColor="text1"/>
                <w:sz w:val="22"/>
                <w:szCs w:val="22"/>
              </w:rPr>
            </w:pPr>
          </w:p>
        </w:tc>
        <w:tc>
          <w:tcPr>
            <w:tcW w:w="1236" w:type="dxa"/>
            <w:vAlign w:val="center"/>
          </w:tcPr>
          <w:p w:rsidR="007347E9" w:rsidRPr="00F008EA" w:rsidRDefault="007347E9" w:rsidP="00D06330">
            <w:pPr>
              <w:pStyle w:val="NormalWeb"/>
              <w:spacing w:before="0" w:beforeAutospacing="0"/>
              <w:jc w:val="both"/>
              <w:rPr>
                <w:color w:val="000000" w:themeColor="text1"/>
                <w:sz w:val="22"/>
                <w:szCs w:val="22"/>
              </w:rPr>
            </w:pPr>
            <w:r w:rsidRPr="00F008EA">
              <w:rPr>
                <w:color w:val="000000" w:themeColor="text1"/>
                <w:sz w:val="22"/>
                <w:szCs w:val="22"/>
              </w:rPr>
              <w:t>KPSS (P93)</w:t>
            </w:r>
          </w:p>
        </w:tc>
        <w:tc>
          <w:tcPr>
            <w:tcW w:w="1105" w:type="dxa"/>
            <w:vAlign w:val="center"/>
          </w:tcPr>
          <w:p w:rsidR="007347E9" w:rsidRPr="00F008EA" w:rsidRDefault="007347E9" w:rsidP="001C24EF">
            <w:pPr>
              <w:pStyle w:val="NormalWeb"/>
              <w:spacing w:before="0" w:beforeAutospacing="0"/>
              <w:jc w:val="both"/>
              <w:rPr>
                <w:color w:val="000000" w:themeColor="text1"/>
                <w:sz w:val="22"/>
                <w:szCs w:val="22"/>
              </w:rPr>
            </w:pPr>
            <w:r w:rsidRPr="00F008EA">
              <w:rPr>
                <w:color w:val="000000" w:themeColor="text1"/>
                <w:sz w:val="22"/>
                <w:szCs w:val="22"/>
              </w:rPr>
              <w:t>Özel Bütçe</w:t>
            </w:r>
          </w:p>
        </w:tc>
        <w:tc>
          <w:tcPr>
            <w:tcW w:w="986" w:type="dxa"/>
            <w:vAlign w:val="center"/>
          </w:tcPr>
          <w:p w:rsidR="007347E9" w:rsidRPr="00F008EA" w:rsidRDefault="007347E9" w:rsidP="00532824">
            <w:pPr>
              <w:pStyle w:val="NormalWeb"/>
              <w:spacing w:before="0" w:beforeAutospacing="0"/>
              <w:jc w:val="center"/>
              <w:rPr>
                <w:color w:val="000000" w:themeColor="text1"/>
                <w:sz w:val="22"/>
                <w:szCs w:val="22"/>
              </w:rPr>
            </w:pPr>
            <w:r w:rsidRPr="00F008EA">
              <w:rPr>
                <w:sz w:val="22"/>
                <w:szCs w:val="22"/>
              </w:rPr>
              <w:t>Erkek / Kadın</w:t>
            </w:r>
          </w:p>
        </w:tc>
        <w:tc>
          <w:tcPr>
            <w:tcW w:w="1011" w:type="dxa"/>
            <w:vAlign w:val="center"/>
          </w:tcPr>
          <w:p w:rsidR="007347E9" w:rsidRPr="00F008EA" w:rsidRDefault="00646F25" w:rsidP="00AC3BE4">
            <w:pPr>
              <w:pStyle w:val="NormalWeb"/>
              <w:spacing w:before="0" w:beforeAutospacing="0"/>
              <w:jc w:val="center"/>
              <w:rPr>
                <w:color w:val="000000" w:themeColor="text1"/>
                <w:sz w:val="22"/>
                <w:szCs w:val="22"/>
              </w:rPr>
            </w:pPr>
            <w:r>
              <w:rPr>
                <w:color w:val="000000" w:themeColor="text1"/>
                <w:sz w:val="22"/>
                <w:szCs w:val="22"/>
              </w:rPr>
              <w:t>Ermenek</w:t>
            </w:r>
          </w:p>
        </w:tc>
        <w:tc>
          <w:tcPr>
            <w:tcW w:w="794" w:type="dxa"/>
            <w:vAlign w:val="center"/>
          </w:tcPr>
          <w:p w:rsidR="007347E9" w:rsidRPr="00F008EA" w:rsidRDefault="00646F25" w:rsidP="001C24EF">
            <w:pPr>
              <w:pStyle w:val="NormalWeb"/>
              <w:spacing w:before="0" w:beforeAutospacing="0"/>
              <w:jc w:val="center"/>
              <w:rPr>
                <w:color w:val="000000" w:themeColor="text1"/>
                <w:sz w:val="22"/>
                <w:szCs w:val="22"/>
              </w:rPr>
            </w:pPr>
            <w:r>
              <w:rPr>
                <w:color w:val="000000" w:themeColor="text1"/>
                <w:sz w:val="22"/>
                <w:szCs w:val="22"/>
              </w:rPr>
              <w:t>2</w:t>
            </w:r>
          </w:p>
        </w:tc>
        <w:tc>
          <w:tcPr>
            <w:tcW w:w="6095" w:type="dxa"/>
            <w:vAlign w:val="center"/>
          </w:tcPr>
          <w:p w:rsidR="00CC0525" w:rsidRDefault="008A7AE8" w:rsidP="00057594">
            <w:pPr>
              <w:pStyle w:val="NormalWeb"/>
              <w:spacing w:before="0" w:beforeAutospacing="0"/>
              <w:jc w:val="both"/>
              <w:rPr>
                <w:b/>
                <w:color w:val="000000" w:themeColor="text1"/>
              </w:rPr>
            </w:pPr>
            <w:r>
              <w:t xml:space="preserve">Finans, Finans ve Muhasebe, Muhasebe, Bilgisayar Destekli Muhasebe, Bilgisayarlı Muhasebe ve Vergi Uygulama </w:t>
            </w:r>
            <w:proofErr w:type="spellStart"/>
            <w:r>
              <w:t>önlisans</w:t>
            </w:r>
            <w:proofErr w:type="spellEnd"/>
            <w:r>
              <w:t xml:space="preserve"> programlarının birinden mezun olmak.</w:t>
            </w:r>
            <w:r w:rsidR="00646F25" w:rsidRPr="00F008EA">
              <w:rPr>
                <w:b/>
                <w:color w:val="000000" w:themeColor="text1"/>
              </w:rPr>
              <w:t xml:space="preserve"> Belgelendirmek kaydıyla</w:t>
            </w:r>
            <w:r w:rsidR="002F4012">
              <w:rPr>
                <w:b/>
                <w:color w:val="000000" w:themeColor="text1"/>
              </w:rPr>
              <w:t xml:space="preserve"> herhangi bir</w:t>
            </w:r>
            <w:r w:rsidR="00646F25" w:rsidRPr="00F008EA">
              <w:rPr>
                <w:b/>
                <w:color w:val="000000" w:themeColor="text1"/>
              </w:rPr>
              <w:t xml:space="preserve"> </w:t>
            </w:r>
            <w:r w:rsidR="002F4012">
              <w:rPr>
                <w:b/>
                <w:color w:val="000000" w:themeColor="text1"/>
              </w:rPr>
              <w:t>alan</w:t>
            </w:r>
            <w:r w:rsidR="00646F25">
              <w:rPr>
                <w:b/>
                <w:color w:val="000000" w:themeColor="text1"/>
              </w:rPr>
              <w:t>da</w:t>
            </w:r>
            <w:r w:rsidR="00646F25" w:rsidRPr="00F008EA">
              <w:rPr>
                <w:b/>
                <w:color w:val="000000" w:themeColor="text1"/>
              </w:rPr>
              <w:t xml:space="preserve"> en az 1 (bir) yıl iş deneyimi olmak.</w:t>
            </w:r>
          </w:p>
          <w:p w:rsidR="007347E9" w:rsidRPr="00F008EA" w:rsidRDefault="007347E9" w:rsidP="007347E9">
            <w:pPr>
              <w:pStyle w:val="NormalWeb"/>
              <w:spacing w:before="0" w:beforeAutospacing="0" w:line="276" w:lineRule="auto"/>
              <w:jc w:val="both"/>
              <w:rPr>
                <w:b/>
                <w:color w:val="212529"/>
                <w:sz w:val="22"/>
                <w:szCs w:val="22"/>
              </w:rPr>
            </w:pPr>
            <w:r w:rsidRPr="00F008EA">
              <w:rPr>
                <w:b/>
                <w:color w:val="212529"/>
                <w:sz w:val="22"/>
                <w:szCs w:val="22"/>
              </w:rPr>
              <w:t>En az 70 KPSS puanı olmak.</w:t>
            </w:r>
          </w:p>
        </w:tc>
      </w:tr>
      <w:tr w:rsidR="00646F25" w:rsidRPr="00F008EA" w:rsidTr="00337F91">
        <w:trPr>
          <w:trHeight w:val="1607"/>
          <w:jc w:val="center"/>
        </w:trPr>
        <w:tc>
          <w:tcPr>
            <w:tcW w:w="1175" w:type="dxa"/>
            <w:vAlign w:val="center"/>
          </w:tcPr>
          <w:p w:rsidR="00646F25" w:rsidRPr="00F008EA" w:rsidRDefault="00646F25" w:rsidP="001C24EF">
            <w:pPr>
              <w:pStyle w:val="NormalWeb"/>
              <w:spacing w:before="0" w:beforeAutospacing="0"/>
              <w:jc w:val="center"/>
              <w:rPr>
                <w:color w:val="000000" w:themeColor="text1"/>
                <w:sz w:val="22"/>
                <w:szCs w:val="22"/>
              </w:rPr>
            </w:pPr>
            <w:r>
              <w:rPr>
                <w:color w:val="000000" w:themeColor="text1"/>
                <w:sz w:val="22"/>
                <w:szCs w:val="22"/>
              </w:rPr>
              <w:t>002</w:t>
            </w:r>
          </w:p>
          <w:p w:rsidR="00646F25" w:rsidRPr="00F008EA" w:rsidRDefault="00646F25" w:rsidP="001C24EF">
            <w:pPr>
              <w:pStyle w:val="NormalWeb"/>
              <w:spacing w:before="0" w:beforeAutospacing="0"/>
              <w:jc w:val="center"/>
              <w:rPr>
                <w:color w:val="000000" w:themeColor="text1"/>
                <w:sz w:val="22"/>
                <w:szCs w:val="22"/>
              </w:rPr>
            </w:pPr>
          </w:p>
        </w:tc>
        <w:tc>
          <w:tcPr>
            <w:tcW w:w="1276" w:type="dxa"/>
            <w:vAlign w:val="center"/>
          </w:tcPr>
          <w:p w:rsidR="00646F25" w:rsidRPr="00F008EA" w:rsidRDefault="00646F25" w:rsidP="007347E9">
            <w:pPr>
              <w:pStyle w:val="NormalWeb"/>
              <w:spacing w:before="0" w:beforeAutospacing="0"/>
              <w:jc w:val="both"/>
              <w:rPr>
                <w:color w:val="000000" w:themeColor="text1"/>
                <w:sz w:val="22"/>
                <w:szCs w:val="22"/>
              </w:rPr>
            </w:pPr>
            <w:r w:rsidRPr="00F008EA">
              <w:rPr>
                <w:color w:val="000000" w:themeColor="text1"/>
                <w:sz w:val="22"/>
                <w:szCs w:val="22"/>
              </w:rPr>
              <w:t>Büro Personeli</w:t>
            </w:r>
          </w:p>
        </w:tc>
        <w:tc>
          <w:tcPr>
            <w:tcW w:w="1236" w:type="dxa"/>
            <w:vAlign w:val="center"/>
          </w:tcPr>
          <w:p w:rsidR="00646F25" w:rsidRPr="00F008EA" w:rsidRDefault="00646F25" w:rsidP="00D06330">
            <w:pPr>
              <w:pStyle w:val="NormalWeb"/>
              <w:spacing w:before="0" w:beforeAutospacing="0"/>
              <w:jc w:val="both"/>
              <w:rPr>
                <w:color w:val="000000" w:themeColor="text1"/>
                <w:sz w:val="22"/>
                <w:szCs w:val="22"/>
              </w:rPr>
            </w:pPr>
            <w:r w:rsidRPr="00F008EA">
              <w:rPr>
                <w:color w:val="000000" w:themeColor="text1"/>
                <w:sz w:val="22"/>
                <w:szCs w:val="22"/>
              </w:rPr>
              <w:t>KPSS (P93)</w:t>
            </w:r>
          </w:p>
        </w:tc>
        <w:tc>
          <w:tcPr>
            <w:tcW w:w="1105" w:type="dxa"/>
            <w:vAlign w:val="center"/>
          </w:tcPr>
          <w:p w:rsidR="00646F25" w:rsidRPr="00F008EA" w:rsidRDefault="00646F25" w:rsidP="007347E9">
            <w:pPr>
              <w:pStyle w:val="NormalWeb"/>
              <w:spacing w:before="0" w:beforeAutospacing="0"/>
              <w:jc w:val="both"/>
              <w:rPr>
                <w:color w:val="000000" w:themeColor="text1"/>
                <w:sz w:val="22"/>
                <w:szCs w:val="22"/>
              </w:rPr>
            </w:pPr>
            <w:r w:rsidRPr="00F008EA">
              <w:rPr>
                <w:color w:val="000000" w:themeColor="text1"/>
                <w:sz w:val="22"/>
                <w:szCs w:val="22"/>
              </w:rPr>
              <w:t>Özel Bütçe</w:t>
            </w:r>
          </w:p>
        </w:tc>
        <w:tc>
          <w:tcPr>
            <w:tcW w:w="986" w:type="dxa"/>
            <w:vAlign w:val="center"/>
          </w:tcPr>
          <w:p w:rsidR="00646F25" w:rsidRPr="00F008EA" w:rsidRDefault="00646F25" w:rsidP="007347E9">
            <w:pPr>
              <w:pStyle w:val="NormalWeb"/>
              <w:spacing w:before="0" w:beforeAutospacing="0"/>
              <w:jc w:val="center"/>
              <w:rPr>
                <w:color w:val="000000" w:themeColor="text1"/>
                <w:sz w:val="22"/>
                <w:szCs w:val="22"/>
              </w:rPr>
            </w:pPr>
            <w:r w:rsidRPr="00F008EA">
              <w:rPr>
                <w:sz w:val="22"/>
                <w:szCs w:val="22"/>
              </w:rPr>
              <w:t>Erkek / Kadın</w:t>
            </w:r>
          </w:p>
        </w:tc>
        <w:tc>
          <w:tcPr>
            <w:tcW w:w="1011" w:type="dxa"/>
            <w:vAlign w:val="center"/>
          </w:tcPr>
          <w:p w:rsidR="00646F25" w:rsidRPr="00F008EA" w:rsidRDefault="00646F25" w:rsidP="00AC3BE4">
            <w:pPr>
              <w:pStyle w:val="NormalWeb"/>
              <w:spacing w:before="0" w:beforeAutospacing="0"/>
              <w:jc w:val="center"/>
              <w:rPr>
                <w:color w:val="000000" w:themeColor="text1"/>
                <w:sz w:val="22"/>
                <w:szCs w:val="22"/>
              </w:rPr>
            </w:pPr>
            <w:r w:rsidRPr="00F008EA">
              <w:rPr>
                <w:color w:val="000000" w:themeColor="text1"/>
                <w:sz w:val="22"/>
                <w:szCs w:val="22"/>
              </w:rPr>
              <w:t>Merkez</w:t>
            </w:r>
          </w:p>
        </w:tc>
        <w:tc>
          <w:tcPr>
            <w:tcW w:w="794" w:type="dxa"/>
            <w:vAlign w:val="center"/>
          </w:tcPr>
          <w:p w:rsidR="00646F25" w:rsidRPr="00F008EA" w:rsidRDefault="00646F25" w:rsidP="007347E9">
            <w:pPr>
              <w:pStyle w:val="NormalWeb"/>
              <w:spacing w:before="0" w:beforeAutospacing="0"/>
              <w:jc w:val="center"/>
              <w:rPr>
                <w:color w:val="000000" w:themeColor="text1"/>
                <w:sz w:val="22"/>
                <w:szCs w:val="22"/>
              </w:rPr>
            </w:pPr>
            <w:r>
              <w:rPr>
                <w:color w:val="000000" w:themeColor="text1"/>
                <w:sz w:val="22"/>
                <w:szCs w:val="22"/>
              </w:rPr>
              <w:t>2</w:t>
            </w:r>
          </w:p>
        </w:tc>
        <w:tc>
          <w:tcPr>
            <w:tcW w:w="6095" w:type="dxa"/>
          </w:tcPr>
          <w:p w:rsidR="00646F25" w:rsidRPr="008A7AE8" w:rsidRDefault="008A7AE8" w:rsidP="007347E9">
            <w:pPr>
              <w:jc w:val="both"/>
              <w:rPr>
                <w:rFonts w:ascii="Times New Roman" w:eastAsia="Times New Roman" w:hAnsi="Times New Roman" w:cs="Times New Roman"/>
                <w:color w:val="000000" w:themeColor="text1"/>
                <w:lang w:eastAsia="tr-TR"/>
              </w:rPr>
            </w:pPr>
            <w:r w:rsidRPr="008A7AE8">
              <w:rPr>
                <w:rFonts w:ascii="Times New Roman" w:eastAsia="Times New Roman" w:hAnsi="Times New Roman" w:cs="Times New Roman"/>
                <w:color w:val="000000" w:themeColor="text1"/>
                <w:lang w:eastAsia="tr-TR"/>
              </w:rPr>
              <w:t xml:space="preserve">Büro Yönetimi, Büro Yönetimi ve Sekreterlik, Büro Yönetimi ve Yönetici Asistanlığı, Sekreterlik, Ofis Teknolojileri ve Yönetimi </w:t>
            </w:r>
            <w:proofErr w:type="spellStart"/>
            <w:r w:rsidRPr="008A7AE8">
              <w:rPr>
                <w:rFonts w:ascii="Times New Roman" w:eastAsia="Times New Roman" w:hAnsi="Times New Roman" w:cs="Times New Roman"/>
                <w:color w:val="000000" w:themeColor="text1"/>
                <w:lang w:eastAsia="tr-TR"/>
              </w:rPr>
              <w:t>önlisans</w:t>
            </w:r>
            <w:proofErr w:type="spellEnd"/>
            <w:r w:rsidRPr="008A7AE8">
              <w:rPr>
                <w:rFonts w:ascii="Times New Roman" w:eastAsia="Times New Roman" w:hAnsi="Times New Roman" w:cs="Times New Roman"/>
                <w:color w:val="000000" w:themeColor="text1"/>
                <w:lang w:eastAsia="tr-TR"/>
              </w:rPr>
              <w:t xml:space="preserve"> programlarının birinden mezun olmak.</w:t>
            </w:r>
            <w:r w:rsidR="00646F25" w:rsidRPr="008A7AE8">
              <w:rPr>
                <w:rFonts w:ascii="Times New Roman" w:eastAsia="Times New Roman" w:hAnsi="Times New Roman" w:cs="Times New Roman"/>
                <w:color w:val="000000" w:themeColor="text1"/>
                <w:lang w:eastAsia="tr-TR"/>
              </w:rPr>
              <w:t xml:space="preserve"> </w:t>
            </w:r>
            <w:r w:rsidR="00646F25" w:rsidRPr="008A7AE8">
              <w:rPr>
                <w:rFonts w:ascii="Times New Roman" w:eastAsia="Times New Roman" w:hAnsi="Times New Roman" w:cs="Times New Roman"/>
                <w:b/>
                <w:color w:val="000000" w:themeColor="text1"/>
                <w:lang w:eastAsia="tr-TR"/>
              </w:rPr>
              <w:t>Belgelendirmek kaydıyla</w:t>
            </w:r>
            <w:r w:rsidR="002F4012">
              <w:rPr>
                <w:rFonts w:ascii="Times New Roman" w:eastAsia="Times New Roman" w:hAnsi="Times New Roman" w:cs="Times New Roman"/>
                <w:b/>
                <w:color w:val="000000" w:themeColor="text1"/>
                <w:lang w:eastAsia="tr-TR"/>
              </w:rPr>
              <w:t xml:space="preserve"> bu alanlar</w:t>
            </w:r>
            <w:r w:rsidR="00646F25" w:rsidRPr="008A7AE8">
              <w:rPr>
                <w:rFonts w:ascii="Times New Roman" w:eastAsia="Times New Roman" w:hAnsi="Times New Roman" w:cs="Times New Roman"/>
                <w:b/>
                <w:color w:val="000000" w:themeColor="text1"/>
                <w:lang w:eastAsia="tr-TR"/>
              </w:rPr>
              <w:t>da</w:t>
            </w:r>
            <w:r w:rsidR="002F4012">
              <w:rPr>
                <w:rFonts w:ascii="Times New Roman" w:eastAsia="Times New Roman" w:hAnsi="Times New Roman" w:cs="Times New Roman"/>
                <w:b/>
                <w:color w:val="000000" w:themeColor="text1"/>
                <w:lang w:eastAsia="tr-TR"/>
              </w:rPr>
              <w:t>n birinde</w:t>
            </w:r>
            <w:r w:rsidR="00646F25" w:rsidRPr="008A7AE8">
              <w:rPr>
                <w:rFonts w:ascii="Times New Roman" w:eastAsia="Times New Roman" w:hAnsi="Times New Roman" w:cs="Times New Roman"/>
                <w:b/>
                <w:color w:val="000000" w:themeColor="text1"/>
                <w:lang w:eastAsia="tr-TR"/>
              </w:rPr>
              <w:t xml:space="preserve"> en az 1 (bir) yıl iş deneyimi olmak</w:t>
            </w:r>
            <w:r w:rsidR="00646F25" w:rsidRPr="008A7AE8">
              <w:rPr>
                <w:rFonts w:ascii="Times New Roman" w:eastAsia="Times New Roman" w:hAnsi="Times New Roman" w:cs="Times New Roman"/>
                <w:color w:val="000000" w:themeColor="text1"/>
                <w:lang w:eastAsia="tr-TR"/>
              </w:rPr>
              <w:t>.</w:t>
            </w:r>
          </w:p>
          <w:p w:rsidR="00646F25" w:rsidRPr="00F008EA" w:rsidRDefault="00646F25" w:rsidP="007347E9">
            <w:pPr>
              <w:jc w:val="both"/>
              <w:rPr>
                <w:rFonts w:ascii="Times New Roman" w:eastAsia="Times New Roman" w:hAnsi="Times New Roman" w:cs="Times New Roman"/>
                <w:color w:val="000000" w:themeColor="text1"/>
                <w:lang w:eastAsia="tr-TR"/>
              </w:rPr>
            </w:pPr>
          </w:p>
          <w:p w:rsidR="00646F25" w:rsidRPr="00F008EA" w:rsidRDefault="00646F25" w:rsidP="007347E9">
            <w:pPr>
              <w:pStyle w:val="NormalWeb"/>
              <w:spacing w:before="0" w:beforeAutospacing="0" w:line="276" w:lineRule="auto"/>
              <w:jc w:val="both"/>
              <w:rPr>
                <w:b/>
                <w:color w:val="212529"/>
                <w:sz w:val="22"/>
                <w:szCs w:val="22"/>
              </w:rPr>
            </w:pPr>
            <w:r w:rsidRPr="00F008EA">
              <w:rPr>
                <w:b/>
                <w:color w:val="212529"/>
                <w:sz w:val="22"/>
                <w:szCs w:val="22"/>
              </w:rPr>
              <w:t>En az 70 KPSS puanı olmak.</w:t>
            </w:r>
          </w:p>
        </w:tc>
      </w:tr>
      <w:tr w:rsidR="00646F25" w:rsidRPr="00F008EA" w:rsidTr="00CC0525">
        <w:trPr>
          <w:trHeight w:val="1559"/>
          <w:jc w:val="center"/>
        </w:trPr>
        <w:tc>
          <w:tcPr>
            <w:tcW w:w="1175" w:type="dxa"/>
            <w:vAlign w:val="center"/>
          </w:tcPr>
          <w:p w:rsidR="00646F25" w:rsidRPr="00F008EA" w:rsidRDefault="00646F25" w:rsidP="001C24EF">
            <w:pPr>
              <w:pStyle w:val="NormalWeb"/>
              <w:spacing w:before="0" w:beforeAutospacing="0"/>
              <w:jc w:val="center"/>
              <w:rPr>
                <w:color w:val="000000" w:themeColor="text1"/>
                <w:sz w:val="22"/>
                <w:szCs w:val="22"/>
              </w:rPr>
            </w:pPr>
            <w:r>
              <w:rPr>
                <w:color w:val="000000" w:themeColor="text1"/>
                <w:sz w:val="22"/>
                <w:szCs w:val="22"/>
              </w:rPr>
              <w:lastRenderedPageBreak/>
              <w:t>003</w:t>
            </w:r>
          </w:p>
          <w:p w:rsidR="00646F25" w:rsidRPr="00F008EA" w:rsidRDefault="00646F25" w:rsidP="001C24EF">
            <w:pPr>
              <w:pStyle w:val="NormalWeb"/>
              <w:spacing w:before="0" w:beforeAutospacing="0"/>
              <w:jc w:val="center"/>
              <w:rPr>
                <w:color w:val="000000" w:themeColor="text1"/>
                <w:sz w:val="22"/>
                <w:szCs w:val="22"/>
              </w:rPr>
            </w:pPr>
          </w:p>
        </w:tc>
        <w:tc>
          <w:tcPr>
            <w:tcW w:w="1276"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Büro Personeli</w:t>
            </w:r>
          </w:p>
        </w:tc>
        <w:tc>
          <w:tcPr>
            <w:tcW w:w="1236" w:type="dxa"/>
            <w:vAlign w:val="center"/>
          </w:tcPr>
          <w:p w:rsidR="00646F25" w:rsidRPr="00F008EA" w:rsidRDefault="00646F25" w:rsidP="00D06330">
            <w:pPr>
              <w:pStyle w:val="NormalWeb"/>
              <w:spacing w:before="0" w:beforeAutospacing="0"/>
              <w:jc w:val="both"/>
              <w:rPr>
                <w:color w:val="000000" w:themeColor="text1"/>
                <w:sz w:val="22"/>
                <w:szCs w:val="22"/>
              </w:rPr>
            </w:pPr>
            <w:r w:rsidRPr="00F008EA">
              <w:rPr>
                <w:color w:val="000000" w:themeColor="text1"/>
                <w:sz w:val="22"/>
                <w:szCs w:val="22"/>
              </w:rPr>
              <w:t>KPSS (P3)</w:t>
            </w:r>
          </w:p>
        </w:tc>
        <w:tc>
          <w:tcPr>
            <w:tcW w:w="1105"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Özel Bütçe</w:t>
            </w:r>
          </w:p>
        </w:tc>
        <w:tc>
          <w:tcPr>
            <w:tcW w:w="986" w:type="dxa"/>
            <w:vAlign w:val="center"/>
          </w:tcPr>
          <w:p w:rsidR="00646F25" w:rsidRPr="00F008EA" w:rsidRDefault="00646F25" w:rsidP="00532824">
            <w:pPr>
              <w:pStyle w:val="NormalWeb"/>
              <w:spacing w:before="0" w:beforeAutospacing="0"/>
              <w:jc w:val="center"/>
              <w:rPr>
                <w:sz w:val="22"/>
                <w:szCs w:val="22"/>
              </w:rPr>
            </w:pPr>
          </w:p>
          <w:p w:rsidR="00646F25" w:rsidRPr="00F008EA" w:rsidRDefault="00646F25" w:rsidP="00532824">
            <w:pPr>
              <w:pStyle w:val="NormalWeb"/>
              <w:spacing w:before="0" w:beforeAutospacing="0"/>
              <w:jc w:val="center"/>
              <w:rPr>
                <w:color w:val="000000" w:themeColor="text1"/>
                <w:sz w:val="22"/>
                <w:szCs w:val="22"/>
              </w:rPr>
            </w:pPr>
            <w:r w:rsidRPr="00F008EA">
              <w:rPr>
                <w:sz w:val="22"/>
                <w:szCs w:val="22"/>
              </w:rPr>
              <w:t>Erkek / Kadın</w:t>
            </w:r>
          </w:p>
        </w:tc>
        <w:tc>
          <w:tcPr>
            <w:tcW w:w="1011" w:type="dxa"/>
            <w:vAlign w:val="center"/>
          </w:tcPr>
          <w:p w:rsidR="00646F25" w:rsidRPr="00F008EA" w:rsidRDefault="00646F25" w:rsidP="00AC3BE4">
            <w:pPr>
              <w:pStyle w:val="NormalWeb"/>
              <w:spacing w:before="0" w:beforeAutospacing="0"/>
              <w:jc w:val="center"/>
              <w:rPr>
                <w:color w:val="000000" w:themeColor="text1"/>
                <w:sz w:val="22"/>
                <w:szCs w:val="22"/>
              </w:rPr>
            </w:pPr>
            <w:r w:rsidRPr="00F008EA">
              <w:rPr>
                <w:color w:val="000000" w:themeColor="text1"/>
                <w:sz w:val="22"/>
                <w:szCs w:val="22"/>
              </w:rPr>
              <w:t>Merkez</w:t>
            </w:r>
          </w:p>
        </w:tc>
        <w:tc>
          <w:tcPr>
            <w:tcW w:w="794" w:type="dxa"/>
            <w:vAlign w:val="center"/>
          </w:tcPr>
          <w:p w:rsidR="00646F25" w:rsidRPr="00F008EA" w:rsidRDefault="00646F25" w:rsidP="001C24EF">
            <w:pPr>
              <w:pStyle w:val="NormalWeb"/>
              <w:spacing w:before="0" w:beforeAutospacing="0"/>
              <w:jc w:val="center"/>
              <w:rPr>
                <w:color w:val="000000" w:themeColor="text1"/>
                <w:sz w:val="22"/>
                <w:szCs w:val="22"/>
              </w:rPr>
            </w:pPr>
            <w:r w:rsidRPr="00F008EA">
              <w:rPr>
                <w:color w:val="000000" w:themeColor="text1"/>
                <w:sz w:val="22"/>
                <w:szCs w:val="22"/>
              </w:rPr>
              <w:t>2</w:t>
            </w:r>
          </w:p>
        </w:tc>
        <w:tc>
          <w:tcPr>
            <w:tcW w:w="6095" w:type="dxa"/>
            <w:vAlign w:val="center"/>
          </w:tcPr>
          <w:p w:rsidR="00646F25" w:rsidRDefault="00646F25" w:rsidP="001C24EF">
            <w:pPr>
              <w:pStyle w:val="NormalWeb"/>
              <w:spacing w:before="0" w:beforeAutospacing="0"/>
              <w:jc w:val="both"/>
              <w:rPr>
                <w:b/>
                <w:color w:val="000000" w:themeColor="text1"/>
              </w:rPr>
            </w:pPr>
            <w:r w:rsidRPr="00F008EA">
              <w:rPr>
                <w:color w:val="000000" w:themeColor="text1"/>
                <w:sz w:val="22"/>
                <w:szCs w:val="22"/>
              </w:rPr>
              <w:t>İşletme, İşletmecilik, İşletme-Maliye, İş İdaresi, Yönetim ve Organizasyon, Yönetim Bilimleri, Yönetim Bilimleri Programları,</w:t>
            </w:r>
            <w:r w:rsidR="00036BCB">
              <w:rPr>
                <w:color w:val="000000" w:themeColor="text1"/>
                <w:sz w:val="22"/>
                <w:szCs w:val="22"/>
              </w:rPr>
              <w:t xml:space="preserve"> Yönetim Bilimleri ve Liderlik </w:t>
            </w:r>
            <w:r w:rsidRPr="00F008EA">
              <w:rPr>
                <w:color w:val="000000" w:themeColor="text1"/>
                <w:sz w:val="22"/>
                <w:szCs w:val="22"/>
              </w:rPr>
              <w:t>lisans programlarının birinden mezun olmak.</w:t>
            </w:r>
            <w:r w:rsidRPr="00F008EA">
              <w:rPr>
                <w:b/>
                <w:color w:val="000000" w:themeColor="text1"/>
              </w:rPr>
              <w:t xml:space="preserve"> Belgelendirmek kaydıyla</w:t>
            </w:r>
            <w:r w:rsidR="002F4012">
              <w:rPr>
                <w:b/>
                <w:color w:val="000000" w:themeColor="text1"/>
              </w:rPr>
              <w:t xml:space="preserve"> herhangi bir</w:t>
            </w:r>
            <w:r w:rsidRPr="00F008EA">
              <w:rPr>
                <w:b/>
                <w:color w:val="000000" w:themeColor="text1"/>
              </w:rPr>
              <w:t xml:space="preserve"> </w:t>
            </w:r>
            <w:r w:rsidR="002F4012">
              <w:rPr>
                <w:b/>
                <w:color w:val="000000" w:themeColor="text1"/>
              </w:rPr>
              <w:t>ala</w:t>
            </w:r>
            <w:r>
              <w:rPr>
                <w:b/>
                <w:color w:val="000000" w:themeColor="text1"/>
              </w:rPr>
              <w:t>nda</w:t>
            </w:r>
            <w:r w:rsidRPr="00F008EA">
              <w:rPr>
                <w:b/>
                <w:color w:val="000000" w:themeColor="text1"/>
              </w:rPr>
              <w:t xml:space="preserve"> en az 1 (bir) yıl iş deneyimi olmak.</w:t>
            </w:r>
          </w:p>
          <w:p w:rsidR="00646F25" w:rsidRPr="00F008EA" w:rsidRDefault="00646F25" w:rsidP="007347E9">
            <w:pPr>
              <w:pStyle w:val="NormalWeb"/>
              <w:spacing w:before="0" w:beforeAutospacing="0" w:line="276" w:lineRule="auto"/>
              <w:jc w:val="both"/>
              <w:rPr>
                <w:b/>
                <w:color w:val="212529"/>
                <w:sz w:val="22"/>
                <w:szCs w:val="22"/>
              </w:rPr>
            </w:pPr>
            <w:r w:rsidRPr="00F008EA">
              <w:rPr>
                <w:b/>
                <w:color w:val="212529"/>
                <w:sz w:val="22"/>
                <w:szCs w:val="22"/>
              </w:rPr>
              <w:t>En az 70 KPSS puanı olmak.</w:t>
            </w:r>
          </w:p>
        </w:tc>
      </w:tr>
      <w:tr w:rsidR="00646F25" w:rsidRPr="00F008EA" w:rsidTr="00337F91">
        <w:trPr>
          <w:trHeight w:val="1569"/>
          <w:jc w:val="center"/>
        </w:trPr>
        <w:tc>
          <w:tcPr>
            <w:tcW w:w="1175" w:type="dxa"/>
            <w:vAlign w:val="center"/>
          </w:tcPr>
          <w:p w:rsidR="00646F25" w:rsidRPr="00F008EA" w:rsidRDefault="00646F25" w:rsidP="001C24EF">
            <w:pPr>
              <w:pStyle w:val="NormalWeb"/>
              <w:spacing w:before="0" w:beforeAutospacing="0"/>
              <w:jc w:val="center"/>
              <w:rPr>
                <w:color w:val="000000" w:themeColor="text1"/>
                <w:sz w:val="22"/>
                <w:szCs w:val="22"/>
              </w:rPr>
            </w:pPr>
            <w:r>
              <w:rPr>
                <w:color w:val="000000" w:themeColor="text1"/>
                <w:sz w:val="22"/>
                <w:szCs w:val="22"/>
              </w:rPr>
              <w:t>004</w:t>
            </w:r>
          </w:p>
          <w:p w:rsidR="00646F25" w:rsidRPr="00F008EA" w:rsidRDefault="00646F25" w:rsidP="008A7AE8">
            <w:pPr>
              <w:pStyle w:val="NormalWeb"/>
              <w:spacing w:before="0" w:beforeAutospacing="0"/>
              <w:jc w:val="center"/>
              <w:rPr>
                <w:color w:val="000000" w:themeColor="text1"/>
                <w:sz w:val="22"/>
                <w:szCs w:val="22"/>
              </w:rPr>
            </w:pPr>
          </w:p>
        </w:tc>
        <w:tc>
          <w:tcPr>
            <w:tcW w:w="1276"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Büro Personeli</w:t>
            </w:r>
          </w:p>
        </w:tc>
        <w:tc>
          <w:tcPr>
            <w:tcW w:w="1236" w:type="dxa"/>
            <w:vAlign w:val="center"/>
          </w:tcPr>
          <w:p w:rsidR="00646F25" w:rsidRPr="00F008EA" w:rsidRDefault="00646F25" w:rsidP="00D06330">
            <w:pPr>
              <w:pStyle w:val="NormalWeb"/>
              <w:spacing w:before="0" w:beforeAutospacing="0"/>
              <w:jc w:val="both"/>
              <w:rPr>
                <w:color w:val="000000" w:themeColor="text1"/>
                <w:sz w:val="22"/>
                <w:szCs w:val="22"/>
              </w:rPr>
            </w:pPr>
            <w:r w:rsidRPr="00F008EA">
              <w:rPr>
                <w:color w:val="000000" w:themeColor="text1"/>
                <w:sz w:val="22"/>
                <w:szCs w:val="22"/>
              </w:rPr>
              <w:t>KPSS (P3)</w:t>
            </w:r>
          </w:p>
        </w:tc>
        <w:tc>
          <w:tcPr>
            <w:tcW w:w="1105"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Özel Bütçe</w:t>
            </w:r>
          </w:p>
        </w:tc>
        <w:tc>
          <w:tcPr>
            <w:tcW w:w="986" w:type="dxa"/>
            <w:vAlign w:val="center"/>
          </w:tcPr>
          <w:p w:rsidR="00646F25" w:rsidRPr="00F008EA" w:rsidRDefault="00646F25" w:rsidP="00532824">
            <w:pPr>
              <w:pStyle w:val="NormalWeb"/>
              <w:spacing w:before="0" w:beforeAutospacing="0"/>
              <w:jc w:val="center"/>
              <w:rPr>
                <w:color w:val="000000" w:themeColor="text1"/>
                <w:sz w:val="22"/>
                <w:szCs w:val="22"/>
              </w:rPr>
            </w:pPr>
            <w:r w:rsidRPr="00F008EA">
              <w:rPr>
                <w:sz w:val="22"/>
                <w:szCs w:val="22"/>
              </w:rPr>
              <w:t>Erkek / Kadın</w:t>
            </w:r>
          </w:p>
        </w:tc>
        <w:tc>
          <w:tcPr>
            <w:tcW w:w="1011" w:type="dxa"/>
            <w:vAlign w:val="center"/>
          </w:tcPr>
          <w:p w:rsidR="00646F25" w:rsidRPr="00F008EA" w:rsidRDefault="00646F25" w:rsidP="00AC3BE4">
            <w:pPr>
              <w:pStyle w:val="NormalWeb"/>
              <w:spacing w:before="0" w:beforeAutospacing="0"/>
              <w:jc w:val="center"/>
              <w:rPr>
                <w:color w:val="000000" w:themeColor="text1"/>
                <w:sz w:val="22"/>
                <w:szCs w:val="22"/>
              </w:rPr>
            </w:pPr>
            <w:r w:rsidRPr="00F008EA">
              <w:rPr>
                <w:color w:val="000000" w:themeColor="text1"/>
                <w:sz w:val="22"/>
                <w:szCs w:val="22"/>
              </w:rPr>
              <w:t>Merkez</w:t>
            </w:r>
          </w:p>
        </w:tc>
        <w:tc>
          <w:tcPr>
            <w:tcW w:w="794" w:type="dxa"/>
            <w:vAlign w:val="center"/>
          </w:tcPr>
          <w:p w:rsidR="00646F25" w:rsidRPr="00F008EA" w:rsidRDefault="00646F25" w:rsidP="001C24EF">
            <w:pPr>
              <w:pStyle w:val="NormalWeb"/>
              <w:spacing w:before="0" w:beforeAutospacing="0"/>
              <w:jc w:val="center"/>
              <w:rPr>
                <w:color w:val="000000" w:themeColor="text1"/>
                <w:sz w:val="22"/>
                <w:szCs w:val="22"/>
              </w:rPr>
            </w:pPr>
            <w:r w:rsidRPr="00F008EA">
              <w:rPr>
                <w:color w:val="000000" w:themeColor="text1"/>
                <w:sz w:val="22"/>
                <w:szCs w:val="22"/>
              </w:rPr>
              <w:t>1</w:t>
            </w:r>
          </w:p>
        </w:tc>
        <w:tc>
          <w:tcPr>
            <w:tcW w:w="6095" w:type="dxa"/>
            <w:vAlign w:val="center"/>
          </w:tcPr>
          <w:p w:rsidR="00646F25" w:rsidRPr="00F008EA" w:rsidRDefault="00646F25" w:rsidP="001C24EF">
            <w:pPr>
              <w:pStyle w:val="NormalWeb"/>
              <w:spacing w:before="0" w:beforeAutospacing="0"/>
              <w:jc w:val="both"/>
              <w:rPr>
                <w:b/>
                <w:color w:val="000000" w:themeColor="text1"/>
                <w:sz w:val="22"/>
                <w:szCs w:val="22"/>
              </w:rPr>
            </w:pPr>
            <w:proofErr w:type="gramStart"/>
            <w:r w:rsidRPr="00F008EA">
              <w:rPr>
                <w:color w:val="000000" w:themeColor="text1"/>
                <w:sz w:val="22"/>
                <w:szCs w:val="22"/>
              </w:rPr>
              <w:t>Kamu Yönetimi veya Siyaset Bilimi</w:t>
            </w:r>
            <w:r w:rsidR="008A7AE8">
              <w:rPr>
                <w:color w:val="000000" w:themeColor="text1"/>
                <w:sz w:val="22"/>
                <w:szCs w:val="22"/>
              </w:rPr>
              <w:t xml:space="preserve"> ve Kamu Yönetimi veya Muhasebe-</w:t>
            </w:r>
            <w:r w:rsidRPr="00F008EA">
              <w:rPr>
                <w:color w:val="000000" w:themeColor="text1"/>
                <w:sz w:val="22"/>
                <w:szCs w:val="22"/>
              </w:rPr>
              <w:t xml:space="preserve">Finansman, Muhasebe ve Finansal Yönetim, Muhasebe ve Finans Yönetimi lisans bölümlerinin birinden lisans mezunu olmak. </w:t>
            </w:r>
            <w:proofErr w:type="gramEnd"/>
            <w:r w:rsidRPr="00F008EA">
              <w:rPr>
                <w:b/>
                <w:color w:val="000000" w:themeColor="text1"/>
              </w:rPr>
              <w:t>Belgelendirmek kaydıyla</w:t>
            </w:r>
            <w:r w:rsidR="00E604BF">
              <w:rPr>
                <w:b/>
                <w:color w:val="000000" w:themeColor="text1"/>
              </w:rPr>
              <w:t xml:space="preserve"> muhasebe</w:t>
            </w:r>
            <w:r w:rsidRPr="00F008EA">
              <w:rPr>
                <w:b/>
                <w:color w:val="000000" w:themeColor="text1"/>
              </w:rPr>
              <w:t xml:space="preserve"> </w:t>
            </w:r>
            <w:r>
              <w:rPr>
                <w:b/>
                <w:color w:val="000000" w:themeColor="text1"/>
              </w:rPr>
              <w:t>alanında</w:t>
            </w:r>
            <w:r w:rsidRPr="00F008EA">
              <w:rPr>
                <w:b/>
                <w:color w:val="000000" w:themeColor="text1"/>
              </w:rPr>
              <w:t xml:space="preserve"> en az 1 (bir) yıl iş deneyimi olmak.</w:t>
            </w:r>
          </w:p>
          <w:p w:rsidR="00646F25" w:rsidRPr="00F008EA" w:rsidRDefault="00646F25" w:rsidP="007347E9">
            <w:pPr>
              <w:pStyle w:val="NormalWeb"/>
              <w:spacing w:before="0" w:beforeAutospacing="0" w:line="276" w:lineRule="auto"/>
              <w:jc w:val="both"/>
              <w:rPr>
                <w:b/>
                <w:color w:val="212529"/>
                <w:sz w:val="22"/>
                <w:szCs w:val="22"/>
              </w:rPr>
            </w:pPr>
            <w:r w:rsidRPr="00F008EA">
              <w:rPr>
                <w:b/>
                <w:color w:val="212529"/>
                <w:sz w:val="22"/>
                <w:szCs w:val="22"/>
              </w:rPr>
              <w:t>En az 70 KPSS puanı olmak.</w:t>
            </w:r>
          </w:p>
        </w:tc>
      </w:tr>
      <w:tr w:rsidR="00646F25" w:rsidRPr="00F008EA" w:rsidTr="00337F91">
        <w:trPr>
          <w:trHeight w:val="1567"/>
          <w:jc w:val="center"/>
        </w:trPr>
        <w:tc>
          <w:tcPr>
            <w:tcW w:w="1175" w:type="dxa"/>
            <w:vAlign w:val="center"/>
          </w:tcPr>
          <w:p w:rsidR="00646F25" w:rsidRPr="00F008EA" w:rsidRDefault="00646F25" w:rsidP="001C24EF">
            <w:pPr>
              <w:pStyle w:val="NormalWeb"/>
              <w:spacing w:before="0" w:beforeAutospacing="0"/>
              <w:jc w:val="center"/>
              <w:rPr>
                <w:color w:val="000000" w:themeColor="text1"/>
                <w:sz w:val="22"/>
                <w:szCs w:val="22"/>
              </w:rPr>
            </w:pPr>
            <w:r>
              <w:rPr>
                <w:color w:val="000000" w:themeColor="text1"/>
                <w:sz w:val="22"/>
                <w:szCs w:val="22"/>
              </w:rPr>
              <w:t>005</w:t>
            </w:r>
          </w:p>
          <w:p w:rsidR="00646F25" w:rsidRPr="00F008EA" w:rsidRDefault="00646F25" w:rsidP="002F4012">
            <w:pPr>
              <w:pStyle w:val="NormalWeb"/>
              <w:spacing w:before="0" w:beforeAutospacing="0"/>
              <w:jc w:val="both"/>
              <w:rPr>
                <w:color w:val="000000" w:themeColor="text1"/>
                <w:sz w:val="22"/>
                <w:szCs w:val="22"/>
              </w:rPr>
            </w:pPr>
          </w:p>
        </w:tc>
        <w:tc>
          <w:tcPr>
            <w:tcW w:w="1276"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Teknisyen</w:t>
            </w:r>
          </w:p>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 xml:space="preserve">(Bilgisayar) </w:t>
            </w:r>
          </w:p>
          <w:p w:rsidR="00646F25" w:rsidRPr="00F008EA" w:rsidRDefault="00646F25" w:rsidP="007347E9">
            <w:pPr>
              <w:rPr>
                <w:rFonts w:ascii="Times New Roman" w:hAnsi="Times New Roman" w:cs="Times New Roman"/>
                <w:lang w:eastAsia="tr-TR"/>
              </w:rPr>
            </w:pPr>
          </w:p>
          <w:p w:rsidR="00646F25" w:rsidRPr="00F008EA" w:rsidRDefault="00646F25" w:rsidP="007347E9">
            <w:pPr>
              <w:rPr>
                <w:rFonts w:ascii="Times New Roman" w:hAnsi="Times New Roman" w:cs="Times New Roman"/>
                <w:lang w:eastAsia="tr-TR"/>
              </w:rPr>
            </w:pPr>
          </w:p>
        </w:tc>
        <w:tc>
          <w:tcPr>
            <w:tcW w:w="1236"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KPSS (P94)</w:t>
            </w:r>
          </w:p>
        </w:tc>
        <w:tc>
          <w:tcPr>
            <w:tcW w:w="1105"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Özel Bütçe</w:t>
            </w:r>
          </w:p>
        </w:tc>
        <w:tc>
          <w:tcPr>
            <w:tcW w:w="986" w:type="dxa"/>
            <w:vAlign w:val="center"/>
          </w:tcPr>
          <w:p w:rsidR="00646F25" w:rsidRPr="00F008EA" w:rsidRDefault="00646F25" w:rsidP="00532824">
            <w:pPr>
              <w:pStyle w:val="NormalWeb"/>
              <w:spacing w:before="0" w:beforeAutospacing="0"/>
              <w:rPr>
                <w:color w:val="000000" w:themeColor="text1"/>
                <w:sz w:val="22"/>
                <w:szCs w:val="22"/>
              </w:rPr>
            </w:pPr>
            <w:r w:rsidRPr="00F008EA">
              <w:rPr>
                <w:sz w:val="22"/>
                <w:szCs w:val="22"/>
              </w:rPr>
              <w:t>Erkek / Kadın</w:t>
            </w:r>
          </w:p>
        </w:tc>
        <w:tc>
          <w:tcPr>
            <w:tcW w:w="1011" w:type="dxa"/>
            <w:vAlign w:val="center"/>
          </w:tcPr>
          <w:p w:rsidR="00646F25" w:rsidRPr="00F008EA" w:rsidRDefault="00646F25" w:rsidP="00AC3BE4">
            <w:pPr>
              <w:pStyle w:val="NormalWeb"/>
              <w:spacing w:before="0" w:beforeAutospacing="0"/>
              <w:jc w:val="center"/>
              <w:rPr>
                <w:color w:val="000000" w:themeColor="text1"/>
                <w:sz w:val="22"/>
                <w:szCs w:val="22"/>
              </w:rPr>
            </w:pPr>
            <w:r w:rsidRPr="00F008EA">
              <w:rPr>
                <w:color w:val="000000" w:themeColor="text1"/>
                <w:sz w:val="22"/>
                <w:szCs w:val="22"/>
              </w:rPr>
              <w:t>Merkez</w:t>
            </w:r>
          </w:p>
        </w:tc>
        <w:tc>
          <w:tcPr>
            <w:tcW w:w="794" w:type="dxa"/>
            <w:vAlign w:val="center"/>
          </w:tcPr>
          <w:p w:rsidR="00646F25" w:rsidRPr="00F008EA" w:rsidRDefault="00646F25" w:rsidP="001C24EF">
            <w:pPr>
              <w:pStyle w:val="NormalWeb"/>
              <w:spacing w:before="0" w:beforeAutospacing="0"/>
              <w:jc w:val="center"/>
              <w:rPr>
                <w:color w:val="000000" w:themeColor="text1"/>
                <w:sz w:val="22"/>
                <w:szCs w:val="22"/>
              </w:rPr>
            </w:pPr>
            <w:r w:rsidRPr="00F008EA">
              <w:rPr>
                <w:color w:val="000000" w:themeColor="text1"/>
                <w:sz w:val="22"/>
                <w:szCs w:val="22"/>
              </w:rPr>
              <w:t>1</w:t>
            </w:r>
          </w:p>
        </w:tc>
        <w:tc>
          <w:tcPr>
            <w:tcW w:w="6095" w:type="dxa"/>
            <w:vAlign w:val="center"/>
          </w:tcPr>
          <w:p w:rsidR="00646F25" w:rsidRDefault="00646F25" w:rsidP="00A116FF">
            <w:pPr>
              <w:jc w:val="both"/>
              <w:rPr>
                <w:rFonts w:ascii="Times New Roman" w:hAnsi="Times New Roman" w:cs="Times New Roman"/>
                <w:color w:val="212529"/>
              </w:rPr>
            </w:pPr>
            <w:r w:rsidRPr="00F008EA">
              <w:rPr>
                <w:rFonts w:ascii="Times New Roman" w:eastAsia="Times New Roman" w:hAnsi="Times New Roman" w:cs="Times New Roman"/>
                <w:color w:val="000000" w:themeColor="text1"/>
                <w:lang w:eastAsia="tr-TR"/>
              </w:rPr>
              <w:t xml:space="preserve">Ortaöğretim kurumlarının Bilişim Teknolojileri alanı ve dallarından mezun olmak. </w:t>
            </w:r>
            <w:r w:rsidRPr="00F008EA">
              <w:rPr>
                <w:rFonts w:ascii="Times New Roman" w:eastAsia="Times New Roman" w:hAnsi="Times New Roman" w:cs="Times New Roman"/>
                <w:b/>
                <w:color w:val="000000" w:themeColor="text1"/>
                <w:lang w:eastAsia="tr-TR"/>
              </w:rPr>
              <w:t xml:space="preserve">Belgelendirmek kaydıyla </w:t>
            </w:r>
            <w:r>
              <w:rPr>
                <w:b/>
                <w:color w:val="000000" w:themeColor="text1"/>
              </w:rPr>
              <w:t>alanında</w:t>
            </w:r>
            <w:r w:rsidRPr="00F008EA">
              <w:rPr>
                <w:rFonts w:ascii="Times New Roman" w:eastAsia="Times New Roman" w:hAnsi="Times New Roman" w:cs="Times New Roman"/>
                <w:b/>
                <w:color w:val="000000" w:themeColor="text1"/>
                <w:lang w:eastAsia="tr-TR"/>
              </w:rPr>
              <w:t xml:space="preserve"> en az 1 (bir) yıl iş deneyimi olmak.</w:t>
            </w:r>
            <w:r>
              <w:rPr>
                <w:rFonts w:ascii="Times New Roman" w:eastAsia="Times New Roman" w:hAnsi="Times New Roman" w:cs="Times New Roman"/>
                <w:b/>
                <w:color w:val="000000" w:themeColor="text1"/>
                <w:lang w:eastAsia="tr-TR"/>
              </w:rPr>
              <w:t xml:space="preserve"> </w:t>
            </w:r>
            <w:r w:rsidRPr="00F008EA">
              <w:rPr>
                <w:rFonts w:ascii="Times New Roman" w:hAnsi="Times New Roman" w:cs="Times New Roman"/>
                <w:color w:val="212529"/>
              </w:rPr>
              <w:t>Gece ve gündüz, iç ve dış mekânlarda vardiyalı sistemde çalışmaya engel durumu olmamak.</w:t>
            </w:r>
          </w:p>
          <w:p w:rsidR="00C16F27" w:rsidRDefault="00C16F27" w:rsidP="00A116FF">
            <w:pPr>
              <w:jc w:val="both"/>
              <w:rPr>
                <w:rFonts w:ascii="Times New Roman" w:hAnsi="Times New Roman" w:cs="Times New Roman"/>
                <w:color w:val="212529"/>
              </w:rPr>
            </w:pPr>
          </w:p>
          <w:p w:rsidR="00646F25" w:rsidRPr="00F008EA" w:rsidRDefault="00646F25" w:rsidP="007347E9">
            <w:pPr>
              <w:pStyle w:val="NormalWeb"/>
              <w:spacing w:before="0" w:beforeAutospacing="0" w:line="276" w:lineRule="auto"/>
              <w:jc w:val="both"/>
              <w:rPr>
                <w:b/>
                <w:color w:val="212529"/>
                <w:sz w:val="22"/>
                <w:szCs w:val="22"/>
              </w:rPr>
            </w:pPr>
            <w:r w:rsidRPr="00F008EA">
              <w:rPr>
                <w:b/>
                <w:color w:val="212529"/>
                <w:sz w:val="22"/>
                <w:szCs w:val="22"/>
              </w:rPr>
              <w:t>En az 70 KPSS puanı olmak.</w:t>
            </w:r>
          </w:p>
        </w:tc>
      </w:tr>
      <w:tr w:rsidR="00646F25" w:rsidRPr="00F008EA" w:rsidTr="00337F91">
        <w:trPr>
          <w:trHeight w:val="715"/>
          <w:jc w:val="center"/>
        </w:trPr>
        <w:tc>
          <w:tcPr>
            <w:tcW w:w="1175" w:type="dxa"/>
            <w:vAlign w:val="center"/>
          </w:tcPr>
          <w:p w:rsidR="00646F25" w:rsidRPr="00F008EA" w:rsidRDefault="00646F25" w:rsidP="007347E9">
            <w:pPr>
              <w:pStyle w:val="NormalWeb"/>
              <w:spacing w:before="0" w:beforeAutospacing="0"/>
              <w:jc w:val="center"/>
              <w:rPr>
                <w:color w:val="000000" w:themeColor="text1"/>
                <w:sz w:val="22"/>
                <w:szCs w:val="22"/>
              </w:rPr>
            </w:pPr>
            <w:r>
              <w:rPr>
                <w:color w:val="000000" w:themeColor="text1"/>
                <w:sz w:val="22"/>
                <w:szCs w:val="22"/>
              </w:rPr>
              <w:t>006</w:t>
            </w:r>
          </w:p>
        </w:tc>
        <w:tc>
          <w:tcPr>
            <w:tcW w:w="1276" w:type="dxa"/>
            <w:vAlign w:val="center"/>
          </w:tcPr>
          <w:p w:rsidR="00646F25" w:rsidRPr="00F008EA" w:rsidRDefault="00646F25" w:rsidP="007B10B7">
            <w:pPr>
              <w:jc w:val="both"/>
              <w:rPr>
                <w:rFonts w:ascii="Times New Roman" w:hAnsi="Times New Roman" w:cs="Times New Roman"/>
                <w:color w:val="000000" w:themeColor="text1"/>
              </w:rPr>
            </w:pPr>
            <w:r w:rsidRPr="00F008EA">
              <w:rPr>
                <w:rFonts w:ascii="Times New Roman" w:eastAsia="Times New Roman" w:hAnsi="Times New Roman" w:cs="Times New Roman"/>
                <w:color w:val="000000" w:themeColor="text1"/>
                <w:lang w:eastAsia="tr-TR"/>
              </w:rPr>
              <w:t>Teknisyen (Elektrik-Elektronik)</w:t>
            </w:r>
          </w:p>
        </w:tc>
        <w:tc>
          <w:tcPr>
            <w:tcW w:w="1236" w:type="dxa"/>
            <w:vAlign w:val="center"/>
          </w:tcPr>
          <w:p w:rsidR="00646F25" w:rsidRPr="00F008EA" w:rsidRDefault="00646F25" w:rsidP="007347E9">
            <w:pPr>
              <w:pStyle w:val="NormalWeb"/>
              <w:spacing w:before="0" w:beforeAutospacing="0"/>
              <w:jc w:val="both"/>
              <w:rPr>
                <w:color w:val="000000" w:themeColor="text1"/>
                <w:sz w:val="22"/>
                <w:szCs w:val="22"/>
              </w:rPr>
            </w:pPr>
            <w:r w:rsidRPr="00F008EA">
              <w:rPr>
                <w:color w:val="000000" w:themeColor="text1"/>
                <w:sz w:val="22"/>
                <w:szCs w:val="22"/>
              </w:rPr>
              <w:t>KPSS (P94)</w:t>
            </w:r>
          </w:p>
        </w:tc>
        <w:tc>
          <w:tcPr>
            <w:tcW w:w="1105" w:type="dxa"/>
            <w:vAlign w:val="center"/>
          </w:tcPr>
          <w:p w:rsidR="00646F25" w:rsidRPr="00F008EA" w:rsidRDefault="00646F25" w:rsidP="007347E9">
            <w:pPr>
              <w:pStyle w:val="NormalWeb"/>
              <w:spacing w:before="0" w:beforeAutospacing="0"/>
              <w:jc w:val="both"/>
              <w:rPr>
                <w:color w:val="000000" w:themeColor="text1"/>
                <w:sz w:val="22"/>
                <w:szCs w:val="22"/>
              </w:rPr>
            </w:pPr>
            <w:r w:rsidRPr="00F008EA">
              <w:rPr>
                <w:color w:val="000000" w:themeColor="text1"/>
                <w:sz w:val="22"/>
                <w:szCs w:val="22"/>
              </w:rPr>
              <w:t>Özel Bütçe</w:t>
            </w:r>
          </w:p>
        </w:tc>
        <w:tc>
          <w:tcPr>
            <w:tcW w:w="986" w:type="dxa"/>
            <w:vAlign w:val="center"/>
          </w:tcPr>
          <w:p w:rsidR="00646F25" w:rsidRPr="00F008EA" w:rsidRDefault="00646F25" w:rsidP="007347E9">
            <w:pPr>
              <w:pStyle w:val="NormalWeb"/>
              <w:spacing w:before="0" w:beforeAutospacing="0"/>
              <w:rPr>
                <w:color w:val="000000" w:themeColor="text1"/>
                <w:sz w:val="22"/>
                <w:szCs w:val="22"/>
              </w:rPr>
            </w:pPr>
            <w:r w:rsidRPr="00F008EA">
              <w:rPr>
                <w:sz w:val="22"/>
                <w:szCs w:val="22"/>
              </w:rPr>
              <w:t>Erkek / Kadın</w:t>
            </w:r>
          </w:p>
        </w:tc>
        <w:tc>
          <w:tcPr>
            <w:tcW w:w="1011" w:type="dxa"/>
            <w:vAlign w:val="center"/>
          </w:tcPr>
          <w:p w:rsidR="00646F25" w:rsidRPr="00F008EA" w:rsidRDefault="00646F25" w:rsidP="007347E9">
            <w:pPr>
              <w:pStyle w:val="NormalWeb"/>
              <w:spacing w:before="0" w:beforeAutospacing="0"/>
              <w:jc w:val="center"/>
              <w:rPr>
                <w:color w:val="000000" w:themeColor="text1"/>
                <w:sz w:val="22"/>
                <w:szCs w:val="22"/>
              </w:rPr>
            </w:pPr>
            <w:r w:rsidRPr="00F008EA">
              <w:rPr>
                <w:color w:val="000000" w:themeColor="text1"/>
                <w:sz w:val="22"/>
                <w:szCs w:val="22"/>
              </w:rPr>
              <w:t>Merkez</w:t>
            </w:r>
          </w:p>
        </w:tc>
        <w:tc>
          <w:tcPr>
            <w:tcW w:w="794" w:type="dxa"/>
            <w:vAlign w:val="center"/>
          </w:tcPr>
          <w:p w:rsidR="00646F25" w:rsidRPr="00F008EA" w:rsidRDefault="00646F25" w:rsidP="007347E9">
            <w:pPr>
              <w:pStyle w:val="NormalWeb"/>
              <w:spacing w:before="0" w:beforeAutospacing="0"/>
              <w:jc w:val="center"/>
              <w:rPr>
                <w:color w:val="000000" w:themeColor="text1"/>
                <w:sz w:val="22"/>
                <w:szCs w:val="22"/>
              </w:rPr>
            </w:pPr>
            <w:r w:rsidRPr="00F008EA">
              <w:rPr>
                <w:color w:val="000000" w:themeColor="text1"/>
                <w:sz w:val="22"/>
                <w:szCs w:val="22"/>
              </w:rPr>
              <w:t>1</w:t>
            </w:r>
          </w:p>
        </w:tc>
        <w:tc>
          <w:tcPr>
            <w:tcW w:w="6095" w:type="dxa"/>
            <w:vAlign w:val="center"/>
          </w:tcPr>
          <w:p w:rsidR="00646F25" w:rsidRDefault="00646F25" w:rsidP="00A116FF">
            <w:pPr>
              <w:jc w:val="both"/>
              <w:rPr>
                <w:rFonts w:ascii="Times New Roman" w:hAnsi="Times New Roman" w:cs="Times New Roman"/>
                <w:color w:val="212529"/>
              </w:rPr>
            </w:pPr>
            <w:proofErr w:type="gramStart"/>
            <w:r w:rsidRPr="00F008EA">
              <w:rPr>
                <w:rFonts w:ascii="Times New Roman" w:eastAsia="Times New Roman" w:hAnsi="Times New Roman" w:cs="Times New Roman"/>
                <w:color w:val="000000" w:themeColor="text1"/>
                <w:lang w:eastAsia="tr-TR"/>
              </w:rPr>
              <w:t>Ortaöğretim kurumlarının Elektrik ve Elektronik Teknolojileri alanı Elektrik Tesisatları ve Dağı</w:t>
            </w:r>
            <w:r>
              <w:rPr>
                <w:rFonts w:ascii="Times New Roman" w:eastAsia="Times New Roman" w:hAnsi="Times New Roman" w:cs="Times New Roman"/>
                <w:color w:val="000000" w:themeColor="text1"/>
                <w:lang w:eastAsia="tr-TR"/>
              </w:rPr>
              <w:t>tı</w:t>
            </w:r>
            <w:r w:rsidRPr="00F008EA">
              <w:rPr>
                <w:rFonts w:ascii="Times New Roman" w:eastAsia="Times New Roman" w:hAnsi="Times New Roman" w:cs="Times New Roman"/>
                <w:color w:val="000000" w:themeColor="text1"/>
                <w:lang w:eastAsia="tr-TR"/>
              </w:rPr>
              <w:t xml:space="preserve">mı dalından mezun olmak. </w:t>
            </w:r>
            <w:proofErr w:type="gramEnd"/>
            <w:r w:rsidRPr="00F008EA">
              <w:rPr>
                <w:rFonts w:ascii="Times New Roman" w:eastAsia="Times New Roman" w:hAnsi="Times New Roman" w:cs="Times New Roman"/>
                <w:b/>
                <w:color w:val="000000" w:themeColor="text1"/>
                <w:lang w:eastAsia="tr-TR"/>
              </w:rPr>
              <w:t xml:space="preserve">Belgelendirmek kaydıyla </w:t>
            </w:r>
            <w:r>
              <w:rPr>
                <w:b/>
                <w:color w:val="000000" w:themeColor="text1"/>
              </w:rPr>
              <w:t>alanında</w:t>
            </w:r>
            <w:r w:rsidRPr="00F008EA">
              <w:rPr>
                <w:rFonts w:ascii="Times New Roman" w:eastAsia="Times New Roman" w:hAnsi="Times New Roman" w:cs="Times New Roman"/>
                <w:b/>
                <w:color w:val="000000" w:themeColor="text1"/>
                <w:lang w:eastAsia="tr-TR"/>
              </w:rPr>
              <w:t xml:space="preserve"> en az 1 (bir) yıl iş deneyimi olmak.</w:t>
            </w:r>
            <w:r>
              <w:rPr>
                <w:rFonts w:ascii="Times New Roman" w:eastAsia="Times New Roman" w:hAnsi="Times New Roman" w:cs="Times New Roman"/>
                <w:b/>
                <w:color w:val="000000" w:themeColor="text1"/>
                <w:lang w:eastAsia="tr-TR"/>
              </w:rPr>
              <w:t xml:space="preserve"> </w:t>
            </w:r>
            <w:r w:rsidRPr="00F008EA">
              <w:rPr>
                <w:rFonts w:ascii="Times New Roman" w:hAnsi="Times New Roman" w:cs="Times New Roman"/>
                <w:color w:val="212529"/>
              </w:rPr>
              <w:t>Gece ve gündüz, iç ve dış mekânlarda vardiyalı sistemde çalışmaya engel durumu olmamak.</w:t>
            </w:r>
          </w:p>
          <w:p w:rsidR="00646F25" w:rsidRPr="00F008EA" w:rsidRDefault="00646F25" w:rsidP="00A116FF">
            <w:pPr>
              <w:jc w:val="both"/>
              <w:rPr>
                <w:rFonts w:ascii="Times New Roman" w:hAnsi="Times New Roman" w:cs="Times New Roman"/>
                <w:color w:val="212529"/>
              </w:rPr>
            </w:pPr>
          </w:p>
          <w:p w:rsidR="00646F25" w:rsidRPr="00F008EA" w:rsidRDefault="00646F25" w:rsidP="007347E9">
            <w:pPr>
              <w:pStyle w:val="NormalWeb"/>
              <w:spacing w:before="0" w:beforeAutospacing="0" w:line="276" w:lineRule="auto"/>
              <w:jc w:val="both"/>
              <w:rPr>
                <w:b/>
                <w:color w:val="212529"/>
                <w:sz w:val="22"/>
                <w:szCs w:val="22"/>
              </w:rPr>
            </w:pPr>
            <w:r w:rsidRPr="00F008EA">
              <w:rPr>
                <w:b/>
                <w:color w:val="212529"/>
                <w:sz w:val="22"/>
                <w:szCs w:val="22"/>
              </w:rPr>
              <w:t>En az 70 KPSS puanı olmak.</w:t>
            </w:r>
          </w:p>
        </w:tc>
      </w:tr>
      <w:tr w:rsidR="00646F25" w:rsidRPr="00F008EA" w:rsidTr="00337F91">
        <w:trPr>
          <w:trHeight w:val="1368"/>
          <w:jc w:val="center"/>
        </w:trPr>
        <w:tc>
          <w:tcPr>
            <w:tcW w:w="1175" w:type="dxa"/>
            <w:vAlign w:val="center"/>
          </w:tcPr>
          <w:p w:rsidR="00646F25" w:rsidRPr="00F008EA" w:rsidRDefault="00646F25" w:rsidP="007347E9">
            <w:pPr>
              <w:pStyle w:val="NormalWeb"/>
              <w:spacing w:before="0" w:beforeAutospacing="0"/>
              <w:jc w:val="center"/>
              <w:rPr>
                <w:color w:val="000000" w:themeColor="text1"/>
                <w:sz w:val="22"/>
                <w:szCs w:val="22"/>
              </w:rPr>
            </w:pPr>
            <w:r>
              <w:rPr>
                <w:color w:val="000000" w:themeColor="text1"/>
                <w:sz w:val="22"/>
                <w:szCs w:val="22"/>
              </w:rPr>
              <w:t>007</w:t>
            </w:r>
          </w:p>
        </w:tc>
        <w:tc>
          <w:tcPr>
            <w:tcW w:w="1276" w:type="dxa"/>
            <w:vAlign w:val="center"/>
          </w:tcPr>
          <w:p w:rsidR="00646F25" w:rsidRPr="00F008EA" w:rsidRDefault="00646F25" w:rsidP="007B10B7">
            <w:pPr>
              <w:jc w:val="both"/>
              <w:rPr>
                <w:rFonts w:ascii="Times New Roman" w:eastAsia="Times New Roman" w:hAnsi="Times New Roman" w:cs="Times New Roman"/>
                <w:color w:val="000000" w:themeColor="text1"/>
                <w:lang w:eastAsia="tr-TR"/>
              </w:rPr>
            </w:pPr>
            <w:r w:rsidRPr="00F008EA">
              <w:rPr>
                <w:rFonts w:ascii="Times New Roman" w:eastAsia="Times New Roman" w:hAnsi="Times New Roman" w:cs="Times New Roman"/>
                <w:color w:val="000000" w:themeColor="text1"/>
                <w:lang w:eastAsia="tr-TR"/>
              </w:rPr>
              <w:t>Teknisyen (Elektrik-Elektronik)</w:t>
            </w:r>
          </w:p>
        </w:tc>
        <w:tc>
          <w:tcPr>
            <w:tcW w:w="1236" w:type="dxa"/>
            <w:vAlign w:val="center"/>
          </w:tcPr>
          <w:p w:rsidR="00646F25" w:rsidRPr="00F008EA" w:rsidRDefault="00646F25" w:rsidP="007347E9">
            <w:pPr>
              <w:pStyle w:val="NormalWeb"/>
              <w:spacing w:before="0" w:beforeAutospacing="0"/>
              <w:jc w:val="both"/>
              <w:rPr>
                <w:color w:val="000000" w:themeColor="text1"/>
                <w:sz w:val="22"/>
                <w:szCs w:val="22"/>
              </w:rPr>
            </w:pPr>
            <w:r w:rsidRPr="00F008EA">
              <w:rPr>
                <w:color w:val="000000" w:themeColor="text1"/>
                <w:sz w:val="22"/>
                <w:szCs w:val="22"/>
              </w:rPr>
              <w:t>KPSS (P94)</w:t>
            </w:r>
          </w:p>
        </w:tc>
        <w:tc>
          <w:tcPr>
            <w:tcW w:w="1105" w:type="dxa"/>
            <w:vAlign w:val="center"/>
          </w:tcPr>
          <w:p w:rsidR="00646F25" w:rsidRPr="00F008EA" w:rsidRDefault="00646F25" w:rsidP="007347E9">
            <w:pPr>
              <w:pStyle w:val="NormalWeb"/>
              <w:spacing w:before="0" w:beforeAutospacing="0"/>
              <w:jc w:val="both"/>
              <w:rPr>
                <w:color w:val="000000" w:themeColor="text1"/>
                <w:sz w:val="22"/>
                <w:szCs w:val="22"/>
              </w:rPr>
            </w:pPr>
            <w:r w:rsidRPr="00F008EA">
              <w:rPr>
                <w:color w:val="000000" w:themeColor="text1"/>
                <w:sz w:val="22"/>
                <w:szCs w:val="22"/>
              </w:rPr>
              <w:t>Özel Bütçe</w:t>
            </w:r>
          </w:p>
        </w:tc>
        <w:tc>
          <w:tcPr>
            <w:tcW w:w="986" w:type="dxa"/>
            <w:vAlign w:val="center"/>
          </w:tcPr>
          <w:p w:rsidR="00646F25" w:rsidRPr="00F008EA" w:rsidRDefault="00646F25" w:rsidP="007347E9">
            <w:pPr>
              <w:pStyle w:val="NormalWeb"/>
              <w:spacing w:before="0" w:beforeAutospacing="0"/>
              <w:rPr>
                <w:color w:val="000000" w:themeColor="text1"/>
                <w:sz w:val="22"/>
                <w:szCs w:val="22"/>
              </w:rPr>
            </w:pPr>
            <w:r w:rsidRPr="00F008EA">
              <w:rPr>
                <w:sz w:val="22"/>
                <w:szCs w:val="22"/>
              </w:rPr>
              <w:t>Erkek / Kadın</w:t>
            </w:r>
          </w:p>
        </w:tc>
        <w:tc>
          <w:tcPr>
            <w:tcW w:w="1011" w:type="dxa"/>
            <w:vAlign w:val="center"/>
          </w:tcPr>
          <w:p w:rsidR="00646F25" w:rsidRPr="00F008EA" w:rsidRDefault="00646F25" w:rsidP="007347E9">
            <w:pPr>
              <w:pStyle w:val="NormalWeb"/>
              <w:spacing w:before="0" w:beforeAutospacing="0"/>
              <w:jc w:val="center"/>
              <w:rPr>
                <w:color w:val="000000" w:themeColor="text1"/>
                <w:sz w:val="22"/>
                <w:szCs w:val="22"/>
              </w:rPr>
            </w:pPr>
            <w:r w:rsidRPr="00F008EA">
              <w:rPr>
                <w:color w:val="000000" w:themeColor="text1"/>
                <w:sz w:val="22"/>
                <w:szCs w:val="22"/>
              </w:rPr>
              <w:t>Merkez</w:t>
            </w:r>
          </w:p>
        </w:tc>
        <w:tc>
          <w:tcPr>
            <w:tcW w:w="794" w:type="dxa"/>
            <w:vAlign w:val="center"/>
          </w:tcPr>
          <w:p w:rsidR="00646F25" w:rsidRPr="00F008EA" w:rsidRDefault="00646F25" w:rsidP="007347E9">
            <w:pPr>
              <w:pStyle w:val="NormalWeb"/>
              <w:spacing w:before="0" w:beforeAutospacing="0"/>
              <w:jc w:val="center"/>
              <w:rPr>
                <w:color w:val="000000" w:themeColor="text1"/>
                <w:sz w:val="22"/>
                <w:szCs w:val="22"/>
              </w:rPr>
            </w:pPr>
            <w:r>
              <w:rPr>
                <w:color w:val="000000" w:themeColor="text1"/>
                <w:sz w:val="22"/>
                <w:szCs w:val="22"/>
              </w:rPr>
              <w:t>1</w:t>
            </w:r>
          </w:p>
        </w:tc>
        <w:tc>
          <w:tcPr>
            <w:tcW w:w="6095" w:type="dxa"/>
            <w:vAlign w:val="center"/>
          </w:tcPr>
          <w:p w:rsidR="00C16F27" w:rsidRPr="00F008EA" w:rsidRDefault="00646F25" w:rsidP="00A116FF">
            <w:pPr>
              <w:jc w:val="both"/>
              <w:rPr>
                <w:rFonts w:ascii="Times New Roman" w:eastAsia="Times New Roman" w:hAnsi="Times New Roman" w:cs="Times New Roman"/>
                <w:color w:val="000000" w:themeColor="text1"/>
                <w:lang w:eastAsia="tr-TR"/>
              </w:rPr>
            </w:pPr>
            <w:proofErr w:type="gramStart"/>
            <w:r w:rsidRPr="00F008EA">
              <w:rPr>
                <w:rFonts w:ascii="Times New Roman" w:eastAsia="Times New Roman" w:hAnsi="Times New Roman" w:cs="Times New Roman"/>
                <w:color w:val="000000" w:themeColor="text1"/>
                <w:lang w:eastAsia="tr-TR"/>
              </w:rPr>
              <w:t>Ortaöğretim kurumlarının Elektrik ve Elektronik Tek</w:t>
            </w:r>
            <w:r>
              <w:rPr>
                <w:rFonts w:ascii="Times New Roman" w:eastAsia="Times New Roman" w:hAnsi="Times New Roman" w:cs="Times New Roman"/>
                <w:color w:val="000000" w:themeColor="text1"/>
                <w:lang w:eastAsia="tr-TR"/>
              </w:rPr>
              <w:t xml:space="preserve">nolojileri alanı Ses ve Sahne </w:t>
            </w:r>
            <w:r w:rsidRPr="00F008EA">
              <w:rPr>
                <w:rFonts w:ascii="Times New Roman" w:eastAsia="Times New Roman" w:hAnsi="Times New Roman" w:cs="Times New Roman"/>
                <w:color w:val="000000" w:themeColor="text1"/>
                <w:lang w:eastAsia="tr-TR"/>
              </w:rPr>
              <w:t xml:space="preserve">veya Görüntü ve Ses Sistemleri dallarından birinden mezun olmak. </w:t>
            </w:r>
            <w:proofErr w:type="gramEnd"/>
          </w:p>
          <w:p w:rsidR="00646F25" w:rsidRPr="00F008EA" w:rsidRDefault="00646F25" w:rsidP="00A116FF">
            <w:pPr>
              <w:jc w:val="both"/>
              <w:rPr>
                <w:rFonts w:ascii="Times New Roman" w:eastAsia="Times New Roman" w:hAnsi="Times New Roman" w:cs="Times New Roman"/>
                <w:color w:val="000000" w:themeColor="text1"/>
                <w:lang w:eastAsia="tr-TR"/>
              </w:rPr>
            </w:pPr>
            <w:r w:rsidRPr="00F008EA">
              <w:rPr>
                <w:rFonts w:ascii="Times New Roman" w:hAnsi="Times New Roman" w:cs="Times New Roman"/>
                <w:color w:val="212529"/>
              </w:rPr>
              <w:t>Gece ve gündüz, iç ve dış mekânlarda vardiyalı sistemde çalışmaya engel durumu olmamak.</w:t>
            </w:r>
          </w:p>
        </w:tc>
      </w:tr>
      <w:tr w:rsidR="00646F25" w:rsidRPr="00F008EA" w:rsidTr="00646F25">
        <w:trPr>
          <w:trHeight w:val="3402"/>
          <w:jc w:val="center"/>
        </w:trPr>
        <w:tc>
          <w:tcPr>
            <w:tcW w:w="1175" w:type="dxa"/>
            <w:vAlign w:val="center"/>
          </w:tcPr>
          <w:p w:rsidR="00646F25" w:rsidRPr="00F008EA" w:rsidRDefault="00646F25" w:rsidP="001C24EF">
            <w:pPr>
              <w:pStyle w:val="NormalWeb"/>
              <w:spacing w:before="0" w:beforeAutospacing="0"/>
              <w:jc w:val="center"/>
              <w:rPr>
                <w:color w:val="000000" w:themeColor="text1"/>
                <w:sz w:val="22"/>
                <w:szCs w:val="22"/>
              </w:rPr>
            </w:pPr>
            <w:r>
              <w:rPr>
                <w:color w:val="000000" w:themeColor="text1"/>
                <w:sz w:val="22"/>
                <w:szCs w:val="22"/>
              </w:rPr>
              <w:lastRenderedPageBreak/>
              <w:t>008</w:t>
            </w:r>
          </w:p>
        </w:tc>
        <w:tc>
          <w:tcPr>
            <w:tcW w:w="1276" w:type="dxa"/>
            <w:vAlign w:val="center"/>
          </w:tcPr>
          <w:p w:rsidR="00646F25" w:rsidRPr="00F008EA" w:rsidRDefault="00646F25" w:rsidP="006970D1">
            <w:pPr>
              <w:pStyle w:val="NormalWeb"/>
              <w:spacing w:before="0" w:beforeAutospacing="0"/>
              <w:jc w:val="both"/>
              <w:rPr>
                <w:color w:val="000000" w:themeColor="text1"/>
                <w:sz w:val="22"/>
                <w:szCs w:val="22"/>
              </w:rPr>
            </w:pPr>
            <w:r w:rsidRPr="00F008EA">
              <w:rPr>
                <w:color w:val="000000" w:themeColor="text1"/>
                <w:sz w:val="22"/>
                <w:szCs w:val="22"/>
              </w:rPr>
              <w:t xml:space="preserve">Destek Personeli (Temizlik) </w:t>
            </w:r>
          </w:p>
        </w:tc>
        <w:tc>
          <w:tcPr>
            <w:tcW w:w="1236"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KPSS (P94)</w:t>
            </w:r>
          </w:p>
        </w:tc>
        <w:tc>
          <w:tcPr>
            <w:tcW w:w="1105" w:type="dxa"/>
            <w:vAlign w:val="center"/>
          </w:tcPr>
          <w:p w:rsidR="00646F25" w:rsidRPr="00F008EA" w:rsidRDefault="00646F25" w:rsidP="001C24EF">
            <w:pPr>
              <w:pStyle w:val="NormalWeb"/>
              <w:spacing w:before="0" w:beforeAutospacing="0"/>
              <w:jc w:val="both"/>
              <w:rPr>
                <w:color w:val="000000" w:themeColor="text1"/>
                <w:sz w:val="22"/>
                <w:szCs w:val="22"/>
              </w:rPr>
            </w:pPr>
            <w:r w:rsidRPr="00F008EA">
              <w:rPr>
                <w:color w:val="000000" w:themeColor="text1"/>
                <w:sz w:val="22"/>
                <w:szCs w:val="22"/>
              </w:rPr>
              <w:t>Özel Bütçe</w:t>
            </w:r>
          </w:p>
        </w:tc>
        <w:tc>
          <w:tcPr>
            <w:tcW w:w="986" w:type="dxa"/>
            <w:vAlign w:val="center"/>
          </w:tcPr>
          <w:p w:rsidR="00646F25" w:rsidRPr="00F008EA" w:rsidRDefault="00646F25" w:rsidP="00532824">
            <w:pPr>
              <w:pStyle w:val="NormalWeb"/>
              <w:spacing w:before="0" w:beforeAutospacing="0"/>
              <w:rPr>
                <w:color w:val="000000" w:themeColor="text1"/>
                <w:sz w:val="22"/>
                <w:szCs w:val="22"/>
              </w:rPr>
            </w:pPr>
            <w:r w:rsidRPr="00F008EA">
              <w:rPr>
                <w:sz w:val="22"/>
                <w:szCs w:val="22"/>
              </w:rPr>
              <w:t>Erkek</w:t>
            </w:r>
          </w:p>
        </w:tc>
        <w:tc>
          <w:tcPr>
            <w:tcW w:w="1011" w:type="dxa"/>
            <w:vAlign w:val="center"/>
          </w:tcPr>
          <w:p w:rsidR="00646F25" w:rsidRPr="00F008EA" w:rsidRDefault="00646F25" w:rsidP="00AC3BE4">
            <w:pPr>
              <w:pStyle w:val="NormalWeb"/>
              <w:spacing w:before="0" w:beforeAutospacing="0"/>
              <w:jc w:val="center"/>
              <w:rPr>
                <w:color w:val="000000" w:themeColor="text1"/>
                <w:sz w:val="22"/>
                <w:szCs w:val="22"/>
              </w:rPr>
            </w:pPr>
            <w:r w:rsidRPr="00F008EA">
              <w:rPr>
                <w:color w:val="000000" w:themeColor="text1"/>
                <w:sz w:val="22"/>
                <w:szCs w:val="22"/>
              </w:rPr>
              <w:t>Merkez</w:t>
            </w:r>
          </w:p>
        </w:tc>
        <w:tc>
          <w:tcPr>
            <w:tcW w:w="794" w:type="dxa"/>
            <w:vAlign w:val="center"/>
          </w:tcPr>
          <w:p w:rsidR="00646F25" w:rsidRPr="00F008EA" w:rsidRDefault="00646F25" w:rsidP="001C24EF">
            <w:pPr>
              <w:pStyle w:val="NormalWeb"/>
              <w:spacing w:before="0" w:beforeAutospacing="0"/>
              <w:jc w:val="center"/>
              <w:rPr>
                <w:color w:val="000000" w:themeColor="text1"/>
                <w:sz w:val="22"/>
                <w:szCs w:val="22"/>
              </w:rPr>
            </w:pPr>
            <w:r w:rsidRPr="00F008EA">
              <w:rPr>
                <w:color w:val="000000" w:themeColor="text1"/>
                <w:sz w:val="22"/>
                <w:szCs w:val="22"/>
              </w:rPr>
              <w:t>7</w:t>
            </w:r>
          </w:p>
        </w:tc>
        <w:tc>
          <w:tcPr>
            <w:tcW w:w="6095" w:type="dxa"/>
            <w:vAlign w:val="center"/>
          </w:tcPr>
          <w:p w:rsidR="00C16F27" w:rsidRDefault="00646F25" w:rsidP="007A482D">
            <w:pPr>
              <w:jc w:val="both"/>
              <w:rPr>
                <w:rFonts w:ascii="Times New Roman" w:eastAsia="Times New Roman" w:hAnsi="Times New Roman" w:cs="Times New Roman"/>
                <w:b/>
                <w:color w:val="000000" w:themeColor="text1"/>
                <w:lang w:eastAsia="tr-TR"/>
              </w:rPr>
            </w:pPr>
            <w:proofErr w:type="gramStart"/>
            <w:r w:rsidRPr="00F008EA">
              <w:rPr>
                <w:rFonts w:ascii="Times New Roman" w:eastAsia="Times New Roman" w:hAnsi="Times New Roman" w:cs="Times New Roman"/>
                <w:color w:val="000000" w:themeColor="text1"/>
                <w:lang w:eastAsia="tr-TR"/>
              </w:rPr>
              <w:t xml:space="preserve">Ortaöğretim kurumlarının herhangi bir alanından mezun olmak. Hijyen Belgesine sahip olmak. </w:t>
            </w:r>
            <w:proofErr w:type="gramEnd"/>
            <w:r w:rsidRPr="00F008EA">
              <w:rPr>
                <w:rFonts w:ascii="Times New Roman" w:eastAsia="Times New Roman" w:hAnsi="Times New Roman" w:cs="Times New Roman"/>
                <w:color w:val="000000" w:themeColor="text1"/>
                <w:lang w:eastAsia="tr-TR"/>
              </w:rPr>
              <w:t xml:space="preserve">SGK kayıtları ile belgelendirmek şartıyla herhangi bir alanda </w:t>
            </w:r>
            <w:r w:rsidRPr="00F008EA">
              <w:rPr>
                <w:rFonts w:ascii="Times New Roman" w:eastAsia="Times New Roman" w:hAnsi="Times New Roman" w:cs="Times New Roman"/>
                <w:b/>
                <w:color w:val="000000" w:themeColor="text1"/>
                <w:lang w:eastAsia="tr-TR"/>
              </w:rPr>
              <w:t>en az 1 (bir) yıl iş deneyimi olmak.</w:t>
            </w:r>
            <w:r w:rsidR="002F4012">
              <w:rPr>
                <w:rFonts w:ascii="Times New Roman" w:eastAsia="Times New Roman" w:hAnsi="Times New Roman" w:cs="Times New Roman"/>
                <w:b/>
                <w:color w:val="000000" w:themeColor="text1"/>
                <w:lang w:eastAsia="tr-TR"/>
              </w:rPr>
              <w:t xml:space="preserve"> </w:t>
            </w:r>
          </w:p>
          <w:p w:rsidR="002F4012" w:rsidRPr="00F008EA" w:rsidRDefault="002F4012" w:rsidP="007A482D">
            <w:pPr>
              <w:jc w:val="both"/>
              <w:rPr>
                <w:rFonts w:ascii="Times New Roman" w:eastAsia="Times New Roman" w:hAnsi="Times New Roman" w:cs="Times New Roman"/>
                <w:b/>
                <w:color w:val="000000" w:themeColor="text1"/>
                <w:lang w:eastAsia="tr-TR"/>
              </w:rPr>
            </w:pPr>
          </w:p>
          <w:p w:rsidR="00646F25" w:rsidRPr="00F008EA" w:rsidRDefault="00646F25" w:rsidP="007347E9">
            <w:pPr>
              <w:pStyle w:val="NormalWeb"/>
              <w:spacing w:before="0" w:beforeAutospacing="0" w:line="276" w:lineRule="auto"/>
              <w:jc w:val="both"/>
              <w:rPr>
                <w:color w:val="212529"/>
                <w:sz w:val="22"/>
                <w:szCs w:val="22"/>
              </w:rPr>
            </w:pPr>
            <w:r w:rsidRPr="00F008EA">
              <w:rPr>
                <w:color w:val="212529"/>
                <w:sz w:val="22"/>
                <w:szCs w:val="22"/>
              </w:rPr>
              <w:t>Açık ve kapalı alanlarda temizlik, düzenleme, taşıma ve evrak teslimi ve bunun gibi hizmetleri yapmasına engel olabilecek hastalık ve benzeri durumu bulunmamak,</w:t>
            </w:r>
          </w:p>
          <w:p w:rsidR="00646F25" w:rsidRDefault="00646F25" w:rsidP="007347E9">
            <w:pPr>
              <w:pStyle w:val="NormalWeb"/>
              <w:spacing w:before="0" w:beforeAutospacing="0" w:line="276" w:lineRule="auto"/>
              <w:jc w:val="both"/>
              <w:rPr>
                <w:color w:val="212529"/>
                <w:sz w:val="22"/>
                <w:szCs w:val="22"/>
              </w:rPr>
            </w:pPr>
            <w:r w:rsidRPr="00F008EA">
              <w:rPr>
                <w:color w:val="212529"/>
                <w:sz w:val="22"/>
                <w:szCs w:val="22"/>
              </w:rPr>
              <w:t>Gece ve gündüz, iç ve dış mekânlarda vardiyalı sistemde çalışmaya engel durumu olmamak.</w:t>
            </w:r>
          </w:p>
          <w:p w:rsidR="00646F25" w:rsidRPr="00C965D4" w:rsidRDefault="00646F25" w:rsidP="007347E9">
            <w:pPr>
              <w:pStyle w:val="NormalWeb"/>
              <w:spacing w:before="0" w:beforeAutospacing="0" w:line="276" w:lineRule="auto"/>
              <w:jc w:val="both"/>
              <w:rPr>
                <w:b/>
                <w:color w:val="212529"/>
                <w:sz w:val="22"/>
                <w:szCs w:val="22"/>
              </w:rPr>
            </w:pPr>
            <w:r w:rsidRPr="00C965D4">
              <w:rPr>
                <w:color w:val="212529"/>
                <w:sz w:val="22"/>
                <w:szCs w:val="22"/>
              </w:rPr>
              <w:t>30 yaşını doldurmamış olmak</w:t>
            </w:r>
            <w:r w:rsidRPr="00F008EA">
              <w:rPr>
                <w:b/>
                <w:color w:val="212529"/>
                <w:sz w:val="22"/>
                <w:szCs w:val="22"/>
              </w:rPr>
              <w:t xml:space="preserve">. </w:t>
            </w:r>
          </w:p>
          <w:p w:rsidR="00646F25" w:rsidRPr="00F008EA" w:rsidRDefault="00646F25" w:rsidP="007347E9">
            <w:pPr>
              <w:pStyle w:val="NormalWeb"/>
              <w:spacing w:before="0" w:beforeAutospacing="0" w:line="276" w:lineRule="auto"/>
              <w:jc w:val="both"/>
              <w:rPr>
                <w:color w:val="000000" w:themeColor="text1"/>
                <w:sz w:val="22"/>
                <w:szCs w:val="22"/>
              </w:rPr>
            </w:pPr>
            <w:r w:rsidRPr="00F008EA">
              <w:rPr>
                <w:b/>
                <w:color w:val="212529"/>
                <w:sz w:val="22"/>
                <w:szCs w:val="22"/>
              </w:rPr>
              <w:t>En az 70 KPSS puanı olmak.</w:t>
            </w:r>
          </w:p>
        </w:tc>
      </w:tr>
    </w:tbl>
    <w:p w:rsidR="00F02039" w:rsidRDefault="00F02039" w:rsidP="00152E55">
      <w:pPr>
        <w:pStyle w:val="NormalWeb"/>
        <w:spacing w:before="0" w:beforeAutospacing="0" w:line="276" w:lineRule="auto"/>
        <w:jc w:val="both"/>
        <w:rPr>
          <w:b/>
          <w:color w:val="212529"/>
          <w:sz w:val="22"/>
          <w:szCs w:val="22"/>
        </w:rPr>
      </w:pPr>
    </w:p>
    <w:p w:rsidR="00646F25" w:rsidRDefault="00F3572D" w:rsidP="00152E55">
      <w:pPr>
        <w:pStyle w:val="NormalWeb"/>
        <w:spacing w:before="0" w:beforeAutospacing="0" w:line="276" w:lineRule="auto"/>
        <w:jc w:val="both"/>
        <w:rPr>
          <w:b/>
          <w:color w:val="212529"/>
          <w:sz w:val="22"/>
          <w:szCs w:val="22"/>
        </w:rPr>
      </w:pPr>
      <w:r w:rsidRPr="00F008EA">
        <w:rPr>
          <w:b/>
          <w:color w:val="212529"/>
          <w:sz w:val="22"/>
          <w:szCs w:val="22"/>
        </w:rPr>
        <w:t>A - GENEL VE</w:t>
      </w:r>
      <w:r w:rsidR="00152E55" w:rsidRPr="00F008EA">
        <w:rPr>
          <w:b/>
          <w:color w:val="212529"/>
          <w:sz w:val="22"/>
          <w:szCs w:val="22"/>
        </w:rPr>
        <w:t xml:space="preserve"> ÖZEL ŞARTLAR:</w:t>
      </w:r>
    </w:p>
    <w:p w:rsidR="00152E55" w:rsidRPr="00646F25" w:rsidRDefault="00152E55" w:rsidP="00040D8F">
      <w:pPr>
        <w:pStyle w:val="NormalWeb"/>
        <w:spacing w:before="0" w:beforeAutospacing="0" w:line="276" w:lineRule="auto"/>
        <w:jc w:val="both"/>
        <w:rPr>
          <w:b/>
          <w:color w:val="212529"/>
          <w:sz w:val="22"/>
          <w:szCs w:val="22"/>
        </w:rPr>
      </w:pPr>
      <w:r w:rsidRPr="00F008EA">
        <w:rPr>
          <w:color w:val="212529"/>
          <w:sz w:val="22"/>
          <w:szCs w:val="22"/>
        </w:rPr>
        <w:t>1- Başvuracak adayların yukarıda belirtilen özel şartlar ile 657 sayılı Devlet Memurları Kanununun 48’inci maddesinde belirtilen şartları taşıyor olmak.</w:t>
      </w:r>
    </w:p>
    <w:p w:rsidR="00152E55" w:rsidRPr="00F008EA" w:rsidRDefault="00152E55" w:rsidP="00040D8F">
      <w:pPr>
        <w:pStyle w:val="NormalWeb"/>
        <w:spacing w:before="0" w:beforeAutospacing="0" w:line="276" w:lineRule="auto"/>
        <w:jc w:val="both"/>
        <w:rPr>
          <w:color w:val="212529"/>
          <w:sz w:val="22"/>
          <w:szCs w:val="22"/>
        </w:rPr>
      </w:pPr>
      <w:r w:rsidRPr="00F008EA">
        <w:rPr>
          <w:color w:val="212529"/>
          <w:sz w:val="22"/>
          <w:szCs w:val="22"/>
        </w:rPr>
        <w:t>2- Herhangi bir Sosyal Güvenlik Kurumundan emeklilik veya yaşlılık aylığı almıyor olmak.</w:t>
      </w:r>
    </w:p>
    <w:p w:rsidR="00152E55" w:rsidRPr="00F008EA" w:rsidRDefault="00152E55" w:rsidP="00040D8F">
      <w:pPr>
        <w:pStyle w:val="NormalWeb"/>
        <w:spacing w:before="0" w:beforeAutospacing="0" w:line="276" w:lineRule="auto"/>
        <w:jc w:val="both"/>
        <w:rPr>
          <w:color w:val="000000" w:themeColor="text1"/>
          <w:sz w:val="22"/>
          <w:szCs w:val="22"/>
        </w:rPr>
      </w:pPr>
      <w:r w:rsidRPr="00F008EA">
        <w:rPr>
          <w:color w:val="212529"/>
          <w:sz w:val="22"/>
          <w:szCs w:val="22"/>
        </w:rPr>
        <w:t xml:space="preserve">3- </w:t>
      </w:r>
      <w:r w:rsidRPr="00F008EA">
        <w:rPr>
          <w:color w:val="000000" w:themeColor="text1"/>
          <w:sz w:val="22"/>
          <w:szCs w:val="22"/>
        </w:rPr>
        <w:t>Adayın başvurduğu unvan niteliğine göre KPSS (B) grubu sınavına girmiş olmak.</w:t>
      </w:r>
      <w:r w:rsidR="00F728E4" w:rsidRPr="00F008EA">
        <w:rPr>
          <w:color w:val="000000" w:themeColor="text1"/>
          <w:sz w:val="22"/>
          <w:szCs w:val="22"/>
        </w:rPr>
        <w:t xml:space="preserve"> Ortaöğretim mezunları için 2024</w:t>
      </w:r>
      <w:r w:rsidRPr="00F008EA">
        <w:rPr>
          <w:color w:val="000000" w:themeColor="text1"/>
          <w:sz w:val="22"/>
          <w:szCs w:val="22"/>
        </w:rPr>
        <w:t xml:space="preserve"> KPSS (P94), </w:t>
      </w:r>
      <w:proofErr w:type="spellStart"/>
      <w:r w:rsidRPr="00F008EA">
        <w:rPr>
          <w:color w:val="000000" w:themeColor="text1"/>
          <w:sz w:val="22"/>
          <w:szCs w:val="22"/>
        </w:rPr>
        <w:t>önlisans</w:t>
      </w:r>
      <w:proofErr w:type="spellEnd"/>
      <w:r w:rsidR="00F728E4" w:rsidRPr="00F008EA">
        <w:rPr>
          <w:color w:val="000000" w:themeColor="text1"/>
          <w:sz w:val="22"/>
          <w:szCs w:val="22"/>
        </w:rPr>
        <w:t xml:space="preserve"> mezunları için 2024</w:t>
      </w:r>
      <w:r w:rsidRPr="00F008EA">
        <w:rPr>
          <w:color w:val="000000" w:themeColor="text1"/>
          <w:sz w:val="22"/>
          <w:szCs w:val="22"/>
        </w:rPr>
        <w:t xml:space="preserve"> KPSS (P9</w:t>
      </w:r>
      <w:r w:rsidR="00F728E4" w:rsidRPr="00F008EA">
        <w:rPr>
          <w:color w:val="000000" w:themeColor="text1"/>
          <w:sz w:val="22"/>
          <w:szCs w:val="22"/>
        </w:rPr>
        <w:t>3) ve lisans mezunları için 2024</w:t>
      </w:r>
      <w:r w:rsidRPr="00F008EA">
        <w:rPr>
          <w:color w:val="000000" w:themeColor="text1"/>
          <w:sz w:val="22"/>
          <w:szCs w:val="22"/>
        </w:rPr>
        <w:t xml:space="preserve"> KPSS (P3) puan türü esas alınacaktır.</w:t>
      </w:r>
    </w:p>
    <w:p w:rsidR="00152E55" w:rsidRPr="00F008EA" w:rsidRDefault="00152E55" w:rsidP="00040D8F">
      <w:pPr>
        <w:pStyle w:val="NormalWeb"/>
        <w:spacing w:before="0" w:beforeAutospacing="0" w:line="276" w:lineRule="auto"/>
        <w:jc w:val="both"/>
        <w:rPr>
          <w:color w:val="212529"/>
          <w:sz w:val="22"/>
          <w:szCs w:val="22"/>
        </w:rPr>
      </w:pPr>
      <w:proofErr w:type="gramStart"/>
      <w:r w:rsidRPr="00F008EA">
        <w:rPr>
          <w:color w:val="212529"/>
          <w:sz w:val="22"/>
          <w:szCs w:val="22"/>
        </w:rPr>
        <w:t xml:space="preserve">4- Başvuracak adayların “Sözleşmeli Personel Çalıştırılmasına İlişkin </w:t>
      </w:r>
      <w:proofErr w:type="spellStart"/>
      <w:r w:rsidRPr="00F008EA">
        <w:rPr>
          <w:color w:val="212529"/>
          <w:sz w:val="22"/>
          <w:szCs w:val="22"/>
        </w:rPr>
        <w:t>Esaslar”ın</w:t>
      </w:r>
      <w:proofErr w:type="spellEnd"/>
      <w:r w:rsidRPr="00F008EA">
        <w:rPr>
          <w:color w:val="212529"/>
          <w:sz w:val="22"/>
          <w:szCs w:val="22"/>
        </w:rPr>
        <w:t xml:space="preserve"> Yeniden İşe Alınma başlıklı Ek 1. Maddesinin (b) fıkrasına eklenen “Sözleşmeli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 hükmü gereğince başvuramazlar. </w:t>
      </w:r>
      <w:proofErr w:type="gramEnd"/>
      <w:r w:rsidRPr="00F008EA">
        <w:rPr>
          <w:color w:val="212529"/>
          <w:sz w:val="22"/>
          <w:szCs w:val="22"/>
        </w:rPr>
        <w:t xml:space="preserve">Bu hükme aykırı durumu tespit edilenler atanmaya hak kazansalar dahi atamaları yapılmayacaktır. </w:t>
      </w:r>
    </w:p>
    <w:p w:rsidR="00D23BA2" w:rsidRPr="00F008EA" w:rsidRDefault="007347E9" w:rsidP="00040D8F">
      <w:pPr>
        <w:pStyle w:val="NormalWeb"/>
        <w:spacing w:before="0" w:beforeAutospacing="0" w:line="276" w:lineRule="auto"/>
        <w:jc w:val="both"/>
        <w:rPr>
          <w:color w:val="212529"/>
          <w:sz w:val="22"/>
          <w:szCs w:val="22"/>
        </w:rPr>
      </w:pPr>
      <w:r w:rsidRPr="00F008EA">
        <w:rPr>
          <w:color w:val="212529"/>
          <w:sz w:val="22"/>
          <w:szCs w:val="22"/>
        </w:rPr>
        <w:t>5</w:t>
      </w:r>
      <w:r w:rsidR="00D23BA2" w:rsidRPr="00F008EA">
        <w:rPr>
          <w:color w:val="212529"/>
          <w:sz w:val="22"/>
          <w:szCs w:val="22"/>
        </w:rPr>
        <w:t>-Erkek adaylar için askerlik durumu itibariyle; askerlikle ilgisi bulunmamak, muvazzaf askerlik hizmetini yapmış yahut ertelenmiş veya yedek sınıf</w:t>
      </w:r>
      <w:r w:rsidR="002F4012">
        <w:rPr>
          <w:color w:val="212529"/>
          <w:sz w:val="22"/>
          <w:szCs w:val="22"/>
        </w:rPr>
        <w:t>t</w:t>
      </w:r>
      <w:r w:rsidR="00D23BA2" w:rsidRPr="00F008EA">
        <w:rPr>
          <w:color w:val="212529"/>
          <w:sz w:val="22"/>
          <w:szCs w:val="22"/>
        </w:rPr>
        <w:t xml:space="preserve">a </w:t>
      </w:r>
      <w:r w:rsidR="00337F91" w:rsidRPr="00337F91">
        <w:rPr>
          <w:color w:val="212529"/>
          <w:sz w:val="22"/>
          <w:szCs w:val="22"/>
        </w:rPr>
        <w:t>geçirilmiş olmak.</w:t>
      </w:r>
    </w:p>
    <w:p w:rsidR="00152E55" w:rsidRDefault="00AC19FA" w:rsidP="00040D8F">
      <w:pPr>
        <w:pStyle w:val="NormalWeb"/>
        <w:spacing w:before="0" w:beforeAutospacing="0" w:line="276" w:lineRule="auto"/>
        <w:jc w:val="both"/>
        <w:rPr>
          <w:rStyle w:val="Gl"/>
          <w:b w:val="0"/>
          <w:sz w:val="22"/>
          <w:szCs w:val="22"/>
        </w:rPr>
      </w:pPr>
      <w:r w:rsidRPr="00C965D4">
        <w:rPr>
          <w:color w:val="212529"/>
          <w:sz w:val="22"/>
          <w:szCs w:val="22"/>
        </w:rPr>
        <w:lastRenderedPageBreak/>
        <w:t>6</w:t>
      </w:r>
      <w:r w:rsidR="00152E55" w:rsidRPr="00F008EA">
        <w:rPr>
          <w:color w:val="212529"/>
          <w:sz w:val="22"/>
          <w:szCs w:val="22"/>
        </w:rPr>
        <w:t xml:space="preserve">- </w:t>
      </w:r>
      <w:r w:rsidR="00152E55" w:rsidRPr="00F008EA">
        <w:rPr>
          <w:rStyle w:val="Gl"/>
          <w:b w:val="0"/>
          <w:sz w:val="22"/>
          <w:szCs w:val="22"/>
        </w:rPr>
        <w:t>Kamu görevinden ihraç edilenler başvuru yapamayacaklardır.</w:t>
      </w:r>
    </w:p>
    <w:p w:rsidR="00DF3687" w:rsidRPr="00F008EA" w:rsidRDefault="00DF3687" w:rsidP="00040D8F">
      <w:pPr>
        <w:pStyle w:val="NormalWeb"/>
        <w:spacing w:before="0" w:beforeAutospacing="0" w:line="276" w:lineRule="auto"/>
        <w:jc w:val="both"/>
        <w:rPr>
          <w:rStyle w:val="Gl"/>
          <w:b w:val="0"/>
          <w:sz w:val="22"/>
          <w:szCs w:val="22"/>
        </w:rPr>
      </w:pPr>
      <w:r>
        <w:rPr>
          <w:rStyle w:val="Gl"/>
          <w:b w:val="0"/>
          <w:sz w:val="22"/>
          <w:szCs w:val="22"/>
        </w:rPr>
        <w:t xml:space="preserve">7- </w:t>
      </w:r>
      <w:r w:rsidR="002F4012">
        <w:rPr>
          <w:rStyle w:val="Gl"/>
          <w:b w:val="0"/>
          <w:sz w:val="22"/>
          <w:szCs w:val="22"/>
        </w:rPr>
        <w:t>İş deneyimi</w:t>
      </w:r>
      <w:r>
        <w:rPr>
          <w:rStyle w:val="Gl"/>
          <w:b w:val="0"/>
          <w:sz w:val="22"/>
          <w:szCs w:val="22"/>
        </w:rPr>
        <w:t xml:space="preserve"> şartının ilgili öğrenimden sonra </w:t>
      </w:r>
      <w:r w:rsidR="008871F9">
        <w:rPr>
          <w:rStyle w:val="Gl"/>
          <w:b w:val="0"/>
          <w:sz w:val="22"/>
          <w:szCs w:val="22"/>
        </w:rPr>
        <w:t>sağlanması</w:t>
      </w:r>
      <w:r>
        <w:rPr>
          <w:rStyle w:val="Gl"/>
          <w:b w:val="0"/>
          <w:sz w:val="22"/>
          <w:szCs w:val="22"/>
        </w:rPr>
        <w:t xml:space="preserve"> gerekmektedir. </w:t>
      </w:r>
    </w:p>
    <w:p w:rsidR="00152E55" w:rsidRPr="00F008EA" w:rsidRDefault="00152E55" w:rsidP="00040D8F">
      <w:pPr>
        <w:pStyle w:val="NormalWeb"/>
        <w:spacing w:before="0" w:beforeAutospacing="0" w:line="276" w:lineRule="auto"/>
        <w:jc w:val="both"/>
        <w:rPr>
          <w:b/>
          <w:color w:val="212529"/>
          <w:sz w:val="22"/>
          <w:szCs w:val="22"/>
        </w:rPr>
      </w:pPr>
      <w:r w:rsidRPr="00F008EA">
        <w:rPr>
          <w:b/>
          <w:color w:val="212529"/>
          <w:sz w:val="22"/>
          <w:szCs w:val="22"/>
        </w:rPr>
        <w:t>B- BAŞVURU ŞEKLİ, YERİ VE ZAMANI:</w:t>
      </w:r>
    </w:p>
    <w:p w:rsidR="00152E55" w:rsidRPr="00F008EA" w:rsidRDefault="00152E55" w:rsidP="00040D8F">
      <w:pPr>
        <w:pStyle w:val="NormalWeb"/>
        <w:spacing w:line="276" w:lineRule="auto"/>
        <w:jc w:val="both"/>
        <w:rPr>
          <w:sz w:val="22"/>
          <w:szCs w:val="22"/>
        </w:rPr>
      </w:pPr>
      <w:r w:rsidRPr="00F008EA">
        <w:rPr>
          <w:sz w:val="22"/>
          <w:szCs w:val="22"/>
        </w:rPr>
        <w:t xml:space="preserve">1- </w:t>
      </w:r>
      <w:r w:rsidR="005A4041" w:rsidRPr="00F008EA">
        <w:rPr>
          <w:sz w:val="22"/>
          <w:szCs w:val="22"/>
        </w:rPr>
        <w:t>Başvurular, e-Devlet üzerinden “</w:t>
      </w:r>
      <w:proofErr w:type="spellStart"/>
      <w:r w:rsidR="005A4041" w:rsidRPr="00F008EA">
        <w:rPr>
          <w:sz w:val="22"/>
          <w:szCs w:val="22"/>
        </w:rPr>
        <w:t>Karamanoğlu</w:t>
      </w:r>
      <w:proofErr w:type="spellEnd"/>
      <w:r w:rsidR="005A4041" w:rsidRPr="00F008EA">
        <w:rPr>
          <w:sz w:val="22"/>
          <w:szCs w:val="22"/>
        </w:rPr>
        <w:t xml:space="preserve"> </w:t>
      </w:r>
      <w:proofErr w:type="spellStart"/>
      <w:r w:rsidR="005A4041" w:rsidRPr="00F008EA">
        <w:rPr>
          <w:sz w:val="22"/>
          <w:szCs w:val="22"/>
        </w:rPr>
        <w:t>Mehmetbey</w:t>
      </w:r>
      <w:proofErr w:type="spellEnd"/>
      <w:r w:rsidR="005A4041" w:rsidRPr="00F008EA">
        <w:rPr>
          <w:sz w:val="22"/>
          <w:szCs w:val="22"/>
        </w:rPr>
        <w:t xml:space="preserve"> Üniversitesi-Kariyer Kapısı Kamu İşe Alım” hizmeti veya “Kariyer Kapısı” (https://isealimkariyerkapisi.cbiko.gov.tr) internet adresi üzerinden </w:t>
      </w:r>
      <w:r w:rsidR="002F4012">
        <w:rPr>
          <w:b/>
          <w:sz w:val="22"/>
          <w:szCs w:val="22"/>
        </w:rPr>
        <w:t>18-25/10/</w:t>
      </w:r>
      <w:r w:rsidR="005A4041" w:rsidRPr="00F008EA">
        <w:rPr>
          <w:b/>
          <w:sz w:val="22"/>
          <w:szCs w:val="22"/>
        </w:rPr>
        <w:t xml:space="preserve"> </w:t>
      </w:r>
      <w:r w:rsidR="005A4041" w:rsidRPr="00F008EA">
        <w:rPr>
          <w:b/>
          <w:bCs/>
          <w:sz w:val="22"/>
          <w:szCs w:val="22"/>
        </w:rPr>
        <w:t>2024</w:t>
      </w:r>
      <w:r w:rsidR="005A4041" w:rsidRPr="00F008EA">
        <w:rPr>
          <w:sz w:val="22"/>
          <w:szCs w:val="22"/>
        </w:rPr>
        <w:t xml:space="preserve"> tarihleri arasında yapılacaktır. Şahsen başvuru alınmayacak, posta veya diğer yollarla yapılan müracaatlar kabul edilmeyecektir. Başvuru işleminin süresi içerisinde hatasız ve eksiksiz olarak yapılmasından, istenilen belgelerin süresi içerisinde sisteme yüklenmesinden ve belgelerde vermiş oldukları beyanlardan adaylar sorumludur. Bu hususlara riayet etmeyen adaylar herhangi bir hak talebinde bulunamayacaktır. Süresinde yapılmayan veya sistemde meydana gelen aksamalar sebebiyle geç yapılan başvurular kabul edilmeyecektir. Bu sebeple adayların başvuru işleminin tamamlanıp tamamlanmadığını kontrol etmeleri önem arz etmektedir.</w:t>
      </w:r>
    </w:p>
    <w:p w:rsidR="00337F91" w:rsidRDefault="00F728E4" w:rsidP="00040D8F">
      <w:pPr>
        <w:pStyle w:val="NormalWeb"/>
        <w:spacing w:before="0" w:beforeAutospacing="0" w:line="276" w:lineRule="auto"/>
        <w:jc w:val="both"/>
        <w:rPr>
          <w:sz w:val="22"/>
          <w:szCs w:val="22"/>
        </w:rPr>
      </w:pPr>
      <w:r w:rsidRPr="00F008EA">
        <w:rPr>
          <w:sz w:val="22"/>
          <w:szCs w:val="22"/>
        </w:rPr>
        <w:t>2</w:t>
      </w:r>
      <w:r w:rsidR="00152E55" w:rsidRPr="00F008EA">
        <w:rPr>
          <w:sz w:val="22"/>
          <w:szCs w:val="22"/>
        </w:rPr>
        <w:t>- Adaylar birden fazla pozisyona başvuru yapamayacaktır.</w:t>
      </w:r>
    </w:p>
    <w:p w:rsidR="00152E55" w:rsidRPr="00F008EA" w:rsidRDefault="00152E55" w:rsidP="00040D8F">
      <w:pPr>
        <w:pStyle w:val="NormalWeb"/>
        <w:spacing w:before="0" w:beforeAutospacing="0" w:line="276" w:lineRule="auto"/>
        <w:jc w:val="both"/>
        <w:rPr>
          <w:b/>
          <w:bCs/>
          <w:sz w:val="22"/>
          <w:szCs w:val="22"/>
        </w:rPr>
      </w:pPr>
      <w:r w:rsidRPr="00F008EA">
        <w:rPr>
          <w:b/>
          <w:bCs/>
          <w:sz w:val="22"/>
          <w:szCs w:val="22"/>
        </w:rPr>
        <w:t xml:space="preserve">C-  BAŞVURU SIRASINDA İSTENİLECEK BELGELER: </w:t>
      </w:r>
    </w:p>
    <w:p w:rsidR="00152E55" w:rsidRPr="00F008EA" w:rsidRDefault="00152E55" w:rsidP="00040D8F">
      <w:pPr>
        <w:pStyle w:val="NormalWeb"/>
        <w:spacing w:before="0" w:beforeAutospacing="0" w:line="276" w:lineRule="auto"/>
        <w:jc w:val="both"/>
        <w:rPr>
          <w:sz w:val="22"/>
          <w:szCs w:val="22"/>
        </w:rPr>
      </w:pPr>
      <w:r w:rsidRPr="00F008EA">
        <w:rPr>
          <w:sz w:val="22"/>
          <w:szCs w:val="22"/>
        </w:rPr>
        <w:t xml:space="preserve">1- </w:t>
      </w:r>
      <w:r w:rsidR="0009674D" w:rsidRPr="00F008EA">
        <w:rPr>
          <w:sz w:val="22"/>
          <w:szCs w:val="22"/>
        </w:rPr>
        <w:t>Diploma veya mezuniyet belge</w:t>
      </w:r>
      <w:r w:rsidR="00646F25">
        <w:rPr>
          <w:sz w:val="22"/>
          <w:szCs w:val="22"/>
        </w:rPr>
        <w:t>si</w:t>
      </w:r>
      <w:r w:rsidR="0009674D" w:rsidRPr="00F008EA">
        <w:rPr>
          <w:sz w:val="22"/>
          <w:szCs w:val="22"/>
        </w:rPr>
        <w:t xml:space="preserve"> </w:t>
      </w:r>
      <w:r w:rsidR="00646F25">
        <w:rPr>
          <w:sz w:val="22"/>
          <w:szCs w:val="22"/>
        </w:rPr>
        <w:t xml:space="preserve">ya da </w:t>
      </w:r>
      <w:proofErr w:type="spellStart"/>
      <w:r w:rsidR="00646F25">
        <w:rPr>
          <w:sz w:val="22"/>
          <w:szCs w:val="22"/>
        </w:rPr>
        <w:t>barkodlu</w:t>
      </w:r>
      <w:proofErr w:type="spellEnd"/>
      <w:r w:rsidR="00646F25">
        <w:rPr>
          <w:sz w:val="22"/>
          <w:szCs w:val="22"/>
        </w:rPr>
        <w:t xml:space="preserve"> e-Devletten alınan belge</w:t>
      </w:r>
      <w:r w:rsidR="0009674D" w:rsidRPr="00F008EA">
        <w:rPr>
          <w:sz w:val="22"/>
          <w:szCs w:val="22"/>
        </w:rPr>
        <w:t>,</w:t>
      </w:r>
    </w:p>
    <w:p w:rsidR="00152E55" w:rsidRPr="00F008EA" w:rsidRDefault="00152E55" w:rsidP="00040D8F">
      <w:pPr>
        <w:pStyle w:val="NormalWeb"/>
        <w:spacing w:before="0" w:beforeAutospacing="0" w:line="276" w:lineRule="auto"/>
        <w:jc w:val="both"/>
        <w:rPr>
          <w:sz w:val="22"/>
          <w:szCs w:val="22"/>
        </w:rPr>
      </w:pPr>
      <w:r w:rsidRPr="00F008EA">
        <w:rPr>
          <w:sz w:val="22"/>
          <w:szCs w:val="22"/>
        </w:rPr>
        <w:t xml:space="preserve">2-  </w:t>
      </w:r>
      <w:r w:rsidR="0009674D" w:rsidRPr="00F008EA">
        <w:rPr>
          <w:sz w:val="22"/>
          <w:szCs w:val="22"/>
        </w:rPr>
        <w:t>Kimlik kartı fotokopisi,</w:t>
      </w:r>
    </w:p>
    <w:p w:rsidR="00152E55" w:rsidRPr="00F008EA" w:rsidRDefault="00152E55" w:rsidP="00040D8F">
      <w:pPr>
        <w:pStyle w:val="NormalWeb"/>
        <w:spacing w:before="0" w:beforeAutospacing="0" w:line="276" w:lineRule="auto"/>
        <w:jc w:val="both"/>
        <w:rPr>
          <w:sz w:val="22"/>
          <w:szCs w:val="22"/>
        </w:rPr>
      </w:pPr>
      <w:r w:rsidRPr="00F008EA">
        <w:rPr>
          <w:sz w:val="22"/>
          <w:szCs w:val="22"/>
        </w:rPr>
        <w:t xml:space="preserve">3- </w:t>
      </w:r>
      <w:r w:rsidR="00891AA6" w:rsidRPr="00F008EA">
        <w:rPr>
          <w:sz w:val="22"/>
          <w:szCs w:val="22"/>
        </w:rPr>
        <w:t>Erkek adayların askerlik ile ilişiği bulunmadığına ilişkin belge</w:t>
      </w:r>
      <w:r w:rsidR="005A4041" w:rsidRPr="00F008EA">
        <w:rPr>
          <w:sz w:val="22"/>
          <w:szCs w:val="22"/>
        </w:rPr>
        <w:t>,</w:t>
      </w:r>
    </w:p>
    <w:p w:rsidR="00152E55" w:rsidRPr="00F008EA" w:rsidRDefault="00152E55" w:rsidP="00040D8F">
      <w:pPr>
        <w:pStyle w:val="NormalWeb"/>
        <w:spacing w:before="0" w:beforeAutospacing="0" w:line="276" w:lineRule="auto"/>
        <w:jc w:val="both"/>
        <w:rPr>
          <w:sz w:val="22"/>
          <w:szCs w:val="22"/>
        </w:rPr>
      </w:pPr>
      <w:r w:rsidRPr="00F008EA">
        <w:rPr>
          <w:sz w:val="22"/>
          <w:szCs w:val="22"/>
        </w:rPr>
        <w:t>4-  KPSS (B) grubu puanını gösterir barkodlu ÖSYM sonuç belgesi,</w:t>
      </w:r>
    </w:p>
    <w:p w:rsidR="00152E55" w:rsidRPr="00F008EA" w:rsidRDefault="00152E55" w:rsidP="00040D8F">
      <w:pPr>
        <w:pStyle w:val="NormalWeb"/>
        <w:spacing w:before="0" w:beforeAutospacing="0" w:line="276" w:lineRule="auto"/>
        <w:jc w:val="both"/>
        <w:rPr>
          <w:sz w:val="22"/>
          <w:szCs w:val="22"/>
        </w:rPr>
      </w:pPr>
      <w:r w:rsidRPr="00F008EA">
        <w:rPr>
          <w:sz w:val="22"/>
          <w:szCs w:val="22"/>
        </w:rPr>
        <w:t>5- SGK Tescil ve Hizmet Dökümü (Barkodlu e-Devlet çıktısı)</w:t>
      </w:r>
      <w:r w:rsidR="005A4041" w:rsidRPr="00F008EA">
        <w:rPr>
          <w:sz w:val="22"/>
          <w:szCs w:val="22"/>
        </w:rPr>
        <w:t>,</w:t>
      </w:r>
    </w:p>
    <w:p w:rsidR="00152E55" w:rsidRDefault="00152E55" w:rsidP="00040D8F">
      <w:pPr>
        <w:pStyle w:val="NormalWeb"/>
        <w:spacing w:before="0" w:beforeAutospacing="0" w:line="276" w:lineRule="auto"/>
        <w:jc w:val="both"/>
        <w:rPr>
          <w:sz w:val="22"/>
          <w:szCs w:val="22"/>
        </w:rPr>
      </w:pPr>
      <w:r w:rsidRPr="00F008EA">
        <w:rPr>
          <w:sz w:val="22"/>
          <w:szCs w:val="22"/>
        </w:rPr>
        <w:t xml:space="preserve">6- Yukarıdaki tabloda başvuru yapılacak pozisyona ilişkin aranılan nitelikler bölümünde istenilen sertifika ve belgeler </w:t>
      </w:r>
    </w:p>
    <w:p w:rsidR="00B966F3" w:rsidRPr="00F008EA" w:rsidRDefault="00B966F3" w:rsidP="00040D8F">
      <w:pPr>
        <w:pStyle w:val="NormalWeb"/>
        <w:spacing w:before="0" w:beforeAutospacing="0" w:line="276" w:lineRule="auto"/>
        <w:jc w:val="both"/>
        <w:rPr>
          <w:sz w:val="22"/>
          <w:szCs w:val="22"/>
        </w:rPr>
      </w:pPr>
      <w:r>
        <w:rPr>
          <w:sz w:val="22"/>
          <w:szCs w:val="22"/>
        </w:rPr>
        <w:t>7- Bir adet son altı ay içerisinde çekilmiş fotoğraf</w:t>
      </w:r>
      <w:r w:rsidR="002F4012">
        <w:rPr>
          <w:sz w:val="22"/>
          <w:szCs w:val="22"/>
        </w:rPr>
        <w:t>.</w:t>
      </w:r>
    </w:p>
    <w:p w:rsidR="00152E55" w:rsidRPr="00F008EA" w:rsidRDefault="00152E55" w:rsidP="00040D8F">
      <w:pPr>
        <w:pStyle w:val="NormalWeb"/>
        <w:spacing w:before="0" w:beforeAutospacing="0" w:line="276" w:lineRule="auto"/>
        <w:jc w:val="both"/>
        <w:rPr>
          <w:b/>
          <w:bCs/>
          <w:color w:val="000000" w:themeColor="text1"/>
          <w:sz w:val="22"/>
          <w:szCs w:val="22"/>
        </w:rPr>
      </w:pPr>
      <w:r w:rsidRPr="00F008EA">
        <w:rPr>
          <w:b/>
          <w:bCs/>
          <w:color w:val="000000" w:themeColor="text1"/>
          <w:sz w:val="22"/>
          <w:szCs w:val="22"/>
        </w:rPr>
        <w:lastRenderedPageBreak/>
        <w:t>D- BAŞVURULARIN DEĞERLENDİRİLMESİ VE SONUÇLARI</w:t>
      </w:r>
    </w:p>
    <w:p w:rsidR="00152E55" w:rsidRPr="00F008EA" w:rsidRDefault="0036578E" w:rsidP="00040D8F">
      <w:pPr>
        <w:pStyle w:val="NormalWeb"/>
        <w:spacing w:before="0" w:beforeAutospacing="0" w:line="276" w:lineRule="auto"/>
        <w:jc w:val="both"/>
        <w:rPr>
          <w:color w:val="000000" w:themeColor="text1"/>
          <w:sz w:val="22"/>
          <w:szCs w:val="22"/>
        </w:rPr>
      </w:pPr>
      <w:r w:rsidRPr="00F008EA">
        <w:rPr>
          <w:color w:val="000000" w:themeColor="text1"/>
          <w:sz w:val="22"/>
          <w:szCs w:val="22"/>
        </w:rPr>
        <w:t>1-</w:t>
      </w:r>
      <w:r w:rsidR="00152E55" w:rsidRPr="00F008EA">
        <w:rPr>
          <w:color w:val="000000" w:themeColor="text1"/>
          <w:sz w:val="22"/>
          <w:szCs w:val="22"/>
        </w:rPr>
        <w:t xml:space="preserve">KPSS puan sıralaması sonrasında asil ve yedek adaylar belirlenecektir. KPSS puanlarının eşit olması halinde doğum tarihi önce olana, doğum tarihlerinin aynı olması halinde </w:t>
      </w:r>
      <w:r w:rsidR="00152E55" w:rsidRPr="00F008EA">
        <w:rPr>
          <w:color w:val="000000" w:themeColor="text1"/>
          <w:sz w:val="22"/>
          <w:szCs w:val="22"/>
          <w:shd w:val="clear" w:color="auto" w:fill="FFFFFF"/>
        </w:rPr>
        <w:t>mezuniyet diploma notu yüksek olan adaya öncelik tanınır. Asil ve yedek adaylar ile ilgili bilgiler (istenecek belgeler ve teslim tarihi, teslim edilme yeri) başvuru süresinin bitiminden itibaren 1</w:t>
      </w:r>
      <w:r w:rsidR="00152E55" w:rsidRPr="00F008EA">
        <w:rPr>
          <w:color w:val="6B6B6B"/>
          <w:sz w:val="22"/>
          <w:szCs w:val="22"/>
          <w:shd w:val="clear" w:color="auto" w:fill="FFFFFF"/>
        </w:rPr>
        <w:t xml:space="preserve"> </w:t>
      </w:r>
      <w:r w:rsidR="00152E55" w:rsidRPr="00F008EA">
        <w:rPr>
          <w:color w:val="000000" w:themeColor="text1"/>
          <w:sz w:val="22"/>
          <w:szCs w:val="22"/>
        </w:rPr>
        <w:t xml:space="preserve">ay içerisinde </w:t>
      </w:r>
      <w:r w:rsidR="002F4012" w:rsidRPr="00F008EA">
        <w:rPr>
          <w:sz w:val="22"/>
          <w:szCs w:val="22"/>
        </w:rPr>
        <w:t>“</w:t>
      </w:r>
      <w:proofErr w:type="spellStart"/>
      <w:r w:rsidR="002F4012" w:rsidRPr="00F008EA">
        <w:rPr>
          <w:sz w:val="22"/>
          <w:szCs w:val="22"/>
        </w:rPr>
        <w:t>Karamanoğlu</w:t>
      </w:r>
      <w:proofErr w:type="spellEnd"/>
      <w:r w:rsidR="002F4012" w:rsidRPr="00F008EA">
        <w:rPr>
          <w:sz w:val="22"/>
          <w:szCs w:val="22"/>
        </w:rPr>
        <w:t xml:space="preserve"> </w:t>
      </w:r>
      <w:proofErr w:type="spellStart"/>
      <w:r w:rsidR="002F4012" w:rsidRPr="00F008EA">
        <w:rPr>
          <w:sz w:val="22"/>
          <w:szCs w:val="22"/>
        </w:rPr>
        <w:t>Mehmetbey</w:t>
      </w:r>
      <w:proofErr w:type="spellEnd"/>
      <w:r w:rsidR="002F4012" w:rsidRPr="00F008EA">
        <w:rPr>
          <w:sz w:val="22"/>
          <w:szCs w:val="22"/>
        </w:rPr>
        <w:t xml:space="preserve"> Üniversitesi-Kariyer Kapısı Kamu İşe Alım” hizmeti veya “Kariyer Kapısı” (https://isealimkariyerkapisi.cbiko.gov.tr) internet</w:t>
      </w:r>
      <w:r w:rsidR="002F4012">
        <w:rPr>
          <w:sz w:val="22"/>
          <w:szCs w:val="22"/>
        </w:rPr>
        <w:t xml:space="preserve"> </w:t>
      </w:r>
      <w:r w:rsidR="00152E55" w:rsidRPr="00F008EA">
        <w:rPr>
          <w:color w:val="000000" w:themeColor="text1"/>
          <w:sz w:val="22"/>
          <w:szCs w:val="22"/>
        </w:rPr>
        <w:t>adresinden ilan edilecektir. Bu ilan tebliğ mahiyetinde olacağından adaylara ayrıca yazılı ve/veya sözlü bir tebligat yapılmayacaktır.</w:t>
      </w:r>
    </w:p>
    <w:p w:rsidR="00152E55" w:rsidRPr="00F008EA" w:rsidRDefault="0036578E" w:rsidP="00040D8F">
      <w:pPr>
        <w:pStyle w:val="NormalWeb"/>
        <w:spacing w:before="0" w:beforeAutospacing="0" w:line="276" w:lineRule="auto"/>
        <w:jc w:val="both"/>
        <w:rPr>
          <w:color w:val="000000" w:themeColor="text1"/>
          <w:sz w:val="22"/>
          <w:szCs w:val="22"/>
        </w:rPr>
      </w:pPr>
      <w:r w:rsidRPr="00F008EA">
        <w:rPr>
          <w:color w:val="000000" w:themeColor="text1"/>
          <w:sz w:val="22"/>
          <w:szCs w:val="22"/>
        </w:rPr>
        <w:t>2-</w:t>
      </w:r>
      <w:r w:rsidR="00152E55" w:rsidRPr="00F008EA">
        <w:rPr>
          <w:color w:val="000000" w:themeColor="text1"/>
          <w:sz w:val="22"/>
          <w:szCs w:val="22"/>
        </w:rPr>
        <w:t xml:space="preserve">İlan edilen her bir pozisyonun </w:t>
      </w:r>
      <w:r w:rsidR="00646F25" w:rsidRPr="002F4012">
        <w:rPr>
          <w:b/>
          <w:color w:val="000000" w:themeColor="text1"/>
          <w:sz w:val="22"/>
          <w:szCs w:val="22"/>
        </w:rPr>
        <w:t>5 (beş</w:t>
      </w:r>
      <w:r w:rsidR="00E521E5" w:rsidRPr="002F4012">
        <w:rPr>
          <w:b/>
          <w:color w:val="000000" w:themeColor="text1"/>
          <w:sz w:val="22"/>
          <w:szCs w:val="22"/>
        </w:rPr>
        <w:t>)</w:t>
      </w:r>
      <w:r w:rsidR="00152E55" w:rsidRPr="00F008EA">
        <w:rPr>
          <w:color w:val="000000" w:themeColor="text1"/>
          <w:sz w:val="22"/>
          <w:szCs w:val="22"/>
        </w:rPr>
        <w:t xml:space="preserve"> katı kadar yedek aday belirlenecektir. Asil olarak atanmaya hak kazanan adayların başvuru yapmadığı, feragat ettiği veya adayın şartları taşımadığının tespit edilmesi halinde yerine ilan edilen yedek adaylardan sırasıyla atama yapılacaktır.</w:t>
      </w:r>
    </w:p>
    <w:p w:rsidR="00152E55" w:rsidRPr="00F008EA" w:rsidRDefault="0036578E" w:rsidP="00040D8F">
      <w:pPr>
        <w:pStyle w:val="NormalWeb"/>
        <w:spacing w:before="0" w:beforeAutospacing="0" w:line="276" w:lineRule="auto"/>
        <w:jc w:val="both"/>
        <w:rPr>
          <w:color w:val="000000" w:themeColor="text1"/>
          <w:sz w:val="22"/>
          <w:szCs w:val="22"/>
        </w:rPr>
      </w:pPr>
      <w:r w:rsidRPr="00F008EA">
        <w:rPr>
          <w:color w:val="000000" w:themeColor="text1"/>
          <w:sz w:val="22"/>
          <w:szCs w:val="22"/>
        </w:rPr>
        <w:t>3-</w:t>
      </w:r>
      <w:r w:rsidR="00152E55" w:rsidRPr="00F008EA">
        <w:rPr>
          <w:color w:val="000000" w:themeColor="text1"/>
          <w:sz w:val="22"/>
          <w:szCs w:val="22"/>
        </w:rPr>
        <w:t>Gerçeğe aykırı belge verenler ya da beyanda bulunanlar hakkında yasal işlem başlatılacaktır. Atamaları yapılmış olsa bile atamaları iptal edilecek kendilerine bir ücret ödenmiş ise bu ücret yasal faizi ile birlikte tazmin edilecektir.</w:t>
      </w:r>
    </w:p>
    <w:p w:rsidR="00532824" w:rsidRPr="00F008EA" w:rsidRDefault="0036578E" w:rsidP="00040D8F">
      <w:pPr>
        <w:pStyle w:val="NormalWeb"/>
        <w:spacing w:before="0" w:beforeAutospacing="0" w:line="276" w:lineRule="auto"/>
        <w:jc w:val="both"/>
        <w:rPr>
          <w:sz w:val="22"/>
          <w:szCs w:val="22"/>
        </w:rPr>
      </w:pPr>
      <w:r w:rsidRPr="00F008EA">
        <w:rPr>
          <w:color w:val="000000" w:themeColor="text1"/>
          <w:sz w:val="22"/>
          <w:szCs w:val="22"/>
        </w:rPr>
        <w:t>4</w:t>
      </w:r>
      <w:r w:rsidR="005A6BF7" w:rsidRPr="00F008EA">
        <w:rPr>
          <w:color w:val="000000" w:themeColor="text1"/>
          <w:sz w:val="22"/>
          <w:szCs w:val="22"/>
        </w:rPr>
        <w:t>-</w:t>
      </w:r>
      <w:r w:rsidR="005A6BF7" w:rsidRPr="00F008EA">
        <w:rPr>
          <w:sz w:val="22"/>
          <w:szCs w:val="22"/>
        </w:rPr>
        <w:t>Üniversitemiz</w:t>
      </w:r>
      <w:r w:rsidRPr="00F008EA">
        <w:rPr>
          <w:sz w:val="22"/>
          <w:szCs w:val="22"/>
        </w:rPr>
        <w:t xml:space="preserve"> Rektörlüğü ilanın her aşamasında</w:t>
      </w:r>
      <w:r w:rsidR="005A6BF7" w:rsidRPr="00F008EA">
        <w:rPr>
          <w:sz w:val="22"/>
          <w:szCs w:val="22"/>
        </w:rPr>
        <w:t xml:space="preserve"> </w:t>
      </w:r>
      <w:r w:rsidRPr="00F008EA">
        <w:rPr>
          <w:sz w:val="22"/>
          <w:szCs w:val="22"/>
        </w:rPr>
        <w:t xml:space="preserve">iptal etme, </w:t>
      </w:r>
      <w:r w:rsidR="005A6BF7" w:rsidRPr="00F008EA">
        <w:rPr>
          <w:sz w:val="22"/>
          <w:szCs w:val="22"/>
        </w:rPr>
        <w:t xml:space="preserve">değişiklik yapma hakkını saklı tutar. </w:t>
      </w:r>
      <w:r w:rsidRPr="00F008EA">
        <w:rPr>
          <w:sz w:val="22"/>
          <w:szCs w:val="22"/>
        </w:rPr>
        <w:t>Üniversitemiz web sayfasında</w:t>
      </w:r>
      <w:r w:rsidR="005A6BF7" w:rsidRPr="00F008EA">
        <w:rPr>
          <w:sz w:val="22"/>
          <w:szCs w:val="22"/>
        </w:rPr>
        <w:t xml:space="preserve"> yapılan tüm duyurular tebligat mahiyetinde olup ayrıca yazılı tebligat yapılmayacaktır.</w:t>
      </w:r>
    </w:p>
    <w:p w:rsidR="0036578E" w:rsidRPr="00F008EA" w:rsidRDefault="0036578E" w:rsidP="00040D8F">
      <w:pPr>
        <w:pStyle w:val="NormalWeb"/>
        <w:spacing w:before="0" w:beforeAutospacing="0" w:line="276" w:lineRule="auto"/>
        <w:jc w:val="both"/>
        <w:rPr>
          <w:color w:val="000000" w:themeColor="text1"/>
          <w:sz w:val="22"/>
          <w:szCs w:val="22"/>
        </w:rPr>
      </w:pPr>
      <w:r w:rsidRPr="00F008EA">
        <w:rPr>
          <w:color w:val="000000" w:themeColor="text1"/>
          <w:sz w:val="22"/>
          <w:szCs w:val="22"/>
        </w:rPr>
        <w:t xml:space="preserve">5- İlanda bulunmayan hükümler için genel mevzuat hükümleri uygulanır. </w:t>
      </w:r>
    </w:p>
    <w:p w:rsidR="0009674D" w:rsidRPr="00F008EA" w:rsidRDefault="0009674D" w:rsidP="00040D8F">
      <w:pPr>
        <w:pStyle w:val="NormalWeb"/>
        <w:spacing w:line="276" w:lineRule="auto"/>
        <w:jc w:val="both"/>
        <w:rPr>
          <w:b/>
          <w:bCs/>
          <w:color w:val="000000" w:themeColor="text1"/>
          <w:sz w:val="22"/>
          <w:szCs w:val="22"/>
        </w:rPr>
      </w:pPr>
      <w:r w:rsidRPr="00F008EA">
        <w:rPr>
          <w:b/>
          <w:bCs/>
          <w:color w:val="000000" w:themeColor="text1"/>
          <w:sz w:val="22"/>
          <w:szCs w:val="22"/>
        </w:rPr>
        <w:t>BİLGİ İÇİN:</w:t>
      </w:r>
    </w:p>
    <w:p w:rsidR="0009674D" w:rsidRPr="00F008EA" w:rsidRDefault="0009674D" w:rsidP="00040D8F">
      <w:pPr>
        <w:pStyle w:val="NormalWeb"/>
        <w:spacing w:line="276" w:lineRule="auto"/>
        <w:jc w:val="both"/>
        <w:rPr>
          <w:color w:val="000000" w:themeColor="text1"/>
          <w:sz w:val="22"/>
          <w:szCs w:val="22"/>
        </w:rPr>
      </w:pPr>
      <w:r w:rsidRPr="00F008EA">
        <w:rPr>
          <w:color w:val="000000" w:themeColor="text1"/>
          <w:sz w:val="22"/>
          <w:szCs w:val="22"/>
        </w:rPr>
        <w:t xml:space="preserve">www.kmu.edu.tr/personel </w:t>
      </w:r>
    </w:p>
    <w:p w:rsidR="0009674D" w:rsidRPr="00F008EA" w:rsidRDefault="0009674D" w:rsidP="00040D8F">
      <w:pPr>
        <w:pStyle w:val="NormalWeb"/>
        <w:spacing w:line="276" w:lineRule="auto"/>
        <w:jc w:val="both"/>
        <w:rPr>
          <w:color w:val="000000" w:themeColor="text1"/>
          <w:sz w:val="22"/>
          <w:szCs w:val="22"/>
        </w:rPr>
      </w:pPr>
      <w:proofErr w:type="spellStart"/>
      <w:r w:rsidRPr="00F008EA">
        <w:rPr>
          <w:color w:val="000000" w:themeColor="text1"/>
          <w:sz w:val="22"/>
          <w:szCs w:val="22"/>
        </w:rPr>
        <w:t>Karamanoğlu</w:t>
      </w:r>
      <w:proofErr w:type="spellEnd"/>
      <w:r w:rsidRPr="00F008EA">
        <w:rPr>
          <w:color w:val="000000" w:themeColor="text1"/>
          <w:sz w:val="22"/>
          <w:szCs w:val="22"/>
        </w:rPr>
        <w:t xml:space="preserve"> </w:t>
      </w:r>
      <w:proofErr w:type="spellStart"/>
      <w:r w:rsidRPr="00F008EA">
        <w:rPr>
          <w:color w:val="000000" w:themeColor="text1"/>
          <w:sz w:val="22"/>
          <w:szCs w:val="22"/>
        </w:rPr>
        <w:t>Mehmetbey</w:t>
      </w:r>
      <w:proofErr w:type="spellEnd"/>
      <w:r w:rsidRPr="00F008EA">
        <w:rPr>
          <w:color w:val="000000" w:themeColor="text1"/>
          <w:sz w:val="22"/>
          <w:szCs w:val="22"/>
        </w:rPr>
        <w:t xml:space="preserve"> Üniversitesi Rektörlüğü Personel Daire Başkanlığı</w:t>
      </w:r>
    </w:p>
    <w:p w:rsidR="0009674D" w:rsidRPr="00F008EA" w:rsidRDefault="0009674D" w:rsidP="00040D8F">
      <w:pPr>
        <w:pStyle w:val="NormalWeb"/>
        <w:spacing w:line="276" w:lineRule="auto"/>
        <w:jc w:val="both"/>
        <w:rPr>
          <w:color w:val="000000" w:themeColor="text1"/>
          <w:sz w:val="22"/>
          <w:szCs w:val="22"/>
        </w:rPr>
      </w:pPr>
      <w:r w:rsidRPr="00F008EA">
        <w:rPr>
          <w:color w:val="000000" w:themeColor="text1"/>
          <w:sz w:val="22"/>
          <w:szCs w:val="22"/>
        </w:rPr>
        <w:t>E-posta: personel@kmu.edu.tr</w:t>
      </w:r>
      <w:r w:rsidRPr="00F008EA">
        <w:rPr>
          <w:color w:val="000000" w:themeColor="text1"/>
          <w:sz w:val="22"/>
          <w:szCs w:val="22"/>
        </w:rPr>
        <w:tab/>
      </w:r>
    </w:p>
    <w:p w:rsidR="0009674D" w:rsidRPr="00F008EA" w:rsidRDefault="0009674D" w:rsidP="00040D8F">
      <w:pPr>
        <w:pStyle w:val="NormalWeb"/>
        <w:spacing w:line="276" w:lineRule="auto"/>
        <w:jc w:val="both"/>
        <w:rPr>
          <w:color w:val="000000" w:themeColor="text1"/>
          <w:sz w:val="22"/>
          <w:szCs w:val="22"/>
        </w:rPr>
      </w:pPr>
      <w:r w:rsidRPr="00F008EA">
        <w:rPr>
          <w:color w:val="000000" w:themeColor="text1"/>
          <w:sz w:val="22"/>
          <w:szCs w:val="22"/>
        </w:rPr>
        <w:t xml:space="preserve">Tel: 0 338 226 </w:t>
      </w:r>
      <w:proofErr w:type="gramStart"/>
      <w:r w:rsidRPr="00F008EA">
        <w:rPr>
          <w:color w:val="000000" w:themeColor="text1"/>
          <w:sz w:val="22"/>
          <w:szCs w:val="22"/>
        </w:rPr>
        <w:t>2044 , 0</w:t>
      </w:r>
      <w:proofErr w:type="gramEnd"/>
      <w:r w:rsidRPr="00F008EA">
        <w:rPr>
          <w:color w:val="000000" w:themeColor="text1"/>
          <w:sz w:val="22"/>
          <w:szCs w:val="22"/>
        </w:rPr>
        <w:t xml:space="preserve"> 338 226 3353</w:t>
      </w:r>
    </w:p>
    <w:p w:rsidR="002B2121" w:rsidRPr="00F008EA" w:rsidRDefault="0009674D" w:rsidP="00040D8F">
      <w:pPr>
        <w:pStyle w:val="NormalWeb"/>
        <w:spacing w:line="276" w:lineRule="auto"/>
        <w:jc w:val="both"/>
        <w:rPr>
          <w:color w:val="000000" w:themeColor="text1"/>
          <w:sz w:val="22"/>
          <w:szCs w:val="22"/>
        </w:rPr>
      </w:pPr>
      <w:r w:rsidRPr="00F008EA">
        <w:rPr>
          <w:color w:val="000000" w:themeColor="text1"/>
          <w:sz w:val="22"/>
          <w:szCs w:val="22"/>
        </w:rPr>
        <w:t xml:space="preserve">Adres: </w:t>
      </w:r>
      <w:proofErr w:type="spellStart"/>
      <w:r w:rsidRPr="00F008EA">
        <w:rPr>
          <w:color w:val="000000" w:themeColor="text1"/>
          <w:sz w:val="22"/>
          <w:szCs w:val="22"/>
        </w:rPr>
        <w:t>Karamanoğlu</w:t>
      </w:r>
      <w:proofErr w:type="spellEnd"/>
      <w:r w:rsidRPr="00F008EA">
        <w:rPr>
          <w:color w:val="000000" w:themeColor="text1"/>
          <w:sz w:val="22"/>
          <w:szCs w:val="22"/>
        </w:rPr>
        <w:t xml:space="preserve"> </w:t>
      </w:r>
      <w:proofErr w:type="spellStart"/>
      <w:r w:rsidRPr="00F008EA">
        <w:rPr>
          <w:color w:val="000000" w:themeColor="text1"/>
          <w:sz w:val="22"/>
          <w:szCs w:val="22"/>
        </w:rPr>
        <w:t>Mehmetbey</w:t>
      </w:r>
      <w:proofErr w:type="spellEnd"/>
      <w:r w:rsidRPr="00F008EA">
        <w:rPr>
          <w:color w:val="000000" w:themeColor="text1"/>
          <w:sz w:val="22"/>
          <w:szCs w:val="22"/>
        </w:rPr>
        <w:t xml:space="preserve"> Üniversitesi Rektörlüğü Personel Daire Başkanlığı Yunus Emre </w:t>
      </w:r>
      <w:proofErr w:type="gramStart"/>
      <w:r w:rsidRPr="00F008EA">
        <w:rPr>
          <w:color w:val="000000" w:themeColor="text1"/>
          <w:sz w:val="22"/>
          <w:szCs w:val="22"/>
        </w:rPr>
        <w:t>Yerleşkesi  70200</w:t>
      </w:r>
      <w:proofErr w:type="gramEnd"/>
      <w:r w:rsidRPr="00F008EA">
        <w:rPr>
          <w:color w:val="000000" w:themeColor="text1"/>
          <w:sz w:val="22"/>
          <w:szCs w:val="22"/>
        </w:rPr>
        <w:t xml:space="preserve"> Merkez / KARAMAN</w:t>
      </w:r>
    </w:p>
    <w:sectPr w:rsidR="002B2121" w:rsidRPr="00F008EA" w:rsidSect="00D23BA2">
      <w:pgSz w:w="16838" w:h="11906" w:orient="landscape"/>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56177"/>
    <w:rsid w:val="0001627C"/>
    <w:rsid w:val="00027F67"/>
    <w:rsid w:val="00036BCB"/>
    <w:rsid w:val="00040D8F"/>
    <w:rsid w:val="00057594"/>
    <w:rsid w:val="0009674D"/>
    <w:rsid w:val="000A533F"/>
    <w:rsid w:val="0011084E"/>
    <w:rsid w:val="0012499E"/>
    <w:rsid w:val="001302C5"/>
    <w:rsid w:val="00131451"/>
    <w:rsid w:val="00144E3F"/>
    <w:rsid w:val="00152E55"/>
    <w:rsid w:val="00157C98"/>
    <w:rsid w:val="00173CCD"/>
    <w:rsid w:val="001A737B"/>
    <w:rsid w:val="001C24EF"/>
    <w:rsid w:val="001F499D"/>
    <w:rsid w:val="002052CF"/>
    <w:rsid w:val="00221D8D"/>
    <w:rsid w:val="002315AB"/>
    <w:rsid w:val="00241542"/>
    <w:rsid w:val="002651AD"/>
    <w:rsid w:val="002747FD"/>
    <w:rsid w:val="00284825"/>
    <w:rsid w:val="002B2121"/>
    <w:rsid w:val="002F4012"/>
    <w:rsid w:val="00337F91"/>
    <w:rsid w:val="00346FF1"/>
    <w:rsid w:val="00351165"/>
    <w:rsid w:val="0036456F"/>
    <w:rsid w:val="0036578E"/>
    <w:rsid w:val="00380368"/>
    <w:rsid w:val="00380EFC"/>
    <w:rsid w:val="003837DC"/>
    <w:rsid w:val="003C33E4"/>
    <w:rsid w:val="003E1877"/>
    <w:rsid w:val="00414B01"/>
    <w:rsid w:val="00434F28"/>
    <w:rsid w:val="00456498"/>
    <w:rsid w:val="00477DEC"/>
    <w:rsid w:val="004816C3"/>
    <w:rsid w:val="004905B9"/>
    <w:rsid w:val="004A0097"/>
    <w:rsid w:val="00532824"/>
    <w:rsid w:val="00563432"/>
    <w:rsid w:val="00573B91"/>
    <w:rsid w:val="0058588D"/>
    <w:rsid w:val="005872F4"/>
    <w:rsid w:val="005A14DB"/>
    <w:rsid w:val="005A4041"/>
    <w:rsid w:val="005A6BF7"/>
    <w:rsid w:val="005B0DC6"/>
    <w:rsid w:val="005C017B"/>
    <w:rsid w:val="00646F25"/>
    <w:rsid w:val="00656177"/>
    <w:rsid w:val="0066519E"/>
    <w:rsid w:val="0068304F"/>
    <w:rsid w:val="006970D1"/>
    <w:rsid w:val="006B7329"/>
    <w:rsid w:val="006E3636"/>
    <w:rsid w:val="007347E9"/>
    <w:rsid w:val="00746773"/>
    <w:rsid w:val="0077181F"/>
    <w:rsid w:val="00781D7A"/>
    <w:rsid w:val="007A482D"/>
    <w:rsid w:val="007B10B7"/>
    <w:rsid w:val="007C4752"/>
    <w:rsid w:val="007D4903"/>
    <w:rsid w:val="007D57BD"/>
    <w:rsid w:val="007D72F5"/>
    <w:rsid w:val="007E4296"/>
    <w:rsid w:val="007F08DB"/>
    <w:rsid w:val="0080015E"/>
    <w:rsid w:val="008256C1"/>
    <w:rsid w:val="0083020B"/>
    <w:rsid w:val="00837276"/>
    <w:rsid w:val="008838C2"/>
    <w:rsid w:val="008867A4"/>
    <w:rsid w:val="008871F9"/>
    <w:rsid w:val="00891AA6"/>
    <w:rsid w:val="00897E42"/>
    <w:rsid w:val="008A7AE8"/>
    <w:rsid w:val="008F5045"/>
    <w:rsid w:val="00927197"/>
    <w:rsid w:val="00945FCE"/>
    <w:rsid w:val="009568E4"/>
    <w:rsid w:val="009613D6"/>
    <w:rsid w:val="00974E85"/>
    <w:rsid w:val="009D7D9A"/>
    <w:rsid w:val="00A116FF"/>
    <w:rsid w:val="00A520C9"/>
    <w:rsid w:val="00A93528"/>
    <w:rsid w:val="00A95114"/>
    <w:rsid w:val="00AB2F23"/>
    <w:rsid w:val="00AC1948"/>
    <w:rsid w:val="00AC19FA"/>
    <w:rsid w:val="00AC2855"/>
    <w:rsid w:val="00AC3BE4"/>
    <w:rsid w:val="00AE7D6A"/>
    <w:rsid w:val="00B17114"/>
    <w:rsid w:val="00B966F3"/>
    <w:rsid w:val="00BA4CD3"/>
    <w:rsid w:val="00C16F27"/>
    <w:rsid w:val="00C17408"/>
    <w:rsid w:val="00C325CD"/>
    <w:rsid w:val="00C45A90"/>
    <w:rsid w:val="00C756E4"/>
    <w:rsid w:val="00C965D4"/>
    <w:rsid w:val="00CC0525"/>
    <w:rsid w:val="00CF2AD5"/>
    <w:rsid w:val="00D06330"/>
    <w:rsid w:val="00D23BA2"/>
    <w:rsid w:val="00D47252"/>
    <w:rsid w:val="00D674ED"/>
    <w:rsid w:val="00D928E3"/>
    <w:rsid w:val="00DF3687"/>
    <w:rsid w:val="00E149C7"/>
    <w:rsid w:val="00E2033E"/>
    <w:rsid w:val="00E521E5"/>
    <w:rsid w:val="00E604BF"/>
    <w:rsid w:val="00E870F0"/>
    <w:rsid w:val="00F008EA"/>
    <w:rsid w:val="00F02039"/>
    <w:rsid w:val="00F04D73"/>
    <w:rsid w:val="00F23FBE"/>
    <w:rsid w:val="00F3572D"/>
    <w:rsid w:val="00F54476"/>
    <w:rsid w:val="00F55ACE"/>
    <w:rsid w:val="00F728E4"/>
    <w:rsid w:val="00F73575"/>
    <w:rsid w:val="00F81E63"/>
    <w:rsid w:val="00F82413"/>
    <w:rsid w:val="00F826AD"/>
    <w:rsid w:val="00FD28FD"/>
    <w:rsid w:val="00FF57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5"/>
    <w:rPr>
      <w:b/>
      <w:bCs/>
    </w:rPr>
  </w:style>
  <w:style w:type="table" w:styleId="TabloKlavuzu">
    <w:name w:val="Table Grid"/>
    <w:basedOn w:val="NormalTablo"/>
    <w:uiPriority w:val="39"/>
    <w:rsid w:val="007D7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D47252"/>
    <w:rPr>
      <w:sz w:val="16"/>
      <w:szCs w:val="16"/>
    </w:rPr>
  </w:style>
  <w:style w:type="paragraph" w:styleId="AklamaMetni">
    <w:name w:val="annotation text"/>
    <w:basedOn w:val="Normal"/>
    <w:link w:val="AklamaMetniChar"/>
    <w:uiPriority w:val="99"/>
    <w:semiHidden/>
    <w:unhideWhenUsed/>
    <w:rsid w:val="00D4725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47252"/>
    <w:rPr>
      <w:sz w:val="20"/>
      <w:szCs w:val="20"/>
    </w:rPr>
  </w:style>
  <w:style w:type="paragraph" w:styleId="AklamaKonusu">
    <w:name w:val="annotation subject"/>
    <w:basedOn w:val="AklamaMetni"/>
    <w:next w:val="AklamaMetni"/>
    <w:link w:val="AklamaKonusuChar"/>
    <w:uiPriority w:val="99"/>
    <w:semiHidden/>
    <w:unhideWhenUsed/>
    <w:rsid w:val="00D47252"/>
    <w:rPr>
      <w:b/>
      <w:bCs/>
    </w:rPr>
  </w:style>
  <w:style w:type="character" w:customStyle="1" w:styleId="AklamaKonusuChar">
    <w:name w:val="Açıklama Konusu Char"/>
    <w:basedOn w:val="AklamaMetniChar"/>
    <w:link w:val="AklamaKonusu"/>
    <w:uiPriority w:val="99"/>
    <w:semiHidden/>
    <w:rsid w:val="00D47252"/>
    <w:rPr>
      <w:b/>
      <w:bCs/>
      <w:sz w:val="20"/>
      <w:szCs w:val="20"/>
    </w:rPr>
  </w:style>
  <w:style w:type="paragraph" w:styleId="BalonMetni">
    <w:name w:val="Balloon Text"/>
    <w:basedOn w:val="Normal"/>
    <w:link w:val="BalonMetniChar"/>
    <w:uiPriority w:val="99"/>
    <w:semiHidden/>
    <w:unhideWhenUsed/>
    <w:rsid w:val="00D472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252"/>
    <w:rPr>
      <w:rFonts w:ascii="Segoe UI" w:hAnsi="Segoe UI" w:cs="Segoe UI"/>
      <w:sz w:val="18"/>
      <w:szCs w:val="18"/>
    </w:rPr>
  </w:style>
  <w:style w:type="character" w:styleId="Kpr">
    <w:name w:val="Hyperlink"/>
    <w:basedOn w:val="VarsaylanParagrafYazTipi"/>
    <w:uiPriority w:val="99"/>
    <w:unhideWhenUsed/>
    <w:rsid w:val="00C17408"/>
    <w:rPr>
      <w:color w:val="0563C1" w:themeColor="hyperlink"/>
      <w:u w:val="single"/>
    </w:rPr>
  </w:style>
  <w:style w:type="character" w:styleId="zlenenKpr">
    <w:name w:val="FollowedHyperlink"/>
    <w:basedOn w:val="VarsaylanParagrafYazTipi"/>
    <w:uiPriority w:val="99"/>
    <w:semiHidden/>
    <w:unhideWhenUsed/>
    <w:rsid w:val="008838C2"/>
    <w:rPr>
      <w:color w:val="954F72" w:themeColor="followedHyperlink"/>
      <w:u w:val="single"/>
    </w:rPr>
  </w:style>
  <w:style w:type="character" w:customStyle="1" w:styleId="UnresolvedMention">
    <w:name w:val="Unresolved Mention"/>
    <w:basedOn w:val="VarsaylanParagrafYazTipi"/>
    <w:uiPriority w:val="99"/>
    <w:semiHidden/>
    <w:unhideWhenUsed/>
    <w:rsid w:val="000967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5130643">
      <w:bodyDiv w:val="1"/>
      <w:marLeft w:val="0"/>
      <w:marRight w:val="0"/>
      <w:marTop w:val="0"/>
      <w:marBottom w:val="0"/>
      <w:divBdr>
        <w:top w:val="none" w:sz="0" w:space="0" w:color="auto"/>
        <w:left w:val="none" w:sz="0" w:space="0" w:color="auto"/>
        <w:bottom w:val="none" w:sz="0" w:space="0" w:color="auto"/>
        <w:right w:val="none" w:sz="0" w:space="0" w:color="auto"/>
      </w:divBdr>
    </w:div>
    <w:div w:id="443042020">
      <w:bodyDiv w:val="1"/>
      <w:marLeft w:val="0"/>
      <w:marRight w:val="0"/>
      <w:marTop w:val="0"/>
      <w:marBottom w:val="0"/>
      <w:divBdr>
        <w:top w:val="none" w:sz="0" w:space="0" w:color="auto"/>
        <w:left w:val="none" w:sz="0" w:space="0" w:color="auto"/>
        <w:bottom w:val="none" w:sz="0" w:space="0" w:color="auto"/>
        <w:right w:val="none" w:sz="0" w:space="0" w:color="auto"/>
      </w:divBdr>
    </w:div>
    <w:div w:id="466748714">
      <w:bodyDiv w:val="1"/>
      <w:marLeft w:val="0"/>
      <w:marRight w:val="0"/>
      <w:marTop w:val="0"/>
      <w:marBottom w:val="0"/>
      <w:divBdr>
        <w:top w:val="none" w:sz="0" w:space="0" w:color="auto"/>
        <w:left w:val="none" w:sz="0" w:space="0" w:color="auto"/>
        <w:bottom w:val="none" w:sz="0" w:space="0" w:color="auto"/>
        <w:right w:val="none" w:sz="0" w:space="0" w:color="auto"/>
      </w:divBdr>
    </w:div>
    <w:div w:id="591207607">
      <w:bodyDiv w:val="1"/>
      <w:marLeft w:val="0"/>
      <w:marRight w:val="0"/>
      <w:marTop w:val="0"/>
      <w:marBottom w:val="0"/>
      <w:divBdr>
        <w:top w:val="none" w:sz="0" w:space="0" w:color="auto"/>
        <w:left w:val="none" w:sz="0" w:space="0" w:color="auto"/>
        <w:bottom w:val="none" w:sz="0" w:space="0" w:color="auto"/>
        <w:right w:val="none" w:sz="0" w:space="0" w:color="auto"/>
      </w:divBdr>
    </w:div>
    <w:div w:id="980774093">
      <w:bodyDiv w:val="1"/>
      <w:marLeft w:val="0"/>
      <w:marRight w:val="0"/>
      <w:marTop w:val="0"/>
      <w:marBottom w:val="0"/>
      <w:divBdr>
        <w:top w:val="none" w:sz="0" w:space="0" w:color="auto"/>
        <w:left w:val="none" w:sz="0" w:space="0" w:color="auto"/>
        <w:bottom w:val="none" w:sz="0" w:space="0" w:color="auto"/>
        <w:right w:val="none" w:sz="0" w:space="0" w:color="auto"/>
      </w:divBdr>
    </w:div>
    <w:div w:id="1052772437">
      <w:bodyDiv w:val="1"/>
      <w:marLeft w:val="0"/>
      <w:marRight w:val="0"/>
      <w:marTop w:val="0"/>
      <w:marBottom w:val="0"/>
      <w:divBdr>
        <w:top w:val="none" w:sz="0" w:space="0" w:color="auto"/>
        <w:left w:val="none" w:sz="0" w:space="0" w:color="auto"/>
        <w:bottom w:val="none" w:sz="0" w:space="0" w:color="auto"/>
        <w:right w:val="none" w:sz="0" w:space="0" w:color="auto"/>
      </w:divBdr>
    </w:div>
    <w:div w:id="1443919649">
      <w:bodyDiv w:val="1"/>
      <w:marLeft w:val="0"/>
      <w:marRight w:val="0"/>
      <w:marTop w:val="0"/>
      <w:marBottom w:val="0"/>
      <w:divBdr>
        <w:top w:val="none" w:sz="0" w:space="0" w:color="auto"/>
        <w:left w:val="none" w:sz="0" w:space="0" w:color="auto"/>
        <w:bottom w:val="none" w:sz="0" w:space="0" w:color="auto"/>
        <w:right w:val="none" w:sz="0" w:space="0" w:color="auto"/>
      </w:divBdr>
    </w:div>
    <w:div w:id="1455174743">
      <w:bodyDiv w:val="1"/>
      <w:marLeft w:val="0"/>
      <w:marRight w:val="0"/>
      <w:marTop w:val="0"/>
      <w:marBottom w:val="0"/>
      <w:divBdr>
        <w:top w:val="none" w:sz="0" w:space="0" w:color="auto"/>
        <w:left w:val="none" w:sz="0" w:space="0" w:color="auto"/>
        <w:bottom w:val="none" w:sz="0" w:space="0" w:color="auto"/>
        <w:right w:val="none" w:sz="0" w:space="0" w:color="auto"/>
      </w:divBdr>
    </w:div>
    <w:div w:id="1638027290">
      <w:bodyDiv w:val="1"/>
      <w:marLeft w:val="0"/>
      <w:marRight w:val="0"/>
      <w:marTop w:val="0"/>
      <w:marBottom w:val="0"/>
      <w:divBdr>
        <w:top w:val="none" w:sz="0" w:space="0" w:color="auto"/>
        <w:left w:val="none" w:sz="0" w:space="0" w:color="auto"/>
        <w:bottom w:val="none" w:sz="0" w:space="0" w:color="auto"/>
        <w:right w:val="none" w:sz="0" w:space="0" w:color="auto"/>
      </w:divBdr>
    </w:div>
    <w:div w:id="1857116575">
      <w:bodyDiv w:val="1"/>
      <w:marLeft w:val="0"/>
      <w:marRight w:val="0"/>
      <w:marTop w:val="0"/>
      <w:marBottom w:val="0"/>
      <w:divBdr>
        <w:top w:val="none" w:sz="0" w:space="0" w:color="auto"/>
        <w:left w:val="none" w:sz="0" w:space="0" w:color="auto"/>
        <w:bottom w:val="none" w:sz="0" w:space="0" w:color="auto"/>
        <w:right w:val="none" w:sz="0" w:space="0" w:color="auto"/>
      </w:divBdr>
    </w:div>
    <w:div w:id="20358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392E3-1CCD-4A49-8423-4124F6D3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1251</Words>
  <Characters>7132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4</cp:revision>
  <cp:lastPrinted>2024-10-14T08:49:00Z</cp:lastPrinted>
  <dcterms:created xsi:type="dcterms:W3CDTF">2024-10-14T12:59:00Z</dcterms:created>
  <dcterms:modified xsi:type="dcterms:W3CDTF">2024-10-15T05:54:00Z</dcterms:modified>
</cp:coreProperties>
</file>