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BB" w:rsidRDefault="00803CBB" w:rsidP="00993B47">
      <w:pPr>
        <w:spacing w:before="120" w:after="120" w:line="240" w:lineRule="auto"/>
        <w:ind w:left="720"/>
        <w:jc w:val="center"/>
        <w:rPr>
          <w:rFonts w:ascii="Times New Roman" w:hAnsi="Times New Roman"/>
          <w:b/>
        </w:rPr>
      </w:pPr>
    </w:p>
    <w:p w:rsidR="00D4012C" w:rsidRDefault="00D4012C" w:rsidP="003158A2">
      <w:pPr>
        <w:spacing w:before="120" w:after="120" w:line="240" w:lineRule="auto"/>
        <w:ind w:left="720"/>
        <w:jc w:val="center"/>
        <w:rPr>
          <w:rFonts w:ascii="Times New Roman" w:hAnsi="Times New Roman"/>
          <w:b/>
        </w:rPr>
      </w:pPr>
    </w:p>
    <w:p w:rsidR="00D4012C" w:rsidRDefault="00D4012C" w:rsidP="003158A2">
      <w:pPr>
        <w:spacing w:before="120" w:after="120" w:line="240" w:lineRule="auto"/>
        <w:ind w:left="720"/>
        <w:jc w:val="center"/>
        <w:rPr>
          <w:rFonts w:ascii="Times New Roman" w:hAnsi="Times New Roman"/>
          <w:b/>
        </w:rPr>
      </w:pPr>
    </w:p>
    <w:p w:rsidR="00993B47" w:rsidRPr="00993B47" w:rsidRDefault="00695043" w:rsidP="003158A2">
      <w:pPr>
        <w:spacing w:before="120" w:after="120" w:line="240" w:lineRule="auto"/>
        <w:ind w:left="720"/>
        <w:jc w:val="center"/>
        <w:rPr>
          <w:rFonts w:ascii="Times New Roman" w:hAnsi="Times New Roman"/>
          <w:b/>
        </w:rPr>
      </w:pPr>
      <w:r w:rsidRPr="00993B47">
        <w:rPr>
          <w:rFonts w:ascii="Times New Roman" w:hAnsi="Times New Roman"/>
          <w:b/>
        </w:rPr>
        <w:t>FAKÜLTEMİZ ÖĞRENCİLERİNİN DİKKATİNE</w:t>
      </w:r>
    </w:p>
    <w:p w:rsidR="00CA1D36" w:rsidRPr="007265C1" w:rsidRDefault="00D674AC" w:rsidP="007265C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D674AC">
        <w:rPr>
          <w:rFonts w:ascii="Times New Roman" w:hAnsi="Times New Roman"/>
        </w:rPr>
        <w:t xml:space="preserve">Öğrenciler sınavlara, öğrenci kimlikleri ile </w:t>
      </w:r>
      <w:r w:rsidR="00E95B02">
        <w:rPr>
          <w:rFonts w:ascii="Times New Roman" w:hAnsi="Times New Roman"/>
        </w:rPr>
        <w:t xml:space="preserve">girmek </w:t>
      </w:r>
      <w:r w:rsidRPr="00D674AC">
        <w:rPr>
          <w:rFonts w:ascii="Times New Roman" w:hAnsi="Times New Roman"/>
        </w:rPr>
        <w:t>zorundadır. Öğrenci kimliği yanında bulunmayan öğrenciler, yeni tarihli öğrenci belgesi ve nüfus cüzdanı ile sınavlara girebilir.</w:t>
      </w:r>
    </w:p>
    <w:p w:rsidR="00CA1D36" w:rsidRDefault="00CA1D36" w:rsidP="00CA1D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Sınavlar</w:t>
      </w:r>
      <w:r w:rsidR="007265C1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cep telefon</w:t>
      </w:r>
      <w:r w:rsidR="007265C1">
        <w:rPr>
          <w:rFonts w:ascii="Times New Roman" w:hAnsi="Times New Roman"/>
        </w:rPr>
        <w:t>larının iletişime kapalı olması gerekmektedir.</w:t>
      </w:r>
      <w:r>
        <w:rPr>
          <w:rFonts w:ascii="Times New Roman" w:hAnsi="Times New Roman"/>
        </w:rPr>
        <w:t xml:space="preserve"> </w:t>
      </w:r>
    </w:p>
    <w:p w:rsidR="00CA1D36" w:rsidRDefault="00CA1D36" w:rsidP="00CA1D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Öğrencilerin sınav süresi boyunca oturdukları sıraların üstünde ve altında </w:t>
      </w:r>
      <w:r w:rsidRPr="00E129E7">
        <w:rPr>
          <w:rFonts w:ascii="Times New Roman" w:hAnsi="Times New Roman"/>
        </w:rPr>
        <w:t xml:space="preserve">sınavda kullanacakları gereçler (kalem, silgi, </w:t>
      </w:r>
      <w:r w:rsidR="004E534B" w:rsidRPr="004E534B">
        <w:rPr>
          <w:rFonts w:ascii="Times New Roman" w:hAnsi="Times New Roman"/>
        </w:rPr>
        <w:t>kalem açacağı</w:t>
      </w:r>
      <w:r>
        <w:rPr>
          <w:rFonts w:ascii="Times New Roman" w:hAnsi="Times New Roman"/>
        </w:rPr>
        <w:t>, kalem ucu</w:t>
      </w:r>
      <w:r w:rsidR="004E534B">
        <w:rPr>
          <w:rFonts w:ascii="Times New Roman" w:hAnsi="Times New Roman"/>
        </w:rPr>
        <w:t xml:space="preserve"> vb.</w:t>
      </w:r>
      <w:r>
        <w:rPr>
          <w:rFonts w:ascii="Times New Roman" w:hAnsi="Times New Roman"/>
        </w:rPr>
        <w:t xml:space="preserve">), gerekli kimlik kartları, </w:t>
      </w:r>
      <w:r w:rsidRPr="00E129E7">
        <w:rPr>
          <w:rFonts w:ascii="Times New Roman" w:hAnsi="Times New Roman"/>
        </w:rPr>
        <w:t xml:space="preserve">su ve mendil </w:t>
      </w:r>
      <w:r>
        <w:rPr>
          <w:rFonts w:ascii="Times New Roman" w:hAnsi="Times New Roman"/>
        </w:rPr>
        <w:t xml:space="preserve">hariç </w:t>
      </w:r>
      <w:r w:rsidRPr="00E129E7">
        <w:rPr>
          <w:rFonts w:ascii="Times New Roman" w:hAnsi="Times New Roman"/>
        </w:rPr>
        <w:t xml:space="preserve">herhangi bir şey bulundurması </w:t>
      </w:r>
      <w:r>
        <w:rPr>
          <w:rFonts w:ascii="Times New Roman" w:hAnsi="Times New Roman"/>
        </w:rPr>
        <w:t>yasaktır.</w:t>
      </w:r>
      <w:r w:rsidR="004E534B">
        <w:rPr>
          <w:rFonts w:ascii="Times New Roman" w:hAnsi="Times New Roman"/>
        </w:rPr>
        <w:t xml:space="preserve"> </w:t>
      </w:r>
    </w:p>
    <w:p w:rsidR="00CA1D36" w:rsidRDefault="00CA1D36" w:rsidP="00CA1D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93B47">
        <w:rPr>
          <w:rFonts w:ascii="Times New Roman" w:hAnsi="Times New Roman"/>
        </w:rPr>
        <w:t>Sağlık sorunu sebebiyle yanlarında ilaç veya özel araç gereç bulundurması gereken öğrencilerin durumlarını sınavdan önce Dekanlığa bildirmeleri gerekir.</w:t>
      </w:r>
    </w:p>
    <w:p w:rsidR="00CA1D36" w:rsidRPr="00993B47" w:rsidRDefault="00CA1D36" w:rsidP="00CA1D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93B47">
        <w:rPr>
          <w:rFonts w:ascii="Times New Roman" w:hAnsi="Times New Roman"/>
        </w:rPr>
        <w:t xml:space="preserve">Sıraların üzerinde ve sıraların çevresinde bulunan yazılardan ve işaretlemelerden o sırada </w:t>
      </w:r>
      <w:r>
        <w:rPr>
          <w:rFonts w:ascii="Times New Roman" w:hAnsi="Times New Roman"/>
        </w:rPr>
        <w:t xml:space="preserve">oturan öğrenci </w:t>
      </w:r>
      <w:r w:rsidR="004E534B">
        <w:rPr>
          <w:rFonts w:ascii="Times New Roman" w:hAnsi="Times New Roman"/>
        </w:rPr>
        <w:t>sorumlu olacaktır. Ö</w:t>
      </w:r>
      <w:r w:rsidRPr="00993B47">
        <w:rPr>
          <w:rFonts w:ascii="Times New Roman" w:hAnsi="Times New Roman"/>
        </w:rPr>
        <w:t>ğrencilerin sınavdan önce sıralarını ve sıralarının çevrelerini kontrol etmeleri ve varsa sıraların üzerindeki yazı ve işaretleri sınav</w:t>
      </w:r>
      <w:r w:rsidR="00040AD5">
        <w:rPr>
          <w:rFonts w:ascii="Times New Roman" w:hAnsi="Times New Roman"/>
        </w:rPr>
        <w:t>a</w:t>
      </w:r>
      <w:r w:rsidRPr="00993B47">
        <w:rPr>
          <w:rFonts w:ascii="Times New Roman" w:hAnsi="Times New Roman"/>
        </w:rPr>
        <w:t xml:space="preserve"> başlamadan önce sınav görevlilerine bildirmeleri gerekmektedir. Bu durumda gerekli tedbir sınav görevlilerince alınır.  </w:t>
      </w:r>
    </w:p>
    <w:p w:rsidR="00CA1D36" w:rsidRPr="00803CBB" w:rsidRDefault="00CA1D36" w:rsidP="00CA1D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756364">
        <w:rPr>
          <w:rFonts w:ascii="Times New Roman" w:hAnsi="Times New Roman"/>
        </w:rPr>
        <w:t xml:space="preserve">Sınavlara ilişkin duyurular dersin sorumlusu veya sınav görevlileri tarafından sınav başlamadan önce </w:t>
      </w:r>
      <w:r>
        <w:rPr>
          <w:rFonts w:ascii="Times New Roman" w:hAnsi="Times New Roman"/>
        </w:rPr>
        <w:t>yapılır</w:t>
      </w:r>
      <w:r w:rsidRPr="00756364">
        <w:rPr>
          <w:rFonts w:ascii="Times New Roman" w:hAnsi="Times New Roman"/>
        </w:rPr>
        <w:t xml:space="preserve">. Öğrencilerin, gerek sınava ilişkin gerekse karşılaştıkları diğer durumlara ilişkin konuları sınav başlamadan dersin sorumlusuna veya sınav görevlilerine bildirmeleri gerekmektedir. </w:t>
      </w:r>
    </w:p>
    <w:p w:rsidR="00264573" w:rsidRPr="00993B47" w:rsidRDefault="00264573" w:rsidP="003931A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93B47">
        <w:rPr>
          <w:rFonts w:ascii="Times New Roman" w:hAnsi="Times New Roman"/>
        </w:rPr>
        <w:t>Sınavların başlamasından itiba</w:t>
      </w:r>
      <w:r w:rsidR="004E534B">
        <w:rPr>
          <w:rFonts w:ascii="Times New Roman" w:hAnsi="Times New Roman"/>
        </w:rPr>
        <w:t xml:space="preserve">ren ilk </w:t>
      </w:r>
      <w:r w:rsidR="009C52B1">
        <w:rPr>
          <w:rFonts w:ascii="Times New Roman" w:hAnsi="Times New Roman"/>
        </w:rPr>
        <w:t>15</w:t>
      </w:r>
      <w:r w:rsidRPr="00993B47">
        <w:rPr>
          <w:rFonts w:ascii="Times New Roman" w:hAnsi="Times New Roman"/>
        </w:rPr>
        <w:t xml:space="preserve"> dakika içerisinde gelen öğrenciler sınava alınır, bu süreden sonra gelen öğrenciler sınava alınmaz. </w:t>
      </w:r>
      <w:r w:rsidR="001F5705">
        <w:rPr>
          <w:rFonts w:ascii="Times New Roman" w:hAnsi="Times New Roman"/>
        </w:rPr>
        <w:t xml:space="preserve">Sınava giren öğrencilerin </w:t>
      </w:r>
      <w:r w:rsidR="00462BD4">
        <w:rPr>
          <w:rFonts w:ascii="Times New Roman" w:hAnsi="Times New Roman"/>
        </w:rPr>
        <w:t xml:space="preserve">sınavın </w:t>
      </w:r>
      <w:r w:rsidR="001F5705">
        <w:rPr>
          <w:rFonts w:ascii="Times New Roman" w:hAnsi="Times New Roman"/>
        </w:rPr>
        <w:t xml:space="preserve">ilk </w:t>
      </w:r>
      <w:r w:rsidR="009C52B1">
        <w:rPr>
          <w:rFonts w:ascii="Times New Roman" w:hAnsi="Times New Roman"/>
        </w:rPr>
        <w:t>15</w:t>
      </w:r>
      <w:r w:rsidRPr="00993B47">
        <w:rPr>
          <w:rFonts w:ascii="Times New Roman" w:hAnsi="Times New Roman"/>
        </w:rPr>
        <w:t xml:space="preserve"> dakika</w:t>
      </w:r>
      <w:r w:rsidR="00462BD4">
        <w:rPr>
          <w:rFonts w:ascii="Times New Roman" w:hAnsi="Times New Roman"/>
        </w:rPr>
        <w:t>sında</w:t>
      </w:r>
      <w:r w:rsidRPr="00993B47">
        <w:rPr>
          <w:rFonts w:ascii="Times New Roman" w:hAnsi="Times New Roman"/>
        </w:rPr>
        <w:t xml:space="preserve"> sınav salonundan ayrılması yasaktır. Herhangi bir sebeple sınav salonundan dışarıya çıkan öğrenciler sınav süresi bitimine kadar </w:t>
      </w:r>
      <w:r w:rsidR="005A5516" w:rsidRPr="00993B47">
        <w:rPr>
          <w:rFonts w:ascii="Times New Roman" w:hAnsi="Times New Roman"/>
        </w:rPr>
        <w:t xml:space="preserve">sınav salonuna </w:t>
      </w:r>
      <w:r w:rsidRPr="00993B47">
        <w:rPr>
          <w:rFonts w:ascii="Times New Roman" w:hAnsi="Times New Roman"/>
        </w:rPr>
        <w:t>giremez.</w:t>
      </w:r>
      <w:r w:rsidR="00CA1D36">
        <w:rPr>
          <w:rFonts w:ascii="Times New Roman" w:hAnsi="Times New Roman"/>
        </w:rPr>
        <w:t xml:space="preserve"> </w:t>
      </w:r>
    </w:p>
    <w:p w:rsidR="00466F23" w:rsidRPr="00993B47" w:rsidRDefault="00466F23" w:rsidP="00466F2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93B47">
        <w:rPr>
          <w:rFonts w:ascii="Times New Roman" w:hAnsi="Times New Roman"/>
        </w:rPr>
        <w:t xml:space="preserve">Öğrenciler sınav </w:t>
      </w:r>
      <w:r w:rsidR="003A6270">
        <w:rPr>
          <w:rFonts w:ascii="Times New Roman" w:hAnsi="Times New Roman"/>
        </w:rPr>
        <w:t xml:space="preserve">süresi </w:t>
      </w:r>
      <w:r w:rsidRPr="00993B47">
        <w:rPr>
          <w:rFonts w:ascii="Times New Roman" w:hAnsi="Times New Roman"/>
        </w:rPr>
        <w:t xml:space="preserve">boyunca sınav görevlilerinin </w:t>
      </w:r>
      <w:r>
        <w:rPr>
          <w:rFonts w:ascii="Times New Roman" w:hAnsi="Times New Roman"/>
        </w:rPr>
        <w:t xml:space="preserve">tüm </w:t>
      </w:r>
      <w:r w:rsidR="003158A2">
        <w:rPr>
          <w:rFonts w:ascii="Times New Roman" w:hAnsi="Times New Roman"/>
        </w:rPr>
        <w:t xml:space="preserve">uyarılarına uymak zorundadır. Sınav </w:t>
      </w:r>
      <w:r w:rsidR="003158A2" w:rsidRPr="00466F23">
        <w:rPr>
          <w:rFonts w:ascii="Times New Roman" w:hAnsi="Times New Roman"/>
        </w:rPr>
        <w:t>görevliler</w:t>
      </w:r>
      <w:r w:rsidR="003158A2">
        <w:rPr>
          <w:rFonts w:ascii="Times New Roman" w:hAnsi="Times New Roman"/>
        </w:rPr>
        <w:t xml:space="preserve">ince </w:t>
      </w:r>
      <w:r w:rsidR="003158A2" w:rsidRPr="00AD2882">
        <w:rPr>
          <w:rFonts w:ascii="Times New Roman" w:hAnsi="Times New Roman"/>
        </w:rPr>
        <w:t>g</w:t>
      </w:r>
      <w:r w:rsidR="004E534B">
        <w:rPr>
          <w:rFonts w:ascii="Times New Roman" w:hAnsi="Times New Roman"/>
        </w:rPr>
        <w:t>erekli görülen</w:t>
      </w:r>
      <w:r w:rsidR="003158A2">
        <w:rPr>
          <w:rFonts w:ascii="Times New Roman" w:hAnsi="Times New Roman"/>
        </w:rPr>
        <w:t xml:space="preserve"> hallerde</w:t>
      </w:r>
      <w:r w:rsidR="003158A2" w:rsidRPr="00AD2882">
        <w:rPr>
          <w:rFonts w:ascii="Times New Roman" w:hAnsi="Times New Roman"/>
        </w:rPr>
        <w:t xml:space="preserve"> öğrencilerin </w:t>
      </w:r>
      <w:r w:rsidR="003158A2">
        <w:rPr>
          <w:rFonts w:ascii="Times New Roman" w:hAnsi="Times New Roman"/>
        </w:rPr>
        <w:t>yeri değiştirile</w:t>
      </w:r>
      <w:r w:rsidR="003158A2" w:rsidRPr="00AD2882">
        <w:rPr>
          <w:rFonts w:ascii="Times New Roman" w:hAnsi="Times New Roman"/>
        </w:rPr>
        <w:t>bilir.</w:t>
      </w:r>
    </w:p>
    <w:p w:rsidR="00756364" w:rsidRPr="00993B47" w:rsidRDefault="00756364" w:rsidP="0075636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93B47">
        <w:rPr>
          <w:rFonts w:ascii="Times New Roman" w:hAnsi="Times New Roman"/>
        </w:rPr>
        <w:t xml:space="preserve">Sınav sırasında öğrencilerin birbirleri ile kalem, silgi, hesap makinesi </w:t>
      </w:r>
      <w:r>
        <w:rPr>
          <w:rFonts w:ascii="Times New Roman" w:hAnsi="Times New Roman"/>
        </w:rPr>
        <w:t xml:space="preserve">vb. alışverişi yapmaları, </w:t>
      </w:r>
      <w:r w:rsidRPr="00803CBB">
        <w:rPr>
          <w:rFonts w:ascii="Times New Roman" w:hAnsi="Times New Roman"/>
        </w:rPr>
        <w:t xml:space="preserve">kendi aralarında konuşmaları, </w:t>
      </w:r>
      <w:r w:rsidR="00462BD4">
        <w:rPr>
          <w:rFonts w:ascii="Times New Roman" w:hAnsi="Times New Roman"/>
        </w:rPr>
        <w:t xml:space="preserve">su içmek hariç herhangi bir şey yiyip içmeleri, </w:t>
      </w:r>
      <w:r w:rsidR="00CA1D36">
        <w:rPr>
          <w:rFonts w:ascii="Times New Roman" w:hAnsi="Times New Roman"/>
        </w:rPr>
        <w:t>s</w:t>
      </w:r>
      <w:r w:rsidR="00CA1D36" w:rsidRPr="00CA1D36">
        <w:rPr>
          <w:rFonts w:ascii="Times New Roman" w:hAnsi="Times New Roman"/>
        </w:rPr>
        <w:t>ınav</w:t>
      </w:r>
      <w:r w:rsidR="00CA1D36">
        <w:rPr>
          <w:rFonts w:ascii="Times New Roman" w:hAnsi="Times New Roman"/>
        </w:rPr>
        <w:t xml:space="preserve"> süresince görevlilerle konuşmaları</w:t>
      </w:r>
      <w:r w:rsidR="00CA1D36" w:rsidRPr="00CA1D36">
        <w:rPr>
          <w:rFonts w:ascii="Times New Roman" w:hAnsi="Times New Roman"/>
        </w:rPr>
        <w:t xml:space="preserve">, </w:t>
      </w:r>
      <w:r w:rsidR="00CA1D36">
        <w:rPr>
          <w:rFonts w:ascii="Times New Roman" w:hAnsi="Times New Roman"/>
        </w:rPr>
        <w:t>görevlilere soru sormaları</w:t>
      </w:r>
      <w:r w:rsidR="00466F23">
        <w:rPr>
          <w:rFonts w:ascii="Times New Roman" w:hAnsi="Times New Roman"/>
        </w:rPr>
        <w:t xml:space="preserve"> ve a</w:t>
      </w:r>
      <w:r w:rsidR="00CA1D36" w:rsidRPr="00CA1D36">
        <w:rPr>
          <w:rFonts w:ascii="Times New Roman" w:hAnsi="Times New Roman"/>
        </w:rPr>
        <w:t>ynı şekilde görevlilerin de öğrencilerle yakından ve alç</w:t>
      </w:r>
      <w:r w:rsidR="00466F23">
        <w:rPr>
          <w:rFonts w:ascii="Times New Roman" w:hAnsi="Times New Roman"/>
        </w:rPr>
        <w:t xml:space="preserve">ak sesle konuşmaları yasaktır. </w:t>
      </w:r>
    </w:p>
    <w:p w:rsidR="00714A49" w:rsidRPr="00993B47" w:rsidRDefault="00714A49" w:rsidP="003931A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</w:rPr>
      </w:pPr>
      <w:r w:rsidRPr="00993B47">
        <w:rPr>
          <w:rFonts w:ascii="Times New Roman" w:hAnsi="Times New Roman"/>
        </w:rPr>
        <w:t xml:space="preserve">Yukarıda belirtilen kurallardan herhangi birinin ihlali ile kişisel veya toplu olarak kopya çekildiğinin sınav görevlileri ve/veya dersin sorumlusu tarafından tespit edilmesi durumunda ilgili öğrenciler hakkında </w:t>
      </w:r>
      <w:proofErr w:type="spellStart"/>
      <w:r w:rsidRPr="00993B47">
        <w:rPr>
          <w:rFonts w:ascii="Times New Roman" w:hAnsi="Times New Roman"/>
          <w:bCs/>
        </w:rPr>
        <w:t>Karamanoğlu</w:t>
      </w:r>
      <w:proofErr w:type="spellEnd"/>
      <w:r w:rsidRPr="00993B47">
        <w:rPr>
          <w:rFonts w:ascii="Times New Roman" w:hAnsi="Times New Roman"/>
          <w:bCs/>
        </w:rPr>
        <w:t xml:space="preserve"> </w:t>
      </w:r>
      <w:proofErr w:type="spellStart"/>
      <w:r w:rsidRPr="00993B47">
        <w:rPr>
          <w:rFonts w:ascii="Times New Roman" w:hAnsi="Times New Roman"/>
          <w:bCs/>
        </w:rPr>
        <w:t>Mehmetbey</w:t>
      </w:r>
      <w:proofErr w:type="spellEnd"/>
      <w:r w:rsidRPr="00993B47">
        <w:rPr>
          <w:rFonts w:ascii="Times New Roman" w:hAnsi="Times New Roman"/>
          <w:bCs/>
        </w:rPr>
        <w:t xml:space="preserve"> Üniversitesi</w:t>
      </w:r>
      <w:r w:rsidRPr="00993B47">
        <w:rPr>
          <w:rFonts w:ascii="Times New Roman" w:hAnsi="Times New Roman"/>
        </w:rPr>
        <w:t xml:space="preserve"> </w:t>
      </w:r>
      <w:r w:rsidRPr="00993B47">
        <w:rPr>
          <w:rFonts w:ascii="Times New Roman" w:hAnsi="Times New Roman"/>
          <w:bCs/>
        </w:rPr>
        <w:t>Ön Lisans Ve Lisans</w:t>
      </w:r>
      <w:r w:rsidRPr="00993B47">
        <w:rPr>
          <w:rFonts w:ascii="Times New Roman" w:hAnsi="Times New Roman"/>
        </w:rPr>
        <w:t xml:space="preserve"> </w:t>
      </w:r>
      <w:r w:rsidRPr="00993B47">
        <w:rPr>
          <w:rFonts w:ascii="Times New Roman" w:hAnsi="Times New Roman"/>
          <w:bCs/>
        </w:rPr>
        <w:t>Eğitim-Öğretim Ve Sınav Yönetmeliği’</w:t>
      </w:r>
      <w:r w:rsidR="00345A1E" w:rsidRPr="00993B47">
        <w:rPr>
          <w:rFonts w:ascii="Times New Roman" w:hAnsi="Times New Roman"/>
          <w:bCs/>
        </w:rPr>
        <w:t xml:space="preserve">nin 17/7 maddesinin “Sınavlarda kopya çeken, kopya çekme girişiminde bulunan, sınava hile karıştıran veya kopya çektiği ilgili öğretim elemanınca sınav evrakının incelenmesi sonucu sonradan anlaşılan öğrenciye, o sınav için sıfır (0) not verilir ve ilgili öğrenci hakkında, </w:t>
      </w:r>
      <w:proofErr w:type="gramStart"/>
      <w:r w:rsidR="00345A1E" w:rsidRPr="00993B47">
        <w:rPr>
          <w:rFonts w:ascii="Times New Roman" w:hAnsi="Times New Roman"/>
          <w:bCs/>
        </w:rPr>
        <w:t>18/8/2012</w:t>
      </w:r>
      <w:proofErr w:type="gramEnd"/>
      <w:r w:rsidR="00345A1E" w:rsidRPr="00993B47">
        <w:rPr>
          <w:rFonts w:ascii="Times New Roman" w:hAnsi="Times New Roman"/>
          <w:bCs/>
        </w:rPr>
        <w:t xml:space="preserve"> tarihli ve 28388 sayılı Resmi Gazete’de yayımlanan Yükseköğretim Kurumları Öğrenci Disiplin Yönetmeliği hükümlerine göre işlem yapılır.” hükmü uygulanır.</w:t>
      </w:r>
    </w:p>
    <w:p w:rsidR="004E534B" w:rsidRPr="00694F79" w:rsidRDefault="00183757" w:rsidP="00694F7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93B47">
        <w:rPr>
          <w:rFonts w:ascii="Times New Roman" w:hAnsi="Times New Roman"/>
        </w:rPr>
        <w:t xml:space="preserve">Sınavların düzenli </w:t>
      </w:r>
      <w:r w:rsidR="0083301B" w:rsidRPr="00993B47">
        <w:rPr>
          <w:rFonts w:ascii="Times New Roman" w:hAnsi="Times New Roman"/>
        </w:rPr>
        <w:t xml:space="preserve">ve sorunsuz </w:t>
      </w:r>
      <w:r w:rsidRPr="00993B47">
        <w:rPr>
          <w:rFonts w:ascii="Times New Roman" w:hAnsi="Times New Roman"/>
        </w:rPr>
        <w:t>bir şekilde yürüt</w:t>
      </w:r>
      <w:r w:rsidR="0083301B" w:rsidRPr="00993B47">
        <w:rPr>
          <w:rFonts w:ascii="Times New Roman" w:hAnsi="Times New Roman"/>
        </w:rPr>
        <w:t>ü</w:t>
      </w:r>
      <w:r w:rsidRPr="00993B47">
        <w:rPr>
          <w:rFonts w:ascii="Times New Roman" w:hAnsi="Times New Roman"/>
        </w:rPr>
        <w:t>lebilmesi için</w:t>
      </w:r>
      <w:r w:rsidR="00345A1E" w:rsidRPr="00993B47">
        <w:rPr>
          <w:rFonts w:ascii="Times New Roman" w:hAnsi="Times New Roman"/>
        </w:rPr>
        <w:t xml:space="preserve"> öğrencilerin yukarıda beli</w:t>
      </w:r>
      <w:r w:rsidR="00A4178D">
        <w:rPr>
          <w:rFonts w:ascii="Times New Roman" w:hAnsi="Times New Roman"/>
        </w:rPr>
        <w:t>r</w:t>
      </w:r>
      <w:r w:rsidR="00345A1E" w:rsidRPr="00993B47">
        <w:rPr>
          <w:rFonts w:ascii="Times New Roman" w:hAnsi="Times New Roman"/>
        </w:rPr>
        <w:t>tilen</w:t>
      </w:r>
      <w:r w:rsidRPr="00993B47">
        <w:rPr>
          <w:rFonts w:ascii="Times New Roman" w:hAnsi="Times New Roman"/>
        </w:rPr>
        <w:t xml:space="preserve"> </w:t>
      </w:r>
      <w:r w:rsidR="0083301B" w:rsidRPr="00993B47">
        <w:rPr>
          <w:rFonts w:ascii="Times New Roman" w:hAnsi="Times New Roman"/>
        </w:rPr>
        <w:t xml:space="preserve">hususlara, uyarılara ve </w:t>
      </w:r>
      <w:r w:rsidRPr="00993B47">
        <w:rPr>
          <w:rFonts w:ascii="Times New Roman" w:hAnsi="Times New Roman"/>
        </w:rPr>
        <w:t>kurallara uyması ön</w:t>
      </w:r>
      <w:r w:rsidR="00A4178D">
        <w:rPr>
          <w:rFonts w:ascii="Times New Roman" w:hAnsi="Times New Roman"/>
        </w:rPr>
        <w:t>emle</w:t>
      </w:r>
      <w:r w:rsidR="00345A1E" w:rsidRPr="00993B47">
        <w:rPr>
          <w:rFonts w:ascii="Times New Roman" w:hAnsi="Times New Roman"/>
        </w:rPr>
        <w:t xml:space="preserve"> duyurulur. </w:t>
      </w:r>
    </w:p>
    <w:p w:rsidR="00695043" w:rsidRDefault="003931A2" w:rsidP="0083301B">
      <w:pPr>
        <w:spacing w:before="120" w:after="120" w:line="240" w:lineRule="auto"/>
        <w:ind w:firstLine="45"/>
        <w:jc w:val="right"/>
        <w:rPr>
          <w:rFonts w:ascii="Times New Roman" w:hAnsi="Times New Roman"/>
          <w:b/>
        </w:rPr>
      </w:pPr>
      <w:r w:rsidRPr="00993B47">
        <w:rPr>
          <w:rFonts w:ascii="Times New Roman" w:hAnsi="Times New Roman"/>
          <w:b/>
        </w:rPr>
        <w:t>DEKANLIK</w:t>
      </w:r>
    </w:p>
    <w:p w:rsidR="00D4012C" w:rsidRDefault="00D4012C" w:rsidP="0083301B">
      <w:pPr>
        <w:spacing w:before="120" w:after="120" w:line="240" w:lineRule="auto"/>
        <w:ind w:firstLine="45"/>
        <w:jc w:val="right"/>
        <w:rPr>
          <w:rFonts w:ascii="Times New Roman" w:hAnsi="Times New Roman"/>
          <w:b/>
        </w:rPr>
      </w:pPr>
    </w:p>
    <w:p w:rsidR="00D4012C" w:rsidRDefault="00D4012C" w:rsidP="0083301B">
      <w:pPr>
        <w:spacing w:before="120" w:after="120" w:line="240" w:lineRule="auto"/>
        <w:ind w:firstLine="45"/>
        <w:jc w:val="right"/>
        <w:rPr>
          <w:rFonts w:ascii="Times New Roman" w:hAnsi="Times New Roman"/>
          <w:b/>
        </w:rPr>
      </w:pPr>
    </w:p>
    <w:p w:rsidR="009C52B1" w:rsidRDefault="009C52B1" w:rsidP="0083301B">
      <w:pPr>
        <w:spacing w:before="120" w:after="120" w:line="240" w:lineRule="auto"/>
        <w:ind w:firstLine="45"/>
        <w:jc w:val="right"/>
        <w:rPr>
          <w:rFonts w:ascii="Times New Roman" w:hAnsi="Times New Roman"/>
          <w:b/>
        </w:rPr>
      </w:pPr>
    </w:p>
    <w:p w:rsidR="009C52B1" w:rsidRDefault="009C52B1" w:rsidP="0083301B">
      <w:pPr>
        <w:spacing w:before="120" w:after="120" w:line="240" w:lineRule="auto"/>
        <w:ind w:firstLine="45"/>
        <w:jc w:val="right"/>
        <w:rPr>
          <w:rFonts w:ascii="Times New Roman" w:hAnsi="Times New Roman"/>
          <w:b/>
        </w:rPr>
      </w:pPr>
    </w:p>
    <w:p w:rsidR="009C52B1" w:rsidRPr="009C52B1" w:rsidRDefault="009C52B1" w:rsidP="009C52B1">
      <w:pPr>
        <w:spacing w:before="120" w:after="120" w:line="240" w:lineRule="auto"/>
        <w:jc w:val="both"/>
        <w:rPr>
          <w:rFonts w:ascii="Times New Roman" w:hAnsi="Times New Roman"/>
        </w:rPr>
      </w:pPr>
    </w:p>
    <w:sectPr w:rsidR="009C52B1" w:rsidRPr="009C52B1" w:rsidSect="00D40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E0E"/>
    <w:multiLevelType w:val="hybridMultilevel"/>
    <w:tmpl w:val="DE5AC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36A8"/>
    <w:multiLevelType w:val="hybridMultilevel"/>
    <w:tmpl w:val="8722A2BC"/>
    <w:lvl w:ilvl="0" w:tplc="B8900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043"/>
    <w:rsid w:val="00040AD5"/>
    <w:rsid w:val="00076736"/>
    <w:rsid w:val="000A5289"/>
    <w:rsid w:val="00183757"/>
    <w:rsid w:val="001C783E"/>
    <w:rsid w:val="001F5705"/>
    <w:rsid w:val="00264573"/>
    <w:rsid w:val="003158A2"/>
    <w:rsid w:val="00345A1E"/>
    <w:rsid w:val="003931A2"/>
    <w:rsid w:val="00396D6A"/>
    <w:rsid w:val="003A5288"/>
    <w:rsid w:val="003A6270"/>
    <w:rsid w:val="00462BD4"/>
    <w:rsid w:val="00466F23"/>
    <w:rsid w:val="004E534B"/>
    <w:rsid w:val="005A5516"/>
    <w:rsid w:val="005F22EA"/>
    <w:rsid w:val="00680E8F"/>
    <w:rsid w:val="00694F79"/>
    <w:rsid w:val="00695043"/>
    <w:rsid w:val="006C5C92"/>
    <w:rsid w:val="006F4405"/>
    <w:rsid w:val="00706389"/>
    <w:rsid w:val="00714A49"/>
    <w:rsid w:val="007265C1"/>
    <w:rsid w:val="007507ED"/>
    <w:rsid w:val="00756364"/>
    <w:rsid w:val="00803CBB"/>
    <w:rsid w:val="0083301B"/>
    <w:rsid w:val="00887D49"/>
    <w:rsid w:val="00907276"/>
    <w:rsid w:val="00907AC0"/>
    <w:rsid w:val="0092377A"/>
    <w:rsid w:val="00954465"/>
    <w:rsid w:val="00993B47"/>
    <w:rsid w:val="009C52B1"/>
    <w:rsid w:val="009D321B"/>
    <w:rsid w:val="00A4178D"/>
    <w:rsid w:val="00A41FFB"/>
    <w:rsid w:val="00A6409D"/>
    <w:rsid w:val="00AD2882"/>
    <w:rsid w:val="00B6117C"/>
    <w:rsid w:val="00B97772"/>
    <w:rsid w:val="00BD72B9"/>
    <w:rsid w:val="00CA19DC"/>
    <w:rsid w:val="00CA1D36"/>
    <w:rsid w:val="00CD1E11"/>
    <w:rsid w:val="00CE7AA4"/>
    <w:rsid w:val="00CF3A11"/>
    <w:rsid w:val="00D0669D"/>
    <w:rsid w:val="00D27C07"/>
    <w:rsid w:val="00D4012C"/>
    <w:rsid w:val="00D674AC"/>
    <w:rsid w:val="00D8347B"/>
    <w:rsid w:val="00DE7612"/>
    <w:rsid w:val="00E05825"/>
    <w:rsid w:val="00E129E7"/>
    <w:rsid w:val="00E72AF6"/>
    <w:rsid w:val="00E86B67"/>
    <w:rsid w:val="00E95B02"/>
    <w:rsid w:val="00FE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1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2AF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http://test.kmu.edu.tr/sinavoturum/default.aspx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6</cp:revision>
  <cp:lastPrinted>2022-04-07T08:39:00Z</cp:lastPrinted>
  <dcterms:created xsi:type="dcterms:W3CDTF">2022-03-25T10:29:00Z</dcterms:created>
  <dcterms:modified xsi:type="dcterms:W3CDTF">2022-11-02T09:39:00Z</dcterms:modified>
</cp:coreProperties>
</file>