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736F" w14:textId="58A956F1" w:rsidR="00CE262D" w:rsidRPr="00CE262D" w:rsidRDefault="00CE262D" w:rsidP="00CE262D">
      <w:pPr>
        <w:spacing w:line="360" w:lineRule="auto"/>
        <w:jc w:val="center"/>
        <w:rPr>
          <w:rFonts w:ascii="Times New Roman" w:hAnsi="Times New Roman"/>
          <w:b/>
          <w:bCs/>
          <w:sz w:val="24"/>
          <w:szCs w:val="24"/>
        </w:rPr>
      </w:pPr>
      <w:r w:rsidRPr="00CE262D">
        <w:rPr>
          <w:rFonts w:ascii="Times New Roman" w:hAnsi="Times New Roman"/>
          <w:b/>
          <w:bCs/>
          <w:sz w:val="24"/>
          <w:szCs w:val="24"/>
        </w:rPr>
        <w:t>Havva GÜNDOĞDU</w:t>
      </w:r>
    </w:p>
    <w:p w14:paraId="768B7AFD"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b/>
          <w:bCs/>
          <w:sz w:val="24"/>
          <w:szCs w:val="24"/>
        </w:rPr>
        <w:t>1. UNVANI:</w:t>
      </w:r>
      <w:r w:rsidRPr="00CE262D">
        <w:rPr>
          <w:rFonts w:ascii="Times New Roman" w:hAnsi="Times New Roman"/>
          <w:sz w:val="24"/>
          <w:szCs w:val="24"/>
        </w:rPr>
        <w:t xml:space="preserve"> Kütüphaneci </w:t>
      </w:r>
    </w:p>
    <w:p w14:paraId="1C90A57E"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b/>
          <w:bCs/>
          <w:sz w:val="24"/>
          <w:szCs w:val="24"/>
        </w:rPr>
        <w:t>2. ÇALIŞTIĞI BÖLÜM:</w:t>
      </w:r>
      <w:r w:rsidRPr="00CE262D">
        <w:rPr>
          <w:rFonts w:ascii="Times New Roman" w:hAnsi="Times New Roman"/>
          <w:sz w:val="24"/>
          <w:szCs w:val="24"/>
        </w:rPr>
        <w:t xml:space="preserve"> Başkanlık, Yazı İşleri ve Arşiv Birimi, Mali ve Özlük İşlemler Birimi </w:t>
      </w:r>
    </w:p>
    <w:p w14:paraId="779A3C39"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2.1 Bağlı Olduğu Kişi / Kurul: Şube Müdürü </w:t>
      </w:r>
    </w:p>
    <w:p w14:paraId="2B68E27C"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2.2 Görevde Olmadığı Zaman Yerini Alacak Kişi: H. İbrahim ALBAYRAK (Kütüphaneci), Asiye ŞEN (Kütüphaneci) </w:t>
      </w:r>
    </w:p>
    <w:p w14:paraId="3F19210E"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b/>
          <w:bCs/>
          <w:sz w:val="24"/>
          <w:szCs w:val="24"/>
        </w:rPr>
        <w:t>3. İŞİN TEMEL FONKSİYONU</w:t>
      </w:r>
      <w:r w:rsidRPr="00CE262D">
        <w:rPr>
          <w:rFonts w:ascii="Times New Roman" w:hAnsi="Times New Roman"/>
          <w:sz w:val="24"/>
          <w:szCs w:val="24"/>
        </w:rPr>
        <w:t xml:space="preserve"> </w:t>
      </w:r>
    </w:p>
    <w:p w14:paraId="5E96A949"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Üniversitemiz Kütüphanesinin ihtiyacı olan tüm mal ve malzemeler ile bilgi kaynaklarının (kitap, kitap dışı materyal, süreli yayın, e-kaynak) abonelik, satın alma, bakım, onarım vb. işlemlerinin yapılması, istatistik işlemleri, personel özlük işleri, maaş işlemleri ve yazışmaların EBYS (Elektronik Belge Yönetim Sistemi) üzerinden yapılması, personel otomasyon programının kullanılması. </w:t>
      </w:r>
    </w:p>
    <w:p w14:paraId="1331D26C"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b/>
          <w:bCs/>
          <w:sz w:val="24"/>
          <w:szCs w:val="24"/>
        </w:rPr>
        <w:t>4. GÖREV, YETKİ VE SORUMLULUKLARI</w:t>
      </w:r>
      <w:r w:rsidRPr="00CE262D">
        <w:rPr>
          <w:rFonts w:ascii="Times New Roman" w:hAnsi="Times New Roman"/>
          <w:sz w:val="24"/>
          <w:szCs w:val="24"/>
        </w:rPr>
        <w:t xml:space="preserve"> </w:t>
      </w:r>
    </w:p>
    <w:p w14:paraId="465A13CA"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4.1. Kütüphanedeki yazışmaları EBYS üzerinden yapmak, </w:t>
      </w:r>
    </w:p>
    <w:p w14:paraId="4A0E0AE5"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4.2. Yazışmaların konularına göre dosyalanarak arşivlenmesi işlemlerini gerçekleştirmek, </w:t>
      </w:r>
    </w:p>
    <w:p w14:paraId="7661A1E6"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4.3. Her yılbaşında Merkez Kütüphane istatistiklerinin hazırlanıp TÜİK’e gönderilmesini sağlamak, </w:t>
      </w:r>
    </w:p>
    <w:p w14:paraId="2C96883A"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4.4. Şube Kütüphane istatistiklerinin hazırlanmasında yardımcı olmak,</w:t>
      </w:r>
    </w:p>
    <w:p w14:paraId="3C51FD48"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4.5. Her yıl başında bir önceki senenin Birim Faaliyet Raporlarını hazırlayıp raporlamak.</w:t>
      </w:r>
    </w:p>
    <w:p w14:paraId="1A15DBFA"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4.6. Personel Bilgi Sistemi (PBS) vasıtası ile personelin izinleri, raporları vb. özlük işlemlerini gerçekleştirmek,</w:t>
      </w:r>
    </w:p>
    <w:p w14:paraId="751CDF79"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4.7. Personele ait bilgilerin ilgili otomasyon programlarında (HİTAP Hizmet Takip Programı, PBS Personel Bilgi Sistemi) takibini yaparak sürekli güncel kalmasını sağlamak, </w:t>
      </w:r>
    </w:p>
    <w:p w14:paraId="3677ED33"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4.8. Personelin maaş, yolluk vb. hak ediş ve puantaj cetvellerini hazırlamak, ödemelerinin gerçekleşmesini sağlamak,</w:t>
      </w:r>
    </w:p>
    <w:p w14:paraId="1ED2B245" w14:textId="546D9320"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4.9. Kütüphaneye sağlanacak her türlü yayın, mal ve malzemenin abonelik ve satın alma işlemlerini gerçekleştirmek, bakım ve onarımı ile ilgili yazışmaları yapmak, hizmet alım işlemlerini yapmak</w:t>
      </w:r>
      <w:r>
        <w:rPr>
          <w:rFonts w:ascii="Times New Roman" w:hAnsi="Times New Roman"/>
          <w:sz w:val="24"/>
          <w:szCs w:val="24"/>
        </w:rPr>
        <w:t>,</w:t>
      </w:r>
    </w:p>
    <w:p w14:paraId="6E32BA63"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4.10. Sağlayıcı kurum veya firmayla iletişime geçip abonelik veya satın alma talebini iletmek, 4.11. Lisans anlaşmalarını yapmak ve gerekli evrakları sağlamak, </w:t>
      </w:r>
    </w:p>
    <w:p w14:paraId="6F1E7A2A"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lastRenderedPageBreak/>
        <w:t xml:space="preserve">4.12. Kütüphane hizmetlerini “Karamanoğlu </w:t>
      </w:r>
      <w:proofErr w:type="spellStart"/>
      <w:r w:rsidRPr="00CE262D">
        <w:rPr>
          <w:rFonts w:ascii="Times New Roman" w:hAnsi="Times New Roman"/>
          <w:sz w:val="24"/>
          <w:szCs w:val="24"/>
        </w:rPr>
        <w:t>Mehmetbey</w:t>
      </w:r>
      <w:proofErr w:type="spellEnd"/>
      <w:r w:rsidRPr="00CE262D">
        <w:rPr>
          <w:rFonts w:ascii="Times New Roman" w:hAnsi="Times New Roman"/>
          <w:sz w:val="24"/>
          <w:szCs w:val="24"/>
        </w:rPr>
        <w:t xml:space="preserve"> Üniversitesi Kütüphane Yönergesi” hükümleri doğrultusunda gerçekleştirmek,</w:t>
      </w:r>
    </w:p>
    <w:p w14:paraId="18FD5E29"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4.13. Kütüphaneye gelen kaynakların teknik işlemlerini yapmak, (Kataloglama, sınıflama, otomasyon sistemine kayıt, etiketleme, emniyet şeridi yerleştirme, sahiplik damgalarının vurulması vb.) </w:t>
      </w:r>
    </w:p>
    <w:p w14:paraId="0FF8CA6A"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4.14. Kütüphane hizmetleri ile ilgili kullanıcılardan gelen her türlü soru, sorun ve taleplerle ilgili danışma hizmeti vermek, kütüphaneyi gezmeye gelen guruplara rehberlik etmek, kullanıcıların katalog tarama işlemlerine yardımcı olmak, </w:t>
      </w:r>
    </w:p>
    <w:p w14:paraId="21D79CF4" w14:textId="0038D6E0"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4.15. </w:t>
      </w:r>
      <w:r>
        <w:rPr>
          <w:rFonts w:ascii="Times New Roman" w:hAnsi="Times New Roman"/>
          <w:sz w:val="24"/>
          <w:szCs w:val="24"/>
        </w:rPr>
        <w:t>Şube</w:t>
      </w:r>
      <w:r w:rsidRPr="00CE262D">
        <w:rPr>
          <w:rFonts w:ascii="Times New Roman" w:hAnsi="Times New Roman"/>
          <w:sz w:val="24"/>
          <w:szCs w:val="24"/>
        </w:rPr>
        <w:t xml:space="preserve"> kütüphanelerine ait kaynaklarla ilgili teknik işlemleri yaparak kaynakları rafa konulmaya ve hizmete sunulmaya hazır hale getirmek, </w:t>
      </w:r>
    </w:p>
    <w:p w14:paraId="7C8A2075"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4.16. </w:t>
      </w:r>
      <w:r>
        <w:rPr>
          <w:rFonts w:ascii="Times New Roman" w:hAnsi="Times New Roman"/>
          <w:sz w:val="24"/>
          <w:szCs w:val="24"/>
        </w:rPr>
        <w:t>Şube</w:t>
      </w:r>
      <w:r w:rsidRPr="00CE262D">
        <w:rPr>
          <w:rFonts w:ascii="Times New Roman" w:hAnsi="Times New Roman"/>
          <w:sz w:val="24"/>
          <w:szCs w:val="24"/>
        </w:rPr>
        <w:t xml:space="preserve"> kütüphanelerine ait üye kayıt işlemleri ile ödünç/iade işlemlerine destek olmak,</w:t>
      </w:r>
    </w:p>
    <w:p w14:paraId="1DADEE82"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4.17. Ödünç/iade birimi ile ilgili iş ve işlemleri (Ödünç, iade, üye kaydı, ayırtma, uzatma, ilişik kesme, güvenli şeridi doldur/boşalt işlemi, gecikme cezası işlemleri, bilgilendirici e-posta işlemleri) gerçekleştirmek, </w:t>
      </w:r>
    </w:p>
    <w:p w14:paraId="07CF5E17"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4.18. Kütüphaneye kayıtlı kitapların onarımı ile koruyucu şeffaf kaplama işlemlerini yapmak, 4.19. Kütüphanede çalışan kısmi zamanlı öğrencilerin çalışmalarına rehberlik etmek ve çalışma programlarının takibini yapmak, </w:t>
      </w:r>
    </w:p>
    <w:p w14:paraId="2F6BF6D3"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4.20. Günlük olarak EBYS ile resmi </w:t>
      </w:r>
      <w:proofErr w:type="gramStart"/>
      <w:r w:rsidRPr="00CE262D">
        <w:rPr>
          <w:rFonts w:ascii="Times New Roman" w:hAnsi="Times New Roman"/>
          <w:sz w:val="24"/>
          <w:szCs w:val="24"/>
        </w:rPr>
        <w:t>e-mail</w:t>
      </w:r>
      <w:proofErr w:type="gramEnd"/>
      <w:r w:rsidRPr="00CE262D">
        <w:rPr>
          <w:rFonts w:ascii="Times New Roman" w:hAnsi="Times New Roman"/>
          <w:sz w:val="24"/>
          <w:szCs w:val="24"/>
        </w:rPr>
        <w:t xml:space="preserve"> adresleri üzerinden gönderilen mesajları kontrol etmek ve gereğini ivedilikle yerine getirmek, </w:t>
      </w:r>
    </w:p>
    <w:p w14:paraId="0A0444CB"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4.21. Kullanımında bulunan kitap ve kitap dışı materyal ile diğer demirbaş eşyaları her türlü kayıp ve hasara karşı korumak, alınan tedbirleri uygulamak, yerinde ve ekonomik kullanmak, 4.22. Birimde disiplinli bir çalışma ortamının yapılması hususunda alınan tedbirlere uymak, 4.23. Tüm yazışmalarını, Başbakanlığın 2004/29 sayılı Genelgesi ile yürürlüğe konulan “Resmî Yazışmalarda Uygulanacak Esas ve Usuller Hakkında Yönetmelik” hükümlerine uygun olarak hazırlamak,</w:t>
      </w:r>
    </w:p>
    <w:p w14:paraId="1DCD7B91"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 4.24. Tüm yazışmalarda Türkçenin doğru kullanılmasına azami dikkat etmek, </w:t>
      </w:r>
    </w:p>
    <w:p w14:paraId="727D4DCB"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4.25. Kendilerine verilen görevleri mevzuata, stratejik plan ve performans programına uygun olarak zamanında ve eksiksiz yerine getirmekten, </w:t>
      </w:r>
    </w:p>
    <w:p w14:paraId="43EE5D37" w14:textId="77777777" w:rsidR="00CE262D"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 xml:space="preserve">4.26. Verilen görev ve yetkilerin kullanılmasından Şube Müdürüne ve Daire Başkanına karşı, sorumludur, </w:t>
      </w:r>
    </w:p>
    <w:p w14:paraId="5874456C" w14:textId="4C1E5D4E" w:rsidR="00D9565A" w:rsidRPr="00807F46" w:rsidRDefault="00CE262D" w:rsidP="00CE262D">
      <w:pPr>
        <w:spacing w:line="360" w:lineRule="auto"/>
        <w:jc w:val="both"/>
        <w:rPr>
          <w:rFonts w:ascii="Times New Roman" w:hAnsi="Times New Roman"/>
          <w:sz w:val="24"/>
          <w:szCs w:val="24"/>
        </w:rPr>
      </w:pPr>
      <w:r w:rsidRPr="00CE262D">
        <w:rPr>
          <w:rFonts w:ascii="Times New Roman" w:hAnsi="Times New Roman"/>
          <w:sz w:val="24"/>
          <w:szCs w:val="24"/>
        </w:rPr>
        <w:t>4.27. Şube Müdürünün ve Daire Başkanının vereceği diğer iş ve işlemleri yapmak.</w:t>
      </w:r>
    </w:p>
    <w:sectPr w:rsidR="00D9565A" w:rsidRPr="00807F46"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82FC" w14:textId="77777777" w:rsidR="00BC58E4" w:rsidRPr="00726C5B" w:rsidRDefault="00BC58E4" w:rsidP="00151E02">
      <w:r w:rsidRPr="00726C5B">
        <w:separator/>
      </w:r>
    </w:p>
  </w:endnote>
  <w:endnote w:type="continuationSeparator" w:id="0">
    <w:p w14:paraId="2A68F8A0" w14:textId="77777777" w:rsidR="00BC58E4" w:rsidRPr="00726C5B" w:rsidRDefault="00BC58E4"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DC95" w14:textId="77777777" w:rsidR="00BC58E4" w:rsidRPr="00726C5B" w:rsidRDefault="00BC58E4" w:rsidP="00151E02">
      <w:r w:rsidRPr="00726C5B">
        <w:separator/>
      </w:r>
    </w:p>
  </w:footnote>
  <w:footnote w:type="continuationSeparator" w:id="0">
    <w:p w14:paraId="5B555662" w14:textId="77777777" w:rsidR="00BC58E4" w:rsidRPr="00726C5B" w:rsidRDefault="00BC58E4"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573BF7F1" w:rsidR="005F181C" w:rsidRPr="00726C5B" w:rsidRDefault="0030274D"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2C6458B9" w:rsidR="005F181C" w:rsidRPr="00726C5B" w:rsidRDefault="0030274D"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907B2"/>
    <w:rsid w:val="001919AE"/>
    <w:rsid w:val="001B0D7A"/>
    <w:rsid w:val="001C757E"/>
    <w:rsid w:val="001C7BEE"/>
    <w:rsid w:val="001D2DA3"/>
    <w:rsid w:val="001D5385"/>
    <w:rsid w:val="00212FC5"/>
    <w:rsid w:val="002278A2"/>
    <w:rsid w:val="00231028"/>
    <w:rsid w:val="00234D19"/>
    <w:rsid w:val="002416E7"/>
    <w:rsid w:val="002427CF"/>
    <w:rsid w:val="00244D37"/>
    <w:rsid w:val="00256D23"/>
    <w:rsid w:val="002650DC"/>
    <w:rsid w:val="00265130"/>
    <w:rsid w:val="002714E7"/>
    <w:rsid w:val="00281312"/>
    <w:rsid w:val="00283930"/>
    <w:rsid w:val="00287867"/>
    <w:rsid w:val="00293FE8"/>
    <w:rsid w:val="002A0B19"/>
    <w:rsid w:val="002A16C7"/>
    <w:rsid w:val="002A55D3"/>
    <w:rsid w:val="002B01BD"/>
    <w:rsid w:val="002B3500"/>
    <w:rsid w:val="002B5D4B"/>
    <w:rsid w:val="002C1651"/>
    <w:rsid w:val="002C3EDC"/>
    <w:rsid w:val="002E2B65"/>
    <w:rsid w:val="002E7611"/>
    <w:rsid w:val="002F33D6"/>
    <w:rsid w:val="0030274D"/>
    <w:rsid w:val="003034F9"/>
    <w:rsid w:val="00306984"/>
    <w:rsid w:val="00320C9A"/>
    <w:rsid w:val="0033226C"/>
    <w:rsid w:val="003340D6"/>
    <w:rsid w:val="00335A8D"/>
    <w:rsid w:val="00335B28"/>
    <w:rsid w:val="00341D15"/>
    <w:rsid w:val="00353EC6"/>
    <w:rsid w:val="00397909"/>
    <w:rsid w:val="003B1E80"/>
    <w:rsid w:val="003C1119"/>
    <w:rsid w:val="003C4249"/>
    <w:rsid w:val="003D4F98"/>
    <w:rsid w:val="0040388F"/>
    <w:rsid w:val="00414D60"/>
    <w:rsid w:val="00415142"/>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6379D"/>
    <w:rsid w:val="0057220C"/>
    <w:rsid w:val="005726D1"/>
    <w:rsid w:val="0058289A"/>
    <w:rsid w:val="00587194"/>
    <w:rsid w:val="00592DE7"/>
    <w:rsid w:val="005962E7"/>
    <w:rsid w:val="005B7BE9"/>
    <w:rsid w:val="005C1AD4"/>
    <w:rsid w:val="005C25DF"/>
    <w:rsid w:val="005C60E8"/>
    <w:rsid w:val="005D47B0"/>
    <w:rsid w:val="005E0E2C"/>
    <w:rsid w:val="005F181C"/>
    <w:rsid w:val="005F46EF"/>
    <w:rsid w:val="005F75E3"/>
    <w:rsid w:val="005F78C4"/>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C38AD"/>
    <w:rsid w:val="006C52D3"/>
    <w:rsid w:val="006C5D5C"/>
    <w:rsid w:val="006D4D18"/>
    <w:rsid w:val="006D5FE9"/>
    <w:rsid w:val="006D6497"/>
    <w:rsid w:val="006D70DE"/>
    <w:rsid w:val="006E6916"/>
    <w:rsid w:val="006F48C1"/>
    <w:rsid w:val="006F7BAD"/>
    <w:rsid w:val="007018D4"/>
    <w:rsid w:val="007028F3"/>
    <w:rsid w:val="00705F0C"/>
    <w:rsid w:val="00726C5B"/>
    <w:rsid w:val="00731EDE"/>
    <w:rsid w:val="007415AA"/>
    <w:rsid w:val="00751041"/>
    <w:rsid w:val="00777F70"/>
    <w:rsid w:val="0078385B"/>
    <w:rsid w:val="007A16BE"/>
    <w:rsid w:val="007A3F6A"/>
    <w:rsid w:val="007A5DE4"/>
    <w:rsid w:val="007A7B4D"/>
    <w:rsid w:val="007B53A1"/>
    <w:rsid w:val="007C493C"/>
    <w:rsid w:val="007D6E8E"/>
    <w:rsid w:val="007E0031"/>
    <w:rsid w:val="007E0239"/>
    <w:rsid w:val="007E0A10"/>
    <w:rsid w:val="007E784D"/>
    <w:rsid w:val="00807F46"/>
    <w:rsid w:val="00810FA5"/>
    <w:rsid w:val="00821B50"/>
    <w:rsid w:val="0082419D"/>
    <w:rsid w:val="00824B46"/>
    <w:rsid w:val="0084101A"/>
    <w:rsid w:val="008454FA"/>
    <w:rsid w:val="00853FED"/>
    <w:rsid w:val="00856FE6"/>
    <w:rsid w:val="00864C27"/>
    <w:rsid w:val="00865427"/>
    <w:rsid w:val="00877016"/>
    <w:rsid w:val="008A3C41"/>
    <w:rsid w:val="008C7FCA"/>
    <w:rsid w:val="008D2000"/>
    <w:rsid w:val="008E2B67"/>
    <w:rsid w:val="008F7312"/>
    <w:rsid w:val="009055BB"/>
    <w:rsid w:val="0090717E"/>
    <w:rsid w:val="00911CC0"/>
    <w:rsid w:val="00914479"/>
    <w:rsid w:val="00921914"/>
    <w:rsid w:val="00926567"/>
    <w:rsid w:val="00935B2B"/>
    <w:rsid w:val="00947376"/>
    <w:rsid w:val="00956C8F"/>
    <w:rsid w:val="00960742"/>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64E6"/>
    <w:rsid w:val="00A00EFA"/>
    <w:rsid w:val="00A02B3D"/>
    <w:rsid w:val="00A0719D"/>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8609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4EB6"/>
    <w:rsid w:val="00B36929"/>
    <w:rsid w:val="00B43329"/>
    <w:rsid w:val="00B4609D"/>
    <w:rsid w:val="00B514B8"/>
    <w:rsid w:val="00B71F1A"/>
    <w:rsid w:val="00B71F76"/>
    <w:rsid w:val="00B756C7"/>
    <w:rsid w:val="00B75860"/>
    <w:rsid w:val="00B82F11"/>
    <w:rsid w:val="00B86727"/>
    <w:rsid w:val="00B92105"/>
    <w:rsid w:val="00BA19EA"/>
    <w:rsid w:val="00BA698E"/>
    <w:rsid w:val="00BA6C0D"/>
    <w:rsid w:val="00BB25C9"/>
    <w:rsid w:val="00BB66A3"/>
    <w:rsid w:val="00BB75D8"/>
    <w:rsid w:val="00BC15E0"/>
    <w:rsid w:val="00BC24BE"/>
    <w:rsid w:val="00BC2653"/>
    <w:rsid w:val="00BC4E7E"/>
    <w:rsid w:val="00BC58E4"/>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8442F"/>
    <w:rsid w:val="00C92683"/>
    <w:rsid w:val="00CA7DB8"/>
    <w:rsid w:val="00CB0252"/>
    <w:rsid w:val="00CB2C1C"/>
    <w:rsid w:val="00CB2E4D"/>
    <w:rsid w:val="00CC11F1"/>
    <w:rsid w:val="00CC184C"/>
    <w:rsid w:val="00CD54FF"/>
    <w:rsid w:val="00CE262D"/>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0487E"/>
    <w:rsid w:val="00F125D9"/>
    <w:rsid w:val="00F246C8"/>
    <w:rsid w:val="00F4037A"/>
    <w:rsid w:val="00F4686F"/>
    <w:rsid w:val="00F628B1"/>
    <w:rsid w:val="00F80FD0"/>
    <w:rsid w:val="00F9369C"/>
    <w:rsid w:val="00F95976"/>
    <w:rsid w:val="00FA5115"/>
    <w:rsid w:val="00FA6373"/>
    <w:rsid w:val="00FB129C"/>
    <w:rsid w:val="00FC092C"/>
    <w:rsid w:val="00FC2714"/>
    <w:rsid w:val="00FC65E3"/>
    <w:rsid w:val="00FE11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3617</Characters>
  <Application>Microsoft Office Word</Application>
  <DocSecurity>0</DocSecurity>
  <Lines>62</Lines>
  <Paragraphs>31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2026-03-02T13:16:00Z</dcterms:created>
  <dcterms:modified xsi:type="dcterms:W3CDTF">2026-03-02T13:16:00Z</dcterms:modified>
</cp:coreProperties>
</file>