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C1DA" w14:textId="77777777" w:rsidR="00B65F9F" w:rsidRDefault="00EF5D01">
      <w:pPr>
        <w:pStyle w:val="Balk1"/>
        <w:numPr>
          <w:ilvl w:val="0"/>
          <w:numId w:val="6"/>
        </w:numPr>
        <w:tabs>
          <w:tab w:val="left" w:pos="335"/>
        </w:tabs>
        <w:spacing w:before="91"/>
        <w:ind w:hanging="222"/>
      </w:pPr>
      <w:r>
        <w:t>AMAÇ</w:t>
      </w:r>
    </w:p>
    <w:p w14:paraId="76B181F6" w14:textId="77777777" w:rsidR="00B65F9F" w:rsidRDefault="00EF5D01">
      <w:pPr>
        <w:pStyle w:val="GvdeMetni"/>
        <w:spacing w:before="14"/>
        <w:ind w:left="113"/>
      </w:pPr>
      <w:r>
        <w:t>Esas</w:t>
      </w:r>
      <w:r>
        <w:rPr>
          <w:spacing w:val="-1"/>
        </w:rPr>
        <w:t xml:space="preserve"> </w:t>
      </w:r>
      <w:r>
        <w:t>amaç;</w:t>
      </w:r>
    </w:p>
    <w:p w14:paraId="12D3BC4C" w14:textId="6B7F8CF7" w:rsidR="00B65F9F" w:rsidRDefault="00EF5D01">
      <w:pPr>
        <w:pStyle w:val="GvdeMetni"/>
        <w:spacing w:before="15" w:line="256" w:lineRule="auto"/>
        <w:ind w:left="113" w:right="169"/>
      </w:pPr>
      <w:r>
        <w:t xml:space="preserve">Sağlık Bakanlığımızın kalite politikalarını rehber </w:t>
      </w:r>
      <w:r w:rsidR="00AD3639">
        <w:t>edinen, sistemli</w:t>
      </w:r>
      <w:r>
        <w:t xml:space="preserve"> ve güvenli çalışma ortamı oluşturan, çalış</w:t>
      </w:r>
      <w:r>
        <w:rPr>
          <w:spacing w:val="-5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hasta memnuniyetini</w:t>
      </w:r>
      <w:r>
        <w:rPr>
          <w:spacing w:val="-2"/>
        </w:rPr>
        <w:t xml:space="preserve"> </w:t>
      </w:r>
      <w:r>
        <w:t>artıran,</w:t>
      </w:r>
      <w:r>
        <w:rPr>
          <w:spacing w:val="1"/>
        </w:rPr>
        <w:t xml:space="preserve"> </w:t>
      </w:r>
      <w:r>
        <w:t>sunduğu</w:t>
      </w:r>
      <w:r>
        <w:rPr>
          <w:spacing w:val="-1"/>
        </w:rPr>
        <w:t xml:space="preserve"> </w:t>
      </w:r>
      <w:r>
        <w:t>hizmeti sürekli</w:t>
      </w:r>
      <w:r>
        <w:rPr>
          <w:spacing w:val="-1"/>
        </w:rPr>
        <w:t xml:space="preserve"> </w:t>
      </w:r>
      <w:r>
        <w:t>iyileştiren</w:t>
      </w:r>
      <w:r>
        <w:rPr>
          <w:spacing w:val="-2"/>
        </w:rPr>
        <w:t xml:space="preserve"> </w:t>
      </w:r>
      <w:r>
        <w:t>tercih edilen</w:t>
      </w:r>
    </w:p>
    <w:p w14:paraId="5FEB61E2" w14:textId="77777777" w:rsidR="00B65F9F" w:rsidRDefault="00EF5D01">
      <w:pPr>
        <w:pStyle w:val="GvdeMetni"/>
        <w:spacing w:line="252" w:lineRule="exact"/>
        <w:ind w:left="113"/>
      </w:pPr>
      <w:r>
        <w:t>saygın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kurum</w:t>
      </w:r>
      <w:r>
        <w:rPr>
          <w:spacing w:val="-6"/>
        </w:rPr>
        <w:t xml:space="preserve"> </w:t>
      </w:r>
      <w:r>
        <w:t>olmaktır.</w:t>
      </w:r>
    </w:p>
    <w:p w14:paraId="641716BB" w14:textId="77777777" w:rsidR="00B65F9F" w:rsidRDefault="00EF5D01">
      <w:pPr>
        <w:pStyle w:val="GvdeMetni"/>
        <w:spacing w:before="19" w:line="254" w:lineRule="auto"/>
        <w:ind w:left="113"/>
      </w:pPr>
      <w:r>
        <w:t>Talimatın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proofErr w:type="spellStart"/>
      <w:r>
        <w:t>Periodontoloji</w:t>
      </w:r>
      <w:proofErr w:type="spellEnd"/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faaliyetlerin</w:t>
      </w:r>
      <w:r>
        <w:rPr>
          <w:spacing w:val="-52"/>
        </w:rPr>
        <w:t xml:space="preserve"> </w:t>
      </w:r>
      <w:r>
        <w:t>tanımlanmasıdır.</w:t>
      </w:r>
    </w:p>
    <w:p w14:paraId="64CFF8E5" w14:textId="77777777" w:rsidR="00B65F9F" w:rsidRDefault="00B65F9F">
      <w:pPr>
        <w:pStyle w:val="GvdeMetni"/>
        <w:spacing w:before="2"/>
        <w:rPr>
          <w:sz w:val="21"/>
        </w:rPr>
      </w:pPr>
    </w:p>
    <w:p w14:paraId="198C57CA" w14:textId="1EA3CF67" w:rsidR="00B65F9F" w:rsidRDefault="00EF5D01">
      <w:pPr>
        <w:pStyle w:val="Balk1"/>
        <w:numPr>
          <w:ilvl w:val="0"/>
          <w:numId w:val="6"/>
        </w:numPr>
        <w:tabs>
          <w:tab w:val="left" w:pos="335"/>
        </w:tabs>
        <w:spacing w:line="250" w:lineRule="exact"/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381097C1" w14:textId="77777777" w:rsidR="00B65F9F" w:rsidRDefault="00EF5D01">
      <w:pPr>
        <w:pStyle w:val="GvdeMetni"/>
        <w:spacing w:line="250" w:lineRule="exact"/>
        <w:ind w:left="113"/>
      </w:pPr>
      <w:r>
        <w:t>Bu</w:t>
      </w:r>
      <w:r>
        <w:rPr>
          <w:spacing w:val="-4"/>
        </w:rPr>
        <w:t xml:space="preserve"> </w:t>
      </w:r>
      <w:r>
        <w:t>talimat;</w:t>
      </w:r>
      <w:r>
        <w:rPr>
          <w:spacing w:val="50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Hekimliği</w:t>
      </w:r>
      <w:r>
        <w:rPr>
          <w:spacing w:val="-2"/>
        </w:rPr>
        <w:t xml:space="preserve"> </w:t>
      </w:r>
      <w:r>
        <w:t>Fakültesi</w:t>
      </w:r>
      <w:r>
        <w:rPr>
          <w:spacing w:val="-2"/>
        </w:rPr>
        <w:t xml:space="preserve"> </w:t>
      </w:r>
      <w:proofErr w:type="spellStart"/>
      <w:r>
        <w:t>Periodontoloji</w:t>
      </w:r>
      <w:proofErr w:type="spellEnd"/>
      <w:r>
        <w:rPr>
          <w:spacing w:val="-2"/>
        </w:rPr>
        <w:t xml:space="preserve"> </w:t>
      </w:r>
      <w:r>
        <w:t>Anabilim</w:t>
      </w:r>
      <w:r>
        <w:rPr>
          <w:spacing w:val="-7"/>
        </w:rPr>
        <w:t xml:space="preserve"> </w:t>
      </w:r>
      <w:r>
        <w:t>Dalı’nı</w:t>
      </w:r>
      <w:r>
        <w:rPr>
          <w:spacing w:val="-3"/>
        </w:rPr>
        <w:t xml:space="preserve"> </w:t>
      </w:r>
      <w:r>
        <w:t>kapsar.</w:t>
      </w:r>
    </w:p>
    <w:p w14:paraId="6F9AA9DE" w14:textId="77777777" w:rsidR="00B65F9F" w:rsidRDefault="00B65F9F">
      <w:pPr>
        <w:pStyle w:val="GvdeMetni"/>
        <w:spacing w:before="6"/>
      </w:pPr>
    </w:p>
    <w:p w14:paraId="1B7392ED" w14:textId="77777777" w:rsidR="00B65F9F" w:rsidRDefault="00EF5D01">
      <w:pPr>
        <w:pStyle w:val="Balk1"/>
        <w:numPr>
          <w:ilvl w:val="0"/>
          <w:numId w:val="6"/>
        </w:numPr>
        <w:tabs>
          <w:tab w:val="left" w:pos="335"/>
        </w:tabs>
        <w:spacing w:line="251" w:lineRule="exact"/>
        <w:ind w:hanging="222"/>
      </w:pPr>
      <w:r>
        <w:t>SORUMLULUKLAR</w:t>
      </w:r>
    </w:p>
    <w:p w14:paraId="3BD84984" w14:textId="77777777" w:rsidR="00B65F9F" w:rsidRDefault="00EF5D01">
      <w:pPr>
        <w:pStyle w:val="GvdeMetni"/>
        <w:ind w:left="113"/>
      </w:pPr>
      <w:r>
        <w:t>Bu</w:t>
      </w:r>
      <w:r>
        <w:rPr>
          <w:spacing w:val="1"/>
        </w:rPr>
        <w:t xml:space="preserve"> </w:t>
      </w:r>
      <w:r>
        <w:t>talimatın uygulanmasından;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proofErr w:type="spellStart"/>
      <w:r>
        <w:t>Periodontoloji</w:t>
      </w:r>
      <w:proofErr w:type="spellEnd"/>
      <w:r>
        <w:rPr>
          <w:spacing w:val="1"/>
        </w:rPr>
        <w:t xml:space="preserve"> </w:t>
      </w:r>
      <w:r>
        <w:t>Anabilim Dalı’nda</w:t>
      </w:r>
      <w:r>
        <w:rPr>
          <w:spacing w:val="1"/>
        </w:rPr>
        <w:t xml:space="preserve"> </w:t>
      </w:r>
      <w:r>
        <w:t>görev yapan</w:t>
      </w:r>
      <w:r>
        <w:rPr>
          <w:spacing w:val="-52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sorumludur.</w:t>
      </w:r>
    </w:p>
    <w:p w14:paraId="7389285D" w14:textId="77777777" w:rsidR="00B65F9F" w:rsidRDefault="00B65F9F">
      <w:pPr>
        <w:pStyle w:val="GvdeMetni"/>
        <w:spacing w:before="2"/>
      </w:pPr>
    </w:p>
    <w:p w14:paraId="6FDE68B3" w14:textId="77777777" w:rsidR="00B65F9F" w:rsidRDefault="00EF5D01">
      <w:pPr>
        <w:pStyle w:val="Balk1"/>
        <w:numPr>
          <w:ilvl w:val="0"/>
          <w:numId w:val="6"/>
        </w:numPr>
        <w:tabs>
          <w:tab w:val="left" w:pos="335"/>
        </w:tabs>
        <w:spacing w:line="480" w:lineRule="auto"/>
        <w:ind w:left="113" w:right="7664" w:firstLine="0"/>
      </w:pPr>
      <w:r>
        <w:t>TANIMLAR</w:t>
      </w:r>
      <w:r>
        <w:rPr>
          <w:spacing w:val="1"/>
        </w:rPr>
        <w:t xml:space="preserve"> </w:t>
      </w:r>
      <w:r>
        <w:t>5.UYGULAMALAR</w:t>
      </w:r>
    </w:p>
    <w:p w14:paraId="4263910A" w14:textId="77777777" w:rsidR="00B65F9F" w:rsidRDefault="00EF5D01">
      <w:pPr>
        <w:pStyle w:val="ListeParagraf"/>
        <w:numPr>
          <w:ilvl w:val="1"/>
          <w:numId w:val="5"/>
        </w:numPr>
        <w:tabs>
          <w:tab w:val="left" w:pos="541"/>
        </w:tabs>
        <w:ind w:right="112" w:firstLine="0"/>
        <w:jc w:val="both"/>
      </w:pPr>
      <w:r>
        <w:t>Hasta Kayıt Birimi’nden kayıt yaptıran hastalar Ağız Diş ve Çene Radyolojisi Anabilim Dalı’nda</w:t>
      </w:r>
      <w:r>
        <w:rPr>
          <w:spacing w:val="1"/>
        </w:rPr>
        <w:t xml:space="preserve"> </w:t>
      </w:r>
      <w:r>
        <w:t xml:space="preserve">muayene olduktan sonra sekreterlik tarafından bilgilendirilir ve internet üzerinden </w:t>
      </w:r>
      <w:proofErr w:type="spellStart"/>
      <w:r>
        <w:t>Periodontoloji</w:t>
      </w:r>
      <w:proofErr w:type="spellEnd"/>
      <w:r>
        <w:t xml:space="preserve"> Anabilim</w:t>
      </w:r>
      <w:r>
        <w:rPr>
          <w:spacing w:val="1"/>
        </w:rPr>
        <w:t xml:space="preserve"> </w:t>
      </w:r>
      <w:r>
        <w:t xml:space="preserve">Dalı’ndan randevu alır. </w:t>
      </w:r>
      <w:proofErr w:type="spellStart"/>
      <w:r>
        <w:t>İmplant</w:t>
      </w:r>
      <w:proofErr w:type="spellEnd"/>
      <w:r>
        <w:t xml:space="preserve"> Muayenesi olmak istiyorsa fakülteye başvurduğu gün aynı gün içerisinde</w:t>
      </w:r>
      <w:r>
        <w:rPr>
          <w:spacing w:val="1"/>
        </w:rPr>
        <w:t xml:space="preserve"> </w:t>
      </w:r>
      <w:r>
        <w:t>muayene</w:t>
      </w:r>
      <w:r>
        <w:rPr>
          <w:spacing w:val="-1"/>
        </w:rPr>
        <w:t xml:space="preserve"> </w:t>
      </w:r>
      <w:r>
        <w:t>olabilir.</w:t>
      </w:r>
    </w:p>
    <w:p w14:paraId="00C009C6" w14:textId="77777777" w:rsidR="00B65F9F" w:rsidRDefault="00B65F9F">
      <w:pPr>
        <w:pStyle w:val="GvdeMetni"/>
        <w:spacing w:before="8"/>
        <w:rPr>
          <w:sz w:val="21"/>
        </w:rPr>
      </w:pPr>
    </w:p>
    <w:p w14:paraId="62439BF0" w14:textId="77777777" w:rsidR="00B65F9F" w:rsidRDefault="00EF5D01">
      <w:pPr>
        <w:pStyle w:val="ListeParagraf"/>
        <w:numPr>
          <w:ilvl w:val="1"/>
          <w:numId w:val="5"/>
        </w:numPr>
        <w:tabs>
          <w:tab w:val="left" w:pos="548"/>
        </w:tabs>
        <w:ind w:right="117" w:firstLine="0"/>
        <w:jc w:val="both"/>
      </w:pPr>
      <w:r>
        <w:t xml:space="preserve">Hasta, randevu tarihinde fakülteye gelerek Hasta Kayıt Birimi’nden </w:t>
      </w:r>
      <w:proofErr w:type="spellStart"/>
      <w:r>
        <w:t>Periodontoloji</w:t>
      </w:r>
      <w:proofErr w:type="spellEnd"/>
      <w:r>
        <w:t xml:space="preserve"> Anabilim Dalı</w:t>
      </w:r>
      <w:r>
        <w:rPr>
          <w:spacing w:val="1"/>
        </w:rPr>
        <w:t xml:space="preserve"> </w:t>
      </w:r>
      <w:r>
        <w:t>adına</w:t>
      </w:r>
      <w:r>
        <w:rPr>
          <w:spacing w:val="-3"/>
        </w:rPr>
        <w:t xml:space="preserve"> </w:t>
      </w:r>
      <w:r>
        <w:t>kaydını açtırır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çağırma</w:t>
      </w:r>
      <w:r>
        <w:rPr>
          <w:spacing w:val="-1"/>
        </w:rPr>
        <w:t xml:space="preserve"> </w:t>
      </w:r>
      <w:r>
        <w:t>ekranını</w:t>
      </w:r>
      <w:r>
        <w:rPr>
          <w:spacing w:val="-3"/>
        </w:rPr>
        <w:t xml:space="preserve"> </w:t>
      </w:r>
      <w:r>
        <w:t>takip etmek</w:t>
      </w:r>
      <w:r>
        <w:rPr>
          <w:spacing w:val="-4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bekleme</w:t>
      </w:r>
      <w:r>
        <w:rPr>
          <w:spacing w:val="-1"/>
        </w:rPr>
        <w:t xml:space="preserve"> </w:t>
      </w:r>
      <w:r>
        <w:t>salonuna</w:t>
      </w:r>
      <w:r>
        <w:rPr>
          <w:spacing w:val="-1"/>
        </w:rPr>
        <w:t xml:space="preserve"> </w:t>
      </w:r>
      <w:r>
        <w:t>yönlendirilir.</w:t>
      </w:r>
    </w:p>
    <w:p w14:paraId="56C22A11" w14:textId="77777777" w:rsidR="00B65F9F" w:rsidRDefault="00B65F9F">
      <w:pPr>
        <w:pStyle w:val="GvdeMetni"/>
        <w:spacing w:before="11"/>
        <w:rPr>
          <w:sz w:val="21"/>
        </w:rPr>
      </w:pPr>
    </w:p>
    <w:p w14:paraId="71D4B859" w14:textId="77777777" w:rsidR="00B65F9F" w:rsidRDefault="00EF5D01">
      <w:pPr>
        <w:pStyle w:val="GvdeMetni"/>
        <w:ind w:left="113" w:right="121"/>
        <w:jc w:val="both"/>
      </w:pPr>
      <w:r>
        <w:t>5.3 Yardımcı personel, klinik bilgisayarındaki HBYS modülüne kaydı düşen hastanın geldiğini hekimlere</w:t>
      </w:r>
      <w:r>
        <w:rPr>
          <w:spacing w:val="1"/>
        </w:rPr>
        <w:t xml:space="preserve"> </w:t>
      </w:r>
      <w:r>
        <w:t>bildirir. Hekimin talimatıyla hasta, sistem üzerinden çağırılır ve hasta çağırma ekranından ismi ile gitmesi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klinik</w:t>
      </w:r>
      <w:r>
        <w:rPr>
          <w:spacing w:val="-3"/>
        </w:rPr>
        <w:t xml:space="preserve"> </w:t>
      </w:r>
      <w:r>
        <w:t>numarasını</w:t>
      </w:r>
      <w:r>
        <w:rPr>
          <w:spacing w:val="-2"/>
        </w:rPr>
        <w:t xml:space="preserve"> </w:t>
      </w:r>
      <w:r>
        <w:t>görür ve tedavi olmak</w:t>
      </w:r>
      <w:r>
        <w:rPr>
          <w:spacing w:val="-2"/>
        </w:rPr>
        <w:t xml:space="preserve"> </w:t>
      </w:r>
      <w:r>
        <w:t>üzere kliniğe gelir.</w:t>
      </w:r>
    </w:p>
    <w:p w14:paraId="08B116F0" w14:textId="77777777" w:rsidR="00B65F9F" w:rsidRDefault="00B65F9F">
      <w:pPr>
        <w:pStyle w:val="GvdeMetni"/>
        <w:spacing w:before="11"/>
        <w:rPr>
          <w:sz w:val="21"/>
        </w:rPr>
      </w:pPr>
    </w:p>
    <w:p w14:paraId="0CC9982F" w14:textId="77777777" w:rsidR="00B65F9F" w:rsidRDefault="00EF5D01">
      <w:pPr>
        <w:pStyle w:val="ListeParagraf"/>
        <w:numPr>
          <w:ilvl w:val="1"/>
          <w:numId w:val="4"/>
        </w:numPr>
        <w:tabs>
          <w:tab w:val="left" w:pos="589"/>
        </w:tabs>
        <w:ind w:right="113" w:firstLine="0"/>
        <w:jc w:val="both"/>
      </w:pPr>
      <w:r>
        <w:t>Diş</w:t>
      </w:r>
      <w:r>
        <w:rPr>
          <w:spacing w:val="1"/>
        </w:rPr>
        <w:t xml:space="preserve"> </w:t>
      </w:r>
      <w:r>
        <w:t>hekimi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tanıya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panoramik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periapikal</w:t>
      </w:r>
      <w:proofErr w:type="spellEnd"/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filmlerini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gerekiyorsa</w:t>
      </w:r>
      <w:r>
        <w:rPr>
          <w:spacing w:val="-1"/>
        </w:rPr>
        <w:t xml:space="preserve"> </w:t>
      </w:r>
      <w:r>
        <w:t>tomografi</w:t>
      </w:r>
      <w:r>
        <w:rPr>
          <w:spacing w:val="1"/>
        </w:rPr>
        <w:t xml:space="preserve"> </w:t>
      </w:r>
      <w:r>
        <w:t>kayıtları HBYS modülünden</w:t>
      </w:r>
      <w:r>
        <w:rPr>
          <w:spacing w:val="-3"/>
        </w:rPr>
        <w:t xml:space="preserve"> </w:t>
      </w:r>
      <w:r>
        <w:t>seçilerek</w:t>
      </w:r>
      <w:r>
        <w:rPr>
          <w:spacing w:val="-2"/>
        </w:rPr>
        <w:t xml:space="preserve"> </w:t>
      </w:r>
      <w:r>
        <w:t>istemi yapılır.</w:t>
      </w:r>
    </w:p>
    <w:p w14:paraId="2CDFEFE2" w14:textId="77777777" w:rsidR="00B65F9F" w:rsidRDefault="00B65F9F">
      <w:pPr>
        <w:pStyle w:val="GvdeMetni"/>
        <w:spacing w:before="1"/>
      </w:pPr>
    </w:p>
    <w:p w14:paraId="26027C68" w14:textId="77777777" w:rsidR="00B65F9F" w:rsidRDefault="00EF5D01">
      <w:pPr>
        <w:pStyle w:val="ListeParagraf"/>
        <w:numPr>
          <w:ilvl w:val="1"/>
          <w:numId w:val="4"/>
        </w:numPr>
        <w:tabs>
          <w:tab w:val="left" w:pos="502"/>
        </w:tabs>
        <w:spacing w:before="1"/>
        <w:ind w:firstLine="0"/>
        <w:jc w:val="both"/>
      </w:pPr>
      <w:r>
        <w:t>Hastaya sadece medikal yaklaşımda bulunulacak ise reçeteye ilaçları yazılarak kullanımı diş hekimince</w:t>
      </w:r>
      <w:r>
        <w:rPr>
          <w:spacing w:val="-52"/>
        </w:rPr>
        <w:t xml:space="preserve"> </w:t>
      </w:r>
      <w:r>
        <w:t>anlatılır.</w:t>
      </w:r>
      <w:r>
        <w:rPr>
          <w:spacing w:val="-1"/>
        </w:rPr>
        <w:t xml:space="preserve"> </w:t>
      </w:r>
      <w:r>
        <w:t>Yazılan</w:t>
      </w:r>
      <w:r>
        <w:rPr>
          <w:spacing w:val="-2"/>
        </w:rPr>
        <w:t xml:space="preserve"> </w:t>
      </w:r>
      <w:r>
        <w:t>ilaçlar ve</w:t>
      </w:r>
      <w:r>
        <w:rPr>
          <w:spacing w:val="-2"/>
        </w:rPr>
        <w:t xml:space="preserve"> </w:t>
      </w:r>
      <w:r>
        <w:t>teşhisi HBYS modülüne</w:t>
      </w:r>
      <w:r>
        <w:rPr>
          <w:spacing w:val="-1"/>
        </w:rPr>
        <w:t xml:space="preserve"> </w:t>
      </w:r>
      <w:r>
        <w:t>işleyerek</w:t>
      </w:r>
      <w:r>
        <w:rPr>
          <w:spacing w:val="-2"/>
        </w:rPr>
        <w:t xml:space="preserve"> </w:t>
      </w:r>
      <w:r>
        <w:t>kayıt altına alınır.</w:t>
      </w:r>
    </w:p>
    <w:p w14:paraId="486B6A50" w14:textId="77777777" w:rsidR="00B65F9F" w:rsidRDefault="00B65F9F">
      <w:pPr>
        <w:pStyle w:val="GvdeMetni"/>
        <w:spacing w:before="10"/>
        <w:rPr>
          <w:sz w:val="21"/>
        </w:rPr>
      </w:pPr>
    </w:p>
    <w:p w14:paraId="5BDA524E" w14:textId="77777777" w:rsidR="00B65F9F" w:rsidRDefault="00EF5D01">
      <w:pPr>
        <w:pStyle w:val="GvdeMetni"/>
        <w:spacing w:before="1"/>
        <w:ind w:left="113" w:right="120"/>
        <w:jc w:val="both"/>
      </w:pPr>
      <w:r>
        <w:t>5.6</w:t>
      </w:r>
      <w:r>
        <w:rPr>
          <w:spacing w:val="1"/>
        </w:rPr>
        <w:t xml:space="preserve"> </w:t>
      </w:r>
      <w:r>
        <w:t>Gerekiyorsa</w:t>
      </w:r>
      <w:r>
        <w:rPr>
          <w:spacing w:val="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tıp</w:t>
      </w:r>
      <w:r>
        <w:rPr>
          <w:spacing w:val="1"/>
        </w:rPr>
        <w:t xml:space="preserve"> </w:t>
      </w:r>
      <w:r>
        <w:t>doktoru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cevaplandırılmak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hastadan</w:t>
      </w:r>
      <w:r>
        <w:rPr>
          <w:spacing w:val="1"/>
        </w:rPr>
        <w:t xml:space="preserve"> </w:t>
      </w:r>
      <w:proofErr w:type="spellStart"/>
      <w:r>
        <w:t>konsultasyon</w:t>
      </w:r>
      <w:proofErr w:type="spellEnd"/>
      <w:r>
        <w:rPr>
          <w:spacing w:val="1"/>
        </w:rPr>
        <w:t xml:space="preserve"> </w:t>
      </w:r>
      <w:r>
        <w:t>istemi</w:t>
      </w:r>
      <w:r>
        <w:rPr>
          <w:spacing w:val="-52"/>
        </w:rPr>
        <w:t xml:space="preserve"> </w:t>
      </w:r>
      <w:r>
        <w:t>yapılır.</w:t>
      </w:r>
    </w:p>
    <w:p w14:paraId="619472F8" w14:textId="77777777" w:rsidR="00B65F9F" w:rsidRDefault="00B65F9F">
      <w:pPr>
        <w:pStyle w:val="GvdeMetni"/>
        <w:spacing w:before="10"/>
        <w:rPr>
          <w:sz w:val="21"/>
        </w:rPr>
      </w:pPr>
    </w:p>
    <w:p w14:paraId="170B7EDF" w14:textId="77777777" w:rsidR="00B65F9F" w:rsidRDefault="00EF5D01">
      <w:pPr>
        <w:pStyle w:val="ListeParagraf"/>
        <w:numPr>
          <w:ilvl w:val="1"/>
          <w:numId w:val="3"/>
        </w:numPr>
        <w:tabs>
          <w:tab w:val="left" w:pos="509"/>
        </w:tabs>
        <w:spacing w:before="1"/>
        <w:ind w:right="116" w:firstLine="0"/>
        <w:jc w:val="both"/>
      </w:pPr>
      <w:r>
        <w:t>Diş hekimi tarafından muayene ve tetkik sonucunda hastada dişeti problemleri ve buna neden olan diş</w:t>
      </w:r>
      <w:r>
        <w:rPr>
          <w:spacing w:val="1"/>
        </w:rPr>
        <w:t xml:space="preserve"> </w:t>
      </w:r>
      <w:r>
        <w:t xml:space="preserve">taşları mevcut ise gerekli tedavileri (diş taşı temizliği, </w:t>
      </w:r>
      <w:proofErr w:type="spellStart"/>
      <w:r>
        <w:t>subgingival</w:t>
      </w:r>
      <w:proofErr w:type="spellEnd"/>
      <w:r>
        <w:t xml:space="preserve"> kürtaj, </w:t>
      </w:r>
      <w:proofErr w:type="spellStart"/>
      <w:r>
        <w:t>okluzal</w:t>
      </w:r>
      <w:proofErr w:type="spellEnd"/>
      <w:r>
        <w:t xml:space="preserve"> uyulmama, aşırı </w:t>
      </w:r>
      <w:proofErr w:type="spellStart"/>
      <w:r>
        <w:t>kole</w:t>
      </w:r>
      <w:proofErr w:type="spellEnd"/>
      <w:r>
        <w:rPr>
          <w:spacing w:val="1"/>
        </w:rPr>
        <w:t xml:space="preserve"> </w:t>
      </w:r>
      <w:r>
        <w:t>hassasiyeti tedavisi) diş hekimi o anda ilk seans tedavisini yapar ilave seanslar ve ileri tedaviler gerekiyor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proofErr w:type="spellStart"/>
      <w:r>
        <w:t>periodontoloji</w:t>
      </w:r>
      <w:proofErr w:type="spellEnd"/>
      <w:r>
        <w:t xml:space="preserve"> doktoru randevu vererek tekrar gelmesini ister. Hastaya gerekli ise reçete düzenlenir ve</w:t>
      </w:r>
      <w:r>
        <w:rPr>
          <w:spacing w:val="1"/>
        </w:rPr>
        <w:t xml:space="preserve"> </w:t>
      </w:r>
      <w:r>
        <w:t>mutlaka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hijyen</w:t>
      </w:r>
      <w:r>
        <w:rPr>
          <w:spacing w:val="-2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verilir.</w:t>
      </w:r>
    </w:p>
    <w:p w14:paraId="2F0EDE45" w14:textId="77777777" w:rsidR="00B65F9F" w:rsidRDefault="00B65F9F">
      <w:pPr>
        <w:pStyle w:val="GvdeMetni"/>
        <w:spacing w:before="10"/>
        <w:rPr>
          <w:sz w:val="21"/>
        </w:rPr>
      </w:pPr>
    </w:p>
    <w:p w14:paraId="01425937" w14:textId="47AC0BA7" w:rsidR="00B65F9F" w:rsidRPr="0025526B" w:rsidRDefault="00EF5D01" w:rsidP="0025526B">
      <w:pPr>
        <w:pStyle w:val="ListeParagraf"/>
        <w:numPr>
          <w:ilvl w:val="1"/>
          <w:numId w:val="3"/>
        </w:numPr>
        <w:tabs>
          <w:tab w:val="left" w:pos="522"/>
        </w:tabs>
        <w:ind w:right="116" w:firstLine="0"/>
        <w:jc w:val="both"/>
      </w:pPr>
      <w:r>
        <w:t xml:space="preserve">Klinik </w:t>
      </w:r>
      <w:proofErr w:type="spellStart"/>
      <w:r>
        <w:t>periodontal</w:t>
      </w:r>
      <w:proofErr w:type="spellEnd"/>
      <w:r>
        <w:t xml:space="preserve"> tedavilere rağmen (diş taşı temizliği ve kök yüzey düzeltilmesi, </w:t>
      </w:r>
      <w:proofErr w:type="spellStart"/>
      <w:r>
        <w:t>küretaj</w:t>
      </w:r>
      <w:proofErr w:type="spellEnd"/>
      <w:r>
        <w:t xml:space="preserve"> işlemleri)</w:t>
      </w:r>
      <w:r>
        <w:rPr>
          <w:spacing w:val="1"/>
        </w:rPr>
        <w:t xml:space="preserve"> </w:t>
      </w:r>
      <w:r>
        <w:t>elimine</w:t>
      </w:r>
      <w:r>
        <w:rPr>
          <w:spacing w:val="1"/>
        </w:rPr>
        <w:t xml:space="preserve"> </w:t>
      </w:r>
      <w:r>
        <w:t>edilmeyen</w:t>
      </w:r>
      <w:r>
        <w:rPr>
          <w:spacing w:val="1"/>
        </w:rPr>
        <w:t xml:space="preserve"> </w:t>
      </w:r>
      <w:proofErr w:type="spellStart"/>
      <w:r>
        <w:t>periodontal</w:t>
      </w:r>
      <w:proofErr w:type="spellEnd"/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proofErr w:type="spellStart"/>
      <w:r>
        <w:t>peridontal</w:t>
      </w:r>
      <w:proofErr w:type="spellEnd"/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tedaviler</w:t>
      </w:r>
      <w:r>
        <w:rPr>
          <w:spacing w:val="1"/>
        </w:rPr>
        <w:t xml:space="preserve"> </w:t>
      </w:r>
      <w:r>
        <w:t>(</w:t>
      </w:r>
      <w:proofErr w:type="spellStart"/>
      <w:r>
        <w:t>flap</w:t>
      </w:r>
      <w:proofErr w:type="spellEnd"/>
      <w:r>
        <w:rPr>
          <w:spacing w:val="1"/>
        </w:rPr>
        <w:t xml:space="preserve"> </w:t>
      </w:r>
      <w:r>
        <w:t>operasyonları, tünel operasyonu), diş eti çekilmelerinin tedavisi</w:t>
      </w:r>
      <w:r>
        <w:rPr>
          <w:spacing w:val="1"/>
        </w:rPr>
        <w:t xml:space="preserve"> </w:t>
      </w:r>
      <w:r>
        <w:t xml:space="preserve">(serbest dişeti </w:t>
      </w:r>
      <w:proofErr w:type="spellStart"/>
      <w:r>
        <w:t>grefti</w:t>
      </w:r>
      <w:proofErr w:type="spellEnd"/>
      <w:r>
        <w:t xml:space="preserve">, bağ doku </w:t>
      </w:r>
      <w:proofErr w:type="spellStart"/>
      <w:r>
        <w:t>grefti</w:t>
      </w:r>
      <w:proofErr w:type="spellEnd"/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proofErr w:type="spellStart"/>
      <w:r>
        <w:t>koronale</w:t>
      </w:r>
      <w:proofErr w:type="spellEnd"/>
      <w:r>
        <w:rPr>
          <w:spacing w:val="1"/>
        </w:rPr>
        <w:t xml:space="preserve"> </w:t>
      </w:r>
      <w:proofErr w:type="spellStart"/>
      <w:r>
        <w:t>pozisyone</w:t>
      </w:r>
      <w:proofErr w:type="spellEnd"/>
      <w:r>
        <w:rPr>
          <w:spacing w:val="1"/>
        </w:rPr>
        <w:t xml:space="preserve"> </w:t>
      </w:r>
      <w:proofErr w:type="spellStart"/>
      <w:r>
        <w:t>flep</w:t>
      </w:r>
      <w:proofErr w:type="spellEnd"/>
      <w:r>
        <w:t>),</w:t>
      </w:r>
      <w:r>
        <w:rPr>
          <w:spacing w:val="1"/>
        </w:rPr>
        <w:t xml:space="preserve"> </w:t>
      </w:r>
      <w:r>
        <w:t>dişeti</w:t>
      </w:r>
      <w:r>
        <w:rPr>
          <w:spacing w:val="1"/>
        </w:rPr>
        <w:t xml:space="preserve"> </w:t>
      </w:r>
      <w:r>
        <w:t>büyümelerinin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(</w:t>
      </w:r>
      <w:proofErr w:type="spellStart"/>
      <w:r>
        <w:t>gingivektomi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gingivoplasti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lastRenderedPageBreak/>
        <w:t>frenektomi</w:t>
      </w:r>
      <w:proofErr w:type="spellEnd"/>
      <w:r>
        <w:t>),proteze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cerrahi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(kron</w:t>
      </w:r>
      <w:r>
        <w:rPr>
          <w:spacing w:val="1"/>
        </w:rPr>
        <w:t xml:space="preserve"> </w:t>
      </w:r>
      <w:r>
        <w:t>yükseltme,</w:t>
      </w:r>
      <w:r>
        <w:rPr>
          <w:spacing w:val="1"/>
        </w:rPr>
        <w:t xml:space="preserve"> </w:t>
      </w:r>
      <w:proofErr w:type="spellStart"/>
      <w:r>
        <w:t>alveoler</w:t>
      </w:r>
      <w:proofErr w:type="spellEnd"/>
      <w:r>
        <w:rPr>
          <w:spacing w:val="1"/>
        </w:rPr>
        <w:t xml:space="preserve"> </w:t>
      </w:r>
      <w:proofErr w:type="spellStart"/>
      <w:r>
        <w:t>kret</w:t>
      </w:r>
      <w:proofErr w:type="spellEnd"/>
      <w:r>
        <w:rPr>
          <w:spacing w:val="1"/>
        </w:rPr>
        <w:t xml:space="preserve"> </w:t>
      </w:r>
      <w:r>
        <w:t>düzeltmesi,</w:t>
      </w:r>
      <w:r>
        <w:rPr>
          <w:spacing w:val="1"/>
        </w:rPr>
        <w:t xml:space="preserve"> </w:t>
      </w:r>
      <w:proofErr w:type="spellStart"/>
      <w:r>
        <w:t>vestibüloplasti</w:t>
      </w:r>
      <w:proofErr w:type="spellEnd"/>
      <w:r>
        <w:t>),</w:t>
      </w:r>
      <w:r>
        <w:rPr>
          <w:spacing w:val="32"/>
        </w:rPr>
        <w:t xml:space="preserve"> </w:t>
      </w:r>
      <w:proofErr w:type="spellStart"/>
      <w:r>
        <w:t>periodontal</w:t>
      </w:r>
      <w:proofErr w:type="spellEnd"/>
      <w:r>
        <w:rPr>
          <w:spacing w:val="33"/>
        </w:rPr>
        <w:t xml:space="preserve"> </w:t>
      </w:r>
      <w:proofErr w:type="spellStart"/>
      <w:r>
        <w:t>rejeneratif</w:t>
      </w:r>
      <w:proofErr w:type="spellEnd"/>
      <w:r>
        <w:rPr>
          <w:spacing w:val="33"/>
        </w:rPr>
        <w:t xml:space="preserve"> </w:t>
      </w:r>
      <w:r>
        <w:t>tedaviler</w:t>
      </w:r>
      <w:r>
        <w:rPr>
          <w:spacing w:val="33"/>
        </w:rPr>
        <w:t xml:space="preserve"> </w:t>
      </w:r>
      <w:r>
        <w:t>için,</w:t>
      </w:r>
      <w:r>
        <w:rPr>
          <w:spacing w:val="31"/>
        </w:rPr>
        <w:t xml:space="preserve"> </w:t>
      </w:r>
      <w:r>
        <w:t>lazer</w:t>
      </w:r>
      <w:r>
        <w:rPr>
          <w:spacing w:val="34"/>
        </w:rPr>
        <w:t xml:space="preserve"> </w:t>
      </w:r>
      <w:r>
        <w:t>tedavileri</w:t>
      </w:r>
      <w:r>
        <w:rPr>
          <w:spacing w:val="33"/>
        </w:rPr>
        <w:t xml:space="preserve"> </w:t>
      </w:r>
      <w:r>
        <w:t>veya</w:t>
      </w:r>
      <w:r>
        <w:rPr>
          <w:spacing w:val="33"/>
        </w:rPr>
        <w:t xml:space="preserve"> </w:t>
      </w:r>
      <w:r>
        <w:t>diş</w:t>
      </w:r>
      <w:r>
        <w:rPr>
          <w:spacing w:val="33"/>
        </w:rPr>
        <w:t xml:space="preserve"> </w:t>
      </w:r>
      <w:r>
        <w:t>eksikliği</w:t>
      </w:r>
      <w:r>
        <w:rPr>
          <w:spacing w:val="33"/>
        </w:rPr>
        <w:t xml:space="preserve"> </w:t>
      </w:r>
      <w:r>
        <w:t>tedavileri</w:t>
      </w:r>
      <w:r>
        <w:rPr>
          <w:spacing w:val="34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(</w:t>
      </w:r>
    </w:p>
    <w:p w14:paraId="69655032" w14:textId="77777777" w:rsidR="00B65F9F" w:rsidRDefault="00EF5D01">
      <w:pPr>
        <w:pStyle w:val="GvdeMetni"/>
        <w:spacing w:before="91"/>
        <w:ind w:left="113"/>
      </w:pPr>
      <w:proofErr w:type="spellStart"/>
      <w:r>
        <w:t>implant</w:t>
      </w:r>
      <w:proofErr w:type="spellEnd"/>
      <w:r>
        <w:rPr>
          <w:spacing w:val="25"/>
        </w:rPr>
        <w:t xml:space="preserve"> </w:t>
      </w:r>
      <w:r>
        <w:t>cerrahisi,</w:t>
      </w:r>
      <w:r>
        <w:rPr>
          <w:spacing w:val="23"/>
        </w:rPr>
        <w:t xml:space="preserve"> </w:t>
      </w:r>
      <w:r>
        <w:t>sinüs</w:t>
      </w:r>
      <w:r>
        <w:rPr>
          <w:spacing w:val="23"/>
        </w:rPr>
        <w:t xml:space="preserve"> </w:t>
      </w:r>
      <w:r>
        <w:t>tabanı</w:t>
      </w:r>
      <w:r>
        <w:rPr>
          <w:spacing w:val="26"/>
        </w:rPr>
        <w:t xml:space="preserve"> </w:t>
      </w:r>
      <w:r>
        <w:t>yükseltme</w:t>
      </w:r>
      <w:r>
        <w:rPr>
          <w:spacing w:val="25"/>
        </w:rPr>
        <w:t xml:space="preserve"> </w:t>
      </w:r>
      <w:r>
        <w:t>işlemleri,</w:t>
      </w:r>
      <w:r>
        <w:rPr>
          <w:spacing w:val="23"/>
        </w:rPr>
        <w:t xml:space="preserve"> </w:t>
      </w:r>
      <w:r>
        <w:t>kemik</w:t>
      </w:r>
      <w:r>
        <w:rPr>
          <w:spacing w:val="25"/>
        </w:rPr>
        <w:t xml:space="preserve"> </w:t>
      </w:r>
      <w:proofErr w:type="spellStart"/>
      <w:r>
        <w:t>greftleme</w:t>
      </w:r>
      <w:proofErr w:type="spellEnd"/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kemik</w:t>
      </w:r>
      <w:r>
        <w:rPr>
          <w:spacing w:val="25"/>
        </w:rPr>
        <w:t xml:space="preserve"> </w:t>
      </w:r>
      <w:r>
        <w:t>genişletme</w:t>
      </w:r>
      <w:r>
        <w:rPr>
          <w:spacing w:val="26"/>
        </w:rPr>
        <w:t xml:space="preserve"> </w:t>
      </w:r>
      <w:r>
        <w:t>işlemleri)</w:t>
      </w:r>
      <w:r>
        <w:rPr>
          <w:spacing w:val="25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tedaviler gerekiyorsa</w:t>
      </w:r>
      <w:r>
        <w:rPr>
          <w:spacing w:val="-1"/>
        </w:rPr>
        <w:t xml:space="preserve"> </w:t>
      </w:r>
      <w:r>
        <w:t>tedaviyi yapan</w:t>
      </w:r>
      <w:r>
        <w:rPr>
          <w:spacing w:val="-1"/>
        </w:rPr>
        <w:t xml:space="preserve"> </w:t>
      </w:r>
      <w:r>
        <w:t>uzman</w:t>
      </w:r>
      <w:r>
        <w:rPr>
          <w:spacing w:val="-1"/>
        </w:rPr>
        <w:t xml:space="preserve"> </w:t>
      </w:r>
      <w:r>
        <w:t>hekim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hastaya</w:t>
      </w:r>
      <w:r>
        <w:rPr>
          <w:spacing w:val="-1"/>
        </w:rPr>
        <w:t xml:space="preserve"> </w:t>
      </w:r>
      <w:r>
        <w:t>ameliyat</w:t>
      </w:r>
      <w:r>
        <w:rPr>
          <w:spacing w:val="-2"/>
        </w:rPr>
        <w:t xml:space="preserve"> </w:t>
      </w:r>
      <w:r>
        <w:t>randevusu</w:t>
      </w:r>
      <w:r>
        <w:rPr>
          <w:spacing w:val="-1"/>
        </w:rPr>
        <w:t xml:space="preserve"> </w:t>
      </w:r>
      <w:r>
        <w:t>verilir.</w:t>
      </w:r>
    </w:p>
    <w:p w14:paraId="6EC2775D" w14:textId="77777777" w:rsidR="00B65F9F" w:rsidRDefault="00B65F9F">
      <w:pPr>
        <w:pStyle w:val="GvdeMetni"/>
      </w:pPr>
    </w:p>
    <w:p w14:paraId="356A10FD" w14:textId="53B4F31E" w:rsidR="00B65F9F" w:rsidRDefault="00EF5D01">
      <w:pPr>
        <w:pStyle w:val="ListeParagraf"/>
        <w:numPr>
          <w:ilvl w:val="1"/>
          <w:numId w:val="3"/>
        </w:numPr>
        <w:tabs>
          <w:tab w:val="left" w:pos="534"/>
        </w:tabs>
        <w:ind w:right="116" w:firstLine="0"/>
        <w:jc w:val="both"/>
      </w:pPr>
      <w:r>
        <w:t>Hastaya cerrahi müdahale gereksinimi var ise ve gerekli durumlarda “Hasta Bilgilendirilmiş Onam</w:t>
      </w:r>
      <w:r>
        <w:rPr>
          <w:spacing w:val="1"/>
        </w:rPr>
        <w:t xml:space="preserve"> </w:t>
      </w:r>
      <w:r>
        <w:t>Formu” ile hastanın rızası alınarak gerekli müdahale yapılır. Yapılacak ameliyat türüne göre her operasyon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r>
        <w:t>onam</w:t>
      </w:r>
      <w:r>
        <w:rPr>
          <w:spacing w:val="1"/>
        </w:rPr>
        <w:t xml:space="preserve"> </w:t>
      </w:r>
      <w:r>
        <w:t>formları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“</w:t>
      </w:r>
      <w:proofErr w:type="spellStart"/>
      <w:r>
        <w:t>Periodontoloji</w:t>
      </w:r>
      <w:proofErr w:type="spellEnd"/>
      <w:r>
        <w:rPr>
          <w:spacing w:val="56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 xml:space="preserve">Bilgilendirilmiş Onam Formu” ile hastanın rızası alınarak gerekli müdahale yapılır. </w:t>
      </w:r>
      <w:proofErr w:type="spellStart"/>
      <w:r>
        <w:t>İmplant</w:t>
      </w:r>
      <w:proofErr w:type="spellEnd"/>
      <w:r>
        <w:t xml:space="preserve"> tedavileri ve</w:t>
      </w:r>
      <w:r>
        <w:rPr>
          <w:spacing w:val="1"/>
        </w:rPr>
        <w:t xml:space="preserve"> </w:t>
      </w:r>
      <w:r>
        <w:t xml:space="preserve">ileri cerrahi işlemler için (sinüs lift, blok </w:t>
      </w:r>
      <w:proofErr w:type="spellStart"/>
      <w:r>
        <w:t>greft</w:t>
      </w:r>
      <w:proofErr w:type="spellEnd"/>
      <w:r>
        <w:t xml:space="preserve">, </w:t>
      </w:r>
      <w:proofErr w:type="spellStart"/>
      <w:r>
        <w:t>kret</w:t>
      </w:r>
      <w:proofErr w:type="spellEnd"/>
      <w:r>
        <w:t xml:space="preserve"> genişletme işlemleri), yumuşak doku cerrahileri,</w:t>
      </w:r>
      <w:r>
        <w:rPr>
          <w:spacing w:val="1"/>
        </w:rPr>
        <w:t xml:space="preserve"> </w:t>
      </w:r>
      <w:proofErr w:type="spellStart"/>
      <w:r>
        <w:t>periodontal</w:t>
      </w:r>
      <w:proofErr w:type="spellEnd"/>
      <w:r>
        <w:rPr>
          <w:spacing w:val="-2"/>
        </w:rPr>
        <w:t xml:space="preserve"> </w:t>
      </w:r>
      <w:r>
        <w:t>cerrahiler</w:t>
      </w:r>
      <w:r>
        <w:rPr>
          <w:spacing w:val="-1"/>
        </w:rPr>
        <w:t xml:space="preserve"> </w:t>
      </w:r>
      <w:r>
        <w:t>için ayrı hazırlanmış olur</w:t>
      </w:r>
      <w:r>
        <w:rPr>
          <w:spacing w:val="-2"/>
        </w:rPr>
        <w:t xml:space="preserve"> </w:t>
      </w:r>
      <w:r>
        <w:t>formları</w:t>
      </w:r>
      <w:r>
        <w:rPr>
          <w:spacing w:val="1"/>
        </w:rPr>
        <w:t xml:space="preserve"> </w:t>
      </w:r>
      <w:r>
        <w:t>imzalatılır.</w:t>
      </w:r>
    </w:p>
    <w:p w14:paraId="411A8A75" w14:textId="77777777" w:rsidR="00B65F9F" w:rsidRDefault="00B65F9F">
      <w:pPr>
        <w:pStyle w:val="GvdeMetni"/>
        <w:spacing w:before="1"/>
      </w:pPr>
    </w:p>
    <w:p w14:paraId="323E8E76" w14:textId="77777777" w:rsidR="00B65F9F" w:rsidRDefault="00EF5D01">
      <w:pPr>
        <w:pStyle w:val="ListeParagraf"/>
        <w:numPr>
          <w:ilvl w:val="1"/>
          <w:numId w:val="2"/>
        </w:numPr>
        <w:tabs>
          <w:tab w:val="left" w:pos="584"/>
        </w:tabs>
        <w:ind w:right="114" w:firstLine="0"/>
        <w:jc w:val="both"/>
      </w:pPr>
      <w:r>
        <w:t>Ameliyat edilen hastalara operasyon sonrası uyması gereken kurallar ve kullanması gereken ilaçlar</w:t>
      </w:r>
      <w:r>
        <w:rPr>
          <w:spacing w:val="1"/>
        </w:rPr>
        <w:t xml:space="preserve"> </w:t>
      </w:r>
      <w:r>
        <w:t xml:space="preserve">ayrıntılı bir şekilde anlatılır, varsa hasta </w:t>
      </w:r>
      <w:proofErr w:type="spellStart"/>
      <w:r>
        <w:t>yakınınına</w:t>
      </w:r>
      <w:proofErr w:type="spellEnd"/>
      <w:r>
        <w:t xml:space="preserve"> da anlatılır. Operasyon sonrası belirlenen günde hasta</w:t>
      </w:r>
      <w:r>
        <w:rPr>
          <w:spacing w:val="1"/>
        </w:rPr>
        <w:t xml:space="preserve"> </w:t>
      </w:r>
      <w:r>
        <w:t>dikiş aldırmaya ve operasyon sonrası kontrollerine gelir ve operasyonu gerçekleştiren doktoru tarafından</w:t>
      </w:r>
      <w:r>
        <w:rPr>
          <w:spacing w:val="1"/>
        </w:rPr>
        <w:t xml:space="preserve"> </w:t>
      </w:r>
      <w:r>
        <w:t>kontrolleri yapılır.</w:t>
      </w:r>
    </w:p>
    <w:p w14:paraId="24EC042F" w14:textId="77777777" w:rsidR="00B65F9F" w:rsidRDefault="00B65F9F">
      <w:pPr>
        <w:pStyle w:val="GvdeMetni"/>
      </w:pPr>
    </w:p>
    <w:p w14:paraId="0D694536" w14:textId="77777777" w:rsidR="00B65F9F" w:rsidRDefault="00EF5D01">
      <w:pPr>
        <w:pStyle w:val="ListeParagraf"/>
        <w:numPr>
          <w:ilvl w:val="1"/>
          <w:numId w:val="2"/>
        </w:numPr>
        <w:tabs>
          <w:tab w:val="left" w:pos="615"/>
        </w:tabs>
        <w:ind w:firstLine="0"/>
        <w:jc w:val="both"/>
      </w:pPr>
      <w:r>
        <w:t>Kontrole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doktoru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verilir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randevusuna</w:t>
      </w:r>
      <w:r>
        <w:rPr>
          <w:spacing w:val="-52"/>
        </w:rPr>
        <w:t xml:space="preserve"> </w:t>
      </w:r>
      <w:r>
        <w:t>yönlendirilmez.</w:t>
      </w:r>
    </w:p>
    <w:p w14:paraId="1A90DCB2" w14:textId="77777777" w:rsidR="00B65F9F" w:rsidRDefault="00B65F9F">
      <w:pPr>
        <w:pStyle w:val="GvdeMetni"/>
        <w:spacing w:before="1"/>
      </w:pPr>
    </w:p>
    <w:p w14:paraId="426F555B" w14:textId="77777777" w:rsidR="00B65F9F" w:rsidRDefault="00EF5D01">
      <w:pPr>
        <w:pStyle w:val="ListeParagraf"/>
        <w:numPr>
          <w:ilvl w:val="1"/>
          <w:numId w:val="2"/>
        </w:numPr>
        <w:tabs>
          <w:tab w:val="left" w:pos="605"/>
        </w:tabs>
        <w:spacing w:before="1"/>
        <w:ind w:right="115" w:firstLine="0"/>
        <w:jc w:val="both"/>
      </w:pPr>
      <w:proofErr w:type="spellStart"/>
      <w:r>
        <w:t>İmplant</w:t>
      </w:r>
      <w:proofErr w:type="spellEnd"/>
      <w:r>
        <w:t xml:space="preserve"> yerleştirme işlemleri biten hastalar </w:t>
      </w:r>
      <w:proofErr w:type="spellStart"/>
      <w:r>
        <w:t>implant</w:t>
      </w:r>
      <w:proofErr w:type="spellEnd"/>
      <w:r>
        <w:t xml:space="preserve"> üstü protezlerinin yapılması için </w:t>
      </w:r>
      <w:proofErr w:type="spellStart"/>
      <w:r>
        <w:t>protetik</w:t>
      </w:r>
      <w:proofErr w:type="spellEnd"/>
      <w:r>
        <w:t xml:space="preserve"> diş</w:t>
      </w:r>
      <w:r>
        <w:rPr>
          <w:spacing w:val="1"/>
        </w:rPr>
        <w:t xml:space="preserve"> </w:t>
      </w:r>
      <w:r>
        <w:t>tedavisi bölümüne yönlendirilir.</w:t>
      </w:r>
    </w:p>
    <w:p w14:paraId="442A62D8" w14:textId="77777777" w:rsidR="00B65F9F" w:rsidRDefault="00B65F9F">
      <w:pPr>
        <w:pStyle w:val="GvdeMetni"/>
        <w:spacing w:before="11"/>
        <w:rPr>
          <w:sz w:val="21"/>
        </w:rPr>
      </w:pPr>
    </w:p>
    <w:p w14:paraId="291EC9B1" w14:textId="27C4FA62" w:rsidR="00B65F9F" w:rsidRDefault="00EF5D01">
      <w:pPr>
        <w:pStyle w:val="ListeParagraf"/>
        <w:numPr>
          <w:ilvl w:val="1"/>
          <w:numId w:val="1"/>
        </w:numPr>
        <w:tabs>
          <w:tab w:val="left" w:pos="618"/>
        </w:tabs>
        <w:ind w:firstLine="0"/>
        <w:jc w:val="both"/>
      </w:pPr>
      <w:r>
        <w:t xml:space="preserve">Yapılan muayene </w:t>
      </w:r>
      <w:r w:rsidR="00DD6E77">
        <w:t>veya</w:t>
      </w:r>
      <w:r>
        <w:t xml:space="preserve"> tedavi sonucunda hastanın istirahate ihtiyacı var ise, </w:t>
      </w:r>
      <w:proofErr w:type="spellStart"/>
      <w:r>
        <w:t>SGK’ya</w:t>
      </w:r>
      <w:proofErr w:type="spellEnd"/>
      <w:r>
        <w:t xml:space="preserve"> mensup çalışan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“İş</w:t>
      </w:r>
      <w:r>
        <w:rPr>
          <w:spacing w:val="1"/>
        </w:rPr>
        <w:t xml:space="preserve"> </w:t>
      </w:r>
      <w:r>
        <w:t>Göremezlik</w:t>
      </w:r>
      <w:r>
        <w:rPr>
          <w:spacing w:val="1"/>
        </w:rPr>
        <w:t xml:space="preserve"> </w:t>
      </w:r>
      <w:r>
        <w:t>Belgesi”,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“Rapor</w:t>
      </w:r>
      <w:r>
        <w:rPr>
          <w:spacing w:val="1"/>
        </w:rPr>
        <w:t xml:space="preserve"> </w:t>
      </w:r>
      <w:r>
        <w:t>Formu”,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hastalarının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kâğıtlarına</w:t>
      </w:r>
      <w:r>
        <w:rPr>
          <w:spacing w:val="-3"/>
        </w:rPr>
        <w:t xml:space="preserve"> </w:t>
      </w:r>
      <w:r>
        <w:t>işlenerek</w:t>
      </w:r>
      <w:r>
        <w:rPr>
          <w:spacing w:val="-2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tanzim</w:t>
      </w:r>
      <w:r>
        <w:rPr>
          <w:spacing w:val="-4"/>
        </w:rPr>
        <w:t xml:space="preserve"> </w:t>
      </w:r>
      <w:r>
        <w:t>edilir.</w:t>
      </w:r>
    </w:p>
    <w:p w14:paraId="1D2C613F" w14:textId="77777777" w:rsidR="00B65F9F" w:rsidRDefault="00B65F9F">
      <w:pPr>
        <w:pStyle w:val="GvdeMetni"/>
        <w:spacing w:before="10"/>
        <w:rPr>
          <w:sz w:val="21"/>
        </w:rPr>
      </w:pPr>
    </w:p>
    <w:p w14:paraId="4A9B6E79" w14:textId="77777777" w:rsidR="00B65F9F" w:rsidRDefault="00EF5D01">
      <w:pPr>
        <w:pStyle w:val="ListeParagraf"/>
        <w:numPr>
          <w:ilvl w:val="1"/>
          <w:numId w:val="1"/>
        </w:numPr>
        <w:tabs>
          <w:tab w:val="left" w:pos="613"/>
        </w:tabs>
        <w:ind w:firstLine="0"/>
        <w:jc w:val="both"/>
      </w:pPr>
      <w:r>
        <w:t xml:space="preserve">Yapılan muayeneleri ve tedavileri sonucunda </w:t>
      </w:r>
      <w:proofErr w:type="spellStart"/>
      <w:r>
        <w:t>SGK’ya</w:t>
      </w:r>
      <w:proofErr w:type="spellEnd"/>
      <w:r>
        <w:t xml:space="preserve"> mensup çalışan hastalara “SSK İş Başı Kâğıdı”</w:t>
      </w:r>
      <w:r>
        <w:rPr>
          <w:spacing w:val="-52"/>
        </w:rPr>
        <w:t xml:space="preserve"> </w:t>
      </w:r>
      <w:r>
        <w:t>doldurularak</w:t>
      </w:r>
      <w:r>
        <w:rPr>
          <w:spacing w:val="-3"/>
        </w:rPr>
        <w:t xml:space="preserve"> </w:t>
      </w:r>
      <w:r>
        <w:t>kendilerine verilir.</w:t>
      </w:r>
    </w:p>
    <w:p w14:paraId="47EA07D3" w14:textId="77777777" w:rsidR="00B65F9F" w:rsidRDefault="00B65F9F">
      <w:pPr>
        <w:pStyle w:val="GvdeMetni"/>
        <w:spacing w:before="2"/>
      </w:pPr>
    </w:p>
    <w:p w14:paraId="783B0AC2" w14:textId="769468B4" w:rsidR="00B65F9F" w:rsidRDefault="00EF5D01">
      <w:pPr>
        <w:pStyle w:val="ListeParagraf"/>
        <w:numPr>
          <w:ilvl w:val="1"/>
          <w:numId w:val="1"/>
        </w:numPr>
        <w:tabs>
          <w:tab w:val="left" w:pos="611"/>
        </w:tabs>
        <w:ind w:left="610" w:right="0" w:hanging="498"/>
        <w:jc w:val="both"/>
      </w:pPr>
      <w:r>
        <w:t>Yapılan</w:t>
      </w:r>
      <w:r>
        <w:rPr>
          <w:spacing w:val="-3"/>
        </w:rPr>
        <w:t xml:space="preserve"> </w:t>
      </w:r>
      <w:r>
        <w:t>muayene</w:t>
      </w:r>
      <w:r>
        <w:rPr>
          <w:spacing w:val="-3"/>
        </w:rPr>
        <w:t xml:space="preserve"> </w:t>
      </w:r>
      <w:r w:rsidR="00DD6E77">
        <w:t>ve</w:t>
      </w:r>
      <w:r w:rsidR="00DD6E77">
        <w:rPr>
          <w:spacing w:val="-1"/>
        </w:rPr>
        <w:t>ya</w:t>
      </w:r>
      <w:r>
        <w:rPr>
          <w:spacing w:val="-3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hastaya</w:t>
      </w:r>
      <w:r>
        <w:rPr>
          <w:spacing w:val="-3"/>
        </w:rPr>
        <w:t xml:space="preserve"> </w:t>
      </w:r>
      <w:r>
        <w:t>“Tedavi</w:t>
      </w:r>
      <w:r>
        <w:rPr>
          <w:spacing w:val="-1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Bilgilendirme</w:t>
      </w:r>
      <w:r>
        <w:rPr>
          <w:spacing w:val="-3"/>
        </w:rPr>
        <w:t xml:space="preserve"> </w:t>
      </w:r>
      <w:r>
        <w:t>Formu”</w:t>
      </w:r>
      <w:r>
        <w:rPr>
          <w:spacing w:val="-3"/>
        </w:rPr>
        <w:t xml:space="preserve"> </w:t>
      </w:r>
      <w:r>
        <w:t>verilir.</w:t>
      </w:r>
    </w:p>
    <w:p w14:paraId="0C189DE7" w14:textId="77777777" w:rsidR="00B65F9F" w:rsidRDefault="00B65F9F">
      <w:pPr>
        <w:pStyle w:val="GvdeMetni"/>
        <w:spacing w:before="3"/>
        <w:rPr>
          <w:sz w:val="32"/>
        </w:rPr>
      </w:pPr>
    </w:p>
    <w:p w14:paraId="276E7046" w14:textId="77777777" w:rsidR="00B65F9F" w:rsidRDefault="00EF5D01">
      <w:pPr>
        <w:pStyle w:val="ListeParagraf"/>
        <w:numPr>
          <w:ilvl w:val="1"/>
          <w:numId w:val="1"/>
        </w:numPr>
        <w:tabs>
          <w:tab w:val="left" w:pos="630"/>
        </w:tabs>
        <w:spacing w:line="242" w:lineRule="auto"/>
        <w:ind w:right="455" w:firstLine="0"/>
        <w:jc w:val="both"/>
      </w:pPr>
      <w:r>
        <w:t>Ağız ve diş sağlığı teknikeri tarafından diş kliniğinin genel temizliği “risk düzeyine göre tedavi</w:t>
      </w:r>
      <w:r>
        <w:rPr>
          <w:spacing w:val="1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</w:t>
      </w:r>
      <w:r>
        <w:rPr>
          <w:spacing w:val="-1"/>
        </w:rPr>
        <w:t xml:space="preserve"> </w:t>
      </w:r>
      <w:r>
        <w:t>kontrolü ve önlenmesi prosedürüne 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52D60099" w14:textId="77777777" w:rsidR="00B65F9F" w:rsidRDefault="00B65F9F">
      <w:pPr>
        <w:pStyle w:val="GvdeMetni"/>
        <w:spacing w:before="2"/>
        <w:rPr>
          <w:sz w:val="32"/>
        </w:rPr>
      </w:pPr>
    </w:p>
    <w:p w14:paraId="76E1DF3F" w14:textId="77777777" w:rsidR="00B65F9F" w:rsidRDefault="00EF5D01">
      <w:pPr>
        <w:pStyle w:val="ListeParagraf"/>
        <w:numPr>
          <w:ilvl w:val="1"/>
          <w:numId w:val="1"/>
        </w:numPr>
        <w:tabs>
          <w:tab w:val="left" w:pos="678"/>
        </w:tabs>
        <w:ind w:right="448" w:firstLine="0"/>
        <w:jc w:val="both"/>
      </w:pPr>
      <w:r>
        <w:t>Sterilizasyon</w:t>
      </w:r>
      <w:r>
        <w:rPr>
          <w:spacing w:val="1"/>
        </w:rPr>
        <w:t xml:space="preserve"> </w:t>
      </w:r>
      <w:r>
        <w:t>kontrolü,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alet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dezenfeksiyonu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 yapılır.</w:t>
      </w:r>
    </w:p>
    <w:p w14:paraId="523E62C8" w14:textId="77777777" w:rsidR="00B65F9F" w:rsidRDefault="00B65F9F">
      <w:pPr>
        <w:pStyle w:val="GvdeMetni"/>
        <w:spacing w:before="5"/>
        <w:rPr>
          <w:sz w:val="32"/>
        </w:rPr>
      </w:pPr>
    </w:p>
    <w:p w14:paraId="3E6065E7" w14:textId="77777777" w:rsidR="00B65F9F" w:rsidRDefault="00EF5D01">
      <w:pPr>
        <w:pStyle w:val="ListeParagraf"/>
        <w:numPr>
          <w:ilvl w:val="1"/>
          <w:numId w:val="1"/>
        </w:numPr>
        <w:tabs>
          <w:tab w:val="left" w:pos="615"/>
        </w:tabs>
        <w:ind w:right="453" w:firstLine="0"/>
        <w:jc w:val="both"/>
      </w:pPr>
      <w:r>
        <w:t>Klinik temizlik görevlileri tarafından toplanan tıbbi atıkların kontrolü atık yönetim planına uygun</w:t>
      </w:r>
      <w:r>
        <w:rPr>
          <w:spacing w:val="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yapılır.</w:t>
      </w:r>
    </w:p>
    <w:p w14:paraId="13322131" w14:textId="77777777" w:rsidR="00B65F9F" w:rsidRDefault="00B65F9F">
      <w:pPr>
        <w:pStyle w:val="GvdeMetni"/>
        <w:rPr>
          <w:sz w:val="24"/>
        </w:rPr>
      </w:pPr>
    </w:p>
    <w:p w14:paraId="05301937" w14:textId="77777777" w:rsidR="00B65F9F" w:rsidRDefault="00B65F9F">
      <w:pPr>
        <w:pStyle w:val="GvdeMetni"/>
        <w:spacing w:before="9"/>
        <w:rPr>
          <w:sz w:val="18"/>
        </w:rPr>
      </w:pPr>
    </w:p>
    <w:p w14:paraId="2144003D" w14:textId="77777777" w:rsidR="00B65F9F" w:rsidRDefault="00EF5D01">
      <w:pPr>
        <w:pStyle w:val="ListeParagraf"/>
        <w:numPr>
          <w:ilvl w:val="1"/>
          <w:numId w:val="1"/>
        </w:numPr>
        <w:tabs>
          <w:tab w:val="left" w:pos="668"/>
        </w:tabs>
        <w:ind w:right="449" w:firstLine="0"/>
        <w:jc w:val="both"/>
      </w:pPr>
      <w:r>
        <w:t>Klinik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bakımı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onarım</w:t>
      </w:r>
      <w:r>
        <w:rPr>
          <w:spacing w:val="-52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48C9F2E9" w14:textId="77777777" w:rsidR="00B65F9F" w:rsidRDefault="00B65F9F">
      <w:pPr>
        <w:pStyle w:val="GvdeMetni"/>
        <w:spacing w:before="1"/>
      </w:pPr>
    </w:p>
    <w:p w14:paraId="0678AAD1" w14:textId="77777777" w:rsidR="00B65F9F" w:rsidRDefault="00EF5D01">
      <w:pPr>
        <w:pStyle w:val="ListeParagraf"/>
        <w:numPr>
          <w:ilvl w:val="1"/>
          <w:numId w:val="1"/>
        </w:numPr>
        <w:tabs>
          <w:tab w:val="left" w:pos="618"/>
        </w:tabs>
        <w:spacing w:before="1"/>
        <w:ind w:firstLine="0"/>
        <w:jc w:val="both"/>
      </w:pPr>
      <w:r>
        <w:t xml:space="preserve">Klinikte biten sarf malzemeler HBYS </w:t>
      </w:r>
      <w:proofErr w:type="spellStart"/>
      <w:r>
        <w:t>Otomosyon</w:t>
      </w:r>
      <w:proofErr w:type="spellEnd"/>
      <w:r>
        <w:t xml:space="preserve"> Sistemi üzerinden taşınır işlem fişi ile taşınır kayıt</w:t>
      </w:r>
      <w:r>
        <w:rPr>
          <w:spacing w:val="1"/>
        </w:rPr>
        <w:t xml:space="preserve"> </w:t>
      </w:r>
      <w:r>
        <w:t>kontrol yetkilisinden talep</w:t>
      </w:r>
      <w:r>
        <w:rPr>
          <w:spacing w:val="-3"/>
        </w:rPr>
        <w:t xml:space="preserve"> </w:t>
      </w:r>
      <w:r>
        <w:t>edilir</w:t>
      </w:r>
    </w:p>
    <w:p w14:paraId="5E3DC30E" w14:textId="77777777" w:rsidR="00B65F9F" w:rsidRDefault="00B65F9F">
      <w:pPr>
        <w:pStyle w:val="GvdeMetni"/>
        <w:spacing w:before="10"/>
        <w:rPr>
          <w:sz w:val="21"/>
        </w:rPr>
      </w:pPr>
    </w:p>
    <w:p w14:paraId="5FC56CDA" w14:textId="4F181F69" w:rsidR="00B65F9F" w:rsidRPr="0051195A" w:rsidRDefault="00EF5D01" w:rsidP="0051195A">
      <w:pPr>
        <w:pStyle w:val="ListeParagraf"/>
        <w:numPr>
          <w:ilvl w:val="1"/>
          <w:numId w:val="1"/>
        </w:numPr>
        <w:tabs>
          <w:tab w:val="left" w:pos="634"/>
        </w:tabs>
        <w:spacing w:before="4"/>
        <w:ind w:right="118" w:firstLine="0"/>
        <w:jc w:val="both"/>
        <w:rPr>
          <w:sz w:val="17"/>
        </w:rPr>
      </w:pPr>
      <w:r>
        <w:lastRenderedPageBreak/>
        <w:t>Jandarma, Emniyet Müdürlüğü ve Adliyeden sevk edilen adli vakalarda; hasta muayene edildikten</w:t>
      </w:r>
      <w:r w:rsidRPr="0051195A">
        <w:rPr>
          <w:spacing w:val="1"/>
        </w:rPr>
        <w:t xml:space="preserve"> </w:t>
      </w:r>
      <w:r>
        <w:t>sonra diş tabibi kararını bildirir. “Adli Vaka Muayene Formu” üç nüsha olarak doldurulur. Raporun aslı</w:t>
      </w:r>
      <w:r w:rsidRPr="0051195A">
        <w:rPr>
          <w:spacing w:val="1"/>
        </w:rPr>
        <w:t xml:space="preserve"> </w:t>
      </w:r>
      <w:r>
        <w:t>hastaya</w:t>
      </w:r>
      <w:r w:rsidRPr="0051195A">
        <w:rPr>
          <w:spacing w:val="-1"/>
        </w:rPr>
        <w:t xml:space="preserve"> </w:t>
      </w:r>
      <w:r>
        <w:t>verilir,</w:t>
      </w:r>
      <w:r w:rsidRPr="0051195A">
        <w:rPr>
          <w:spacing w:val="-3"/>
        </w:rPr>
        <w:t xml:space="preserve"> </w:t>
      </w:r>
      <w:r>
        <w:t>diğer</w:t>
      </w:r>
      <w:r w:rsidRPr="0051195A">
        <w:rPr>
          <w:spacing w:val="1"/>
        </w:rPr>
        <w:t xml:space="preserve"> </w:t>
      </w:r>
      <w:r>
        <w:t>nüshası</w:t>
      </w:r>
      <w:r w:rsidRPr="0051195A">
        <w:rPr>
          <w:spacing w:val="1"/>
        </w:rPr>
        <w:t xml:space="preserve"> </w:t>
      </w:r>
      <w:r>
        <w:t>da</w:t>
      </w:r>
      <w:r w:rsidRPr="0051195A">
        <w:rPr>
          <w:spacing w:val="-3"/>
        </w:rPr>
        <w:t xml:space="preserve"> </w:t>
      </w:r>
      <w:r>
        <w:t>faturalandırma biriminde kalır.</w:t>
      </w:r>
    </w:p>
    <w:sectPr w:rsidR="00B65F9F" w:rsidRPr="0051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340" w:right="98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63F9" w14:textId="77777777" w:rsidR="00CD149C" w:rsidRDefault="00CD149C">
      <w:r>
        <w:separator/>
      </w:r>
    </w:p>
  </w:endnote>
  <w:endnote w:type="continuationSeparator" w:id="0">
    <w:p w14:paraId="696A4512" w14:textId="77777777" w:rsidR="00CD149C" w:rsidRDefault="00C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684B" w14:textId="77777777" w:rsidR="0025526B" w:rsidRDefault="002552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1" w:type="dxa"/>
      <w:tblInd w:w="-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97"/>
      <w:gridCol w:w="3653"/>
      <w:gridCol w:w="3371"/>
    </w:tblGrid>
    <w:tr w:rsidR="0013358C" w:rsidRPr="00192AC1" w14:paraId="201759A9" w14:textId="77777777" w:rsidTr="0025526B">
      <w:trPr>
        <w:trHeight w:val="796"/>
      </w:trPr>
      <w:tc>
        <w:tcPr>
          <w:tcW w:w="4097" w:type="dxa"/>
          <w:shd w:val="clear" w:color="auto" w:fill="auto"/>
        </w:tcPr>
        <w:p w14:paraId="295F6112" w14:textId="77777777" w:rsidR="0013358C" w:rsidRPr="00192AC1" w:rsidRDefault="0013358C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53" w:type="dxa"/>
          <w:shd w:val="clear" w:color="auto" w:fill="auto"/>
        </w:tcPr>
        <w:p w14:paraId="4B1BC794" w14:textId="77777777" w:rsidR="0013358C" w:rsidRPr="00192AC1" w:rsidRDefault="0013358C" w:rsidP="00286E1E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14:paraId="03C46305" w14:textId="77777777" w:rsidR="0013358C" w:rsidRPr="00192AC1" w:rsidRDefault="0013358C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AD76DA1" w14:textId="77777777" w:rsidR="0013358C" w:rsidRDefault="0013358C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5CDACA1" w14:textId="77777777" w:rsidR="00C4054E" w:rsidRDefault="00C405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3386" w14:textId="77777777" w:rsidR="0025526B" w:rsidRDefault="002552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4967" w14:textId="77777777" w:rsidR="00CD149C" w:rsidRDefault="00CD149C">
      <w:r>
        <w:separator/>
      </w:r>
    </w:p>
  </w:footnote>
  <w:footnote w:type="continuationSeparator" w:id="0">
    <w:p w14:paraId="2B814223" w14:textId="77777777" w:rsidR="00CD149C" w:rsidRDefault="00CD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4DA" w14:textId="77777777" w:rsidR="0025526B" w:rsidRDefault="002552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4" w:type="dxa"/>
      <w:tblInd w:w="-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81"/>
      <w:gridCol w:w="4625"/>
      <w:gridCol w:w="2590"/>
      <w:gridCol w:w="1438"/>
    </w:tblGrid>
    <w:tr w:rsidR="0013358C" w:rsidRPr="00770377" w14:paraId="112ECA9B" w14:textId="77777777" w:rsidTr="0013358C">
      <w:trPr>
        <w:trHeight w:val="264"/>
      </w:trPr>
      <w:tc>
        <w:tcPr>
          <w:tcW w:w="2281" w:type="dxa"/>
          <w:vMerge w:val="restart"/>
          <w:vAlign w:val="center"/>
        </w:tcPr>
        <w:p w14:paraId="42110AF0" w14:textId="77777777" w:rsidR="0013358C" w:rsidRPr="00770377" w:rsidRDefault="0013358C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321EFEF8" wp14:editId="6A284D1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5" w:type="dxa"/>
          <w:vMerge w:val="restart"/>
          <w:vAlign w:val="center"/>
        </w:tcPr>
        <w:p w14:paraId="22DD629F" w14:textId="77777777" w:rsidR="0013358C" w:rsidRPr="00770377" w:rsidRDefault="0013358C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221D218A" w14:textId="67101C79" w:rsidR="0013358C" w:rsidRPr="00770377" w:rsidRDefault="0013358C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PERİOODONTOLOJİ ANABİLİM DALI KLİNİK ÇALIŞMA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590" w:type="dxa"/>
          <w:vAlign w:val="center"/>
        </w:tcPr>
        <w:p w14:paraId="529C7250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38" w:type="dxa"/>
          <w:vAlign w:val="center"/>
        </w:tcPr>
        <w:p w14:paraId="56DA5654" w14:textId="199EA874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25526B">
            <w:rPr>
              <w:sz w:val="20"/>
              <w:szCs w:val="20"/>
            </w:rPr>
            <w:t>99</w:t>
          </w:r>
        </w:p>
      </w:tc>
    </w:tr>
    <w:tr w:rsidR="0013358C" w:rsidRPr="00770377" w14:paraId="4910BAFB" w14:textId="77777777" w:rsidTr="0013358C">
      <w:trPr>
        <w:trHeight w:val="264"/>
      </w:trPr>
      <w:tc>
        <w:tcPr>
          <w:tcW w:w="2281" w:type="dxa"/>
          <w:vMerge/>
          <w:vAlign w:val="center"/>
        </w:tcPr>
        <w:p w14:paraId="4B1F59F9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25" w:type="dxa"/>
          <w:vMerge/>
          <w:vAlign w:val="center"/>
        </w:tcPr>
        <w:p w14:paraId="0CCB921B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14:paraId="78B0D7D1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38" w:type="dxa"/>
          <w:vAlign w:val="center"/>
        </w:tcPr>
        <w:p w14:paraId="33546E1A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3358C" w:rsidRPr="00770377" w14:paraId="05EF427B" w14:textId="77777777" w:rsidTr="0013358C">
      <w:trPr>
        <w:trHeight w:val="239"/>
      </w:trPr>
      <w:tc>
        <w:tcPr>
          <w:tcW w:w="2281" w:type="dxa"/>
          <w:vMerge/>
          <w:vAlign w:val="center"/>
        </w:tcPr>
        <w:p w14:paraId="21E1F95D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25" w:type="dxa"/>
          <w:vMerge/>
          <w:vAlign w:val="center"/>
        </w:tcPr>
        <w:p w14:paraId="752837E1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14:paraId="22F49D70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38" w:type="dxa"/>
          <w:vAlign w:val="center"/>
        </w:tcPr>
        <w:p w14:paraId="1D489E57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</w:p>
      </w:tc>
    </w:tr>
    <w:tr w:rsidR="0013358C" w:rsidRPr="00770377" w14:paraId="26285D3F" w14:textId="77777777" w:rsidTr="0013358C">
      <w:trPr>
        <w:trHeight w:val="264"/>
      </w:trPr>
      <w:tc>
        <w:tcPr>
          <w:tcW w:w="2281" w:type="dxa"/>
          <w:vMerge/>
          <w:vAlign w:val="center"/>
        </w:tcPr>
        <w:p w14:paraId="46D6181D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25" w:type="dxa"/>
          <w:vMerge/>
          <w:vAlign w:val="center"/>
        </w:tcPr>
        <w:p w14:paraId="1E67E98D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14:paraId="137797F9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38" w:type="dxa"/>
          <w:vAlign w:val="center"/>
        </w:tcPr>
        <w:p w14:paraId="6E0DE573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3358C" w:rsidRPr="00770377" w14:paraId="5129228B" w14:textId="77777777" w:rsidTr="0013358C">
      <w:trPr>
        <w:trHeight w:val="267"/>
      </w:trPr>
      <w:tc>
        <w:tcPr>
          <w:tcW w:w="2281" w:type="dxa"/>
          <w:vMerge/>
          <w:vAlign w:val="center"/>
        </w:tcPr>
        <w:p w14:paraId="758E0616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25" w:type="dxa"/>
          <w:vMerge/>
          <w:vAlign w:val="center"/>
        </w:tcPr>
        <w:p w14:paraId="648C6FC7" w14:textId="77777777" w:rsidR="0013358C" w:rsidRPr="00770377" w:rsidRDefault="0013358C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14:paraId="7AA913CF" w14:textId="77777777" w:rsidR="0013358C" w:rsidRPr="00770377" w:rsidRDefault="0013358C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38" w:type="dxa"/>
          <w:vAlign w:val="center"/>
        </w:tcPr>
        <w:p w14:paraId="4369E954" w14:textId="708D1F5D" w:rsidR="0013358C" w:rsidRPr="00770377" w:rsidRDefault="0025526B" w:rsidP="001721AB">
          <w:pPr>
            <w:pStyle w:val="stBilgi"/>
            <w:rPr>
              <w:sz w:val="20"/>
              <w:szCs w:val="20"/>
            </w:rPr>
          </w:pPr>
          <w:r w:rsidRPr="0025526B">
            <w:rPr>
              <w:sz w:val="20"/>
              <w:szCs w:val="20"/>
            </w:rPr>
            <w:t xml:space="preserve"> </w:t>
          </w:r>
          <w:r w:rsidRPr="0025526B">
            <w:rPr>
              <w:sz w:val="20"/>
              <w:szCs w:val="20"/>
            </w:rPr>
            <w:fldChar w:fldCharType="begin"/>
          </w:r>
          <w:r w:rsidRPr="0025526B">
            <w:rPr>
              <w:sz w:val="20"/>
              <w:szCs w:val="20"/>
            </w:rPr>
            <w:instrText>PAGE  \* Arabic  \* MERGEFORMAT</w:instrText>
          </w:r>
          <w:r w:rsidRPr="0025526B">
            <w:rPr>
              <w:sz w:val="20"/>
              <w:szCs w:val="20"/>
            </w:rPr>
            <w:fldChar w:fldCharType="separate"/>
          </w:r>
          <w:r w:rsidRPr="0025526B">
            <w:rPr>
              <w:sz w:val="20"/>
              <w:szCs w:val="20"/>
            </w:rPr>
            <w:t>1</w:t>
          </w:r>
          <w:r w:rsidRPr="0025526B">
            <w:rPr>
              <w:sz w:val="20"/>
              <w:szCs w:val="20"/>
            </w:rPr>
            <w:fldChar w:fldCharType="end"/>
          </w:r>
          <w:r w:rsidRPr="0025526B">
            <w:rPr>
              <w:sz w:val="20"/>
              <w:szCs w:val="20"/>
            </w:rPr>
            <w:t xml:space="preserve"> / </w:t>
          </w:r>
          <w:r w:rsidRPr="0025526B">
            <w:rPr>
              <w:sz w:val="20"/>
              <w:szCs w:val="20"/>
            </w:rPr>
            <w:fldChar w:fldCharType="begin"/>
          </w:r>
          <w:r w:rsidRPr="0025526B">
            <w:rPr>
              <w:sz w:val="20"/>
              <w:szCs w:val="20"/>
            </w:rPr>
            <w:instrText>NUMPAGES  \* Arabic  \* MERGEFORMAT</w:instrText>
          </w:r>
          <w:r w:rsidRPr="0025526B">
            <w:rPr>
              <w:sz w:val="20"/>
              <w:szCs w:val="20"/>
            </w:rPr>
            <w:fldChar w:fldCharType="separate"/>
          </w:r>
          <w:r w:rsidRPr="0025526B">
            <w:rPr>
              <w:sz w:val="20"/>
              <w:szCs w:val="20"/>
            </w:rPr>
            <w:t>2</w:t>
          </w:r>
          <w:r w:rsidRPr="0025526B">
            <w:rPr>
              <w:sz w:val="20"/>
              <w:szCs w:val="20"/>
            </w:rPr>
            <w:fldChar w:fldCharType="end"/>
          </w:r>
        </w:p>
      </w:tc>
    </w:tr>
  </w:tbl>
  <w:p w14:paraId="0C62CBFC" w14:textId="77777777" w:rsidR="00C36B39" w:rsidRDefault="00C36B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184" w14:textId="77777777" w:rsidR="0025526B" w:rsidRDefault="002552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DDC"/>
    <w:multiLevelType w:val="multilevel"/>
    <w:tmpl w:val="AABED67A"/>
    <w:lvl w:ilvl="0">
      <w:start w:val="5"/>
      <w:numFmt w:val="decimal"/>
      <w:lvlText w:val="%1"/>
      <w:lvlJc w:val="left"/>
      <w:pPr>
        <w:ind w:left="113" w:hanging="471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"/>
      <w:lvlJc w:val="left"/>
      <w:pPr>
        <w:ind w:left="113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1" w:hanging="47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2" w:hanging="47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3" w:hanging="4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4" w:hanging="4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5" w:hanging="4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4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471"/>
      </w:pPr>
      <w:rPr>
        <w:rFonts w:hint="default"/>
        <w:lang w:val="tr-TR" w:eastAsia="en-US" w:bidi="ar-SA"/>
      </w:rPr>
    </w:lvl>
  </w:abstractNum>
  <w:abstractNum w:abstractNumId="1" w15:restartNumberingAfterBreak="0">
    <w:nsid w:val="23273988"/>
    <w:multiLevelType w:val="multilevel"/>
    <w:tmpl w:val="C8981C24"/>
    <w:lvl w:ilvl="0">
      <w:start w:val="5"/>
      <w:numFmt w:val="decimal"/>
      <w:lvlText w:val="%1"/>
      <w:lvlJc w:val="left"/>
      <w:pPr>
        <w:ind w:left="113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1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2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3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4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5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362E538F"/>
    <w:multiLevelType w:val="multilevel"/>
    <w:tmpl w:val="B1766B56"/>
    <w:lvl w:ilvl="0">
      <w:start w:val="5"/>
      <w:numFmt w:val="decimal"/>
      <w:lvlText w:val="%1"/>
      <w:lvlJc w:val="left"/>
      <w:pPr>
        <w:ind w:left="113" w:hanging="47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13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1" w:hanging="47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2" w:hanging="47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3" w:hanging="47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4" w:hanging="47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5" w:hanging="47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47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475"/>
      </w:pPr>
      <w:rPr>
        <w:rFonts w:hint="default"/>
        <w:lang w:val="tr-TR" w:eastAsia="en-US" w:bidi="ar-SA"/>
      </w:rPr>
    </w:lvl>
  </w:abstractNum>
  <w:abstractNum w:abstractNumId="3" w15:restartNumberingAfterBreak="0">
    <w:nsid w:val="4F650F5F"/>
    <w:multiLevelType w:val="multilevel"/>
    <w:tmpl w:val="D36A4A42"/>
    <w:lvl w:ilvl="0">
      <w:start w:val="5"/>
      <w:numFmt w:val="decimal"/>
      <w:lvlText w:val="%1"/>
      <w:lvlJc w:val="left"/>
      <w:pPr>
        <w:ind w:left="113" w:hanging="396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13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1" w:hanging="39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2" w:hanging="3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3" w:hanging="3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4" w:hanging="3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5" w:hanging="3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3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396"/>
      </w:pPr>
      <w:rPr>
        <w:rFonts w:hint="default"/>
        <w:lang w:val="tr-TR" w:eastAsia="en-US" w:bidi="ar-SA"/>
      </w:rPr>
    </w:lvl>
  </w:abstractNum>
  <w:abstractNum w:abstractNumId="4" w15:restartNumberingAfterBreak="0">
    <w:nsid w:val="78314EAE"/>
    <w:multiLevelType w:val="hybridMultilevel"/>
    <w:tmpl w:val="4322FAC0"/>
    <w:lvl w:ilvl="0" w:tplc="562EB906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42CA482">
      <w:numFmt w:val="bullet"/>
      <w:lvlText w:val="•"/>
      <w:lvlJc w:val="left"/>
      <w:pPr>
        <w:ind w:left="1278" w:hanging="221"/>
      </w:pPr>
      <w:rPr>
        <w:rFonts w:hint="default"/>
        <w:lang w:val="tr-TR" w:eastAsia="en-US" w:bidi="ar-SA"/>
      </w:rPr>
    </w:lvl>
    <w:lvl w:ilvl="2" w:tplc="79C018DA">
      <w:numFmt w:val="bullet"/>
      <w:lvlText w:val="•"/>
      <w:lvlJc w:val="left"/>
      <w:pPr>
        <w:ind w:left="2217" w:hanging="221"/>
      </w:pPr>
      <w:rPr>
        <w:rFonts w:hint="default"/>
        <w:lang w:val="tr-TR" w:eastAsia="en-US" w:bidi="ar-SA"/>
      </w:rPr>
    </w:lvl>
    <w:lvl w:ilvl="3" w:tplc="B8B458D4">
      <w:numFmt w:val="bullet"/>
      <w:lvlText w:val="•"/>
      <w:lvlJc w:val="left"/>
      <w:pPr>
        <w:ind w:left="3156" w:hanging="221"/>
      </w:pPr>
      <w:rPr>
        <w:rFonts w:hint="default"/>
        <w:lang w:val="tr-TR" w:eastAsia="en-US" w:bidi="ar-SA"/>
      </w:rPr>
    </w:lvl>
    <w:lvl w:ilvl="4" w:tplc="4BDE1BE0">
      <w:numFmt w:val="bullet"/>
      <w:lvlText w:val="•"/>
      <w:lvlJc w:val="left"/>
      <w:pPr>
        <w:ind w:left="4095" w:hanging="221"/>
      </w:pPr>
      <w:rPr>
        <w:rFonts w:hint="default"/>
        <w:lang w:val="tr-TR" w:eastAsia="en-US" w:bidi="ar-SA"/>
      </w:rPr>
    </w:lvl>
    <w:lvl w:ilvl="5" w:tplc="CDFCEE62">
      <w:numFmt w:val="bullet"/>
      <w:lvlText w:val="•"/>
      <w:lvlJc w:val="left"/>
      <w:pPr>
        <w:ind w:left="5034" w:hanging="221"/>
      </w:pPr>
      <w:rPr>
        <w:rFonts w:hint="default"/>
        <w:lang w:val="tr-TR" w:eastAsia="en-US" w:bidi="ar-SA"/>
      </w:rPr>
    </w:lvl>
    <w:lvl w:ilvl="6" w:tplc="A900EC6C">
      <w:numFmt w:val="bullet"/>
      <w:lvlText w:val="•"/>
      <w:lvlJc w:val="left"/>
      <w:pPr>
        <w:ind w:left="5973" w:hanging="221"/>
      </w:pPr>
      <w:rPr>
        <w:rFonts w:hint="default"/>
        <w:lang w:val="tr-TR" w:eastAsia="en-US" w:bidi="ar-SA"/>
      </w:rPr>
    </w:lvl>
    <w:lvl w:ilvl="7" w:tplc="B3F6881A">
      <w:numFmt w:val="bullet"/>
      <w:lvlText w:val="•"/>
      <w:lvlJc w:val="left"/>
      <w:pPr>
        <w:ind w:left="6912" w:hanging="221"/>
      </w:pPr>
      <w:rPr>
        <w:rFonts w:hint="default"/>
        <w:lang w:val="tr-TR" w:eastAsia="en-US" w:bidi="ar-SA"/>
      </w:rPr>
    </w:lvl>
    <w:lvl w:ilvl="8" w:tplc="E6AA89DE">
      <w:numFmt w:val="bullet"/>
      <w:lvlText w:val="•"/>
      <w:lvlJc w:val="left"/>
      <w:pPr>
        <w:ind w:left="7851" w:hanging="221"/>
      </w:pPr>
      <w:rPr>
        <w:rFonts w:hint="default"/>
        <w:lang w:val="tr-TR" w:eastAsia="en-US" w:bidi="ar-SA"/>
      </w:rPr>
    </w:lvl>
  </w:abstractNum>
  <w:abstractNum w:abstractNumId="5" w15:restartNumberingAfterBreak="0">
    <w:nsid w:val="7CCE4FFA"/>
    <w:multiLevelType w:val="multilevel"/>
    <w:tmpl w:val="DAC0BAD2"/>
    <w:lvl w:ilvl="0">
      <w:start w:val="5"/>
      <w:numFmt w:val="decimal"/>
      <w:lvlText w:val="%1"/>
      <w:lvlJc w:val="left"/>
      <w:pPr>
        <w:ind w:left="113" w:hanging="504"/>
        <w:jc w:val="left"/>
      </w:pPr>
      <w:rPr>
        <w:rFonts w:hint="default"/>
        <w:lang w:val="tr-TR" w:eastAsia="en-US" w:bidi="ar-SA"/>
      </w:rPr>
    </w:lvl>
    <w:lvl w:ilvl="1">
      <w:start w:val="13"/>
      <w:numFmt w:val="decimal"/>
      <w:lvlText w:val="%1.%2."/>
      <w:lvlJc w:val="left"/>
      <w:pPr>
        <w:ind w:left="113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1" w:hanging="50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02" w:hanging="50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3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5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46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504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F9F"/>
    <w:rsid w:val="000D499A"/>
    <w:rsid w:val="0013358C"/>
    <w:rsid w:val="0025526B"/>
    <w:rsid w:val="005052A3"/>
    <w:rsid w:val="0051195A"/>
    <w:rsid w:val="005264F8"/>
    <w:rsid w:val="008949F3"/>
    <w:rsid w:val="008B6D95"/>
    <w:rsid w:val="008F5ACF"/>
    <w:rsid w:val="00AA0308"/>
    <w:rsid w:val="00AD3639"/>
    <w:rsid w:val="00B65F9F"/>
    <w:rsid w:val="00B973F3"/>
    <w:rsid w:val="00BD6D3D"/>
    <w:rsid w:val="00C25D62"/>
    <w:rsid w:val="00C36B39"/>
    <w:rsid w:val="00C4054E"/>
    <w:rsid w:val="00C71347"/>
    <w:rsid w:val="00CD149C"/>
    <w:rsid w:val="00DD6E77"/>
    <w:rsid w:val="00E20B44"/>
    <w:rsid w:val="00EF5D01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AA561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34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3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20B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20B4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20B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0B4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C3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12</cp:revision>
  <dcterms:created xsi:type="dcterms:W3CDTF">2021-09-08T07:00:00Z</dcterms:created>
  <dcterms:modified xsi:type="dcterms:W3CDTF">2021-09-27T08:21:00Z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