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FE3E" w14:textId="77777777" w:rsidR="006A4D5B" w:rsidRDefault="009D0C86">
      <w:pPr>
        <w:pStyle w:val="ListeParagraf"/>
        <w:numPr>
          <w:ilvl w:val="0"/>
          <w:numId w:val="1"/>
        </w:numPr>
        <w:tabs>
          <w:tab w:val="left" w:pos="289"/>
        </w:tabs>
        <w:spacing w:before="90"/>
        <w:ind w:right="105" w:firstLine="0"/>
        <w:jc w:val="left"/>
      </w:pPr>
      <w:r>
        <w:rPr>
          <w:b/>
          <w:sz w:val="24"/>
        </w:rPr>
        <w:t>AMAÇ: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32"/>
          <w:sz w:val="24"/>
        </w:rPr>
        <w:t xml:space="preserve"> </w:t>
      </w:r>
      <w:r>
        <w:t>muayene,</w:t>
      </w:r>
      <w:r>
        <w:rPr>
          <w:spacing w:val="7"/>
        </w:rPr>
        <w:t xml:space="preserve"> </w:t>
      </w:r>
      <w:r>
        <w:t>tetkik,</w:t>
      </w:r>
      <w:r>
        <w:rPr>
          <w:spacing w:val="30"/>
        </w:rPr>
        <w:t xml:space="preserve"> </w:t>
      </w:r>
      <w:r>
        <w:t>tedavi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girişimsel</w:t>
      </w:r>
      <w:r>
        <w:rPr>
          <w:spacing w:val="29"/>
        </w:rPr>
        <w:t xml:space="preserve"> </w:t>
      </w:r>
      <w:r>
        <w:t>işlemler</w:t>
      </w:r>
      <w:r>
        <w:rPr>
          <w:spacing w:val="30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başvuran</w:t>
      </w:r>
      <w:r>
        <w:rPr>
          <w:spacing w:val="29"/>
        </w:rPr>
        <w:t xml:space="preserve"> </w:t>
      </w:r>
      <w:r>
        <w:t>hastaların</w:t>
      </w:r>
      <w:r>
        <w:rPr>
          <w:spacing w:val="29"/>
        </w:rPr>
        <w:t xml:space="preserve"> </w:t>
      </w:r>
      <w:r>
        <w:t>hasta</w:t>
      </w:r>
      <w:r>
        <w:rPr>
          <w:spacing w:val="29"/>
        </w:rPr>
        <w:t xml:space="preserve"> </w:t>
      </w:r>
      <w:r>
        <w:t>dosyalarında</w:t>
      </w:r>
      <w:r>
        <w:rPr>
          <w:spacing w:val="-52"/>
        </w:rPr>
        <w:t xml:space="preserve"> </w:t>
      </w:r>
      <w:r>
        <w:t>bulunması gereken</w:t>
      </w:r>
      <w:r>
        <w:rPr>
          <w:spacing w:val="-2"/>
        </w:rPr>
        <w:t xml:space="preserve"> </w:t>
      </w:r>
      <w:r>
        <w:t>bilgi ve</w:t>
      </w:r>
      <w:r>
        <w:rPr>
          <w:spacing w:val="-4"/>
        </w:rPr>
        <w:t xml:space="preserve"> </w:t>
      </w:r>
      <w:r>
        <w:t>dokümanların</w:t>
      </w:r>
      <w:r>
        <w:rPr>
          <w:spacing w:val="-4"/>
        </w:rPr>
        <w:t xml:space="preserve"> </w:t>
      </w:r>
      <w:r>
        <w:t>sağlanması.</w:t>
      </w:r>
    </w:p>
    <w:p w14:paraId="33D74234" w14:textId="43E21D1A" w:rsidR="006A4D5B" w:rsidRDefault="009D0C86">
      <w:pPr>
        <w:pStyle w:val="ListeParagraf"/>
        <w:numPr>
          <w:ilvl w:val="0"/>
          <w:numId w:val="1"/>
        </w:numPr>
        <w:tabs>
          <w:tab w:val="left" w:pos="289"/>
        </w:tabs>
        <w:spacing w:before="6"/>
        <w:ind w:left="288" w:hanging="182"/>
        <w:jc w:val="left"/>
      </w:pPr>
      <w:r>
        <w:rPr>
          <w:b/>
          <w:sz w:val="24"/>
        </w:rPr>
        <w:t>KAPSAM:</w:t>
      </w:r>
      <w:r>
        <w:rPr>
          <w:b/>
          <w:spacing w:val="-8"/>
          <w:sz w:val="24"/>
        </w:rPr>
        <w:t xml:space="preserve"> </w:t>
      </w:r>
      <w:r>
        <w:t>Kurumumuza</w:t>
      </w:r>
      <w:r>
        <w:rPr>
          <w:spacing w:val="-9"/>
        </w:rPr>
        <w:t xml:space="preserve"> </w:t>
      </w:r>
      <w:r>
        <w:t>başvuran</w:t>
      </w:r>
      <w:r>
        <w:rPr>
          <w:spacing w:val="-9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tedavi</w:t>
      </w:r>
      <w:r>
        <w:rPr>
          <w:spacing w:val="-9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tüm</w:t>
      </w:r>
      <w:r>
        <w:rPr>
          <w:spacing w:val="-10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yakınlarını</w:t>
      </w:r>
      <w:r>
        <w:rPr>
          <w:spacing w:val="-6"/>
        </w:rPr>
        <w:t xml:space="preserve"> </w:t>
      </w:r>
      <w:r>
        <w:t>kapsamaktadır.</w:t>
      </w:r>
    </w:p>
    <w:p w14:paraId="54834942" w14:textId="77777777" w:rsidR="008B1C25" w:rsidRDefault="008B1C25" w:rsidP="008B1C25">
      <w:pPr>
        <w:pStyle w:val="ListeParagraf"/>
        <w:tabs>
          <w:tab w:val="left" w:pos="289"/>
        </w:tabs>
        <w:spacing w:before="6"/>
        <w:ind w:left="288" w:firstLine="0"/>
        <w:jc w:val="right"/>
      </w:pPr>
    </w:p>
    <w:p w14:paraId="641388C6" w14:textId="77777777" w:rsidR="006A4D5B" w:rsidRDefault="009D0C86">
      <w:pPr>
        <w:pStyle w:val="Balk1"/>
        <w:numPr>
          <w:ilvl w:val="0"/>
          <w:numId w:val="1"/>
        </w:numPr>
        <w:tabs>
          <w:tab w:val="left" w:pos="348"/>
        </w:tabs>
        <w:spacing w:line="274" w:lineRule="exact"/>
        <w:ind w:left="347" w:hanging="241"/>
        <w:jc w:val="left"/>
      </w:pPr>
      <w:r>
        <w:t>KISALTMALAR:</w:t>
      </w:r>
    </w:p>
    <w:p w14:paraId="5C73037F" w14:textId="4B9E4882" w:rsidR="006A4D5B" w:rsidRDefault="009D0C86">
      <w:pPr>
        <w:pStyle w:val="GvdeMetni"/>
        <w:spacing w:line="274" w:lineRule="exact"/>
        <w:ind w:left="107" w:firstLine="0"/>
      </w:pPr>
      <w:r>
        <w:rPr>
          <w:b/>
        </w:rPr>
        <w:t>BYS:</w:t>
      </w:r>
      <w:r>
        <w:rPr>
          <w:b/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Sistemi</w:t>
      </w:r>
    </w:p>
    <w:p w14:paraId="125093C6" w14:textId="77777777" w:rsidR="008B1C25" w:rsidRDefault="008B1C25">
      <w:pPr>
        <w:pStyle w:val="GvdeMetni"/>
        <w:spacing w:line="274" w:lineRule="exact"/>
        <w:ind w:left="107" w:firstLine="0"/>
      </w:pPr>
    </w:p>
    <w:p w14:paraId="435A0ABC" w14:textId="3841BFAA" w:rsidR="006A4D5B" w:rsidRDefault="009D0C86">
      <w:pPr>
        <w:pStyle w:val="Balk1"/>
        <w:numPr>
          <w:ilvl w:val="0"/>
          <w:numId w:val="1"/>
        </w:numPr>
        <w:tabs>
          <w:tab w:val="left" w:pos="348"/>
        </w:tabs>
        <w:spacing w:before="5" w:line="274" w:lineRule="exact"/>
        <w:ind w:left="347" w:hanging="241"/>
        <w:jc w:val="left"/>
      </w:pPr>
      <w:r>
        <w:t>TANIMLAR:</w:t>
      </w:r>
    </w:p>
    <w:p w14:paraId="4D62A118" w14:textId="77777777" w:rsidR="008B1C25" w:rsidRDefault="008B1C25" w:rsidP="008B1C25">
      <w:pPr>
        <w:pStyle w:val="Balk1"/>
        <w:tabs>
          <w:tab w:val="left" w:pos="348"/>
        </w:tabs>
        <w:spacing w:before="5" w:line="274" w:lineRule="exact"/>
        <w:ind w:firstLine="0"/>
        <w:jc w:val="right"/>
      </w:pPr>
    </w:p>
    <w:p w14:paraId="115B2963" w14:textId="09C338BF" w:rsidR="008B1C25" w:rsidRDefault="009D0C86" w:rsidP="008B1C25">
      <w:pPr>
        <w:pStyle w:val="ListeParagraf"/>
        <w:numPr>
          <w:ilvl w:val="0"/>
          <w:numId w:val="1"/>
        </w:numPr>
        <w:tabs>
          <w:tab w:val="left" w:pos="289"/>
        </w:tabs>
        <w:spacing w:line="274" w:lineRule="exact"/>
        <w:ind w:left="288" w:hanging="182"/>
        <w:jc w:val="left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BYS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BYS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Kullanıcıları</w:t>
      </w:r>
    </w:p>
    <w:p w14:paraId="21649A61" w14:textId="77777777" w:rsidR="008B1C25" w:rsidRPr="008B1C25" w:rsidRDefault="008B1C25" w:rsidP="008B1C25">
      <w:pPr>
        <w:tabs>
          <w:tab w:val="left" w:pos="289"/>
        </w:tabs>
        <w:spacing w:line="274" w:lineRule="exact"/>
        <w:rPr>
          <w:sz w:val="24"/>
        </w:rPr>
      </w:pPr>
    </w:p>
    <w:p w14:paraId="5FFFA340" w14:textId="756582ED" w:rsidR="006A4D5B" w:rsidRDefault="009D0C86">
      <w:pPr>
        <w:pStyle w:val="Balk1"/>
        <w:numPr>
          <w:ilvl w:val="0"/>
          <w:numId w:val="1"/>
        </w:numPr>
        <w:tabs>
          <w:tab w:val="left" w:pos="289"/>
        </w:tabs>
        <w:spacing w:before="5"/>
        <w:ind w:left="288" w:hanging="182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525CA905" w14:textId="77777777" w:rsidR="008B1C25" w:rsidRDefault="008B1C25" w:rsidP="008B1C25">
      <w:pPr>
        <w:pStyle w:val="Balk1"/>
        <w:tabs>
          <w:tab w:val="left" w:pos="289"/>
        </w:tabs>
        <w:spacing w:before="5"/>
        <w:ind w:left="0" w:firstLine="0"/>
      </w:pPr>
    </w:p>
    <w:p w14:paraId="6D26A8B0" w14:textId="77777777" w:rsidR="006A4D5B" w:rsidRDefault="009D0C86">
      <w:pPr>
        <w:pStyle w:val="ListeParagraf"/>
        <w:numPr>
          <w:ilvl w:val="1"/>
          <w:numId w:val="1"/>
        </w:numPr>
        <w:tabs>
          <w:tab w:val="left" w:pos="588"/>
        </w:tabs>
        <w:spacing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Ayaktan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Hastaların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Tıbbi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Kayıtlarında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Bulunması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Dokümanlar:</w:t>
      </w:r>
    </w:p>
    <w:p w14:paraId="7F224AFD" w14:textId="77777777" w:rsidR="006A4D5B" w:rsidRDefault="009D0C86">
      <w:pPr>
        <w:pStyle w:val="ListeParagraf"/>
        <w:numPr>
          <w:ilvl w:val="2"/>
          <w:numId w:val="1"/>
        </w:numPr>
        <w:tabs>
          <w:tab w:val="left" w:pos="816"/>
        </w:tabs>
        <w:ind w:right="104" w:hanging="361"/>
        <w:jc w:val="both"/>
        <w:rPr>
          <w:sz w:val="24"/>
        </w:rPr>
      </w:pP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yatan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bulunmamaktadır.</w:t>
      </w:r>
      <w:r>
        <w:rPr>
          <w:spacing w:val="1"/>
          <w:sz w:val="24"/>
        </w:rPr>
        <w:t xml:space="preserve"> </w:t>
      </w:r>
      <w:r>
        <w:rPr>
          <w:sz w:val="24"/>
        </w:rPr>
        <w:t>Ayaktan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fakülteye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başvurusunda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başvurusunda verilmiş olan protokol numarası, elektronik ortamda standart dosya numarası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kullanılır.</w:t>
      </w:r>
    </w:p>
    <w:p w14:paraId="61A3D135" w14:textId="77777777" w:rsidR="006A4D5B" w:rsidRDefault="009D0C86">
      <w:pPr>
        <w:pStyle w:val="ListeParagraf"/>
        <w:numPr>
          <w:ilvl w:val="2"/>
          <w:numId w:val="1"/>
        </w:numPr>
        <w:tabs>
          <w:tab w:val="left" w:pos="816"/>
        </w:tabs>
        <w:spacing w:before="1" w:line="237" w:lineRule="auto"/>
        <w:ind w:right="113" w:hanging="361"/>
        <w:jc w:val="both"/>
        <w:rPr>
          <w:sz w:val="24"/>
        </w:rPr>
      </w:pPr>
      <w:r>
        <w:rPr>
          <w:sz w:val="24"/>
        </w:rPr>
        <w:t>Sabit dosya numarası üzerinden hastaya ait tıbbi kayıtlar geriye dönük olarak elektronik ortamda</w:t>
      </w:r>
      <w:r>
        <w:rPr>
          <w:spacing w:val="1"/>
          <w:sz w:val="24"/>
        </w:rPr>
        <w:t xml:space="preserve"> </w:t>
      </w:r>
      <w:r>
        <w:rPr>
          <w:sz w:val="24"/>
        </w:rPr>
        <w:t>erişilebilir</w:t>
      </w:r>
      <w:r>
        <w:rPr>
          <w:spacing w:val="-1"/>
          <w:sz w:val="24"/>
        </w:rPr>
        <w:t xml:space="preserve"> </w:t>
      </w:r>
      <w:r>
        <w:rPr>
          <w:sz w:val="24"/>
        </w:rPr>
        <w:t>durumdadır.</w:t>
      </w:r>
    </w:p>
    <w:p w14:paraId="649DBD7C" w14:textId="77777777" w:rsidR="006A4D5B" w:rsidRDefault="009D0C86">
      <w:pPr>
        <w:pStyle w:val="ListeParagraf"/>
        <w:numPr>
          <w:ilvl w:val="2"/>
          <w:numId w:val="1"/>
        </w:numPr>
        <w:tabs>
          <w:tab w:val="left" w:pos="816"/>
        </w:tabs>
        <w:spacing w:before="2" w:line="292" w:lineRule="exact"/>
        <w:ind w:left="815"/>
        <w:jc w:val="both"/>
        <w:rPr>
          <w:sz w:val="24"/>
        </w:rPr>
      </w:pP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dosyalarında,</w:t>
      </w:r>
      <w:r>
        <w:rPr>
          <w:spacing w:val="-2"/>
          <w:sz w:val="24"/>
        </w:rPr>
        <w:t xml:space="preserve"> </w:t>
      </w:r>
      <w:r>
        <w:rPr>
          <w:sz w:val="24"/>
        </w:rPr>
        <w:t>hastaya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demografik</w:t>
      </w:r>
      <w:r>
        <w:rPr>
          <w:spacing w:val="-2"/>
          <w:sz w:val="24"/>
        </w:rPr>
        <w:t xml:space="preserve"> </w:t>
      </w:r>
      <w:r>
        <w:rPr>
          <w:sz w:val="24"/>
        </w:rPr>
        <w:t>bilgiler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almalıdır.</w:t>
      </w:r>
    </w:p>
    <w:p w14:paraId="127B3915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spacing w:line="274" w:lineRule="exact"/>
        <w:ind w:hanging="361"/>
        <w:rPr>
          <w:sz w:val="24"/>
        </w:rPr>
      </w:pPr>
      <w:r>
        <w:rPr>
          <w:sz w:val="24"/>
        </w:rPr>
        <w:t>Adı-Soyadı,</w:t>
      </w:r>
    </w:p>
    <w:p w14:paraId="1C4997D9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Kimlik No,</w:t>
      </w:r>
    </w:p>
    <w:p w14:paraId="4E5322AB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Doğum</w:t>
      </w:r>
      <w:r>
        <w:rPr>
          <w:spacing w:val="-2"/>
          <w:sz w:val="24"/>
        </w:rPr>
        <w:t xml:space="preserve"> </w:t>
      </w:r>
      <w:r>
        <w:rPr>
          <w:sz w:val="24"/>
        </w:rPr>
        <w:t>Tarihi,</w:t>
      </w:r>
    </w:p>
    <w:p w14:paraId="6665D4DB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Cinsiyeti</w:t>
      </w:r>
    </w:p>
    <w:p w14:paraId="6BA3D47C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İkametgâh</w:t>
      </w:r>
      <w:r>
        <w:rPr>
          <w:spacing w:val="-2"/>
          <w:sz w:val="24"/>
        </w:rPr>
        <w:t xml:space="preserve"> </w:t>
      </w:r>
      <w:r>
        <w:rPr>
          <w:sz w:val="24"/>
        </w:rPr>
        <w:t>Bilgileri,</w:t>
      </w:r>
    </w:p>
    <w:p w14:paraId="071B8DB7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Protokol</w:t>
      </w:r>
      <w:r>
        <w:rPr>
          <w:spacing w:val="-4"/>
          <w:sz w:val="24"/>
        </w:rPr>
        <w:t xml:space="preserve"> </w:t>
      </w:r>
      <w:r>
        <w:rPr>
          <w:sz w:val="24"/>
        </w:rPr>
        <w:t>Numarası</w:t>
      </w:r>
    </w:p>
    <w:p w14:paraId="471851EA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Öncelik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14:paraId="0B0B4CD6" w14:textId="074BC23C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Hastanın yetki</w:t>
      </w:r>
      <w:r>
        <w:rPr>
          <w:spacing w:val="-3"/>
          <w:sz w:val="24"/>
        </w:rPr>
        <w:t xml:space="preserve"> </w:t>
      </w:r>
      <w:r>
        <w:rPr>
          <w:sz w:val="24"/>
        </w:rPr>
        <w:t>verdiği</w:t>
      </w:r>
      <w:r>
        <w:rPr>
          <w:spacing w:val="-3"/>
          <w:sz w:val="24"/>
        </w:rPr>
        <w:t xml:space="preserve"> </w:t>
      </w:r>
      <w:r w:rsidR="004D3F4A">
        <w:rPr>
          <w:sz w:val="24"/>
        </w:rPr>
        <w:t>kişiler (</w:t>
      </w:r>
      <w:r>
        <w:rPr>
          <w:sz w:val="24"/>
        </w:rPr>
        <w:t>kendisi,</w:t>
      </w:r>
      <w:r>
        <w:rPr>
          <w:spacing w:val="-2"/>
          <w:sz w:val="24"/>
        </w:rPr>
        <w:t xml:space="preserve"> </w:t>
      </w:r>
      <w:r>
        <w:rPr>
          <w:sz w:val="24"/>
        </w:rPr>
        <w:t>eşi, çocuğu,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Bilgiye</w:t>
      </w:r>
      <w:r>
        <w:rPr>
          <w:spacing w:val="-4"/>
          <w:sz w:val="24"/>
        </w:rPr>
        <w:t xml:space="preserve"> </w:t>
      </w:r>
      <w:r>
        <w:rPr>
          <w:sz w:val="24"/>
        </w:rPr>
        <w:t>erişim</w:t>
      </w:r>
      <w:r>
        <w:rPr>
          <w:spacing w:val="-3"/>
          <w:sz w:val="24"/>
        </w:rPr>
        <w:t xml:space="preserve"> </w:t>
      </w:r>
      <w:r>
        <w:rPr>
          <w:sz w:val="24"/>
        </w:rPr>
        <w:t>izni)</w:t>
      </w:r>
    </w:p>
    <w:p w14:paraId="4B8F6484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Vaka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1"/>
          <w:sz w:val="24"/>
        </w:rPr>
        <w:t xml:space="preserve"> </w:t>
      </w:r>
      <w:r>
        <w:rPr>
          <w:sz w:val="24"/>
        </w:rPr>
        <w:t>Bilgisi</w:t>
      </w:r>
    </w:p>
    <w:p w14:paraId="570FED53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14:paraId="19106D09" w14:textId="77777777" w:rsidR="006A4D5B" w:rsidRDefault="009D0C86">
      <w:pPr>
        <w:pStyle w:val="ListeParagraf"/>
        <w:numPr>
          <w:ilvl w:val="3"/>
          <w:numId w:val="1"/>
        </w:numPr>
        <w:tabs>
          <w:tab w:val="left" w:pos="1810"/>
        </w:tabs>
        <w:ind w:hanging="361"/>
        <w:rPr>
          <w:sz w:val="24"/>
        </w:rPr>
      </w:pP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Güvence</w:t>
      </w:r>
      <w:r>
        <w:rPr>
          <w:spacing w:val="-4"/>
          <w:sz w:val="24"/>
        </w:rPr>
        <w:t xml:space="preserve"> </w:t>
      </w:r>
      <w:r>
        <w:rPr>
          <w:sz w:val="24"/>
        </w:rPr>
        <w:t>Durum</w:t>
      </w:r>
      <w:r>
        <w:rPr>
          <w:spacing w:val="-3"/>
          <w:sz w:val="24"/>
        </w:rPr>
        <w:t xml:space="preserve"> </w:t>
      </w:r>
      <w:r>
        <w:rPr>
          <w:sz w:val="24"/>
        </w:rPr>
        <w:t>Bilgisi</w:t>
      </w:r>
    </w:p>
    <w:p w14:paraId="2633AA9E" w14:textId="06718E65" w:rsidR="006A4D5B" w:rsidRDefault="009D0C86">
      <w:pPr>
        <w:pStyle w:val="ListeParagraf"/>
        <w:numPr>
          <w:ilvl w:val="2"/>
          <w:numId w:val="1"/>
        </w:numPr>
        <w:tabs>
          <w:tab w:val="left" w:pos="816"/>
        </w:tabs>
        <w:spacing w:before="2"/>
        <w:ind w:right="104" w:hanging="361"/>
        <w:jc w:val="both"/>
        <w:rPr>
          <w:sz w:val="24"/>
        </w:rPr>
      </w:pPr>
      <w:r>
        <w:rPr>
          <w:sz w:val="24"/>
        </w:rPr>
        <w:t>Hasta dosyalarında yukarıdaki demografik bilgiler haricinde elektronik ortamda; hastanın anamnezi,</w:t>
      </w:r>
      <w:r>
        <w:rPr>
          <w:spacing w:val="1"/>
          <w:sz w:val="24"/>
        </w:rPr>
        <w:t xml:space="preserve"> </w:t>
      </w:r>
      <w:r>
        <w:rPr>
          <w:sz w:val="24"/>
        </w:rPr>
        <w:t>varsa kurum içi kurum dışı konsültasyon sonucu ve sevkler, röntgen işlemleri, hastaya 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1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1"/>
          <w:sz w:val="24"/>
        </w:rPr>
        <w:t xml:space="preserve"> </w:t>
      </w:r>
      <w:r>
        <w:rPr>
          <w:sz w:val="24"/>
        </w:rPr>
        <w:t>bilgileri,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işlemler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tetkik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 vb. hastaya ait bütün bilgiler bulunmalıdır. Yazılı ortamda bulunması gereken evraklar ise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onam formu ve yapılmışsa protez işlemlerine ait evraklar (taahhütname, makbuz fotokopisi, </w:t>
      </w:r>
      <w:r w:rsidR="004D3F4A"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-1"/>
          <w:sz w:val="24"/>
        </w:rPr>
        <w:t xml:space="preserve"> </w:t>
      </w:r>
      <w:r>
        <w:rPr>
          <w:sz w:val="24"/>
        </w:rPr>
        <w:t>fişleri, protez teslim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 vb.) bulunmalıdır.</w:t>
      </w:r>
    </w:p>
    <w:p w14:paraId="272539A7" w14:textId="77777777" w:rsidR="006A4D5B" w:rsidRDefault="009D0C86">
      <w:pPr>
        <w:pStyle w:val="ListeParagraf"/>
        <w:numPr>
          <w:ilvl w:val="2"/>
          <w:numId w:val="1"/>
        </w:numPr>
        <w:tabs>
          <w:tab w:val="left" w:pos="816"/>
        </w:tabs>
        <w:spacing w:line="292" w:lineRule="exact"/>
        <w:ind w:left="815"/>
        <w:jc w:val="both"/>
        <w:rPr>
          <w:sz w:val="24"/>
        </w:rPr>
      </w:pPr>
      <w:r>
        <w:rPr>
          <w:sz w:val="24"/>
        </w:rPr>
        <w:t>Elektronik</w:t>
      </w:r>
      <w:r>
        <w:rPr>
          <w:spacing w:val="-2"/>
          <w:sz w:val="24"/>
        </w:rPr>
        <w:t xml:space="preserve"> </w:t>
      </w:r>
      <w:r>
        <w:rPr>
          <w:sz w:val="24"/>
        </w:rPr>
        <w:t>ortamdaki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kayıtların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-2"/>
          <w:sz w:val="24"/>
        </w:rPr>
        <w:t xml:space="preserve"> </w:t>
      </w:r>
      <w:r>
        <w:rPr>
          <w:sz w:val="24"/>
        </w:rPr>
        <w:t>BYS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BYS</w:t>
      </w:r>
      <w:r>
        <w:rPr>
          <w:spacing w:val="-3"/>
          <w:sz w:val="24"/>
        </w:rPr>
        <w:t xml:space="preserve"> </w:t>
      </w:r>
      <w:r>
        <w:rPr>
          <w:sz w:val="24"/>
        </w:rPr>
        <w:t>kullanıcıları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5A2195BB" w14:textId="77777777" w:rsidR="006A4D5B" w:rsidRDefault="009D0C86">
      <w:pPr>
        <w:pStyle w:val="ListeParagraf"/>
        <w:numPr>
          <w:ilvl w:val="2"/>
          <w:numId w:val="1"/>
        </w:numPr>
        <w:tabs>
          <w:tab w:val="left" w:pos="816"/>
        </w:tabs>
        <w:spacing w:before="2" w:line="237" w:lineRule="auto"/>
        <w:ind w:right="109" w:hanging="361"/>
        <w:jc w:val="both"/>
        <w:rPr>
          <w:sz w:val="24"/>
        </w:rPr>
      </w:pPr>
      <w:r>
        <w:rPr>
          <w:sz w:val="24"/>
        </w:rPr>
        <w:t>Arşiv birimine teslim edilen dosyaların arşiv kayıt formundaki listeye uyumluluğu ve 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</w:t>
      </w:r>
      <w:r>
        <w:rPr>
          <w:spacing w:val="-1"/>
          <w:sz w:val="24"/>
        </w:rPr>
        <w:t xml:space="preserve"> </w:t>
      </w:r>
      <w:r>
        <w:rPr>
          <w:sz w:val="24"/>
        </w:rPr>
        <w:t>varlığı arşiv</w:t>
      </w:r>
      <w:r>
        <w:rPr>
          <w:spacing w:val="-2"/>
          <w:sz w:val="24"/>
        </w:rPr>
        <w:t xml:space="preserve"> </w:t>
      </w:r>
      <w:r>
        <w:rPr>
          <w:sz w:val="24"/>
        </w:rPr>
        <w:t>memuru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imza</w:t>
      </w:r>
      <w:r>
        <w:rPr>
          <w:spacing w:val="-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-1"/>
          <w:sz w:val="24"/>
        </w:rPr>
        <w:t xml:space="preserve"> </w:t>
      </w:r>
      <w:r>
        <w:rPr>
          <w:sz w:val="24"/>
        </w:rPr>
        <w:t>teslim alınır.</w:t>
      </w:r>
    </w:p>
    <w:p w14:paraId="557A0D82" w14:textId="77777777" w:rsidR="006A4D5B" w:rsidRDefault="006A4D5B">
      <w:pPr>
        <w:pStyle w:val="GvdeMetni"/>
        <w:ind w:left="0" w:firstLine="0"/>
        <w:rPr>
          <w:sz w:val="26"/>
        </w:rPr>
      </w:pPr>
    </w:p>
    <w:p w14:paraId="4665279E" w14:textId="77777777" w:rsidR="006A4D5B" w:rsidRDefault="006A4D5B">
      <w:pPr>
        <w:pStyle w:val="GvdeMetni"/>
        <w:spacing w:before="5"/>
        <w:ind w:left="0" w:firstLine="0"/>
        <w:rPr>
          <w:sz w:val="22"/>
        </w:rPr>
      </w:pPr>
    </w:p>
    <w:p w14:paraId="31ADA7C0" w14:textId="77777777" w:rsidR="006A4D5B" w:rsidRDefault="009D0C86">
      <w:pPr>
        <w:pStyle w:val="ListeParagraf"/>
        <w:numPr>
          <w:ilvl w:val="0"/>
          <w:numId w:val="1"/>
        </w:numPr>
        <w:tabs>
          <w:tab w:val="left" w:pos="529"/>
        </w:tabs>
        <w:spacing w:before="1"/>
        <w:ind w:left="528" w:hanging="182"/>
        <w:jc w:val="left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DOKÜMANLAR</w:t>
      </w:r>
    </w:p>
    <w:sectPr w:rsidR="006A4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4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0649" w14:textId="77777777" w:rsidR="00684F66" w:rsidRDefault="00684F66" w:rsidP="008C5E83">
      <w:r>
        <w:separator/>
      </w:r>
    </w:p>
  </w:endnote>
  <w:endnote w:type="continuationSeparator" w:id="0">
    <w:p w14:paraId="50FAFAA7" w14:textId="77777777" w:rsidR="00684F66" w:rsidRDefault="00684F66" w:rsidP="008C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4E2" w14:textId="77777777" w:rsidR="008B1C25" w:rsidRDefault="008B1C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735"/>
    </w:tblGrid>
    <w:tr w:rsidR="003941D2" w:rsidRPr="00192AC1" w14:paraId="649654FB" w14:textId="77777777" w:rsidTr="008B1C25">
      <w:trPr>
        <w:trHeight w:val="917"/>
      </w:trPr>
      <w:tc>
        <w:tcPr>
          <w:tcW w:w="4021" w:type="dxa"/>
          <w:shd w:val="clear" w:color="auto" w:fill="auto"/>
        </w:tcPr>
        <w:p w14:paraId="3511FC9D" w14:textId="77777777" w:rsidR="003941D2" w:rsidRPr="00192AC1" w:rsidRDefault="003941D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0E14E89B" w14:textId="77777777" w:rsidR="003941D2" w:rsidRPr="00192AC1" w:rsidRDefault="003941D2" w:rsidP="00286E1E">
          <w:pPr>
            <w:pStyle w:val="AltBilgi"/>
            <w:jc w:val="center"/>
          </w:pPr>
        </w:p>
      </w:tc>
      <w:tc>
        <w:tcPr>
          <w:tcW w:w="3735" w:type="dxa"/>
          <w:shd w:val="clear" w:color="auto" w:fill="auto"/>
        </w:tcPr>
        <w:p w14:paraId="532C466B" w14:textId="77777777" w:rsidR="003941D2" w:rsidRPr="00192AC1" w:rsidRDefault="003941D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647006A" w14:textId="77777777" w:rsidR="003941D2" w:rsidRDefault="003941D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36406C6" w14:textId="77777777" w:rsidR="008C5E83" w:rsidRDefault="008C5E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3563" w14:textId="77777777" w:rsidR="008B1C25" w:rsidRDefault="008B1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0605" w14:textId="77777777" w:rsidR="00684F66" w:rsidRDefault="00684F66" w:rsidP="008C5E83">
      <w:r>
        <w:separator/>
      </w:r>
    </w:p>
  </w:footnote>
  <w:footnote w:type="continuationSeparator" w:id="0">
    <w:p w14:paraId="30374582" w14:textId="77777777" w:rsidR="00684F66" w:rsidRDefault="00684F66" w:rsidP="008C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09F7" w14:textId="77777777" w:rsidR="008B1C25" w:rsidRDefault="008B1C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98"/>
      <w:gridCol w:w="4860"/>
      <w:gridCol w:w="2722"/>
      <w:gridCol w:w="1511"/>
    </w:tblGrid>
    <w:tr w:rsidR="003941D2" w:rsidRPr="00770377" w14:paraId="2F162FCE" w14:textId="77777777" w:rsidTr="008B1C25">
      <w:trPr>
        <w:trHeight w:val="265"/>
      </w:trPr>
      <w:tc>
        <w:tcPr>
          <w:tcW w:w="2398" w:type="dxa"/>
          <w:vMerge w:val="restart"/>
          <w:vAlign w:val="center"/>
        </w:tcPr>
        <w:p w14:paraId="2C28879E" w14:textId="77777777" w:rsidR="003941D2" w:rsidRPr="00770377" w:rsidRDefault="003941D2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6403C39" wp14:editId="1953526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  <w:vAlign w:val="center"/>
        </w:tcPr>
        <w:p w14:paraId="29E77577" w14:textId="77777777" w:rsidR="003941D2" w:rsidRPr="00770377" w:rsidRDefault="003941D2" w:rsidP="008B1C25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2F92317F" w14:textId="54BA0B2D" w:rsidR="003941D2" w:rsidRPr="00770377" w:rsidRDefault="003941D2" w:rsidP="008B1C2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HASTA DOSYALARINDA BULUNMASI GEREKEN BİLGİ VE DÖKÜMANLAR</w:t>
          </w:r>
        </w:p>
      </w:tc>
      <w:tc>
        <w:tcPr>
          <w:tcW w:w="2722" w:type="dxa"/>
          <w:vAlign w:val="center"/>
        </w:tcPr>
        <w:p w14:paraId="168191C2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511" w:type="dxa"/>
          <w:vAlign w:val="center"/>
        </w:tcPr>
        <w:p w14:paraId="03C170EF" w14:textId="6D584A8D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8B1C25">
            <w:rPr>
              <w:sz w:val="20"/>
              <w:szCs w:val="20"/>
            </w:rPr>
            <w:t>89</w:t>
          </w:r>
        </w:p>
      </w:tc>
    </w:tr>
    <w:tr w:rsidR="003941D2" w:rsidRPr="00770377" w14:paraId="66690A1D" w14:textId="77777777" w:rsidTr="008B1C25">
      <w:trPr>
        <w:trHeight w:val="265"/>
      </w:trPr>
      <w:tc>
        <w:tcPr>
          <w:tcW w:w="2398" w:type="dxa"/>
          <w:vMerge/>
          <w:vAlign w:val="center"/>
        </w:tcPr>
        <w:p w14:paraId="0134C769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60" w:type="dxa"/>
          <w:vMerge/>
          <w:vAlign w:val="center"/>
        </w:tcPr>
        <w:p w14:paraId="60D2A4E4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2" w:type="dxa"/>
          <w:vAlign w:val="center"/>
        </w:tcPr>
        <w:p w14:paraId="0C0C9CF1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511" w:type="dxa"/>
          <w:vAlign w:val="center"/>
        </w:tcPr>
        <w:p w14:paraId="5AED8DE2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941D2" w:rsidRPr="00770377" w14:paraId="3879D0AF" w14:textId="77777777" w:rsidTr="008B1C25">
      <w:trPr>
        <w:trHeight w:val="239"/>
      </w:trPr>
      <w:tc>
        <w:tcPr>
          <w:tcW w:w="2398" w:type="dxa"/>
          <w:vMerge/>
          <w:vAlign w:val="center"/>
        </w:tcPr>
        <w:p w14:paraId="66B5F3C4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60" w:type="dxa"/>
          <w:vMerge/>
          <w:vAlign w:val="center"/>
        </w:tcPr>
        <w:p w14:paraId="6D55A25B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2" w:type="dxa"/>
          <w:vAlign w:val="center"/>
        </w:tcPr>
        <w:p w14:paraId="09427C71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511" w:type="dxa"/>
          <w:vAlign w:val="center"/>
        </w:tcPr>
        <w:p w14:paraId="56ACA66F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</w:p>
      </w:tc>
    </w:tr>
    <w:tr w:rsidR="003941D2" w:rsidRPr="00770377" w14:paraId="43DFB2BF" w14:textId="77777777" w:rsidTr="008B1C25">
      <w:trPr>
        <w:trHeight w:val="265"/>
      </w:trPr>
      <w:tc>
        <w:tcPr>
          <w:tcW w:w="2398" w:type="dxa"/>
          <w:vMerge/>
          <w:vAlign w:val="center"/>
        </w:tcPr>
        <w:p w14:paraId="344793AE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60" w:type="dxa"/>
          <w:vMerge/>
          <w:vAlign w:val="center"/>
        </w:tcPr>
        <w:p w14:paraId="38F94657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2" w:type="dxa"/>
          <w:vAlign w:val="center"/>
        </w:tcPr>
        <w:p w14:paraId="4E0C4010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511" w:type="dxa"/>
          <w:vAlign w:val="center"/>
        </w:tcPr>
        <w:p w14:paraId="47027217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941D2" w:rsidRPr="00770377" w14:paraId="7126BD7C" w14:textId="77777777" w:rsidTr="008B1C25">
      <w:trPr>
        <w:trHeight w:val="267"/>
      </w:trPr>
      <w:tc>
        <w:tcPr>
          <w:tcW w:w="2398" w:type="dxa"/>
          <w:vMerge/>
          <w:vAlign w:val="center"/>
        </w:tcPr>
        <w:p w14:paraId="77D933C8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60" w:type="dxa"/>
          <w:vMerge/>
          <w:vAlign w:val="center"/>
        </w:tcPr>
        <w:p w14:paraId="62A47D29" w14:textId="77777777" w:rsidR="003941D2" w:rsidRPr="00770377" w:rsidRDefault="003941D2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722" w:type="dxa"/>
          <w:vAlign w:val="center"/>
        </w:tcPr>
        <w:p w14:paraId="5B627153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511" w:type="dxa"/>
          <w:vAlign w:val="center"/>
        </w:tcPr>
        <w:p w14:paraId="6AA2586A" w14:textId="77777777" w:rsidR="003941D2" w:rsidRPr="00770377" w:rsidRDefault="003941D2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51E22B9E" w14:textId="77777777" w:rsidR="008C5E83" w:rsidRDefault="008C5E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9315" w14:textId="77777777" w:rsidR="008B1C25" w:rsidRDefault="008B1C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1BC3"/>
    <w:multiLevelType w:val="multilevel"/>
    <w:tmpl w:val="C832BD5E"/>
    <w:lvl w:ilvl="0">
      <w:start w:val="1"/>
      <w:numFmt w:val="decimal"/>
      <w:lvlText w:val="%1."/>
      <w:lvlJc w:val="left"/>
      <w:pPr>
        <w:ind w:left="10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"/>
      <w:lvlJc w:val="left"/>
      <w:pPr>
        <w:ind w:left="180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09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8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7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D5B"/>
    <w:rsid w:val="00002DC2"/>
    <w:rsid w:val="00147C8F"/>
    <w:rsid w:val="003941D2"/>
    <w:rsid w:val="003C506A"/>
    <w:rsid w:val="003E6009"/>
    <w:rsid w:val="004D3F4A"/>
    <w:rsid w:val="00536B35"/>
    <w:rsid w:val="00626F73"/>
    <w:rsid w:val="00684F66"/>
    <w:rsid w:val="006A4D5B"/>
    <w:rsid w:val="008B1C25"/>
    <w:rsid w:val="008C5E83"/>
    <w:rsid w:val="009D0C86"/>
    <w:rsid w:val="00C11653"/>
    <w:rsid w:val="00C620CB"/>
    <w:rsid w:val="00C72F17"/>
    <w:rsid w:val="00CD15EF"/>
    <w:rsid w:val="00D45B3B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7669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47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09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8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8C5E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C5E8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5E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5E8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8C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Barış ESA BTL</dc:creator>
  <cp:lastModifiedBy>Diş Fakültesi Laboratuvarı 5</cp:lastModifiedBy>
  <cp:revision>10</cp:revision>
  <dcterms:created xsi:type="dcterms:W3CDTF">2021-09-08T06:51:00Z</dcterms:created>
  <dcterms:modified xsi:type="dcterms:W3CDTF">2021-09-27T07:21:00Z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