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F49D1" w14:textId="77777777" w:rsidR="005D4824" w:rsidRDefault="005D4824">
      <w:pPr>
        <w:pStyle w:val="GvdeMetni"/>
        <w:spacing w:before="6" w:line="240" w:lineRule="auto"/>
        <w:ind w:left="0" w:firstLine="0"/>
        <w:rPr>
          <w:rFonts w:ascii="Calibri"/>
          <w:b/>
          <w:sz w:val="26"/>
        </w:rPr>
      </w:pPr>
    </w:p>
    <w:p w14:paraId="282FCC91" w14:textId="70B10C89" w:rsidR="005D4824" w:rsidRDefault="00DC1586">
      <w:pPr>
        <w:pStyle w:val="Balk1"/>
        <w:spacing w:before="91" w:line="250" w:lineRule="exact"/>
      </w:pPr>
      <w:r>
        <w:t>AMAÇ:</w:t>
      </w:r>
    </w:p>
    <w:p w14:paraId="533AD79C" w14:textId="77777777" w:rsidR="00515988" w:rsidRDefault="00515988">
      <w:pPr>
        <w:pStyle w:val="Balk1"/>
        <w:spacing w:before="91" w:line="250" w:lineRule="exact"/>
      </w:pPr>
    </w:p>
    <w:p w14:paraId="4CC790E5" w14:textId="45A613C7" w:rsidR="005D4824" w:rsidRDefault="00DC1586">
      <w:pPr>
        <w:pStyle w:val="GvdeMetni"/>
        <w:spacing w:line="242" w:lineRule="auto"/>
        <w:ind w:left="113" w:right="161" w:firstLine="0"/>
      </w:pPr>
      <w:r>
        <w:t xml:space="preserve">Bir hastanenin Merkezi Sterilizasyon ünitesinde bulunan yıkama </w:t>
      </w:r>
      <w:proofErr w:type="spellStart"/>
      <w:r>
        <w:t>dezenfektör</w:t>
      </w:r>
      <w:proofErr w:type="spellEnd"/>
      <w:r>
        <w:t xml:space="preserve"> cihazı</w:t>
      </w:r>
      <w:r>
        <w:rPr>
          <w:spacing w:val="1"/>
        </w:rPr>
        <w:t xml:space="preserve"> </w:t>
      </w:r>
      <w:r>
        <w:t>kullanımı ve kontrolleri</w:t>
      </w:r>
      <w:r>
        <w:rPr>
          <w:spacing w:val="-52"/>
        </w:rPr>
        <w:t xml:space="preserve"> </w:t>
      </w:r>
      <w:r>
        <w:t>sırasında</w:t>
      </w:r>
      <w:r>
        <w:rPr>
          <w:spacing w:val="-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gerekenleri</w:t>
      </w:r>
      <w:r>
        <w:rPr>
          <w:spacing w:val="4"/>
        </w:rPr>
        <w:t xml:space="preserve"> </w:t>
      </w:r>
      <w:r>
        <w:t>belirlemektir.</w:t>
      </w:r>
    </w:p>
    <w:p w14:paraId="0F518BF1" w14:textId="77777777" w:rsidR="00515988" w:rsidRDefault="00515988">
      <w:pPr>
        <w:pStyle w:val="GvdeMetni"/>
        <w:spacing w:line="242" w:lineRule="auto"/>
        <w:ind w:left="113" w:right="161" w:firstLine="0"/>
      </w:pPr>
    </w:p>
    <w:p w14:paraId="1F0E8034" w14:textId="7E1F97CC" w:rsidR="005D4824" w:rsidRDefault="00DC1586">
      <w:pPr>
        <w:pStyle w:val="Balk1"/>
        <w:spacing w:line="251" w:lineRule="exact"/>
      </w:pPr>
      <w:r>
        <w:t>KAPSAM:</w:t>
      </w:r>
    </w:p>
    <w:p w14:paraId="1D0F5809" w14:textId="77777777" w:rsidR="00515988" w:rsidRDefault="00515988">
      <w:pPr>
        <w:pStyle w:val="Balk1"/>
        <w:spacing w:line="251" w:lineRule="exact"/>
      </w:pPr>
      <w:bookmarkStart w:id="0" w:name="_GoBack"/>
      <w:bookmarkEnd w:id="0"/>
    </w:p>
    <w:p w14:paraId="0A590AA9" w14:textId="46725D70" w:rsidR="005D4824" w:rsidRDefault="00DC1586">
      <w:pPr>
        <w:pStyle w:val="GvdeMetni"/>
        <w:spacing w:line="251" w:lineRule="exact"/>
        <w:ind w:left="113" w:firstLine="0"/>
      </w:pPr>
      <w:proofErr w:type="gramStart"/>
      <w:r>
        <w:t>M.S.Ü</w:t>
      </w:r>
      <w:proofErr w:type="gramEnd"/>
      <w:r>
        <w:t>.</w:t>
      </w:r>
      <w:r>
        <w:rPr>
          <w:spacing w:val="-6"/>
        </w:rPr>
        <w:t xml:space="preserve"> </w:t>
      </w:r>
      <w:r>
        <w:t>çalışanlarını</w:t>
      </w:r>
    </w:p>
    <w:p w14:paraId="2C777711" w14:textId="77777777" w:rsidR="00515988" w:rsidRDefault="00515988">
      <w:pPr>
        <w:pStyle w:val="GvdeMetni"/>
        <w:spacing w:line="251" w:lineRule="exact"/>
        <w:ind w:left="113" w:firstLine="0"/>
      </w:pPr>
    </w:p>
    <w:p w14:paraId="14FA989D" w14:textId="6B5A7297" w:rsidR="005D4824" w:rsidRDefault="00DC1586">
      <w:pPr>
        <w:pStyle w:val="Balk1"/>
        <w:spacing w:before="2"/>
      </w:pPr>
      <w:r>
        <w:t>TALİMAT:</w:t>
      </w:r>
    </w:p>
    <w:p w14:paraId="6CBD80BF" w14:textId="77777777" w:rsidR="005D4824" w:rsidRDefault="005D4824">
      <w:pPr>
        <w:pStyle w:val="GvdeMetni"/>
        <w:spacing w:before="10" w:line="240" w:lineRule="auto"/>
        <w:ind w:left="0" w:firstLine="0"/>
        <w:rPr>
          <w:b/>
          <w:sz w:val="23"/>
        </w:rPr>
      </w:pPr>
    </w:p>
    <w:p w14:paraId="3D0104B1" w14:textId="77777777" w:rsidR="005D4824" w:rsidRDefault="00DC1586">
      <w:pPr>
        <w:pStyle w:val="ListeParagraf"/>
        <w:numPr>
          <w:ilvl w:val="0"/>
          <w:numId w:val="2"/>
        </w:numPr>
        <w:tabs>
          <w:tab w:val="left" w:pos="835"/>
        </w:tabs>
        <w:ind w:hanging="361"/>
      </w:pPr>
      <w:r>
        <w:t>Yıkama</w:t>
      </w:r>
      <w:r>
        <w:rPr>
          <w:spacing w:val="-3"/>
        </w:rPr>
        <w:t xml:space="preserve"> </w:t>
      </w:r>
      <w:proofErr w:type="spellStart"/>
      <w:r>
        <w:t>dezenfektör</w:t>
      </w:r>
      <w:proofErr w:type="spellEnd"/>
      <w:r>
        <w:rPr>
          <w:spacing w:val="-4"/>
        </w:rPr>
        <w:t xml:space="preserve"> </w:t>
      </w:r>
      <w:r>
        <w:t>cihazı</w:t>
      </w:r>
      <w:r>
        <w:rPr>
          <w:spacing w:val="-4"/>
        </w:rPr>
        <w:t xml:space="preserve"> </w:t>
      </w:r>
      <w:r>
        <w:t>açma/kapama</w:t>
      </w:r>
      <w:r>
        <w:rPr>
          <w:spacing w:val="-2"/>
        </w:rPr>
        <w:t xml:space="preserve"> </w:t>
      </w:r>
      <w:r>
        <w:t>düğmesinden-anahtarından</w:t>
      </w:r>
      <w:r>
        <w:rPr>
          <w:spacing w:val="-2"/>
        </w:rPr>
        <w:t xml:space="preserve"> </w:t>
      </w:r>
      <w:r>
        <w:t>açılır.</w:t>
      </w:r>
    </w:p>
    <w:p w14:paraId="6B1DC3F4" w14:textId="77777777" w:rsidR="005D4824" w:rsidRDefault="00DC1586">
      <w:pPr>
        <w:pStyle w:val="ListeParagraf"/>
        <w:numPr>
          <w:ilvl w:val="0"/>
          <w:numId w:val="2"/>
        </w:numPr>
        <w:tabs>
          <w:tab w:val="left" w:pos="835"/>
        </w:tabs>
        <w:ind w:hanging="361"/>
      </w:pPr>
      <w:r>
        <w:t>Cihazın</w:t>
      </w:r>
      <w:r>
        <w:rPr>
          <w:spacing w:val="-3"/>
        </w:rPr>
        <w:t xml:space="preserve"> </w:t>
      </w:r>
      <w:r>
        <w:t>hava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girişlerinin</w:t>
      </w:r>
      <w:r>
        <w:rPr>
          <w:spacing w:val="-2"/>
        </w:rPr>
        <w:t xml:space="preserve"> </w:t>
      </w:r>
      <w:r>
        <w:t>kontrolleri</w:t>
      </w:r>
      <w:r>
        <w:rPr>
          <w:spacing w:val="-2"/>
        </w:rPr>
        <w:t xml:space="preserve"> </w:t>
      </w:r>
      <w:r>
        <w:t>yapılır.</w:t>
      </w:r>
    </w:p>
    <w:p w14:paraId="6FF356AF" w14:textId="77777777" w:rsidR="005D4824" w:rsidRDefault="00DC1586">
      <w:pPr>
        <w:pStyle w:val="ListeParagraf"/>
        <w:numPr>
          <w:ilvl w:val="0"/>
          <w:numId w:val="2"/>
        </w:numPr>
        <w:tabs>
          <w:tab w:val="left" w:pos="835"/>
        </w:tabs>
        <w:spacing w:before="2" w:line="240" w:lineRule="auto"/>
        <w:ind w:right="105"/>
      </w:pPr>
      <w:r>
        <w:t xml:space="preserve">Yıkama </w:t>
      </w:r>
      <w:proofErr w:type="spellStart"/>
      <w:r>
        <w:t>dezenfektör</w:t>
      </w:r>
      <w:proofErr w:type="spellEnd"/>
      <w:r>
        <w:t xml:space="preserve"> cihazı solüsyonları seviyeleri kontrol edilir. Bitmiş ise yenileri ile değiştirilir. Kesinlikle</w:t>
      </w:r>
      <w:r>
        <w:rPr>
          <w:spacing w:val="-52"/>
        </w:rPr>
        <w:t xml:space="preserve"> </w:t>
      </w:r>
      <w:r>
        <w:t>üstlerine</w:t>
      </w:r>
      <w:r>
        <w:rPr>
          <w:spacing w:val="-3"/>
        </w:rPr>
        <w:t xml:space="preserve"> </w:t>
      </w:r>
      <w:r>
        <w:t>ilave yapılmaz.</w:t>
      </w:r>
    </w:p>
    <w:p w14:paraId="655158E7" w14:textId="77777777" w:rsidR="005D4824" w:rsidRDefault="00DC1586">
      <w:pPr>
        <w:pStyle w:val="ListeParagraf"/>
        <w:numPr>
          <w:ilvl w:val="0"/>
          <w:numId w:val="2"/>
        </w:numPr>
        <w:tabs>
          <w:tab w:val="left" w:pos="889"/>
          <w:tab w:val="left" w:pos="890"/>
        </w:tabs>
        <w:spacing w:before="1" w:line="240" w:lineRule="auto"/>
        <w:ind w:right="98"/>
      </w:pPr>
      <w:r>
        <w:tab/>
        <w:t>Kirli aletler</w:t>
      </w:r>
      <w:r>
        <w:rPr>
          <w:spacing w:val="1"/>
        </w:rPr>
        <w:t xml:space="preserve"> </w:t>
      </w:r>
      <w:r>
        <w:t>eklemli olanlar ağızları olacak şekilde yıkama sepetlerine konulur. Sepetler cihaz içi raflara tek</w:t>
      </w:r>
      <w:r>
        <w:rPr>
          <w:spacing w:val="-53"/>
        </w:rPr>
        <w:t xml:space="preserve"> </w:t>
      </w:r>
      <w:r>
        <w:t>sıra</w:t>
      </w:r>
      <w:r>
        <w:rPr>
          <w:spacing w:val="-1"/>
        </w:rPr>
        <w:t xml:space="preserve"> </w:t>
      </w:r>
      <w:r>
        <w:t>olacak</w:t>
      </w:r>
      <w:r>
        <w:rPr>
          <w:spacing w:val="-2"/>
        </w:rPr>
        <w:t xml:space="preserve"> </w:t>
      </w:r>
      <w:r>
        <w:t>şekilde yerleştirilir.</w:t>
      </w:r>
    </w:p>
    <w:p w14:paraId="7CCC9452" w14:textId="77777777" w:rsidR="005D4824" w:rsidRDefault="00DC1586">
      <w:pPr>
        <w:pStyle w:val="ListeParagraf"/>
        <w:numPr>
          <w:ilvl w:val="0"/>
          <w:numId w:val="2"/>
        </w:numPr>
        <w:tabs>
          <w:tab w:val="left" w:pos="835"/>
        </w:tabs>
        <w:spacing w:line="251" w:lineRule="exact"/>
        <w:ind w:hanging="361"/>
      </w:pPr>
      <w:r>
        <w:t>Cihaz</w:t>
      </w:r>
      <w:r>
        <w:rPr>
          <w:spacing w:val="-5"/>
        </w:rPr>
        <w:t xml:space="preserve"> </w:t>
      </w:r>
      <w:r>
        <w:t>içi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püskürtme</w:t>
      </w:r>
      <w:r>
        <w:rPr>
          <w:spacing w:val="-2"/>
        </w:rPr>
        <w:t xml:space="preserve"> </w:t>
      </w:r>
      <w:r>
        <w:t>pervanesinin</w:t>
      </w:r>
      <w:r>
        <w:rPr>
          <w:spacing w:val="-2"/>
        </w:rPr>
        <w:t xml:space="preserve"> </w:t>
      </w:r>
      <w:r>
        <w:t>serbest</w:t>
      </w:r>
      <w:r>
        <w:rPr>
          <w:spacing w:val="-1"/>
        </w:rPr>
        <w:t xml:space="preserve"> </w:t>
      </w:r>
      <w:r>
        <w:t>olup</w:t>
      </w:r>
      <w:r>
        <w:rPr>
          <w:spacing w:val="-6"/>
        </w:rPr>
        <w:t xml:space="preserve"> </w:t>
      </w:r>
      <w:r>
        <w:t>olmadığı</w:t>
      </w:r>
      <w:r>
        <w:rPr>
          <w:spacing w:val="-1"/>
        </w:rPr>
        <w:t xml:space="preserve"> </w:t>
      </w:r>
      <w:r>
        <w:t>kontrol</w:t>
      </w:r>
      <w:r>
        <w:rPr>
          <w:spacing w:val="3"/>
        </w:rPr>
        <w:t xml:space="preserve"> </w:t>
      </w:r>
      <w:r>
        <w:t>edilir.</w:t>
      </w:r>
    </w:p>
    <w:p w14:paraId="4F62F809" w14:textId="77777777" w:rsidR="005D4824" w:rsidRDefault="00DC1586">
      <w:pPr>
        <w:pStyle w:val="ListeParagraf"/>
        <w:numPr>
          <w:ilvl w:val="0"/>
          <w:numId w:val="2"/>
        </w:numPr>
        <w:tabs>
          <w:tab w:val="left" w:pos="835"/>
        </w:tabs>
        <w:spacing w:before="1" w:line="240" w:lineRule="auto"/>
        <w:ind w:right="266"/>
      </w:pPr>
      <w:r>
        <w:t>Protein kalıntı testi ile kirlilik kontrol testi haftada 1 kez ve gerekli görüldüğünde</w:t>
      </w:r>
      <w:r>
        <w:rPr>
          <w:spacing w:val="1"/>
        </w:rPr>
        <w:t xml:space="preserve"> </w:t>
      </w:r>
      <w:r>
        <w:t>yıkama</w:t>
      </w:r>
      <w:r>
        <w:rPr>
          <w:spacing w:val="1"/>
        </w:rPr>
        <w:t xml:space="preserve"> </w:t>
      </w:r>
      <w:proofErr w:type="gramStart"/>
      <w:r>
        <w:t>indikatörü</w:t>
      </w:r>
      <w:proofErr w:type="gramEnd"/>
      <w:r>
        <w:t xml:space="preserve"> cihaz</w:t>
      </w:r>
      <w:r>
        <w:rPr>
          <w:spacing w:val="-52"/>
        </w:rPr>
        <w:t xml:space="preserve"> </w:t>
      </w:r>
      <w:r>
        <w:t>içine</w:t>
      </w:r>
      <w:r>
        <w:rPr>
          <w:spacing w:val="-1"/>
        </w:rPr>
        <w:t xml:space="preserve"> </w:t>
      </w:r>
      <w:r>
        <w:t>konarak</w:t>
      </w:r>
      <w:r>
        <w:rPr>
          <w:spacing w:val="-2"/>
        </w:rPr>
        <w:t xml:space="preserve"> </w:t>
      </w:r>
      <w:r>
        <w:t>yıkama etkinliği</w:t>
      </w:r>
      <w:r>
        <w:rPr>
          <w:spacing w:val="1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edilir.</w:t>
      </w:r>
    </w:p>
    <w:p w14:paraId="22D260FD" w14:textId="77777777" w:rsidR="005D4824" w:rsidRDefault="00DC1586">
      <w:pPr>
        <w:pStyle w:val="ListeParagraf"/>
        <w:numPr>
          <w:ilvl w:val="0"/>
          <w:numId w:val="2"/>
        </w:numPr>
        <w:tabs>
          <w:tab w:val="left" w:pos="835"/>
        </w:tabs>
        <w:spacing w:line="240" w:lineRule="auto"/>
        <w:ind w:right="297"/>
      </w:pPr>
      <w:r>
        <w:t xml:space="preserve">Cihaz yükleme kapısı kapatılır. Ana ekrandan uygun yıkama programı seçilerek </w:t>
      </w:r>
      <w:proofErr w:type="gramStart"/>
      <w:r>
        <w:t>star</w:t>
      </w:r>
      <w:proofErr w:type="gramEnd"/>
      <w:r>
        <w:t xml:space="preserve"> tuşuna basılarak cihaz</w:t>
      </w:r>
      <w:r>
        <w:rPr>
          <w:spacing w:val="-52"/>
        </w:rPr>
        <w:t xml:space="preserve"> </w:t>
      </w:r>
      <w:r>
        <w:t>çalıştırılır.</w:t>
      </w:r>
    </w:p>
    <w:p w14:paraId="7BDF9D14" w14:textId="77777777" w:rsidR="005D4824" w:rsidRDefault="00DC1586">
      <w:pPr>
        <w:pStyle w:val="ListeParagraf"/>
        <w:numPr>
          <w:ilvl w:val="0"/>
          <w:numId w:val="2"/>
        </w:numPr>
        <w:tabs>
          <w:tab w:val="left" w:pos="835"/>
        </w:tabs>
        <w:spacing w:line="251" w:lineRule="exact"/>
        <w:ind w:hanging="361"/>
      </w:pPr>
      <w:r>
        <w:t>Yıkama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bittikten</w:t>
      </w:r>
      <w:r>
        <w:rPr>
          <w:spacing w:val="-2"/>
        </w:rPr>
        <w:t xml:space="preserve"> </w:t>
      </w:r>
      <w:r>
        <w:t>sonra</w:t>
      </w:r>
      <w:r>
        <w:rPr>
          <w:spacing w:val="52"/>
        </w:rPr>
        <w:t xml:space="preserve"> </w:t>
      </w:r>
      <w:r>
        <w:t>boşaltma</w:t>
      </w:r>
      <w:r>
        <w:rPr>
          <w:spacing w:val="-1"/>
        </w:rPr>
        <w:t xml:space="preserve"> </w:t>
      </w:r>
      <w:r>
        <w:t>kapısından</w:t>
      </w:r>
      <w:r>
        <w:rPr>
          <w:spacing w:val="-4"/>
        </w:rPr>
        <w:t xml:space="preserve"> </w:t>
      </w:r>
      <w:r>
        <w:t>yıkanan</w:t>
      </w:r>
      <w:r>
        <w:rPr>
          <w:spacing w:val="-1"/>
        </w:rPr>
        <w:t xml:space="preserve"> </w:t>
      </w:r>
      <w:r>
        <w:t>aletler</w:t>
      </w:r>
      <w:r>
        <w:rPr>
          <w:spacing w:val="-2"/>
        </w:rPr>
        <w:t xml:space="preserve"> </w:t>
      </w:r>
      <w:r>
        <w:t>paketlenmek</w:t>
      </w:r>
      <w:r>
        <w:rPr>
          <w:spacing w:val="-3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temiz</w:t>
      </w:r>
      <w:r>
        <w:rPr>
          <w:spacing w:val="-3"/>
        </w:rPr>
        <w:t xml:space="preserve"> </w:t>
      </w:r>
      <w:r>
        <w:t>alana</w:t>
      </w:r>
      <w:r>
        <w:rPr>
          <w:spacing w:val="-2"/>
        </w:rPr>
        <w:t xml:space="preserve"> </w:t>
      </w:r>
      <w:r>
        <w:t>alınır.</w:t>
      </w:r>
    </w:p>
    <w:p w14:paraId="4C99F9EE" w14:textId="77777777" w:rsidR="005D4824" w:rsidRDefault="00DC1586">
      <w:pPr>
        <w:pStyle w:val="ListeParagraf"/>
        <w:numPr>
          <w:ilvl w:val="0"/>
          <w:numId w:val="2"/>
        </w:numPr>
        <w:tabs>
          <w:tab w:val="left" w:pos="835"/>
        </w:tabs>
        <w:spacing w:before="2"/>
        <w:ind w:hanging="361"/>
      </w:pPr>
      <w:r>
        <w:t>Yapılan</w:t>
      </w:r>
      <w:r>
        <w:rPr>
          <w:spacing w:val="-4"/>
        </w:rPr>
        <w:t xml:space="preserve"> </w:t>
      </w:r>
      <w:r>
        <w:t>işlemler</w:t>
      </w:r>
      <w:r>
        <w:rPr>
          <w:spacing w:val="-2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altına</w:t>
      </w:r>
      <w:r>
        <w:rPr>
          <w:spacing w:val="-3"/>
        </w:rPr>
        <w:t xml:space="preserve"> </w:t>
      </w:r>
      <w:r>
        <w:t>alınır.</w:t>
      </w:r>
    </w:p>
    <w:p w14:paraId="4A160E6E" w14:textId="77777777" w:rsidR="005D4824" w:rsidRDefault="00DC1586">
      <w:pPr>
        <w:pStyle w:val="ListeParagraf"/>
        <w:numPr>
          <w:ilvl w:val="0"/>
          <w:numId w:val="2"/>
        </w:numPr>
        <w:tabs>
          <w:tab w:val="left" w:pos="835"/>
        </w:tabs>
        <w:ind w:hanging="361"/>
      </w:pPr>
      <w:r>
        <w:t>Arıza</w:t>
      </w:r>
      <w:r>
        <w:rPr>
          <w:spacing w:val="-4"/>
        </w:rPr>
        <w:t xml:space="preserve"> </w:t>
      </w:r>
      <w:r>
        <w:t>durumunda</w:t>
      </w:r>
      <w:r>
        <w:rPr>
          <w:spacing w:val="-4"/>
        </w:rPr>
        <w:t xml:space="preserve"> </w:t>
      </w:r>
      <w:r>
        <w:t>yetkili</w:t>
      </w:r>
      <w:r>
        <w:rPr>
          <w:spacing w:val="-2"/>
        </w:rPr>
        <w:t xml:space="preserve"> </w:t>
      </w:r>
      <w:r>
        <w:t>servise</w:t>
      </w:r>
      <w:r>
        <w:rPr>
          <w:spacing w:val="-4"/>
        </w:rPr>
        <w:t xml:space="preserve"> </w:t>
      </w:r>
      <w:r>
        <w:t>bildirimde</w:t>
      </w:r>
      <w:r>
        <w:rPr>
          <w:spacing w:val="-4"/>
        </w:rPr>
        <w:t xml:space="preserve"> </w:t>
      </w:r>
      <w:r>
        <w:t>bulunulur</w:t>
      </w:r>
    </w:p>
    <w:p w14:paraId="4B346C2D" w14:textId="77777777" w:rsidR="005D4824" w:rsidRDefault="005D4824">
      <w:pPr>
        <w:pStyle w:val="GvdeMetni"/>
        <w:spacing w:before="9" w:line="240" w:lineRule="auto"/>
        <w:ind w:left="0" w:firstLine="0"/>
        <w:rPr>
          <w:sz w:val="24"/>
        </w:rPr>
      </w:pPr>
    </w:p>
    <w:p w14:paraId="3526C880" w14:textId="77777777" w:rsidR="005D4824" w:rsidRDefault="00DC1586">
      <w:pPr>
        <w:pStyle w:val="Balk1"/>
      </w:pPr>
      <w:r>
        <w:t>CİHAZIN</w:t>
      </w:r>
      <w:r>
        <w:rPr>
          <w:spacing w:val="48"/>
        </w:rPr>
        <w:t xml:space="preserve"> </w:t>
      </w:r>
      <w:r>
        <w:t>TEMİZLİĞİ</w:t>
      </w:r>
    </w:p>
    <w:p w14:paraId="2BE69B49" w14:textId="77777777" w:rsidR="005D4824" w:rsidRDefault="005D4824">
      <w:pPr>
        <w:pStyle w:val="GvdeMetni"/>
        <w:spacing w:before="1" w:line="240" w:lineRule="auto"/>
        <w:ind w:left="0" w:firstLine="0"/>
        <w:rPr>
          <w:b/>
          <w:sz w:val="24"/>
        </w:rPr>
      </w:pPr>
    </w:p>
    <w:p w14:paraId="48E00F9E" w14:textId="5E4A7B1E" w:rsidR="005D4824" w:rsidRDefault="00CF5948">
      <w:pPr>
        <w:pStyle w:val="ListeParagraf"/>
        <w:numPr>
          <w:ilvl w:val="0"/>
          <w:numId w:val="1"/>
        </w:numPr>
        <w:tabs>
          <w:tab w:val="left" w:pos="835"/>
        </w:tabs>
        <w:ind w:hanging="361"/>
      </w:pPr>
      <w:r>
        <w:t xml:space="preserve">   </w:t>
      </w:r>
      <w:r w:rsidR="00DC1586">
        <w:t>Her</w:t>
      </w:r>
      <w:r w:rsidR="00DC1586">
        <w:rPr>
          <w:spacing w:val="-1"/>
        </w:rPr>
        <w:t xml:space="preserve"> </w:t>
      </w:r>
      <w:r w:rsidR="00DC1586">
        <w:t>gün</w:t>
      </w:r>
      <w:r w:rsidR="00DC1586">
        <w:rPr>
          <w:spacing w:val="-1"/>
        </w:rPr>
        <w:t xml:space="preserve"> </w:t>
      </w:r>
      <w:r w:rsidR="00DC1586">
        <w:t>bir</w:t>
      </w:r>
      <w:r w:rsidR="00DC1586">
        <w:rPr>
          <w:spacing w:val="-1"/>
        </w:rPr>
        <w:t xml:space="preserve"> </w:t>
      </w:r>
      <w:r w:rsidR="00DC1586">
        <w:t>kez</w:t>
      </w:r>
      <w:r w:rsidR="00DC1586">
        <w:rPr>
          <w:spacing w:val="-2"/>
        </w:rPr>
        <w:t xml:space="preserve"> </w:t>
      </w:r>
      <w:r w:rsidR="00DC1586">
        <w:t>yapılır.</w:t>
      </w:r>
    </w:p>
    <w:p w14:paraId="56C400E8" w14:textId="6A622542" w:rsidR="005D4824" w:rsidRDefault="00CF5948">
      <w:pPr>
        <w:pStyle w:val="ListeParagraf"/>
        <w:numPr>
          <w:ilvl w:val="0"/>
          <w:numId w:val="1"/>
        </w:numPr>
        <w:tabs>
          <w:tab w:val="left" w:pos="835"/>
        </w:tabs>
        <w:ind w:hanging="361"/>
      </w:pPr>
      <w:r>
        <w:t xml:space="preserve">   </w:t>
      </w:r>
      <w:r w:rsidR="00DC1586">
        <w:t>Deterjanlı</w:t>
      </w:r>
      <w:r w:rsidR="00DC1586">
        <w:rPr>
          <w:spacing w:val="-4"/>
        </w:rPr>
        <w:t xml:space="preserve"> </w:t>
      </w:r>
      <w:r w:rsidR="00DC1586">
        <w:t>ılık</w:t>
      </w:r>
      <w:r w:rsidR="00DC1586">
        <w:rPr>
          <w:spacing w:val="-5"/>
        </w:rPr>
        <w:t xml:space="preserve"> </w:t>
      </w:r>
      <w:r w:rsidR="00DC1586">
        <w:t>suya</w:t>
      </w:r>
      <w:r w:rsidR="00DC1586">
        <w:rPr>
          <w:spacing w:val="-1"/>
        </w:rPr>
        <w:t xml:space="preserve"> </w:t>
      </w:r>
      <w:r w:rsidR="00DC1586">
        <w:t>batırılmış</w:t>
      </w:r>
      <w:r w:rsidR="00DC1586">
        <w:rPr>
          <w:spacing w:val="-2"/>
        </w:rPr>
        <w:t xml:space="preserve"> </w:t>
      </w:r>
      <w:r w:rsidR="00DC1586">
        <w:t>yumuşak</w:t>
      </w:r>
      <w:r w:rsidR="00DC1586">
        <w:rPr>
          <w:spacing w:val="-5"/>
        </w:rPr>
        <w:t xml:space="preserve"> </w:t>
      </w:r>
      <w:r w:rsidR="00DC1586">
        <w:t>bir</w:t>
      </w:r>
      <w:r w:rsidR="00DC1586">
        <w:rPr>
          <w:spacing w:val="-1"/>
        </w:rPr>
        <w:t xml:space="preserve"> </w:t>
      </w:r>
      <w:r w:rsidR="00DC1586">
        <w:t>bez</w:t>
      </w:r>
      <w:r w:rsidR="00DC1586">
        <w:rPr>
          <w:spacing w:val="-4"/>
        </w:rPr>
        <w:t xml:space="preserve"> </w:t>
      </w:r>
      <w:r w:rsidR="00DC1586">
        <w:t>ile</w:t>
      </w:r>
      <w:r w:rsidR="00DC1586">
        <w:rPr>
          <w:spacing w:val="-4"/>
        </w:rPr>
        <w:t xml:space="preserve"> </w:t>
      </w:r>
      <w:r w:rsidR="00DC1586">
        <w:t>silinir.</w:t>
      </w:r>
    </w:p>
    <w:p w14:paraId="38639C53" w14:textId="62E8C677" w:rsidR="005D4824" w:rsidRDefault="00CF5948">
      <w:pPr>
        <w:pStyle w:val="ListeParagraf"/>
        <w:numPr>
          <w:ilvl w:val="0"/>
          <w:numId w:val="1"/>
        </w:numPr>
        <w:tabs>
          <w:tab w:val="left" w:pos="835"/>
        </w:tabs>
        <w:ind w:hanging="361"/>
      </w:pPr>
      <w:r>
        <w:t xml:space="preserve">   </w:t>
      </w:r>
      <w:r w:rsidR="00DC1586">
        <w:t>Bir</w:t>
      </w:r>
      <w:r w:rsidR="00DC1586">
        <w:rPr>
          <w:spacing w:val="-2"/>
        </w:rPr>
        <w:t xml:space="preserve"> </w:t>
      </w:r>
      <w:r w:rsidR="00DC1586">
        <w:t>bez</w:t>
      </w:r>
      <w:r w:rsidR="00DC1586">
        <w:rPr>
          <w:spacing w:val="-4"/>
        </w:rPr>
        <w:t xml:space="preserve"> </w:t>
      </w:r>
      <w:r w:rsidR="00DC1586">
        <w:t>ile</w:t>
      </w:r>
      <w:r w:rsidR="00DC1586">
        <w:rPr>
          <w:spacing w:val="-2"/>
        </w:rPr>
        <w:t xml:space="preserve"> </w:t>
      </w:r>
      <w:r w:rsidR="00DC1586">
        <w:t>deterjan</w:t>
      </w:r>
      <w:r w:rsidR="00DC1586">
        <w:rPr>
          <w:spacing w:val="-1"/>
        </w:rPr>
        <w:t xml:space="preserve"> </w:t>
      </w:r>
      <w:r w:rsidR="00DC1586">
        <w:t>giderilene</w:t>
      </w:r>
      <w:r w:rsidR="00DC1586">
        <w:rPr>
          <w:spacing w:val="-2"/>
        </w:rPr>
        <w:t xml:space="preserve"> </w:t>
      </w:r>
      <w:r w:rsidR="00DC1586">
        <w:t>kadar</w:t>
      </w:r>
      <w:r w:rsidR="00DC1586">
        <w:rPr>
          <w:spacing w:val="-2"/>
        </w:rPr>
        <w:t xml:space="preserve"> </w:t>
      </w:r>
      <w:r w:rsidR="00DC1586">
        <w:t>aynı bölgeler</w:t>
      </w:r>
      <w:r w:rsidR="00DC1586">
        <w:rPr>
          <w:spacing w:val="1"/>
        </w:rPr>
        <w:t xml:space="preserve"> </w:t>
      </w:r>
      <w:r w:rsidR="00DC1586">
        <w:t>durulanır</w:t>
      </w:r>
    </w:p>
    <w:p w14:paraId="6070E009" w14:textId="173CF0DD" w:rsidR="005D4824" w:rsidRDefault="00CF5948">
      <w:pPr>
        <w:pStyle w:val="ListeParagraf"/>
        <w:numPr>
          <w:ilvl w:val="0"/>
          <w:numId w:val="1"/>
        </w:numPr>
        <w:tabs>
          <w:tab w:val="left" w:pos="835"/>
        </w:tabs>
        <w:spacing w:before="2"/>
        <w:ind w:hanging="361"/>
      </w:pPr>
      <w:r>
        <w:t xml:space="preserve">   </w:t>
      </w:r>
      <w:r w:rsidR="00DC1586">
        <w:t>Kontrol</w:t>
      </w:r>
      <w:r w:rsidR="00DC1586">
        <w:rPr>
          <w:spacing w:val="-1"/>
        </w:rPr>
        <w:t xml:space="preserve"> </w:t>
      </w:r>
      <w:r w:rsidR="00DC1586">
        <w:t>panelinin</w:t>
      </w:r>
      <w:r w:rsidR="00DC1586">
        <w:rPr>
          <w:spacing w:val="-2"/>
        </w:rPr>
        <w:t xml:space="preserve"> </w:t>
      </w:r>
      <w:r w:rsidR="00DC1586">
        <w:t>tuşların</w:t>
      </w:r>
      <w:r w:rsidR="00DC1586">
        <w:rPr>
          <w:spacing w:val="-2"/>
        </w:rPr>
        <w:t xml:space="preserve"> </w:t>
      </w:r>
      <w:r w:rsidR="00DC1586">
        <w:t>olduğu</w:t>
      </w:r>
      <w:r w:rsidR="00DC1586">
        <w:rPr>
          <w:spacing w:val="-2"/>
        </w:rPr>
        <w:t xml:space="preserve"> </w:t>
      </w:r>
      <w:r w:rsidR="00DC1586">
        <w:t>bölüm</w:t>
      </w:r>
      <w:r w:rsidR="00DC1586">
        <w:rPr>
          <w:spacing w:val="-6"/>
        </w:rPr>
        <w:t xml:space="preserve"> </w:t>
      </w:r>
      <w:r w:rsidR="00DC1586">
        <w:t>ovmadan</w:t>
      </w:r>
      <w:r w:rsidR="00DC1586">
        <w:rPr>
          <w:spacing w:val="-2"/>
        </w:rPr>
        <w:t xml:space="preserve"> </w:t>
      </w:r>
      <w:r w:rsidR="00DC1586">
        <w:t>ve</w:t>
      </w:r>
      <w:r w:rsidR="00DC1586">
        <w:rPr>
          <w:spacing w:val="54"/>
        </w:rPr>
        <w:t xml:space="preserve"> </w:t>
      </w:r>
      <w:r w:rsidR="00DC1586">
        <w:t>suyu</w:t>
      </w:r>
      <w:r w:rsidR="00DC1586">
        <w:rPr>
          <w:spacing w:val="-2"/>
        </w:rPr>
        <w:t xml:space="preserve"> </w:t>
      </w:r>
      <w:r w:rsidR="00DC1586">
        <w:t>iyice</w:t>
      </w:r>
      <w:r w:rsidR="00DC1586">
        <w:rPr>
          <w:spacing w:val="-2"/>
        </w:rPr>
        <w:t xml:space="preserve"> </w:t>
      </w:r>
      <w:r w:rsidR="00DC1586">
        <w:t>sıkılmış</w:t>
      </w:r>
      <w:r w:rsidR="00DC1586">
        <w:rPr>
          <w:spacing w:val="-1"/>
        </w:rPr>
        <w:t xml:space="preserve"> </w:t>
      </w:r>
      <w:r w:rsidR="00DC1586">
        <w:t>bez</w:t>
      </w:r>
      <w:r w:rsidR="00DC1586">
        <w:rPr>
          <w:spacing w:val="-4"/>
        </w:rPr>
        <w:t xml:space="preserve"> </w:t>
      </w:r>
      <w:r w:rsidR="00DC1586">
        <w:t>ile</w:t>
      </w:r>
      <w:r w:rsidR="00DC1586">
        <w:rPr>
          <w:spacing w:val="-4"/>
        </w:rPr>
        <w:t xml:space="preserve"> </w:t>
      </w:r>
      <w:r w:rsidR="00DC1586">
        <w:t>temizlenir.</w:t>
      </w:r>
    </w:p>
    <w:p w14:paraId="654FA8D6" w14:textId="77777777" w:rsidR="005D4824" w:rsidRDefault="00DC1586">
      <w:pPr>
        <w:pStyle w:val="ListeParagraf"/>
        <w:numPr>
          <w:ilvl w:val="0"/>
          <w:numId w:val="1"/>
        </w:numPr>
        <w:tabs>
          <w:tab w:val="left" w:pos="1006"/>
          <w:tab w:val="left" w:pos="1007"/>
        </w:tabs>
        <w:ind w:left="1006" w:hanging="533"/>
      </w:pPr>
      <w:r>
        <w:t>Cihazın</w:t>
      </w:r>
      <w:r>
        <w:rPr>
          <w:spacing w:val="-3"/>
        </w:rPr>
        <w:t xml:space="preserve"> </w:t>
      </w:r>
      <w:r>
        <w:t>dış</w:t>
      </w:r>
      <w:r>
        <w:rPr>
          <w:spacing w:val="-3"/>
        </w:rPr>
        <w:t xml:space="preserve"> </w:t>
      </w:r>
      <w:r>
        <w:t>yüzeyi metal</w:t>
      </w:r>
      <w:r>
        <w:rPr>
          <w:spacing w:val="-5"/>
        </w:rPr>
        <w:t xml:space="preserve"> </w:t>
      </w:r>
      <w:r>
        <w:t>parlatıcı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parlatılır.</w:t>
      </w:r>
    </w:p>
    <w:sectPr w:rsidR="005D4824">
      <w:headerReference w:type="default" r:id="rId7"/>
      <w:footerReference w:type="default" r:id="rId8"/>
      <w:type w:val="continuous"/>
      <w:pgSz w:w="11910" w:h="16840"/>
      <w:pgMar w:top="900" w:right="48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8B4A2" w14:textId="77777777" w:rsidR="006F1C03" w:rsidRDefault="006F1C03" w:rsidP="009251D1">
      <w:r>
        <w:separator/>
      </w:r>
    </w:p>
  </w:endnote>
  <w:endnote w:type="continuationSeparator" w:id="0">
    <w:p w14:paraId="564F0DBA" w14:textId="77777777" w:rsidR="006F1C03" w:rsidRDefault="006F1C03" w:rsidP="0092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FC0B75" w:rsidRPr="00192AC1" w14:paraId="7A77DB18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13F7D49C" w14:textId="77777777" w:rsidR="00FC0B75" w:rsidRPr="00192AC1" w:rsidRDefault="00FC0B75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25A431ED" w14:textId="77777777" w:rsidR="00FC0B75" w:rsidRPr="00192AC1" w:rsidRDefault="00FC0B75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271C0EFE" w14:textId="77777777" w:rsidR="00FC0B75" w:rsidRPr="00192AC1" w:rsidRDefault="00FC0B7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31D2A18" w14:textId="77777777" w:rsidR="00FC0B75" w:rsidRDefault="00FC0B7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976C412" w14:textId="77777777" w:rsidR="00FC0B75" w:rsidRDefault="00FC0B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EA3B1" w14:textId="77777777" w:rsidR="006F1C03" w:rsidRDefault="006F1C03" w:rsidP="009251D1">
      <w:r>
        <w:separator/>
      </w:r>
    </w:p>
  </w:footnote>
  <w:footnote w:type="continuationSeparator" w:id="0">
    <w:p w14:paraId="5AE90FBC" w14:textId="77777777" w:rsidR="006F1C03" w:rsidRDefault="006F1C03" w:rsidP="0092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FC0B75" w:rsidRPr="00770377" w14:paraId="54BE5AE7" w14:textId="77777777" w:rsidTr="00343690">
      <w:trPr>
        <w:trHeight w:val="280"/>
      </w:trPr>
      <w:tc>
        <w:tcPr>
          <w:tcW w:w="2248" w:type="dxa"/>
          <w:vMerge w:val="restart"/>
          <w:vAlign w:val="center"/>
        </w:tcPr>
        <w:p w14:paraId="0D04E38D" w14:textId="77777777" w:rsidR="00FC0B75" w:rsidRPr="00770377" w:rsidRDefault="00FC0B75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0820090" wp14:editId="065C6683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0F9A6241" w14:textId="77777777" w:rsidR="00FC0B75" w:rsidRPr="00770377" w:rsidRDefault="00FC0B75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30B81CC6" w14:textId="6DB3E918" w:rsidR="00FC0B75" w:rsidRPr="00770377" w:rsidRDefault="00FC0B75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YIKAMA DEZENFEKTÖR CİHAZI KULLANIM </w:t>
          </w:r>
          <w:r w:rsidRPr="00343690">
            <w:rPr>
              <w:b/>
              <w:sz w:val="24"/>
              <w:szCs w:val="24"/>
            </w:rPr>
            <w:t>TALİMATI</w:t>
          </w:r>
        </w:p>
      </w:tc>
      <w:tc>
        <w:tcPr>
          <w:tcW w:w="2552" w:type="dxa"/>
          <w:vAlign w:val="center"/>
        </w:tcPr>
        <w:p w14:paraId="2234A482" w14:textId="77777777" w:rsidR="00FC0B75" w:rsidRPr="00770377" w:rsidRDefault="00FC0B7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5897DB21" w14:textId="40BAC045" w:rsidR="00FC0B75" w:rsidRPr="00770377" w:rsidRDefault="00FC0B75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</w:t>
          </w:r>
          <w:r w:rsidR="004E2A39">
            <w:rPr>
              <w:sz w:val="20"/>
              <w:szCs w:val="20"/>
            </w:rPr>
            <w:t>474</w:t>
          </w:r>
        </w:p>
      </w:tc>
    </w:tr>
    <w:tr w:rsidR="00FC0B75" w:rsidRPr="00770377" w14:paraId="74C7FE2C" w14:textId="77777777" w:rsidTr="00343690">
      <w:trPr>
        <w:trHeight w:val="280"/>
      </w:trPr>
      <w:tc>
        <w:tcPr>
          <w:tcW w:w="2248" w:type="dxa"/>
          <w:vMerge/>
          <w:vAlign w:val="center"/>
        </w:tcPr>
        <w:p w14:paraId="25B2288F" w14:textId="77777777" w:rsidR="00FC0B75" w:rsidRPr="00770377" w:rsidRDefault="00FC0B7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ECACB38" w14:textId="77777777" w:rsidR="00FC0B75" w:rsidRPr="00770377" w:rsidRDefault="00FC0B7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4E2F1F3" w14:textId="77777777" w:rsidR="00FC0B75" w:rsidRPr="00770377" w:rsidRDefault="00FC0B7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1689926" w14:textId="77777777" w:rsidR="00FC0B75" w:rsidRPr="00770377" w:rsidRDefault="00FC0B7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FC0B75" w:rsidRPr="00770377" w14:paraId="7699C133" w14:textId="77777777" w:rsidTr="00343690">
      <w:trPr>
        <w:trHeight w:val="253"/>
      </w:trPr>
      <w:tc>
        <w:tcPr>
          <w:tcW w:w="2248" w:type="dxa"/>
          <w:vMerge/>
          <w:vAlign w:val="center"/>
        </w:tcPr>
        <w:p w14:paraId="376EE71B" w14:textId="77777777" w:rsidR="00FC0B75" w:rsidRPr="00770377" w:rsidRDefault="00FC0B7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4A4B9DF" w14:textId="77777777" w:rsidR="00FC0B75" w:rsidRPr="00770377" w:rsidRDefault="00FC0B7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E7B694B" w14:textId="77777777" w:rsidR="00FC0B75" w:rsidRPr="00770377" w:rsidRDefault="00FC0B7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4F832E73" w14:textId="77777777" w:rsidR="00FC0B75" w:rsidRPr="00770377" w:rsidRDefault="00FC0B75" w:rsidP="001721AB">
          <w:pPr>
            <w:pStyle w:val="stbilgi"/>
            <w:rPr>
              <w:sz w:val="20"/>
              <w:szCs w:val="20"/>
            </w:rPr>
          </w:pPr>
        </w:p>
      </w:tc>
    </w:tr>
    <w:tr w:rsidR="00FC0B75" w:rsidRPr="00770377" w14:paraId="526F7A7C" w14:textId="77777777" w:rsidTr="00343690">
      <w:trPr>
        <w:trHeight w:val="280"/>
      </w:trPr>
      <w:tc>
        <w:tcPr>
          <w:tcW w:w="2248" w:type="dxa"/>
          <w:vMerge/>
          <w:vAlign w:val="center"/>
        </w:tcPr>
        <w:p w14:paraId="0395B00D" w14:textId="77777777" w:rsidR="00FC0B75" w:rsidRPr="00770377" w:rsidRDefault="00FC0B7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08F9334" w14:textId="77777777" w:rsidR="00FC0B75" w:rsidRPr="00770377" w:rsidRDefault="00FC0B7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F0EF95F" w14:textId="77777777" w:rsidR="00FC0B75" w:rsidRPr="00770377" w:rsidRDefault="00FC0B7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C81964A" w14:textId="77777777" w:rsidR="00FC0B75" w:rsidRPr="00770377" w:rsidRDefault="00FC0B7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FC0B75" w:rsidRPr="00770377" w14:paraId="254A5A96" w14:textId="77777777" w:rsidTr="00343690">
      <w:trPr>
        <w:trHeight w:val="283"/>
      </w:trPr>
      <w:tc>
        <w:tcPr>
          <w:tcW w:w="2248" w:type="dxa"/>
          <w:vMerge/>
          <w:vAlign w:val="center"/>
        </w:tcPr>
        <w:p w14:paraId="19BACC94" w14:textId="77777777" w:rsidR="00FC0B75" w:rsidRPr="00770377" w:rsidRDefault="00FC0B7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E4701F7" w14:textId="77777777" w:rsidR="00FC0B75" w:rsidRPr="00770377" w:rsidRDefault="00FC0B7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5231D0B" w14:textId="77777777" w:rsidR="00FC0B75" w:rsidRPr="00770377" w:rsidRDefault="00FC0B7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5F1E37AA" w14:textId="77777777" w:rsidR="00FC0B75" w:rsidRPr="00770377" w:rsidRDefault="00FC0B7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15CB9102" w14:textId="77777777" w:rsidR="009251D1" w:rsidRDefault="009251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C1E"/>
    <w:multiLevelType w:val="hybridMultilevel"/>
    <w:tmpl w:val="86C8312A"/>
    <w:lvl w:ilvl="0" w:tplc="80E43338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6683252">
      <w:numFmt w:val="bullet"/>
      <w:lvlText w:val="•"/>
      <w:lvlJc w:val="left"/>
      <w:pPr>
        <w:ind w:left="1810" w:hanging="360"/>
      </w:pPr>
      <w:rPr>
        <w:rFonts w:hint="default"/>
        <w:lang w:val="tr-TR" w:eastAsia="en-US" w:bidi="ar-SA"/>
      </w:rPr>
    </w:lvl>
    <w:lvl w:ilvl="2" w:tplc="EDFC8AA0">
      <w:numFmt w:val="bullet"/>
      <w:lvlText w:val="•"/>
      <w:lvlJc w:val="left"/>
      <w:pPr>
        <w:ind w:left="2781" w:hanging="360"/>
      </w:pPr>
      <w:rPr>
        <w:rFonts w:hint="default"/>
        <w:lang w:val="tr-TR" w:eastAsia="en-US" w:bidi="ar-SA"/>
      </w:rPr>
    </w:lvl>
    <w:lvl w:ilvl="3" w:tplc="C658BEC4">
      <w:numFmt w:val="bullet"/>
      <w:lvlText w:val="•"/>
      <w:lvlJc w:val="left"/>
      <w:pPr>
        <w:ind w:left="3751" w:hanging="360"/>
      </w:pPr>
      <w:rPr>
        <w:rFonts w:hint="default"/>
        <w:lang w:val="tr-TR" w:eastAsia="en-US" w:bidi="ar-SA"/>
      </w:rPr>
    </w:lvl>
    <w:lvl w:ilvl="4" w:tplc="211EC9C0">
      <w:numFmt w:val="bullet"/>
      <w:lvlText w:val="•"/>
      <w:lvlJc w:val="left"/>
      <w:pPr>
        <w:ind w:left="4722" w:hanging="360"/>
      </w:pPr>
      <w:rPr>
        <w:rFonts w:hint="default"/>
        <w:lang w:val="tr-TR" w:eastAsia="en-US" w:bidi="ar-SA"/>
      </w:rPr>
    </w:lvl>
    <w:lvl w:ilvl="5" w:tplc="4C167F7E">
      <w:numFmt w:val="bullet"/>
      <w:lvlText w:val="•"/>
      <w:lvlJc w:val="left"/>
      <w:pPr>
        <w:ind w:left="5693" w:hanging="360"/>
      </w:pPr>
      <w:rPr>
        <w:rFonts w:hint="default"/>
        <w:lang w:val="tr-TR" w:eastAsia="en-US" w:bidi="ar-SA"/>
      </w:rPr>
    </w:lvl>
    <w:lvl w:ilvl="6" w:tplc="67E65188">
      <w:numFmt w:val="bullet"/>
      <w:lvlText w:val="•"/>
      <w:lvlJc w:val="left"/>
      <w:pPr>
        <w:ind w:left="6663" w:hanging="360"/>
      </w:pPr>
      <w:rPr>
        <w:rFonts w:hint="default"/>
        <w:lang w:val="tr-TR" w:eastAsia="en-US" w:bidi="ar-SA"/>
      </w:rPr>
    </w:lvl>
    <w:lvl w:ilvl="7" w:tplc="38162D12">
      <w:numFmt w:val="bullet"/>
      <w:lvlText w:val="•"/>
      <w:lvlJc w:val="left"/>
      <w:pPr>
        <w:ind w:left="7634" w:hanging="360"/>
      </w:pPr>
      <w:rPr>
        <w:rFonts w:hint="default"/>
        <w:lang w:val="tr-TR" w:eastAsia="en-US" w:bidi="ar-SA"/>
      </w:rPr>
    </w:lvl>
    <w:lvl w:ilvl="8" w:tplc="7944B71C">
      <w:numFmt w:val="bullet"/>
      <w:lvlText w:val="•"/>
      <w:lvlJc w:val="left"/>
      <w:pPr>
        <w:ind w:left="860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0842FF0"/>
    <w:multiLevelType w:val="hybridMultilevel"/>
    <w:tmpl w:val="6ACEDAF0"/>
    <w:lvl w:ilvl="0" w:tplc="B89E280E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EB2BA78">
      <w:numFmt w:val="bullet"/>
      <w:lvlText w:val="•"/>
      <w:lvlJc w:val="left"/>
      <w:pPr>
        <w:ind w:left="1810" w:hanging="360"/>
      </w:pPr>
      <w:rPr>
        <w:rFonts w:hint="default"/>
        <w:lang w:val="tr-TR" w:eastAsia="en-US" w:bidi="ar-SA"/>
      </w:rPr>
    </w:lvl>
    <w:lvl w:ilvl="2" w:tplc="188C3676">
      <w:numFmt w:val="bullet"/>
      <w:lvlText w:val="•"/>
      <w:lvlJc w:val="left"/>
      <w:pPr>
        <w:ind w:left="2781" w:hanging="360"/>
      </w:pPr>
      <w:rPr>
        <w:rFonts w:hint="default"/>
        <w:lang w:val="tr-TR" w:eastAsia="en-US" w:bidi="ar-SA"/>
      </w:rPr>
    </w:lvl>
    <w:lvl w:ilvl="3" w:tplc="B960423A">
      <w:numFmt w:val="bullet"/>
      <w:lvlText w:val="•"/>
      <w:lvlJc w:val="left"/>
      <w:pPr>
        <w:ind w:left="3751" w:hanging="360"/>
      </w:pPr>
      <w:rPr>
        <w:rFonts w:hint="default"/>
        <w:lang w:val="tr-TR" w:eastAsia="en-US" w:bidi="ar-SA"/>
      </w:rPr>
    </w:lvl>
    <w:lvl w:ilvl="4" w:tplc="1DE2AB88">
      <w:numFmt w:val="bullet"/>
      <w:lvlText w:val="•"/>
      <w:lvlJc w:val="left"/>
      <w:pPr>
        <w:ind w:left="4722" w:hanging="360"/>
      </w:pPr>
      <w:rPr>
        <w:rFonts w:hint="default"/>
        <w:lang w:val="tr-TR" w:eastAsia="en-US" w:bidi="ar-SA"/>
      </w:rPr>
    </w:lvl>
    <w:lvl w:ilvl="5" w:tplc="FFD436A0">
      <w:numFmt w:val="bullet"/>
      <w:lvlText w:val="•"/>
      <w:lvlJc w:val="left"/>
      <w:pPr>
        <w:ind w:left="5693" w:hanging="360"/>
      </w:pPr>
      <w:rPr>
        <w:rFonts w:hint="default"/>
        <w:lang w:val="tr-TR" w:eastAsia="en-US" w:bidi="ar-SA"/>
      </w:rPr>
    </w:lvl>
    <w:lvl w:ilvl="6" w:tplc="0EC02592">
      <w:numFmt w:val="bullet"/>
      <w:lvlText w:val="•"/>
      <w:lvlJc w:val="left"/>
      <w:pPr>
        <w:ind w:left="6663" w:hanging="360"/>
      </w:pPr>
      <w:rPr>
        <w:rFonts w:hint="default"/>
        <w:lang w:val="tr-TR" w:eastAsia="en-US" w:bidi="ar-SA"/>
      </w:rPr>
    </w:lvl>
    <w:lvl w:ilvl="7" w:tplc="CF044DD4">
      <w:numFmt w:val="bullet"/>
      <w:lvlText w:val="•"/>
      <w:lvlJc w:val="left"/>
      <w:pPr>
        <w:ind w:left="7634" w:hanging="360"/>
      </w:pPr>
      <w:rPr>
        <w:rFonts w:hint="default"/>
        <w:lang w:val="tr-TR" w:eastAsia="en-US" w:bidi="ar-SA"/>
      </w:rPr>
    </w:lvl>
    <w:lvl w:ilvl="8" w:tplc="4F68B610">
      <w:numFmt w:val="bullet"/>
      <w:lvlText w:val="•"/>
      <w:lvlJc w:val="left"/>
      <w:pPr>
        <w:ind w:left="8605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4824"/>
    <w:rsid w:val="000977CE"/>
    <w:rsid w:val="00160B23"/>
    <w:rsid w:val="001C3971"/>
    <w:rsid w:val="00204992"/>
    <w:rsid w:val="002703FA"/>
    <w:rsid w:val="00331CBD"/>
    <w:rsid w:val="00373FC9"/>
    <w:rsid w:val="004E2A39"/>
    <w:rsid w:val="00515988"/>
    <w:rsid w:val="00587C1D"/>
    <w:rsid w:val="005D4824"/>
    <w:rsid w:val="006F1C03"/>
    <w:rsid w:val="00796944"/>
    <w:rsid w:val="00797A56"/>
    <w:rsid w:val="008F7EB6"/>
    <w:rsid w:val="009251D1"/>
    <w:rsid w:val="00956E85"/>
    <w:rsid w:val="00AA215C"/>
    <w:rsid w:val="00CF5948"/>
    <w:rsid w:val="00CF745F"/>
    <w:rsid w:val="00DC1586"/>
    <w:rsid w:val="00E13E96"/>
    <w:rsid w:val="00E61B90"/>
    <w:rsid w:val="00F747C5"/>
    <w:rsid w:val="00FC0B75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D2C5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52" w:lineRule="exact"/>
      <w:ind w:left="834" w:hanging="361"/>
    </w:pPr>
  </w:style>
  <w:style w:type="paragraph" w:styleId="ListeParagraf">
    <w:name w:val="List Paragraph"/>
    <w:basedOn w:val="Normal"/>
    <w:uiPriority w:val="1"/>
    <w:qFormat/>
    <w:pPr>
      <w:spacing w:line="252" w:lineRule="exact"/>
      <w:ind w:left="8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9251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251D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251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251D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92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2A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A39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kmu</cp:lastModifiedBy>
  <cp:revision>16</cp:revision>
  <cp:lastPrinted>2021-10-01T11:56:00Z</cp:lastPrinted>
  <dcterms:created xsi:type="dcterms:W3CDTF">2021-09-08T07:21:00Z</dcterms:created>
  <dcterms:modified xsi:type="dcterms:W3CDTF">2021-10-01T11:56:00Z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