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710C" w14:textId="76BF639C" w:rsidR="00B61CC4" w:rsidRDefault="00343BEC">
      <w:r>
        <w:t xml:space="preserve">  </w:t>
      </w:r>
    </w:p>
    <w:p w14:paraId="275D563A" w14:textId="42C1C0F8" w:rsidR="00343BEC" w:rsidRDefault="00343BEC"/>
    <w:p w14:paraId="1E14B207" w14:textId="77777777" w:rsidR="00343BEC" w:rsidRDefault="00343BEC"/>
    <w:p w14:paraId="2B30F442" w14:textId="5C731145" w:rsidR="00DC4565" w:rsidRDefault="00343BEC" w:rsidP="00343BEC">
      <w:pPr>
        <w:pStyle w:val="ListeParagraf"/>
        <w:numPr>
          <w:ilvl w:val="0"/>
          <w:numId w:val="1"/>
        </w:numPr>
        <w:rPr>
          <w:b/>
          <w:bCs/>
        </w:rPr>
      </w:pPr>
      <w:r w:rsidRPr="00343BEC">
        <w:rPr>
          <w:b/>
          <w:bCs/>
        </w:rPr>
        <w:t xml:space="preserve">AMAÇ </w:t>
      </w:r>
    </w:p>
    <w:p w14:paraId="456A72F6" w14:textId="6917D234" w:rsidR="00343BEC" w:rsidRDefault="00343BEC" w:rsidP="00343BEC">
      <w:pPr>
        <w:pStyle w:val="ListeParagraf"/>
      </w:pPr>
      <w:r w:rsidRPr="00343BEC">
        <w:t>Havalandırma sistemini kullanımının tanımlanması.</w:t>
      </w:r>
    </w:p>
    <w:p w14:paraId="51E8074E" w14:textId="468B7FC4" w:rsidR="00343BEC" w:rsidRDefault="00343BEC" w:rsidP="00343BEC">
      <w:pPr>
        <w:rPr>
          <w:b/>
          <w:bCs/>
        </w:rPr>
      </w:pPr>
      <w:r w:rsidRPr="00343BEC">
        <w:rPr>
          <w:b/>
          <w:bCs/>
        </w:rPr>
        <w:t xml:space="preserve">      2.KAPSAM </w:t>
      </w:r>
    </w:p>
    <w:p w14:paraId="70B15692" w14:textId="5A9A9836" w:rsidR="00343BEC" w:rsidRDefault="00343BEC" w:rsidP="00343BEC">
      <w:r w:rsidRPr="00343BEC">
        <w:t xml:space="preserve">             Bu talimat diş laboratuvarını kapsar.</w:t>
      </w:r>
    </w:p>
    <w:p w14:paraId="017385A2" w14:textId="77777777" w:rsidR="00343BEC" w:rsidRDefault="00343BEC" w:rsidP="00343BEC">
      <w:r w:rsidRPr="00343BEC">
        <w:rPr>
          <w:b/>
          <w:bCs/>
        </w:rPr>
        <w:t xml:space="preserve">      3.KISALTMALAR</w:t>
      </w:r>
    </w:p>
    <w:p w14:paraId="77CE4121" w14:textId="04C6BDDC" w:rsidR="00343BEC" w:rsidRDefault="00343BEC" w:rsidP="00343BEC">
      <w:pPr>
        <w:rPr>
          <w:b/>
          <w:bCs/>
        </w:rPr>
      </w:pPr>
      <w:r w:rsidRPr="00343BEC">
        <w:rPr>
          <w:b/>
          <w:bCs/>
        </w:rPr>
        <w:t xml:space="preserve">      4.TANIMLAR </w:t>
      </w:r>
    </w:p>
    <w:p w14:paraId="576E4244" w14:textId="07703A9F" w:rsidR="00343BEC" w:rsidRDefault="00343BEC" w:rsidP="00343BEC">
      <w:pPr>
        <w:rPr>
          <w:b/>
          <w:bCs/>
        </w:rPr>
      </w:pPr>
      <w:r>
        <w:rPr>
          <w:b/>
          <w:bCs/>
        </w:rPr>
        <w:t xml:space="preserve">      5.SORUMLULAR </w:t>
      </w:r>
    </w:p>
    <w:p w14:paraId="7785A513" w14:textId="1B199B62" w:rsidR="00343BEC" w:rsidRDefault="00343BEC" w:rsidP="00343BEC">
      <w:pPr>
        <w:rPr>
          <w:b/>
          <w:bCs/>
        </w:rPr>
      </w:pPr>
      <w:r w:rsidRPr="00343BEC">
        <w:t xml:space="preserve">             Bu talimata uyulmasında laboratuvardaki diş teknisyeni sorumludur</w:t>
      </w:r>
      <w:r>
        <w:rPr>
          <w:b/>
          <w:bCs/>
        </w:rPr>
        <w:t>.</w:t>
      </w:r>
    </w:p>
    <w:p w14:paraId="406ABDC4" w14:textId="1D0A73D7" w:rsidR="00343BEC" w:rsidRDefault="00343BEC" w:rsidP="00343BEC">
      <w:pPr>
        <w:rPr>
          <w:b/>
          <w:bCs/>
        </w:rPr>
      </w:pPr>
      <w:r>
        <w:rPr>
          <w:b/>
          <w:bCs/>
        </w:rPr>
        <w:t xml:space="preserve">       6.FAALİYET AKIŞI </w:t>
      </w:r>
    </w:p>
    <w:p w14:paraId="350ACFE1" w14:textId="6E1677C1" w:rsidR="00343BEC" w:rsidRDefault="00343BEC" w:rsidP="00343BEC">
      <w:pPr>
        <w:rPr>
          <w:sz w:val="24"/>
        </w:rPr>
      </w:pPr>
      <w:r>
        <w:rPr>
          <w:b/>
          <w:bCs/>
        </w:rPr>
        <w:t xml:space="preserve">             </w:t>
      </w:r>
      <w:r w:rsidRPr="00343BEC">
        <w:t>1.</w:t>
      </w:r>
      <w:r w:rsidRPr="00343BEC">
        <w:rPr>
          <w:sz w:val="24"/>
        </w:rPr>
        <w:t xml:space="preserve"> </w:t>
      </w:r>
      <w:r>
        <w:rPr>
          <w:sz w:val="24"/>
        </w:rPr>
        <w:t>Çalışmaya başlamadan önce havalandırma açılır</w:t>
      </w:r>
    </w:p>
    <w:p w14:paraId="6EFD2118" w14:textId="4A7403A0" w:rsidR="00343BEC" w:rsidRDefault="00343BEC" w:rsidP="00343BEC">
      <w:pPr>
        <w:rPr>
          <w:sz w:val="24"/>
        </w:rPr>
      </w:pPr>
      <w:r>
        <w:rPr>
          <w:sz w:val="24"/>
        </w:rPr>
        <w:t xml:space="preserve">            2.</w:t>
      </w:r>
      <w:r w:rsidRPr="00343BEC">
        <w:rPr>
          <w:sz w:val="24"/>
        </w:rPr>
        <w:t xml:space="preserve"> </w:t>
      </w:r>
      <w:r>
        <w:rPr>
          <w:sz w:val="24"/>
        </w:rPr>
        <w:t>Elektrik</w:t>
      </w:r>
      <w:r>
        <w:rPr>
          <w:spacing w:val="-1"/>
          <w:sz w:val="24"/>
        </w:rPr>
        <w:t xml:space="preserve"> </w:t>
      </w:r>
      <w:r>
        <w:rPr>
          <w:sz w:val="24"/>
        </w:rPr>
        <w:t>panosunun</w:t>
      </w:r>
      <w:r>
        <w:rPr>
          <w:spacing w:val="-1"/>
          <w:sz w:val="24"/>
        </w:rPr>
        <w:t xml:space="preserve"> </w:t>
      </w:r>
      <w:r>
        <w:rPr>
          <w:sz w:val="24"/>
        </w:rPr>
        <w:t>içindeki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şartelleri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kaldırılır.</w:t>
      </w:r>
    </w:p>
    <w:p w14:paraId="04639400" w14:textId="0CD5BBC7" w:rsidR="00343BEC" w:rsidRDefault="00343BEC" w:rsidP="00343BEC">
      <w:pPr>
        <w:tabs>
          <w:tab w:val="left" w:pos="501"/>
        </w:tabs>
        <w:ind w:left="240"/>
        <w:rPr>
          <w:sz w:val="24"/>
        </w:rPr>
      </w:pPr>
      <w:r>
        <w:rPr>
          <w:sz w:val="24"/>
        </w:rPr>
        <w:t xml:space="preserve">        3.</w:t>
      </w:r>
      <w:r w:rsidRPr="00343BEC">
        <w:rPr>
          <w:sz w:val="24"/>
        </w:rPr>
        <w:t xml:space="preserve"> </w:t>
      </w:r>
      <w:r>
        <w:rPr>
          <w:sz w:val="24"/>
        </w:rPr>
        <w:t>Açma</w:t>
      </w:r>
      <w:r>
        <w:rPr>
          <w:spacing w:val="-1"/>
          <w:sz w:val="24"/>
        </w:rPr>
        <w:t xml:space="preserve"> </w:t>
      </w:r>
      <w:r>
        <w:rPr>
          <w:sz w:val="24"/>
        </w:rPr>
        <w:t>kapama</w:t>
      </w:r>
      <w:r>
        <w:rPr>
          <w:spacing w:val="-1"/>
          <w:sz w:val="24"/>
        </w:rPr>
        <w:t xml:space="preserve"> </w:t>
      </w:r>
      <w:r>
        <w:rPr>
          <w:sz w:val="24"/>
        </w:rPr>
        <w:t>düğmelerini</w:t>
      </w:r>
      <w:r>
        <w:rPr>
          <w:spacing w:val="-1"/>
          <w:sz w:val="24"/>
        </w:rPr>
        <w:t xml:space="preserve"> </w:t>
      </w:r>
      <w:r>
        <w:rPr>
          <w:sz w:val="24"/>
        </w:rPr>
        <w:t>açma</w:t>
      </w:r>
      <w:r>
        <w:rPr>
          <w:spacing w:val="-1"/>
          <w:sz w:val="24"/>
        </w:rPr>
        <w:t xml:space="preserve"> </w:t>
      </w:r>
      <w:r>
        <w:rPr>
          <w:sz w:val="24"/>
        </w:rPr>
        <w:t>konumuna</w:t>
      </w:r>
      <w:r>
        <w:rPr>
          <w:spacing w:val="1"/>
          <w:sz w:val="24"/>
        </w:rPr>
        <w:t xml:space="preserve"> </w:t>
      </w:r>
      <w:r>
        <w:rPr>
          <w:sz w:val="24"/>
        </w:rPr>
        <w:t>getirilir.</w:t>
      </w:r>
    </w:p>
    <w:p w14:paraId="744E4267" w14:textId="0146123B" w:rsidR="00343BEC" w:rsidRDefault="00343BEC" w:rsidP="00343BEC">
      <w:pPr>
        <w:tabs>
          <w:tab w:val="left" w:pos="501"/>
        </w:tabs>
        <w:ind w:left="284"/>
        <w:rPr>
          <w:sz w:val="24"/>
        </w:rPr>
      </w:pPr>
      <w:r>
        <w:rPr>
          <w:sz w:val="24"/>
        </w:rPr>
        <w:t xml:space="preserve">       4.</w:t>
      </w:r>
      <w:r w:rsidRPr="00343BEC">
        <w:rPr>
          <w:sz w:val="24"/>
        </w:rPr>
        <w:t xml:space="preserve"> </w:t>
      </w:r>
      <w:r>
        <w:rPr>
          <w:sz w:val="24"/>
        </w:rPr>
        <w:t>Dışarı</w:t>
      </w:r>
      <w:r>
        <w:rPr>
          <w:spacing w:val="-3"/>
          <w:sz w:val="24"/>
        </w:rPr>
        <w:t xml:space="preserve"> </w:t>
      </w:r>
      <w:r>
        <w:rPr>
          <w:sz w:val="24"/>
        </w:rPr>
        <w:t>havalandırma</w:t>
      </w:r>
      <w:r>
        <w:rPr>
          <w:spacing w:val="-3"/>
          <w:sz w:val="24"/>
        </w:rPr>
        <w:t xml:space="preserve"> </w:t>
      </w:r>
      <w:r>
        <w:rPr>
          <w:sz w:val="24"/>
        </w:rPr>
        <w:t>düğmesinden</w:t>
      </w:r>
      <w:r>
        <w:rPr>
          <w:spacing w:val="-3"/>
          <w:sz w:val="24"/>
        </w:rPr>
        <w:t xml:space="preserve"> </w:t>
      </w:r>
      <w:r>
        <w:rPr>
          <w:sz w:val="24"/>
        </w:rPr>
        <w:t>hava</w:t>
      </w:r>
      <w:r>
        <w:rPr>
          <w:spacing w:val="-3"/>
          <w:sz w:val="24"/>
        </w:rPr>
        <w:t xml:space="preserve"> </w:t>
      </w:r>
      <w:r>
        <w:rPr>
          <w:sz w:val="24"/>
        </w:rPr>
        <w:t>çıkış</w:t>
      </w:r>
      <w:r>
        <w:rPr>
          <w:spacing w:val="-3"/>
          <w:sz w:val="24"/>
        </w:rPr>
        <w:t xml:space="preserve"> </w:t>
      </w:r>
      <w:r>
        <w:rPr>
          <w:sz w:val="24"/>
        </w:rPr>
        <w:t>ayarı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yapılırarak</w:t>
      </w:r>
      <w:proofErr w:type="spellEnd"/>
      <w:r>
        <w:rPr>
          <w:sz w:val="24"/>
        </w:rPr>
        <w:t xml:space="preserve"> çalıştırılır.</w:t>
      </w:r>
    </w:p>
    <w:p w14:paraId="7E917CDC" w14:textId="074E1C1A" w:rsidR="00343BEC" w:rsidRPr="00343BEC" w:rsidRDefault="00343BEC" w:rsidP="00343BEC">
      <w:pPr>
        <w:tabs>
          <w:tab w:val="left" w:pos="501"/>
        </w:tabs>
        <w:ind w:left="240"/>
        <w:rPr>
          <w:sz w:val="24"/>
        </w:rPr>
      </w:pPr>
      <w:r w:rsidRPr="00343BEC">
        <w:rPr>
          <w:sz w:val="24"/>
        </w:rPr>
        <w:t xml:space="preserve">        5. </w:t>
      </w:r>
      <w:r>
        <w:rPr>
          <w:sz w:val="24"/>
        </w:rPr>
        <w:t>İçeri havalandırma</w:t>
      </w:r>
      <w:r>
        <w:rPr>
          <w:spacing w:val="1"/>
          <w:sz w:val="24"/>
        </w:rPr>
        <w:t xml:space="preserve"> </w:t>
      </w:r>
      <w:r>
        <w:rPr>
          <w:sz w:val="24"/>
        </w:rPr>
        <w:t>düğmesi açma konumuna getirilir ve ayarı yapılarak</w:t>
      </w:r>
      <w:r>
        <w:rPr>
          <w:spacing w:val="1"/>
          <w:sz w:val="24"/>
        </w:rPr>
        <w:t xml:space="preserve"> </w:t>
      </w:r>
      <w:r>
        <w:rPr>
          <w:sz w:val="24"/>
        </w:rPr>
        <w:t>çalıştırılır.</w:t>
      </w:r>
    </w:p>
    <w:p w14:paraId="5FBBE964" w14:textId="7BEAB8C5" w:rsidR="00343BEC" w:rsidRPr="00343BEC" w:rsidRDefault="00343BEC" w:rsidP="00343BEC">
      <w:r>
        <w:rPr>
          <w:b/>
          <w:bCs/>
        </w:rPr>
        <w:t xml:space="preserve">             </w:t>
      </w:r>
      <w:r w:rsidRPr="00343BEC">
        <w:t>6.</w:t>
      </w:r>
      <w:r>
        <w:t>Havalandırma ile ilgili bir sorun olduğunda laboratuvar sorumlusuna bildirilir.</w:t>
      </w:r>
    </w:p>
    <w:sectPr w:rsidR="00343BEC" w:rsidRPr="00343B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A82B1" w14:textId="77777777" w:rsidR="00E35A98" w:rsidRDefault="00E35A98" w:rsidP="00C6395E">
      <w:r>
        <w:separator/>
      </w:r>
    </w:p>
  </w:endnote>
  <w:endnote w:type="continuationSeparator" w:id="0">
    <w:p w14:paraId="2E94B9E1" w14:textId="77777777" w:rsidR="00E35A98" w:rsidRDefault="00E35A98" w:rsidP="00C6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BC89" w14:textId="77777777" w:rsidR="00C6395E" w:rsidRDefault="00C639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C6395E" w:rsidRPr="00192AC1" w14:paraId="47636374" w14:textId="77777777" w:rsidTr="00C6395E">
      <w:trPr>
        <w:trHeight w:val="917"/>
      </w:trPr>
      <w:tc>
        <w:tcPr>
          <w:tcW w:w="4151" w:type="dxa"/>
          <w:shd w:val="clear" w:color="auto" w:fill="auto"/>
        </w:tcPr>
        <w:p w14:paraId="5256DB88" w14:textId="77777777" w:rsidR="00C6395E" w:rsidRPr="00192AC1" w:rsidRDefault="00C6395E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6930D3C2" w14:textId="77777777" w:rsidR="00C6395E" w:rsidRPr="00192AC1" w:rsidRDefault="00C6395E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1138B423" w14:textId="77777777" w:rsidR="00C6395E" w:rsidRPr="00192AC1" w:rsidRDefault="00C6395E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4AEB3095" w14:textId="77777777" w:rsidR="00C6395E" w:rsidRDefault="00C6395E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473F2324" w14:textId="77777777" w:rsidR="00C6395E" w:rsidRDefault="00C6395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27A4" w14:textId="77777777" w:rsidR="00C6395E" w:rsidRDefault="00C639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9016C" w14:textId="77777777" w:rsidR="00E35A98" w:rsidRDefault="00E35A98" w:rsidP="00C6395E">
      <w:r>
        <w:separator/>
      </w:r>
    </w:p>
  </w:footnote>
  <w:footnote w:type="continuationSeparator" w:id="0">
    <w:p w14:paraId="6C732C9E" w14:textId="77777777" w:rsidR="00E35A98" w:rsidRDefault="00E35A98" w:rsidP="00C6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3D9F" w14:textId="77777777" w:rsidR="00C6395E" w:rsidRDefault="00C639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5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2"/>
      <w:gridCol w:w="6096"/>
      <w:gridCol w:w="1428"/>
      <w:gridCol w:w="1417"/>
    </w:tblGrid>
    <w:tr w:rsidR="00C6395E" w:rsidRPr="00770377" w14:paraId="3BAB4C85" w14:textId="77777777" w:rsidTr="007A7604">
      <w:trPr>
        <w:trHeight w:val="280"/>
      </w:trPr>
      <w:tc>
        <w:tcPr>
          <w:tcW w:w="1832" w:type="dxa"/>
          <w:vMerge w:val="restart"/>
          <w:vAlign w:val="center"/>
        </w:tcPr>
        <w:p w14:paraId="4667A00F" w14:textId="77777777" w:rsidR="00C6395E" w:rsidRPr="00770377" w:rsidRDefault="00C6395E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2CB0DA9" wp14:editId="42D7BC59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vAlign w:val="center"/>
        </w:tcPr>
        <w:p w14:paraId="1074455B" w14:textId="77777777" w:rsidR="00C6395E" w:rsidRPr="00770377" w:rsidRDefault="00C6395E" w:rsidP="00C35A11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579568BB" w14:textId="108A444C" w:rsidR="00C6395E" w:rsidRPr="00770377" w:rsidRDefault="00C6395E" w:rsidP="00C35A1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HAVALANDIRMA KULLANMA TALİMATI </w:t>
          </w:r>
        </w:p>
      </w:tc>
      <w:tc>
        <w:tcPr>
          <w:tcW w:w="1428" w:type="dxa"/>
          <w:vAlign w:val="center"/>
        </w:tcPr>
        <w:p w14:paraId="19DFC260" w14:textId="77777777" w:rsidR="00C6395E" w:rsidRPr="00770377" w:rsidRDefault="00C6395E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38309AB1" w14:textId="5AF41ED9" w:rsidR="00C6395E" w:rsidRPr="00770377" w:rsidRDefault="00C6395E" w:rsidP="00C35A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TL-456</w:t>
          </w:r>
        </w:p>
      </w:tc>
    </w:tr>
    <w:tr w:rsidR="00C6395E" w:rsidRPr="00770377" w14:paraId="2DCBD65A" w14:textId="77777777" w:rsidTr="007A7604">
      <w:trPr>
        <w:trHeight w:val="280"/>
      </w:trPr>
      <w:tc>
        <w:tcPr>
          <w:tcW w:w="1832" w:type="dxa"/>
          <w:vMerge/>
          <w:vAlign w:val="center"/>
        </w:tcPr>
        <w:p w14:paraId="35A36A73" w14:textId="77777777" w:rsidR="00C6395E" w:rsidRPr="00770377" w:rsidRDefault="00C6395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59379957" w14:textId="77777777" w:rsidR="00C6395E" w:rsidRPr="00770377" w:rsidRDefault="00C6395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45027719" w14:textId="77777777" w:rsidR="00C6395E" w:rsidRPr="00770377" w:rsidRDefault="00C6395E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0A9FC16B" w14:textId="77777777" w:rsidR="00C6395E" w:rsidRPr="00770377" w:rsidRDefault="00C6395E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C6395E" w:rsidRPr="00770377" w14:paraId="687E5DE7" w14:textId="77777777" w:rsidTr="007A7604">
      <w:trPr>
        <w:trHeight w:val="253"/>
      </w:trPr>
      <w:tc>
        <w:tcPr>
          <w:tcW w:w="1832" w:type="dxa"/>
          <w:vMerge/>
          <w:vAlign w:val="center"/>
        </w:tcPr>
        <w:p w14:paraId="7FEB022C" w14:textId="77777777" w:rsidR="00C6395E" w:rsidRPr="00770377" w:rsidRDefault="00C6395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75BF5D20" w14:textId="77777777" w:rsidR="00C6395E" w:rsidRPr="00770377" w:rsidRDefault="00C6395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49647A4D" w14:textId="77777777" w:rsidR="00C6395E" w:rsidRPr="00770377" w:rsidRDefault="00C6395E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2EB4C88C" w14:textId="77777777" w:rsidR="00C6395E" w:rsidRPr="00770377" w:rsidRDefault="00C6395E" w:rsidP="00C35A11">
          <w:pPr>
            <w:pStyle w:val="stBilgi"/>
            <w:rPr>
              <w:sz w:val="20"/>
              <w:szCs w:val="20"/>
            </w:rPr>
          </w:pPr>
        </w:p>
      </w:tc>
    </w:tr>
    <w:tr w:rsidR="00C6395E" w:rsidRPr="00770377" w14:paraId="7685702B" w14:textId="77777777" w:rsidTr="007A7604">
      <w:trPr>
        <w:trHeight w:val="280"/>
      </w:trPr>
      <w:tc>
        <w:tcPr>
          <w:tcW w:w="1832" w:type="dxa"/>
          <w:vMerge/>
          <w:vAlign w:val="center"/>
        </w:tcPr>
        <w:p w14:paraId="52E545DA" w14:textId="77777777" w:rsidR="00C6395E" w:rsidRPr="00770377" w:rsidRDefault="00C6395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40B59B5B" w14:textId="77777777" w:rsidR="00C6395E" w:rsidRPr="00770377" w:rsidRDefault="00C6395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1215BFC3" w14:textId="77777777" w:rsidR="00C6395E" w:rsidRPr="00770377" w:rsidRDefault="00C6395E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676A5D2D" w14:textId="77777777" w:rsidR="00C6395E" w:rsidRPr="00770377" w:rsidRDefault="00C6395E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C6395E" w:rsidRPr="00770377" w14:paraId="4D9C5DE6" w14:textId="77777777" w:rsidTr="007A7604">
      <w:trPr>
        <w:trHeight w:val="283"/>
      </w:trPr>
      <w:tc>
        <w:tcPr>
          <w:tcW w:w="1832" w:type="dxa"/>
          <w:vMerge/>
          <w:vAlign w:val="center"/>
        </w:tcPr>
        <w:p w14:paraId="782D263E" w14:textId="77777777" w:rsidR="00C6395E" w:rsidRPr="00770377" w:rsidRDefault="00C6395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772105D7" w14:textId="77777777" w:rsidR="00C6395E" w:rsidRPr="00770377" w:rsidRDefault="00C6395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48EA09E8" w14:textId="77777777" w:rsidR="00C6395E" w:rsidRPr="00770377" w:rsidRDefault="00C6395E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558AEC69" w14:textId="3BB7F40C" w:rsidR="00C6395E" w:rsidRPr="00770377" w:rsidRDefault="00C6395E" w:rsidP="00C35A11">
          <w:pPr>
            <w:pStyle w:val="stBilgi"/>
            <w:rPr>
              <w:sz w:val="20"/>
              <w:szCs w:val="20"/>
            </w:rPr>
          </w:pPr>
          <w:r w:rsidRPr="009863FF">
            <w:rPr>
              <w:sz w:val="20"/>
              <w:szCs w:val="20"/>
            </w:rPr>
            <w:fldChar w:fldCharType="begin"/>
          </w:r>
          <w:r w:rsidRPr="009863FF">
            <w:rPr>
              <w:sz w:val="20"/>
              <w:szCs w:val="20"/>
            </w:rPr>
            <w:instrText>PAGE   \* MERGEFORMAT</w:instrText>
          </w:r>
          <w:r w:rsidRPr="009863FF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9863FF">
            <w:rPr>
              <w:sz w:val="20"/>
              <w:szCs w:val="20"/>
            </w:rPr>
            <w:fldChar w:fldCharType="end"/>
          </w:r>
          <w:r w:rsidRPr="009863FF">
            <w:rPr>
              <w:sz w:val="20"/>
              <w:szCs w:val="20"/>
            </w:rPr>
            <w:t xml:space="preserve"> | </w:t>
          </w:r>
          <w:r>
            <w:rPr>
              <w:sz w:val="20"/>
              <w:szCs w:val="20"/>
            </w:rPr>
            <w:t>1</w:t>
          </w:r>
        </w:p>
      </w:tc>
    </w:tr>
  </w:tbl>
  <w:p w14:paraId="301B4C7C" w14:textId="77777777" w:rsidR="00C6395E" w:rsidRDefault="00C6395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DA56" w14:textId="77777777" w:rsidR="00C6395E" w:rsidRDefault="00C639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5E84"/>
    <w:multiLevelType w:val="hybridMultilevel"/>
    <w:tmpl w:val="5F68849E"/>
    <w:lvl w:ilvl="0" w:tplc="0E9E1484">
      <w:start w:val="3"/>
      <w:numFmt w:val="decimal"/>
      <w:lvlText w:val="%1-"/>
      <w:lvlJc w:val="left"/>
      <w:pPr>
        <w:ind w:left="544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70B43B4A">
      <w:numFmt w:val="bullet"/>
      <w:lvlText w:val="•"/>
      <w:lvlJc w:val="left"/>
      <w:pPr>
        <w:ind w:left="1449" w:hanging="260"/>
      </w:pPr>
      <w:rPr>
        <w:rFonts w:hint="default"/>
        <w:lang w:val="tr-TR" w:eastAsia="en-US" w:bidi="ar-SA"/>
      </w:rPr>
    </w:lvl>
    <w:lvl w:ilvl="2" w:tplc="FF7849AA">
      <w:numFmt w:val="bullet"/>
      <w:lvlText w:val="•"/>
      <w:lvlJc w:val="left"/>
      <w:pPr>
        <w:ind w:left="2354" w:hanging="260"/>
      </w:pPr>
      <w:rPr>
        <w:rFonts w:hint="default"/>
        <w:lang w:val="tr-TR" w:eastAsia="en-US" w:bidi="ar-SA"/>
      </w:rPr>
    </w:lvl>
    <w:lvl w:ilvl="3" w:tplc="74D6C7B2">
      <w:numFmt w:val="bullet"/>
      <w:lvlText w:val="•"/>
      <w:lvlJc w:val="left"/>
      <w:pPr>
        <w:ind w:left="3260" w:hanging="260"/>
      </w:pPr>
      <w:rPr>
        <w:rFonts w:hint="default"/>
        <w:lang w:val="tr-TR" w:eastAsia="en-US" w:bidi="ar-SA"/>
      </w:rPr>
    </w:lvl>
    <w:lvl w:ilvl="4" w:tplc="70944A2C">
      <w:numFmt w:val="bullet"/>
      <w:lvlText w:val="•"/>
      <w:lvlJc w:val="left"/>
      <w:pPr>
        <w:ind w:left="4165" w:hanging="260"/>
      </w:pPr>
      <w:rPr>
        <w:rFonts w:hint="default"/>
        <w:lang w:val="tr-TR" w:eastAsia="en-US" w:bidi="ar-SA"/>
      </w:rPr>
    </w:lvl>
    <w:lvl w:ilvl="5" w:tplc="F75E799E">
      <w:numFmt w:val="bullet"/>
      <w:lvlText w:val="•"/>
      <w:lvlJc w:val="left"/>
      <w:pPr>
        <w:ind w:left="5071" w:hanging="260"/>
      </w:pPr>
      <w:rPr>
        <w:rFonts w:hint="default"/>
        <w:lang w:val="tr-TR" w:eastAsia="en-US" w:bidi="ar-SA"/>
      </w:rPr>
    </w:lvl>
    <w:lvl w:ilvl="6" w:tplc="29BA2612">
      <w:numFmt w:val="bullet"/>
      <w:lvlText w:val="•"/>
      <w:lvlJc w:val="left"/>
      <w:pPr>
        <w:ind w:left="5976" w:hanging="260"/>
      </w:pPr>
      <w:rPr>
        <w:rFonts w:hint="default"/>
        <w:lang w:val="tr-TR" w:eastAsia="en-US" w:bidi="ar-SA"/>
      </w:rPr>
    </w:lvl>
    <w:lvl w:ilvl="7" w:tplc="008AF162">
      <w:numFmt w:val="bullet"/>
      <w:lvlText w:val="•"/>
      <w:lvlJc w:val="left"/>
      <w:pPr>
        <w:ind w:left="6882" w:hanging="260"/>
      </w:pPr>
      <w:rPr>
        <w:rFonts w:hint="default"/>
        <w:lang w:val="tr-TR" w:eastAsia="en-US" w:bidi="ar-SA"/>
      </w:rPr>
    </w:lvl>
    <w:lvl w:ilvl="8" w:tplc="DC5C4C40">
      <w:numFmt w:val="bullet"/>
      <w:lvlText w:val="•"/>
      <w:lvlJc w:val="left"/>
      <w:pPr>
        <w:ind w:left="7787" w:hanging="260"/>
      </w:pPr>
      <w:rPr>
        <w:rFonts w:hint="default"/>
        <w:lang w:val="tr-TR" w:eastAsia="en-US" w:bidi="ar-SA"/>
      </w:rPr>
    </w:lvl>
  </w:abstractNum>
  <w:abstractNum w:abstractNumId="1" w15:restartNumberingAfterBreak="0">
    <w:nsid w:val="0E0A502D"/>
    <w:multiLevelType w:val="hybridMultilevel"/>
    <w:tmpl w:val="7BBC44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30"/>
    <w:rsid w:val="00343BEC"/>
    <w:rsid w:val="00AD2563"/>
    <w:rsid w:val="00B61CC4"/>
    <w:rsid w:val="00C6395E"/>
    <w:rsid w:val="00D36E30"/>
    <w:rsid w:val="00DC4565"/>
    <w:rsid w:val="00E3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3795"/>
  <w15:chartTrackingRefBased/>
  <w15:docId w15:val="{A4E80951-D9AA-4CF2-AE43-270546A3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5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BEC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C639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6395E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639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6395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Ayata</dc:creator>
  <cp:keywords/>
  <dc:description/>
  <cp:lastModifiedBy>Didem Ayata</cp:lastModifiedBy>
  <cp:revision>5</cp:revision>
  <dcterms:created xsi:type="dcterms:W3CDTF">2021-09-08T12:40:00Z</dcterms:created>
  <dcterms:modified xsi:type="dcterms:W3CDTF">2021-09-30T08:19:00Z</dcterms:modified>
</cp:coreProperties>
</file>