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AE5A8C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pH</w:t>
      </w:r>
      <w:proofErr w:type="spellEnd"/>
      <w:r w:rsidR="002A0FEF">
        <w:rPr>
          <w:rFonts w:ascii="Times New Roman" w:eastAsia="Times New Roman" w:hAnsi="Times New Roman" w:cs="Times New Roman"/>
          <w:b/>
          <w:sz w:val="25"/>
          <w:szCs w:val="25"/>
        </w:rPr>
        <w:t xml:space="preserve"> ÖLÇÜM CİHAZI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F03B8E">
        <w:t>Cihaz</w:t>
      </w:r>
      <w:proofErr w:type="gramEnd"/>
      <w:r w:rsidR="00F03B8E">
        <w:t>, anali</w:t>
      </w:r>
      <w:r w:rsidR="002A0FEF">
        <w:t xml:space="preserve">z edilecek </w:t>
      </w:r>
      <w:proofErr w:type="spellStart"/>
      <w:r w:rsidR="002A0FEF">
        <w:t>pH’larını</w:t>
      </w:r>
      <w:proofErr w:type="spellEnd"/>
      <w:r w:rsidR="002A0FEF">
        <w:t xml:space="preserve"> </w:t>
      </w:r>
      <w:proofErr w:type="spellStart"/>
      <w:r w:rsidR="002A0FEF">
        <w:t>belirleme</w:t>
      </w:r>
      <w:r w:rsidR="00F03B8E">
        <w:t>işleminde</w:t>
      </w:r>
      <w:proofErr w:type="spellEnd"/>
      <w:r w:rsidR="00F03B8E">
        <w:t xml:space="preserve">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AE5A8C" w:rsidRDefault="00AE5A8C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AE5A8C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A8C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AE5A8C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AE5A8C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FEF" w:rsidRPr="002A0FEF" w:rsidRDefault="0046358C" w:rsidP="002A0FEF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="002A0FEF" w:rsidRPr="002A0FEF">
        <w:rPr>
          <w:rFonts w:ascii="Times New Roman" w:hAnsi="Times New Roman" w:cs="Times New Roman"/>
          <w:sz w:val="24"/>
          <w:szCs w:val="24"/>
        </w:rPr>
        <w:t>Cihaz temiz ve tozsuz bir ortamda bulundurunuz.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2.</w:t>
      </w:r>
      <w:r w:rsidRPr="002A0FEF">
        <w:rPr>
          <w:rFonts w:ascii="Times New Roman" w:hAnsi="Times New Roman" w:cs="Times New Roman"/>
          <w:sz w:val="24"/>
          <w:szCs w:val="24"/>
        </w:rPr>
        <w:tab/>
        <w:t>Cihazın bağlantılarını kontrol ediniz.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3.</w:t>
      </w:r>
      <w:r w:rsidRPr="002A0FEF">
        <w:rPr>
          <w:rFonts w:ascii="Times New Roman" w:hAnsi="Times New Roman" w:cs="Times New Roman"/>
          <w:sz w:val="24"/>
          <w:szCs w:val="24"/>
        </w:rPr>
        <w:tab/>
        <w:t>Güç düğmesini açınız.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4.</w:t>
      </w:r>
      <w:r w:rsidRPr="002A0FEF">
        <w:rPr>
          <w:rFonts w:ascii="Times New Roman" w:hAnsi="Times New Roman" w:cs="Times New Roman"/>
          <w:sz w:val="24"/>
          <w:szCs w:val="24"/>
        </w:rPr>
        <w:tab/>
        <w:t>Uzun süre (yaklaşık 1 ay) kullanılmamış ise cihazı kalibre ediniz.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5.</w:t>
      </w:r>
      <w:r w:rsidRPr="002A0F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çözeltinin içerisine daldırın, ekrandaki 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değerini okuyun.  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6.</w:t>
      </w:r>
      <w:r w:rsidRPr="002A0FEF">
        <w:rPr>
          <w:rFonts w:ascii="Times New Roman" w:hAnsi="Times New Roman" w:cs="Times New Roman"/>
          <w:sz w:val="24"/>
          <w:szCs w:val="24"/>
        </w:rPr>
        <w:tab/>
        <w:t xml:space="preserve">Çalışma bittikten sonra 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elektrodun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ucunu 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su ile temizleyin, kurulayın ve elektrolit çözeltisi (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) içerisinde muhafaza edin.  </w:t>
      </w:r>
    </w:p>
    <w:p w:rsid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7.</w:t>
      </w:r>
      <w:r w:rsidRPr="002A0FEF">
        <w:rPr>
          <w:rFonts w:ascii="Times New Roman" w:hAnsi="Times New Roman" w:cs="Times New Roman"/>
          <w:sz w:val="24"/>
          <w:szCs w:val="24"/>
        </w:rPr>
        <w:tab/>
        <w:t xml:space="preserve">Cihazı kapatın.  </w:t>
      </w:r>
    </w:p>
    <w:p w:rsidR="0046358C" w:rsidRDefault="0046358C" w:rsidP="002A0FEF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2A0FEF" w:rsidRPr="002A0FEF" w:rsidRDefault="0046358C" w:rsidP="002A0FEF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1.</w:t>
      </w:r>
      <w:r w:rsidRPr="0046358C">
        <w:rPr>
          <w:rFonts w:ascii="Times New Roman" w:hAnsi="Times New Roman" w:cs="Times New Roman"/>
          <w:sz w:val="24"/>
          <w:szCs w:val="24"/>
        </w:rPr>
        <w:tab/>
      </w:r>
      <w:r w:rsidR="002A0FEF" w:rsidRPr="002A0FEF">
        <w:rPr>
          <w:rFonts w:ascii="Times New Roman" w:hAnsi="Times New Roman" w:cs="Times New Roman"/>
          <w:sz w:val="24"/>
          <w:szCs w:val="24"/>
        </w:rPr>
        <w:t xml:space="preserve">Çalıştırmadan önce cihazın okuma yapacağı özellikte olduğundan emin olunuz. 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2.</w:t>
      </w:r>
      <w:r w:rsidRPr="002A0F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pHprobunun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ucunu numunenin zeminine değdirmeyiniz.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3.</w:t>
      </w:r>
      <w:r w:rsidRPr="002A0FEF">
        <w:rPr>
          <w:rFonts w:ascii="Times New Roman" w:hAnsi="Times New Roman" w:cs="Times New Roman"/>
          <w:sz w:val="24"/>
          <w:szCs w:val="24"/>
        </w:rPr>
        <w:tab/>
        <w:t xml:space="preserve">Çalkalamanın gerekli olduğu durumlarda 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kırılmadan kaynaklanacak zararları görmeyeceğinden emin olunuz.</w:t>
      </w:r>
    </w:p>
    <w:p w:rsidR="002A0FEF" w:rsidRPr="002A0FEF" w:rsidRDefault="002A0FEF" w:rsidP="002A0FEF">
      <w:pPr>
        <w:rPr>
          <w:rFonts w:ascii="Times New Roman" w:hAnsi="Times New Roman" w:cs="Times New Roman"/>
          <w:sz w:val="24"/>
          <w:szCs w:val="24"/>
        </w:rPr>
      </w:pPr>
      <w:r w:rsidRPr="002A0FEF">
        <w:rPr>
          <w:rFonts w:ascii="Times New Roman" w:hAnsi="Times New Roman" w:cs="Times New Roman"/>
          <w:sz w:val="24"/>
          <w:szCs w:val="24"/>
        </w:rPr>
        <w:t>4.</w:t>
      </w:r>
      <w:r w:rsidRPr="002A0FEF">
        <w:rPr>
          <w:rFonts w:ascii="Times New Roman" w:hAnsi="Times New Roman" w:cs="Times New Roman"/>
          <w:sz w:val="24"/>
          <w:szCs w:val="24"/>
        </w:rPr>
        <w:tab/>
        <w:t xml:space="preserve">Temizleme işleminden sonra cihaz için hazırlanan </w:t>
      </w:r>
      <w:proofErr w:type="spellStart"/>
      <w:r w:rsidRPr="002A0FEF">
        <w:rPr>
          <w:rFonts w:ascii="Times New Roman" w:hAnsi="Times New Roman" w:cs="Times New Roman"/>
          <w:sz w:val="24"/>
          <w:szCs w:val="24"/>
        </w:rPr>
        <w:t>solisyonda</w:t>
      </w:r>
      <w:proofErr w:type="spellEnd"/>
      <w:r w:rsidRPr="002A0FEF">
        <w:rPr>
          <w:rFonts w:ascii="Times New Roman" w:hAnsi="Times New Roman" w:cs="Times New Roman"/>
          <w:sz w:val="24"/>
          <w:szCs w:val="24"/>
        </w:rPr>
        <w:t xml:space="preserve"> muhafaza etmeye dikkat ediniz.</w:t>
      </w:r>
    </w:p>
    <w:p w:rsidR="0046358C" w:rsidRPr="0046358C" w:rsidRDefault="002A0FEF" w:rsidP="002A0F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FEF">
        <w:rPr>
          <w:rFonts w:ascii="Times New Roman" w:hAnsi="Times New Roman" w:cs="Times New Roman"/>
          <w:sz w:val="24"/>
          <w:szCs w:val="24"/>
        </w:rPr>
        <w:t>5.</w:t>
      </w:r>
      <w:r w:rsidRPr="002A0FEF">
        <w:rPr>
          <w:rFonts w:ascii="Times New Roman" w:hAnsi="Times New Roman" w:cs="Times New Roman"/>
          <w:sz w:val="24"/>
          <w:szCs w:val="24"/>
        </w:rPr>
        <w:tab/>
        <w:t>Ayrıntılı bilgi için “Kullanım Kılavuzu” incelenmelidir.</w:t>
      </w:r>
    </w:p>
    <w:sectPr w:rsidR="0046358C" w:rsidRPr="0046358C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0C" w:rsidRDefault="007D300C" w:rsidP="00C731C0">
      <w:pPr>
        <w:spacing w:after="0" w:line="240" w:lineRule="auto"/>
      </w:pPr>
      <w:r>
        <w:separator/>
      </w:r>
    </w:p>
  </w:endnote>
  <w:endnote w:type="continuationSeparator" w:id="1">
    <w:p w:rsidR="007D300C" w:rsidRDefault="007D300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17" w:rsidRDefault="008014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6A23B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17" w:rsidRDefault="008014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0C" w:rsidRDefault="007D300C" w:rsidP="00C731C0">
      <w:pPr>
        <w:spacing w:after="0" w:line="240" w:lineRule="auto"/>
      </w:pPr>
      <w:r>
        <w:separator/>
      </w:r>
    </w:p>
  </w:footnote>
  <w:footnote w:type="continuationSeparator" w:id="1">
    <w:p w:rsidR="007D300C" w:rsidRDefault="007D300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17" w:rsidRDefault="0080141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A23B1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29210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A23B1" w:rsidRPr="007D265D" w:rsidRDefault="006A23B1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7D265D">
            <w:rPr>
              <w:rFonts w:ascii="Times New Roman" w:hAnsi="Times New Roman"/>
              <w:b/>
              <w:sz w:val="28"/>
              <w:szCs w:val="30"/>
            </w:rPr>
            <w:t>PH ÖLÇÜM CİHAZI</w:t>
          </w:r>
        </w:p>
        <w:p w:rsidR="006A23B1" w:rsidRPr="007D265D" w:rsidRDefault="006A23B1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7D265D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6A23B1" w:rsidRPr="00E91F69" w:rsidRDefault="006A23B1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D265D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03</w:t>
          </w:r>
        </w:p>
      </w:tc>
    </w:tr>
    <w:tr w:rsidR="006A23B1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A23B1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A23B1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A23B1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A23B1" w:rsidRPr="00E91F69" w:rsidRDefault="006A23B1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A23B1" w:rsidRPr="00E91F69" w:rsidRDefault="006A23B1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6A23B1" w:rsidRPr="00E91F69" w:rsidRDefault="00755444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A23B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0141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A23B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A23B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0141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17" w:rsidRDefault="008014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5396"/>
    <w:rsid w:val="000E64A1"/>
    <w:rsid w:val="002A0FEF"/>
    <w:rsid w:val="0046358C"/>
    <w:rsid w:val="00530F35"/>
    <w:rsid w:val="005D0910"/>
    <w:rsid w:val="0060670C"/>
    <w:rsid w:val="00673F97"/>
    <w:rsid w:val="006A23B1"/>
    <w:rsid w:val="00755444"/>
    <w:rsid w:val="007D300C"/>
    <w:rsid w:val="00801417"/>
    <w:rsid w:val="00965F04"/>
    <w:rsid w:val="00A0102D"/>
    <w:rsid w:val="00A563CD"/>
    <w:rsid w:val="00AE5A8C"/>
    <w:rsid w:val="00AF37D8"/>
    <w:rsid w:val="00BC71B7"/>
    <w:rsid w:val="00C32120"/>
    <w:rsid w:val="00C731C0"/>
    <w:rsid w:val="00C82F50"/>
    <w:rsid w:val="00CB1324"/>
    <w:rsid w:val="00E6288F"/>
    <w:rsid w:val="00F03B8E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2018-02-23T07:45:00Z</dcterms:created>
  <dcterms:modified xsi:type="dcterms:W3CDTF">2018-05-07T07:46:00Z</dcterms:modified>
</cp:coreProperties>
</file>