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A2" w:rsidRPr="008D7123" w:rsidRDefault="00D12CA2" w:rsidP="000D2F2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07EDD" w:rsidRPr="008D7123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D7123">
        <w:rPr>
          <w:rFonts w:ascii="Times New Roman" w:hAnsi="Times New Roman" w:cs="Times New Roman"/>
          <w:b/>
          <w:bCs/>
        </w:rPr>
        <w:t>1. AMAÇ</w:t>
      </w:r>
    </w:p>
    <w:p w:rsidR="00407EDD" w:rsidRPr="008D7123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7123">
        <w:rPr>
          <w:rFonts w:ascii="Times New Roman" w:hAnsi="Times New Roman" w:cs="Times New Roman"/>
          <w:sz w:val="20"/>
          <w:szCs w:val="20"/>
        </w:rPr>
        <w:t xml:space="preserve">Bu talimatın amacı </w:t>
      </w:r>
      <w:proofErr w:type="spellStart"/>
      <w:r w:rsidR="004E5F4E" w:rsidRPr="008D7123">
        <w:rPr>
          <w:rFonts w:ascii="Times New Roman" w:hAnsi="Times New Roman" w:cs="Times New Roman"/>
          <w:sz w:val="20"/>
          <w:szCs w:val="20"/>
        </w:rPr>
        <w:t>Binokül</w:t>
      </w:r>
      <w:bookmarkStart w:id="0" w:name="_GoBack"/>
      <w:bookmarkEnd w:id="0"/>
      <w:r w:rsidR="005D79CC" w:rsidRPr="008D7123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="005D79CC" w:rsidRPr="008D7123">
        <w:rPr>
          <w:rFonts w:ascii="Times New Roman" w:hAnsi="Times New Roman" w:cs="Times New Roman"/>
          <w:sz w:val="20"/>
          <w:szCs w:val="20"/>
        </w:rPr>
        <w:t xml:space="preserve"> M</w:t>
      </w:r>
      <w:r w:rsidRPr="008D7123">
        <w:rPr>
          <w:rFonts w:ascii="Times New Roman" w:hAnsi="Times New Roman" w:cs="Times New Roman"/>
          <w:snapToGrid w:val="0"/>
          <w:sz w:val="20"/>
          <w:szCs w:val="20"/>
        </w:rPr>
        <w:t xml:space="preserve">ikroskop </w:t>
      </w:r>
      <w:r w:rsidR="005D79CC" w:rsidRPr="008D7123">
        <w:rPr>
          <w:rFonts w:ascii="Times New Roman" w:hAnsi="Times New Roman" w:cs="Times New Roman"/>
          <w:snapToGrid w:val="0"/>
          <w:sz w:val="20"/>
          <w:szCs w:val="20"/>
        </w:rPr>
        <w:t>C</w:t>
      </w:r>
      <w:r w:rsidRPr="008D7123">
        <w:rPr>
          <w:rFonts w:ascii="Times New Roman" w:hAnsi="Times New Roman" w:cs="Times New Roman"/>
          <w:snapToGrid w:val="0"/>
          <w:sz w:val="20"/>
          <w:szCs w:val="20"/>
        </w:rPr>
        <w:t>ihazının</w:t>
      </w:r>
      <w:r w:rsidRPr="008D7123">
        <w:rPr>
          <w:rFonts w:ascii="Times New Roman" w:hAnsi="Times New Roman" w:cs="Times New Roman"/>
          <w:sz w:val="20"/>
          <w:szCs w:val="20"/>
        </w:rPr>
        <w:t xml:space="preserve"> kullanım</w:t>
      </w:r>
      <w:r w:rsidR="00BA72D6" w:rsidRPr="008D7123">
        <w:rPr>
          <w:rFonts w:ascii="Times New Roman" w:hAnsi="Times New Roman" w:cs="Times New Roman"/>
          <w:sz w:val="20"/>
          <w:szCs w:val="20"/>
        </w:rPr>
        <w:t xml:space="preserve">ına </w:t>
      </w:r>
      <w:r w:rsidRPr="008D7123">
        <w:rPr>
          <w:rFonts w:ascii="Times New Roman" w:hAnsi="Times New Roman" w:cs="Times New Roman"/>
          <w:sz w:val="20"/>
          <w:szCs w:val="20"/>
        </w:rPr>
        <w:t>yönelik işlemleri belirtmektedir.</w:t>
      </w:r>
    </w:p>
    <w:p w:rsidR="00407EDD" w:rsidRPr="008D7123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D7123">
        <w:rPr>
          <w:rFonts w:ascii="Times New Roman" w:hAnsi="Times New Roman" w:cs="Times New Roman"/>
          <w:b/>
          <w:bCs/>
        </w:rPr>
        <w:t>2. KAPSAM</w:t>
      </w:r>
    </w:p>
    <w:p w:rsidR="00407EDD" w:rsidRPr="008D7123" w:rsidRDefault="00407EDD" w:rsidP="000D2F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123">
        <w:rPr>
          <w:rFonts w:ascii="Times New Roman" w:hAnsi="Times New Roman" w:cs="Times New Roman"/>
          <w:sz w:val="20"/>
          <w:szCs w:val="20"/>
        </w:rPr>
        <w:t xml:space="preserve">Bu talimat Gıda </w:t>
      </w:r>
      <w:r w:rsidR="00BA72D6" w:rsidRPr="008D7123">
        <w:rPr>
          <w:rFonts w:ascii="Times New Roman" w:hAnsi="Times New Roman" w:cs="Times New Roman"/>
          <w:sz w:val="20"/>
          <w:szCs w:val="20"/>
        </w:rPr>
        <w:t xml:space="preserve">İşleme Bölümünde </w:t>
      </w:r>
      <w:r w:rsidRPr="008D7123">
        <w:rPr>
          <w:rFonts w:ascii="Times New Roman" w:hAnsi="Times New Roman" w:cs="Times New Roman"/>
          <w:sz w:val="20"/>
          <w:szCs w:val="20"/>
        </w:rPr>
        <w:t xml:space="preserve">bulunan </w:t>
      </w:r>
      <w:proofErr w:type="spellStart"/>
      <w:r w:rsidR="00BA72D6" w:rsidRPr="008D7123">
        <w:rPr>
          <w:rFonts w:ascii="Times New Roman" w:hAnsi="Times New Roman" w:cs="Times New Roman"/>
          <w:sz w:val="20"/>
          <w:szCs w:val="20"/>
        </w:rPr>
        <w:t>Binoküler</w:t>
      </w:r>
      <w:proofErr w:type="spellEnd"/>
      <w:r w:rsidRPr="008D7123">
        <w:rPr>
          <w:rFonts w:ascii="Times New Roman" w:hAnsi="Times New Roman" w:cs="Times New Roman"/>
          <w:snapToGrid w:val="0"/>
          <w:sz w:val="20"/>
          <w:szCs w:val="20"/>
        </w:rPr>
        <w:t xml:space="preserve"> mikroskop</w:t>
      </w:r>
      <w:r w:rsidR="00EE254F" w:rsidRPr="008D7123">
        <w:rPr>
          <w:rFonts w:ascii="Times New Roman" w:hAnsi="Times New Roman" w:cs="Times New Roman"/>
          <w:snapToGrid w:val="0"/>
          <w:sz w:val="20"/>
          <w:szCs w:val="20"/>
        </w:rPr>
        <w:t>ların kullanımlarını</w:t>
      </w:r>
      <w:r w:rsidRPr="008D7123">
        <w:rPr>
          <w:rFonts w:ascii="Times New Roman" w:hAnsi="Times New Roman" w:cs="Times New Roman"/>
          <w:sz w:val="20"/>
          <w:szCs w:val="20"/>
        </w:rPr>
        <w:t xml:space="preserve"> kapsar.</w:t>
      </w:r>
    </w:p>
    <w:p w:rsidR="00407EDD" w:rsidRPr="008D7123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D7123">
        <w:rPr>
          <w:rFonts w:ascii="Times New Roman" w:hAnsi="Times New Roman" w:cs="Times New Roman"/>
          <w:b/>
          <w:bCs/>
        </w:rPr>
        <w:t>3. TANIMLAR</w:t>
      </w:r>
    </w:p>
    <w:p w:rsidR="00407EDD" w:rsidRPr="008D7123" w:rsidRDefault="00BA72D6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8D7123">
        <w:rPr>
          <w:rFonts w:ascii="Times New Roman" w:hAnsi="Times New Roman" w:cs="Times New Roman"/>
          <w:bCs/>
          <w:sz w:val="20"/>
          <w:szCs w:val="20"/>
        </w:rPr>
        <w:t xml:space="preserve">Bu talimatta tanımlanması gereken herhangi bir terim bulunmamaktadır. </w:t>
      </w:r>
    </w:p>
    <w:p w:rsidR="00407EDD" w:rsidRPr="008D7123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D7123">
        <w:rPr>
          <w:rFonts w:ascii="Times New Roman" w:hAnsi="Times New Roman" w:cs="Times New Roman"/>
          <w:b/>
          <w:bCs/>
        </w:rPr>
        <w:t>4. SORUMLULUKLAR</w:t>
      </w:r>
    </w:p>
    <w:p w:rsidR="00407EDD" w:rsidRPr="008D7123" w:rsidRDefault="00407EDD" w:rsidP="000D2F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7123">
        <w:rPr>
          <w:rFonts w:ascii="Times New Roman" w:hAnsi="Times New Roman" w:cs="Times New Roman"/>
          <w:bCs/>
          <w:sz w:val="20"/>
          <w:szCs w:val="20"/>
        </w:rPr>
        <w:t xml:space="preserve">Bu talimatın </w:t>
      </w:r>
      <w:proofErr w:type="spellStart"/>
      <w:r w:rsidRPr="008D7123">
        <w:rPr>
          <w:rFonts w:ascii="Times New Roman" w:hAnsi="Times New Roman" w:cs="Times New Roman"/>
          <w:bCs/>
          <w:sz w:val="20"/>
          <w:szCs w:val="20"/>
        </w:rPr>
        <w:t>uygulanmasında</w:t>
      </w:r>
      <w:r w:rsidR="00BA72D6" w:rsidRPr="008D7123">
        <w:rPr>
          <w:rFonts w:ascii="Times New Roman" w:hAnsi="Times New Roman" w:cs="Times New Roman"/>
          <w:sz w:val="20"/>
          <w:szCs w:val="20"/>
        </w:rPr>
        <w:t>Gıda</w:t>
      </w:r>
      <w:proofErr w:type="spellEnd"/>
      <w:r w:rsidR="00BA72D6" w:rsidRPr="008D7123">
        <w:rPr>
          <w:rFonts w:ascii="Times New Roman" w:hAnsi="Times New Roman" w:cs="Times New Roman"/>
          <w:sz w:val="20"/>
          <w:szCs w:val="20"/>
        </w:rPr>
        <w:t xml:space="preserve"> İşleme Böl</w:t>
      </w:r>
      <w:r w:rsidR="00C07926" w:rsidRPr="008D7123">
        <w:rPr>
          <w:rFonts w:ascii="Times New Roman" w:hAnsi="Times New Roman" w:cs="Times New Roman"/>
          <w:sz w:val="20"/>
          <w:szCs w:val="20"/>
        </w:rPr>
        <w:t xml:space="preserve">üm Başkanı ve Bölüm Öğretim Elemanları </w:t>
      </w:r>
      <w:r w:rsidRPr="008D7123">
        <w:rPr>
          <w:rFonts w:ascii="Times New Roman" w:hAnsi="Times New Roman" w:cs="Times New Roman"/>
          <w:bCs/>
          <w:sz w:val="20"/>
          <w:szCs w:val="20"/>
        </w:rPr>
        <w:t>sorumludur.</w:t>
      </w:r>
    </w:p>
    <w:p w:rsidR="00407EDD" w:rsidRPr="008D7123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D7123">
        <w:rPr>
          <w:rFonts w:ascii="Times New Roman" w:hAnsi="Times New Roman" w:cs="Times New Roman"/>
          <w:b/>
          <w:bCs/>
        </w:rPr>
        <w:t>5. UYGULAMA</w:t>
      </w:r>
    </w:p>
    <w:p w:rsidR="00407EDD" w:rsidRPr="008D7123" w:rsidRDefault="00407EDD" w:rsidP="000D2F26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123">
        <w:rPr>
          <w:rFonts w:ascii="Times New Roman" w:hAnsi="Times New Roman" w:cs="Times New Roman"/>
          <w:b/>
          <w:sz w:val="20"/>
          <w:szCs w:val="20"/>
        </w:rPr>
        <w:t>5.1.Cihazın Kullanımı</w:t>
      </w:r>
    </w:p>
    <w:p w:rsidR="00407EDD" w:rsidRPr="008D7123" w:rsidRDefault="00407EDD" w:rsidP="00407EDD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  <w:r w:rsidRPr="008D7123">
        <w:rPr>
          <w:rFonts w:ascii="Times New Roman" w:hAnsi="Times New Roman" w:cs="Times New Roman"/>
          <w:sz w:val="20"/>
          <w:szCs w:val="20"/>
        </w:rPr>
        <w:t>Açma kapama düğmesinden cihaz açılır.</w:t>
      </w:r>
    </w:p>
    <w:p w:rsidR="00407EDD" w:rsidRPr="008D7123" w:rsidRDefault="00407EDD" w:rsidP="00407EDD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  <w:r w:rsidRPr="008D7123">
        <w:rPr>
          <w:rFonts w:ascii="Times New Roman" w:hAnsi="Times New Roman" w:cs="Times New Roman"/>
          <w:sz w:val="20"/>
          <w:szCs w:val="20"/>
        </w:rPr>
        <w:t xml:space="preserve">Işık kaynağı devreye sokulur. </w:t>
      </w:r>
    </w:p>
    <w:p w:rsidR="00407EDD" w:rsidRPr="008D7123" w:rsidRDefault="00407EDD" w:rsidP="00407EDD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  <w:r w:rsidRPr="008D7123">
        <w:rPr>
          <w:rFonts w:ascii="Times New Roman" w:hAnsi="Times New Roman" w:cs="Times New Roman"/>
          <w:sz w:val="20"/>
          <w:szCs w:val="20"/>
        </w:rPr>
        <w:t xml:space="preserve">Tablanın kenarından bakılarak </w:t>
      </w:r>
      <w:proofErr w:type="spellStart"/>
      <w:r w:rsidRPr="008D7123">
        <w:rPr>
          <w:rFonts w:ascii="Times New Roman" w:hAnsi="Times New Roman" w:cs="Times New Roman"/>
          <w:sz w:val="20"/>
          <w:szCs w:val="20"/>
        </w:rPr>
        <w:t>kondensöre</w:t>
      </w:r>
      <w:proofErr w:type="spellEnd"/>
      <w:r w:rsidRPr="008D7123">
        <w:rPr>
          <w:rFonts w:ascii="Times New Roman" w:hAnsi="Times New Roman" w:cs="Times New Roman"/>
          <w:sz w:val="20"/>
          <w:szCs w:val="20"/>
        </w:rPr>
        <w:t xml:space="preserve"> yeterli ışığın gelip gelmediği kontrol edilir. Daha sonra bu kontrol işlemi okülerden bakılarak yapılır. Işık kaynağı ve aynada ayar yapılarak yeterli ışığın gelmesi sağlanır.</w:t>
      </w:r>
    </w:p>
    <w:p w:rsidR="00407EDD" w:rsidRPr="008D7123" w:rsidRDefault="00407EDD" w:rsidP="00407EDD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  <w:r w:rsidRPr="008D7123">
        <w:rPr>
          <w:rFonts w:ascii="Times New Roman" w:hAnsi="Times New Roman" w:cs="Times New Roman"/>
          <w:sz w:val="20"/>
          <w:szCs w:val="20"/>
        </w:rPr>
        <w:t xml:space="preserve">Preparat tablanın ortasına konulur, lamın uçları kıskaçla sıkıştırılır. </w:t>
      </w:r>
    </w:p>
    <w:p w:rsidR="00407EDD" w:rsidRPr="008D7123" w:rsidRDefault="00407EDD" w:rsidP="00407EDD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  <w:r w:rsidRPr="008D7123">
        <w:rPr>
          <w:rFonts w:ascii="Times New Roman" w:hAnsi="Times New Roman" w:cs="Times New Roman"/>
          <w:sz w:val="20"/>
          <w:szCs w:val="20"/>
        </w:rPr>
        <w:t>Tablanın ayar vidaları ile incelenecek kısmın görüş hattının hizasına gelecek şekilde preparat hareket ettirilir.</w:t>
      </w:r>
    </w:p>
    <w:p w:rsidR="00407EDD" w:rsidRPr="008D7123" w:rsidRDefault="00407EDD" w:rsidP="00407EDD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  <w:r w:rsidRPr="008D7123">
        <w:rPr>
          <w:rFonts w:ascii="Times New Roman" w:hAnsi="Times New Roman" w:cs="Times New Roman"/>
          <w:sz w:val="20"/>
          <w:szCs w:val="20"/>
        </w:rPr>
        <w:t xml:space="preserve">Okülerden bakılarak </w:t>
      </w:r>
      <w:proofErr w:type="spellStart"/>
      <w:r w:rsidRPr="008D7123">
        <w:rPr>
          <w:rFonts w:ascii="Times New Roman" w:hAnsi="Times New Roman" w:cs="Times New Roman"/>
          <w:sz w:val="20"/>
          <w:szCs w:val="20"/>
        </w:rPr>
        <w:t>makrovida</w:t>
      </w:r>
      <w:proofErr w:type="spellEnd"/>
      <w:r w:rsidRPr="008D7123">
        <w:rPr>
          <w:rFonts w:ascii="Times New Roman" w:hAnsi="Times New Roman" w:cs="Times New Roman"/>
          <w:sz w:val="20"/>
          <w:szCs w:val="20"/>
        </w:rPr>
        <w:t xml:space="preserve"> ile görüntü bulununcaya kadar objektif yavaş </w:t>
      </w:r>
      <w:proofErr w:type="spellStart"/>
      <w:r w:rsidRPr="008D7123">
        <w:rPr>
          <w:rFonts w:ascii="Times New Roman" w:hAnsi="Times New Roman" w:cs="Times New Roman"/>
          <w:sz w:val="20"/>
          <w:szCs w:val="20"/>
        </w:rPr>
        <w:t>yavaş</w:t>
      </w:r>
      <w:proofErr w:type="spellEnd"/>
      <w:r w:rsidRPr="008D7123">
        <w:rPr>
          <w:rFonts w:ascii="Times New Roman" w:hAnsi="Times New Roman" w:cs="Times New Roman"/>
          <w:sz w:val="20"/>
          <w:szCs w:val="20"/>
        </w:rPr>
        <w:t xml:space="preserve"> yukarı kaldırılır.  Görüntü bulununca </w:t>
      </w:r>
      <w:proofErr w:type="spellStart"/>
      <w:r w:rsidRPr="008D7123">
        <w:rPr>
          <w:rFonts w:ascii="Times New Roman" w:hAnsi="Times New Roman" w:cs="Times New Roman"/>
          <w:sz w:val="20"/>
          <w:szCs w:val="20"/>
        </w:rPr>
        <w:t>mikrovida</w:t>
      </w:r>
      <w:proofErr w:type="spellEnd"/>
      <w:r w:rsidRPr="008D7123">
        <w:rPr>
          <w:rFonts w:ascii="Times New Roman" w:hAnsi="Times New Roman" w:cs="Times New Roman"/>
          <w:sz w:val="20"/>
          <w:szCs w:val="20"/>
        </w:rPr>
        <w:t xml:space="preserve"> ile netleştirilir. </w:t>
      </w:r>
    </w:p>
    <w:p w:rsidR="00407EDD" w:rsidRPr="008D7123" w:rsidRDefault="00407EDD" w:rsidP="000D2F26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123">
        <w:rPr>
          <w:rFonts w:ascii="Times New Roman" w:hAnsi="Times New Roman" w:cs="Times New Roman"/>
          <w:b/>
          <w:sz w:val="20"/>
          <w:szCs w:val="20"/>
        </w:rPr>
        <w:t xml:space="preserve">5.2.Bakım </w:t>
      </w:r>
    </w:p>
    <w:p w:rsidR="00C07926" w:rsidRPr="008D7123" w:rsidRDefault="00C07926" w:rsidP="00407ED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D7123">
        <w:rPr>
          <w:rFonts w:ascii="Times New Roman" w:hAnsi="Times New Roman" w:cs="Times New Roman"/>
          <w:sz w:val="20"/>
          <w:szCs w:val="20"/>
        </w:rPr>
        <w:t xml:space="preserve">Cihaz tozdan korunmalıdır. Belirli aralıklarla tozu alınmalıdır. Merceklere zarar vermemesi için kapalı kutularında bekletilmelidir. Gözlem yapılan izleme bölümlerinin üzeri kapatılarak korunur. </w:t>
      </w:r>
    </w:p>
    <w:p w:rsidR="00CF24F8" w:rsidRPr="008D7123" w:rsidRDefault="00CF24F8" w:rsidP="00CF24F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</w:p>
    <w:p w:rsidR="00407EDD" w:rsidRPr="008D7123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D7123">
        <w:rPr>
          <w:rFonts w:ascii="Times New Roman" w:hAnsi="Times New Roman" w:cs="Times New Roman"/>
          <w:b/>
          <w:bCs/>
        </w:rPr>
        <w:t>6. İLGİLİ DÖKÜMANLAR</w:t>
      </w:r>
    </w:p>
    <w:p w:rsidR="00407EDD" w:rsidRPr="008D7123" w:rsidRDefault="00407EDD" w:rsidP="000D2F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123">
        <w:rPr>
          <w:rFonts w:ascii="Times New Roman" w:hAnsi="Times New Roman" w:cs="Times New Roman"/>
          <w:sz w:val="20"/>
          <w:szCs w:val="20"/>
        </w:rPr>
        <w:t>Firma tarafından verilmiş cihaza ait kullanım kılavuzları.</w:t>
      </w:r>
    </w:p>
    <w:p w:rsidR="005D79CC" w:rsidRPr="008D7123" w:rsidRDefault="005D79CC" w:rsidP="000D2F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9CC" w:rsidRPr="008D7123" w:rsidRDefault="005D79CC" w:rsidP="000D2F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9CC" w:rsidRPr="008D7123" w:rsidRDefault="005D79CC" w:rsidP="000D2F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9CC" w:rsidRPr="008D7123" w:rsidRDefault="005D79CC" w:rsidP="000D2F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9CC" w:rsidRPr="008D7123" w:rsidRDefault="005D79CC" w:rsidP="005D79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D12CA2" w:rsidRPr="008D7123" w:rsidRDefault="00D12CA2" w:rsidP="005D79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D12CA2" w:rsidRPr="008D7123" w:rsidRDefault="00D12CA2" w:rsidP="005D79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sectPr w:rsidR="00D12CA2" w:rsidRPr="008D7123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F7" w:rsidRDefault="008150F7" w:rsidP="006259CB">
      <w:pPr>
        <w:spacing w:after="0" w:line="240" w:lineRule="auto"/>
      </w:pPr>
      <w:r>
        <w:separator/>
      </w:r>
    </w:p>
  </w:endnote>
  <w:endnote w:type="continuationSeparator" w:id="1">
    <w:p w:rsidR="008150F7" w:rsidRDefault="008150F7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1" w:rsidRDefault="007F4C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46"/>
    </w:tblGrid>
    <w:tr w:rsidR="008D7123" w:rsidRPr="00192AC1" w:rsidTr="008D7123">
      <w:trPr>
        <w:trHeight w:val="747"/>
      </w:trPr>
      <w:tc>
        <w:tcPr>
          <w:tcW w:w="3259" w:type="dxa"/>
          <w:shd w:val="clear" w:color="auto" w:fill="auto"/>
        </w:tcPr>
        <w:p w:rsidR="008D7123" w:rsidRPr="00192AC1" w:rsidRDefault="008D7123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7123" w:rsidRPr="00192AC1" w:rsidRDefault="008D7123" w:rsidP="008A4812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946" w:type="dxa"/>
          <w:shd w:val="clear" w:color="auto" w:fill="auto"/>
        </w:tcPr>
        <w:p w:rsidR="008D7123" w:rsidRPr="00192AC1" w:rsidRDefault="008D7123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1" w:rsidRDefault="007F4C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F7" w:rsidRDefault="008150F7" w:rsidP="006259CB">
      <w:pPr>
        <w:spacing w:after="0" w:line="240" w:lineRule="auto"/>
      </w:pPr>
      <w:r>
        <w:separator/>
      </w:r>
    </w:p>
  </w:footnote>
  <w:footnote w:type="continuationSeparator" w:id="1">
    <w:p w:rsidR="008150F7" w:rsidRDefault="008150F7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1" w:rsidRDefault="007F4C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47"/>
      <w:gridCol w:w="5224"/>
      <w:gridCol w:w="1417"/>
      <w:gridCol w:w="1276"/>
    </w:tblGrid>
    <w:tr w:rsidR="00BB56DD" w:rsidRPr="00AE6D38" w:rsidTr="008A4812">
      <w:trPr>
        <w:trHeight w:val="276"/>
      </w:trPr>
      <w:tc>
        <w:tcPr>
          <w:tcW w:w="1547" w:type="dxa"/>
          <w:vMerge w:val="restart"/>
          <w:shd w:val="clear" w:color="auto" w:fill="auto"/>
          <w:vAlign w:val="center"/>
        </w:tcPr>
        <w:p w:rsidR="00BB56DD" w:rsidRPr="00AE6D38" w:rsidRDefault="00E57CBB" w:rsidP="00807329">
          <w:pPr>
            <w:pStyle w:val="stbilgi"/>
            <w:jc w:val="center"/>
            <w:rPr>
              <w:rFonts w:ascii="Arial" w:hAnsi="Arial" w:cs="Arial"/>
            </w:rPr>
          </w:pPr>
          <w:r w:rsidRPr="00E57CBB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5pt;height:66.55pt">
                <v:imagedata r:id="rId1" o:title="kmu-amblem"/>
              </v:shape>
            </w:pict>
          </w:r>
        </w:p>
      </w:tc>
      <w:tc>
        <w:tcPr>
          <w:tcW w:w="5224" w:type="dxa"/>
          <w:vMerge w:val="restart"/>
          <w:shd w:val="clear" w:color="auto" w:fill="auto"/>
          <w:vAlign w:val="center"/>
        </w:tcPr>
        <w:p w:rsidR="00BB56DD" w:rsidRPr="00BB56DD" w:rsidRDefault="007F4C51" w:rsidP="007F4C5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56DD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BB56DD">
            <w:rPr>
              <w:rFonts w:ascii="Times New Roman" w:hAnsi="Times New Roman" w:cs="Times New Roman"/>
              <w:b/>
              <w:sz w:val="28"/>
              <w:szCs w:val="32"/>
            </w:rPr>
            <w:t>MİKROSKOP KULLANIM TALİMATI</w:t>
          </w:r>
          <w:r w:rsidRPr="00BB56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417" w:type="dxa"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TL-048</w:t>
          </w:r>
        </w:p>
      </w:tc>
    </w:tr>
    <w:tr w:rsidR="00BB56DD" w:rsidRPr="00AE6D38" w:rsidTr="008A4812">
      <w:trPr>
        <w:trHeight w:val="276"/>
      </w:trPr>
      <w:tc>
        <w:tcPr>
          <w:tcW w:w="1547" w:type="dxa"/>
          <w:vMerge/>
          <w:shd w:val="clear" w:color="auto" w:fill="auto"/>
          <w:vAlign w:val="center"/>
        </w:tcPr>
        <w:p w:rsidR="00BB56DD" w:rsidRPr="00AE6D38" w:rsidRDefault="00BB56D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24" w:type="dxa"/>
          <w:vMerge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BB56DD" w:rsidRPr="00AE6D38" w:rsidTr="008A4812">
      <w:trPr>
        <w:trHeight w:val="276"/>
      </w:trPr>
      <w:tc>
        <w:tcPr>
          <w:tcW w:w="1547" w:type="dxa"/>
          <w:vMerge/>
          <w:shd w:val="clear" w:color="auto" w:fill="auto"/>
          <w:vAlign w:val="center"/>
        </w:tcPr>
        <w:p w:rsidR="00BB56DD" w:rsidRPr="00AE6D38" w:rsidRDefault="00BB56D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24" w:type="dxa"/>
          <w:vMerge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B56DD" w:rsidRPr="00AE6D38" w:rsidTr="008A4812">
      <w:trPr>
        <w:trHeight w:val="276"/>
      </w:trPr>
      <w:tc>
        <w:tcPr>
          <w:tcW w:w="1547" w:type="dxa"/>
          <w:vMerge/>
          <w:shd w:val="clear" w:color="auto" w:fill="auto"/>
          <w:vAlign w:val="center"/>
        </w:tcPr>
        <w:p w:rsidR="00BB56DD" w:rsidRPr="00AE6D38" w:rsidRDefault="00BB56D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24" w:type="dxa"/>
          <w:vMerge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BB56DD" w:rsidRPr="00AE6D38" w:rsidTr="008A4812">
      <w:trPr>
        <w:trHeight w:val="276"/>
      </w:trPr>
      <w:tc>
        <w:tcPr>
          <w:tcW w:w="1547" w:type="dxa"/>
          <w:vMerge/>
          <w:shd w:val="clear" w:color="auto" w:fill="auto"/>
          <w:vAlign w:val="center"/>
        </w:tcPr>
        <w:p w:rsidR="00BB56DD" w:rsidRPr="00AE6D38" w:rsidRDefault="00BB56D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24" w:type="dxa"/>
          <w:vMerge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BB56DD" w:rsidRPr="000C1CD6" w:rsidRDefault="00BB56D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BB56DD" w:rsidRDefault="00BB56D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1" w:rsidRDefault="007F4C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590B"/>
    <w:rsid w:val="00037375"/>
    <w:rsid w:val="00041943"/>
    <w:rsid w:val="00075305"/>
    <w:rsid w:val="00096463"/>
    <w:rsid w:val="000A565B"/>
    <w:rsid w:val="000D2F26"/>
    <w:rsid w:val="000D710D"/>
    <w:rsid w:val="001028FB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9039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E5F4E"/>
    <w:rsid w:val="004F5109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7F4C51"/>
    <w:rsid w:val="00801F44"/>
    <w:rsid w:val="0080364A"/>
    <w:rsid w:val="00805221"/>
    <w:rsid w:val="00807183"/>
    <w:rsid w:val="008150F7"/>
    <w:rsid w:val="00837CEA"/>
    <w:rsid w:val="00842162"/>
    <w:rsid w:val="00842F74"/>
    <w:rsid w:val="00855EF0"/>
    <w:rsid w:val="008A4812"/>
    <w:rsid w:val="008B63EB"/>
    <w:rsid w:val="008D7123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16206"/>
    <w:rsid w:val="00A43ECC"/>
    <w:rsid w:val="00AA4ED1"/>
    <w:rsid w:val="00B37E89"/>
    <w:rsid w:val="00BA72D6"/>
    <w:rsid w:val="00BB56DD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57CBB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  <w:rsid w:val="00FC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57</cp:revision>
  <dcterms:created xsi:type="dcterms:W3CDTF">2018-02-26T06:53:00Z</dcterms:created>
  <dcterms:modified xsi:type="dcterms:W3CDTF">2018-05-04T08:06:00Z</dcterms:modified>
</cp:coreProperties>
</file>