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B8CF" w14:textId="77777777" w:rsidR="00B1764B" w:rsidRDefault="00B1764B">
      <w:pPr>
        <w:pStyle w:val="GvdeMetni"/>
        <w:spacing w:before="2"/>
        <w:rPr>
          <w:sz w:val="13"/>
        </w:rPr>
      </w:pPr>
    </w:p>
    <w:p w14:paraId="1558E951" w14:textId="77777777" w:rsidR="00B1764B" w:rsidRDefault="00BE481A">
      <w:pPr>
        <w:pStyle w:val="ListeParagraf"/>
        <w:numPr>
          <w:ilvl w:val="0"/>
          <w:numId w:val="3"/>
        </w:numPr>
        <w:tabs>
          <w:tab w:val="left" w:pos="333"/>
        </w:tabs>
        <w:spacing w:before="92" w:line="240" w:lineRule="auto"/>
        <w:rPr>
          <w:b/>
        </w:rPr>
      </w:pPr>
      <w:r>
        <w:rPr>
          <w:b/>
        </w:rPr>
        <w:t>AMAÇ</w:t>
      </w:r>
    </w:p>
    <w:p w14:paraId="0EFB95AE" w14:textId="77777777" w:rsidR="00B1764B" w:rsidRDefault="00BE481A">
      <w:pPr>
        <w:pStyle w:val="GvdeMetni"/>
        <w:spacing w:before="121"/>
        <w:ind w:left="112" w:right="114"/>
        <w:jc w:val="both"/>
      </w:pPr>
      <w:r>
        <w:t>Fakültemizdeki ekip, komisyon ve komitelerin; sağlıkta kalite standartları ve kalite yönetim sistemine uygunluğunun ve devamlılığının sağlanması; toplantı periyotlarını, toplantı yöneticisi ve katılımcılarını, içerik ve kapsamını gözden geçirme faaliyetleri ile ilgili yöntemleri belirlemektir.</w:t>
      </w:r>
    </w:p>
    <w:p w14:paraId="64A9F21A" w14:textId="77777777" w:rsidR="00B1764B" w:rsidRDefault="00BE481A">
      <w:pPr>
        <w:pStyle w:val="ListeParagraf"/>
        <w:numPr>
          <w:ilvl w:val="0"/>
          <w:numId w:val="3"/>
        </w:numPr>
        <w:tabs>
          <w:tab w:val="left" w:pos="333"/>
        </w:tabs>
        <w:spacing w:before="4" w:line="240" w:lineRule="auto"/>
        <w:rPr>
          <w:b/>
        </w:rPr>
      </w:pPr>
      <w:r>
        <w:rPr>
          <w:b/>
        </w:rPr>
        <w:t>KAPSAM</w:t>
      </w:r>
    </w:p>
    <w:p w14:paraId="66B9AAA2" w14:textId="7EBC410C" w:rsidR="00B1764B" w:rsidRDefault="00BE481A">
      <w:pPr>
        <w:pStyle w:val="GvdeMetni"/>
        <w:spacing w:before="122"/>
        <w:ind w:left="112"/>
        <w:jc w:val="both"/>
      </w:pPr>
      <w:r>
        <w:t>Fakültemizin tüm çalışanlarını kapsar.</w:t>
      </w:r>
    </w:p>
    <w:p w14:paraId="7BD3E4DC" w14:textId="77777777" w:rsidR="00B1764B" w:rsidRDefault="00BE481A">
      <w:pPr>
        <w:pStyle w:val="ListeParagraf"/>
        <w:numPr>
          <w:ilvl w:val="0"/>
          <w:numId w:val="3"/>
        </w:numPr>
        <w:tabs>
          <w:tab w:val="left" w:pos="333"/>
        </w:tabs>
        <w:spacing w:before="133" w:line="240" w:lineRule="auto"/>
        <w:rPr>
          <w:b/>
        </w:rPr>
      </w:pPr>
      <w:r>
        <w:rPr>
          <w:b/>
        </w:rPr>
        <w:t>TANIMLAR</w:t>
      </w:r>
    </w:p>
    <w:p w14:paraId="0AFFCE3A" w14:textId="77777777" w:rsidR="00B1764B" w:rsidRDefault="00BE481A">
      <w:pPr>
        <w:pStyle w:val="ListeParagraf"/>
        <w:numPr>
          <w:ilvl w:val="0"/>
          <w:numId w:val="3"/>
        </w:numPr>
        <w:tabs>
          <w:tab w:val="left" w:pos="333"/>
        </w:tabs>
        <w:spacing w:before="126" w:line="240" w:lineRule="auto"/>
        <w:rPr>
          <w:b/>
        </w:rPr>
      </w:pPr>
      <w:r>
        <w:rPr>
          <w:b/>
        </w:rPr>
        <w:t>SORUMLULAR</w:t>
      </w:r>
    </w:p>
    <w:p w14:paraId="129735C1" w14:textId="77777777" w:rsidR="00B1764B" w:rsidRDefault="00BE481A">
      <w:pPr>
        <w:spacing w:before="121"/>
        <w:ind w:left="112"/>
        <w:rPr>
          <w:sz w:val="24"/>
        </w:rPr>
      </w:pPr>
      <w:r>
        <w:rPr>
          <w:sz w:val="24"/>
        </w:rPr>
        <w:t>Dekan</w:t>
      </w:r>
    </w:p>
    <w:p w14:paraId="4DF5E6CF" w14:textId="77777777" w:rsidR="00B1764B" w:rsidRDefault="00BE481A">
      <w:pPr>
        <w:ind w:left="112" w:right="8385"/>
        <w:rPr>
          <w:sz w:val="24"/>
        </w:rPr>
      </w:pPr>
      <w:r>
        <w:rPr>
          <w:sz w:val="24"/>
        </w:rPr>
        <w:t>Dekan Yardımcıları Fakülte Sekreteri</w:t>
      </w:r>
    </w:p>
    <w:p w14:paraId="6DA467CA" w14:textId="77777777" w:rsidR="00B1764B" w:rsidRDefault="00BE481A">
      <w:pPr>
        <w:ind w:left="112"/>
        <w:rPr>
          <w:sz w:val="24"/>
        </w:rPr>
      </w:pPr>
      <w:r>
        <w:rPr>
          <w:sz w:val="24"/>
        </w:rPr>
        <w:t>Kalite Yönetim Direktörü</w:t>
      </w:r>
    </w:p>
    <w:p w14:paraId="572EB35B" w14:textId="2ACB7EDA" w:rsidR="00B1764B" w:rsidRDefault="00BE481A">
      <w:pPr>
        <w:ind w:left="112"/>
        <w:rPr>
          <w:sz w:val="24"/>
        </w:rPr>
      </w:pPr>
      <w:r>
        <w:rPr>
          <w:sz w:val="24"/>
        </w:rPr>
        <w:t>İlgili Komite, Komisyon ve Ekip Üyeleri</w:t>
      </w:r>
    </w:p>
    <w:p w14:paraId="35A39761" w14:textId="25E4E5A6" w:rsidR="00B1764B" w:rsidRDefault="00B1764B">
      <w:pPr>
        <w:pStyle w:val="GvdeMetni"/>
        <w:spacing w:before="5"/>
      </w:pPr>
    </w:p>
    <w:p w14:paraId="594ADCFB" w14:textId="77777777" w:rsidR="00472761" w:rsidRDefault="00472761">
      <w:pPr>
        <w:pStyle w:val="GvdeMetni"/>
        <w:spacing w:before="5"/>
      </w:pPr>
    </w:p>
    <w:p w14:paraId="23D483A8" w14:textId="0CD0FDE2" w:rsidR="00472761" w:rsidRPr="00472761" w:rsidRDefault="00BE481A" w:rsidP="00472761">
      <w:pPr>
        <w:pStyle w:val="ListeParagraf"/>
        <w:numPr>
          <w:ilvl w:val="0"/>
          <w:numId w:val="3"/>
        </w:numPr>
        <w:tabs>
          <w:tab w:val="left" w:pos="333"/>
        </w:tabs>
        <w:spacing w:before="0" w:line="240" w:lineRule="auto"/>
        <w:rPr>
          <w:b/>
        </w:rPr>
      </w:pPr>
      <w:r>
        <w:rPr>
          <w:b/>
        </w:rPr>
        <w:t>FAALİYET</w:t>
      </w:r>
      <w:r>
        <w:rPr>
          <w:b/>
          <w:spacing w:val="-2"/>
        </w:rPr>
        <w:t xml:space="preserve"> </w:t>
      </w:r>
      <w:r>
        <w:rPr>
          <w:b/>
        </w:rPr>
        <w:t>AKIŞI</w:t>
      </w:r>
    </w:p>
    <w:p w14:paraId="11B57609" w14:textId="77777777" w:rsidR="00B1764B" w:rsidRDefault="00BE481A">
      <w:pPr>
        <w:pStyle w:val="ListeParagraf"/>
        <w:numPr>
          <w:ilvl w:val="1"/>
          <w:numId w:val="3"/>
        </w:numPr>
        <w:tabs>
          <w:tab w:val="left" w:pos="499"/>
        </w:tabs>
        <w:spacing w:before="127" w:line="240" w:lineRule="auto"/>
        <w:jc w:val="both"/>
        <w:rPr>
          <w:b/>
        </w:rPr>
      </w:pPr>
      <w:r>
        <w:rPr>
          <w:b/>
        </w:rPr>
        <w:t>Komisyon/Komite/Ekip</w:t>
      </w:r>
      <w:r>
        <w:rPr>
          <w:b/>
          <w:spacing w:val="-1"/>
        </w:rPr>
        <w:t xml:space="preserve"> </w:t>
      </w:r>
      <w:r>
        <w:rPr>
          <w:b/>
        </w:rPr>
        <w:t>Oluşturulması:</w:t>
      </w:r>
    </w:p>
    <w:p w14:paraId="797DF3CF" w14:textId="77777777" w:rsidR="00B1764B" w:rsidRDefault="00BE481A">
      <w:pPr>
        <w:pStyle w:val="ListeParagraf"/>
        <w:numPr>
          <w:ilvl w:val="2"/>
          <w:numId w:val="3"/>
        </w:numPr>
        <w:tabs>
          <w:tab w:val="left" w:pos="766"/>
        </w:tabs>
        <w:spacing w:before="121" w:line="240" w:lineRule="auto"/>
        <w:ind w:right="113" w:firstLine="0"/>
        <w:jc w:val="both"/>
      </w:pPr>
      <w:r>
        <w:t>Fakültemizde, çalışacak komisyonlar/komiteler/ekipler ve üyeleri vb. yasal mevzuat ve standartlar doğrultusunda Fakülte yönetimi tarafından belirlenir, faaliyetleri değerlendirilir ve gerekli durumlarda değiştirilmesine karar verilir.</w:t>
      </w:r>
    </w:p>
    <w:p w14:paraId="6FFF4368" w14:textId="77777777" w:rsidR="00B1764B" w:rsidRDefault="00BE481A">
      <w:pPr>
        <w:pStyle w:val="ListeParagraf"/>
        <w:numPr>
          <w:ilvl w:val="2"/>
          <w:numId w:val="3"/>
        </w:numPr>
        <w:tabs>
          <w:tab w:val="left" w:pos="667"/>
        </w:tabs>
        <w:spacing w:before="2" w:line="240" w:lineRule="auto"/>
        <w:ind w:right="112" w:firstLine="0"/>
        <w:jc w:val="both"/>
      </w:pPr>
      <w:r>
        <w:t xml:space="preserve">Komisyon/komite/ekip üyeleri arasından biri başkan diğerleri üye olarak belirlenir. Üyelerden biri </w:t>
      </w:r>
      <w:proofErr w:type="spellStart"/>
      <w:r>
        <w:t>sekreterya</w:t>
      </w:r>
      <w:proofErr w:type="spellEnd"/>
      <w:r>
        <w:t xml:space="preserve"> işlerini yürütür. Görevlendirilmeler yönetim tarafından yazılı olarak yapılır ve ilgililere tebliğ</w:t>
      </w:r>
      <w:r>
        <w:rPr>
          <w:spacing w:val="-20"/>
        </w:rPr>
        <w:t xml:space="preserve"> </w:t>
      </w:r>
      <w:r>
        <w:t>edilir.</w:t>
      </w:r>
    </w:p>
    <w:p w14:paraId="2EC9ECAF" w14:textId="0D3EEDBC" w:rsidR="00B1764B" w:rsidRDefault="00BE481A">
      <w:pPr>
        <w:pStyle w:val="ListeParagraf"/>
        <w:numPr>
          <w:ilvl w:val="2"/>
          <w:numId w:val="2"/>
        </w:numPr>
        <w:tabs>
          <w:tab w:val="left" w:pos="653"/>
        </w:tabs>
        <w:spacing w:before="0" w:line="240" w:lineRule="auto"/>
        <w:ind w:right="254" w:firstLine="0"/>
        <w:jc w:val="both"/>
        <w:rPr>
          <w:sz w:val="24"/>
        </w:rPr>
      </w:pPr>
      <w:r>
        <w:rPr>
          <w:sz w:val="24"/>
        </w:rPr>
        <w:t>Fakültemiz</w:t>
      </w:r>
      <w:r w:rsidR="000E7679">
        <w:rPr>
          <w:sz w:val="24"/>
        </w:rPr>
        <w:t xml:space="preserve"> </w:t>
      </w:r>
      <w:r>
        <w:rPr>
          <w:sz w:val="24"/>
        </w:rPr>
        <w:t>Üst Yönetimi tarafından SKS çerçevesinde oluşturulan komisyon, komite ve ekipler ile yıllık toplantı aralıkları ve sayıları aşağıdaki gibi</w:t>
      </w:r>
      <w:r>
        <w:rPr>
          <w:spacing w:val="-3"/>
          <w:sz w:val="24"/>
        </w:rPr>
        <w:t xml:space="preserve"> </w:t>
      </w:r>
      <w:r>
        <w:rPr>
          <w:sz w:val="24"/>
        </w:rPr>
        <w:t>belirlenmiştir:</w:t>
      </w:r>
    </w:p>
    <w:p w14:paraId="1389D1D0" w14:textId="77777777" w:rsidR="00B1764B" w:rsidRDefault="00BE481A">
      <w:pPr>
        <w:pStyle w:val="ListeParagraf"/>
        <w:numPr>
          <w:ilvl w:val="3"/>
          <w:numId w:val="2"/>
        </w:numPr>
        <w:tabs>
          <w:tab w:val="left" w:pos="821"/>
        </w:tabs>
        <w:spacing w:before="1"/>
        <w:ind w:hanging="349"/>
        <w:jc w:val="both"/>
        <w:rPr>
          <w:b/>
          <w:sz w:val="24"/>
        </w:rPr>
      </w:pPr>
      <w:r>
        <w:rPr>
          <w:b/>
          <w:sz w:val="24"/>
        </w:rPr>
        <w:t>Bölüm Kalite</w:t>
      </w:r>
      <w:r>
        <w:rPr>
          <w:b/>
          <w:spacing w:val="-7"/>
          <w:sz w:val="24"/>
        </w:rPr>
        <w:t xml:space="preserve"> </w:t>
      </w:r>
      <w:r>
        <w:rPr>
          <w:b/>
          <w:sz w:val="24"/>
        </w:rPr>
        <w:t>Sorumluları</w:t>
      </w:r>
    </w:p>
    <w:p w14:paraId="2942E30B" w14:textId="77777777" w:rsidR="00B1764B" w:rsidRDefault="00BE481A">
      <w:pPr>
        <w:ind w:left="832" w:right="287"/>
        <w:jc w:val="both"/>
        <w:rPr>
          <w:sz w:val="24"/>
        </w:rPr>
      </w:pPr>
      <w:r>
        <w:rPr>
          <w:sz w:val="24"/>
        </w:rPr>
        <w:t>Kurum yönetimi Bölüm Kalite Sorumluları ile yılda en az iki defa düzenli aralıklarla (her dönem bir defa olmak üzere altı ayda bir) ve işleyişe bağlı olarak ihtiyaç duyulduğunda toplanır.</w:t>
      </w:r>
    </w:p>
    <w:p w14:paraId="060CE59B" w14:textId="77777777" w:rsidR="00B1764B" w:rsidRDefault="00BE481A">
      <w:pPr>
        <w:pStyle w:val="ListeParagraf"/>
        <w:numPr>
          <w:ilvl w:val="3"/>
          <w:numId w:val="2"/>
        </w:numPr>
        <w:tabs>
          <w:tab w:val="left" w:pos="821"/>
        </w:tabs>
        <w:spacing w:before="3"/>
        <w:ind w:hanging="349"/>
        <w:rPr>
          <w:b/>
          <w:sz w:val="24"/>
        </w:rPr>
      </w:pPr>
      <w:r>
        <w:rPr>
          <w:b/>
          <w:sz w:val="24"/>
        </w:rPr>
        <w:t>Enfeksiyon Kontrol Komitesi</w:t>
      </w:r>
    </w:p>
    <w:p w14:paraId="37D11F29" w14:textId="77777777" w:rsidR="00B1764B" w:rsidRDefault="00BE481A">
      <w:pPr>
        <w:pStyle w:val="ListeParagraf"/>
        <w:numPr>
          <w:ilvl w:val="3"/>
          <w:numId w:val="2"/>
        </w:numPr>
        <w:tabs>
          <w:tab w:val="left" w:pos="821"/>
        </w:tabs>
        <w:spacing w:before="0"/>
        <w:ind w:hanging="349"/>
        <w:rPr>
          <w:sz w:val="24"/>
        </w:rPr>
      </w:pPr>
      <w:r>
        <w:rPr>
          <w:sz w:val="24"/>
        </w:rPr>
        <w:t>Komite yılda en az dört defa düzenli aralıklarla (üç ayda bir) ve gerektiğinde</w:t>
      </w:r>
      <w:r>
        <w:rPr>
          <w:spacing w:val="-9"/>
          <w:sz w:val="24"/>
        </w:rPr>
        <w:t xml:space="preserve"> </w:t>
      </w:r>
      <w:r>
        <w:rPr>
          <w:sz w:val="24"/>
        </w:rPr>
        <w:t>toplanır</w:t>
      </w:r>
    </w:p>
    <w:p w14:paraId="6CA5360B" w14:textId="77777777" w:rsidR="00B1764B" w:rsidRDefault="00BE481A">
      <w:pPr>
        <w:pStyle w:val="ListeParagraf"/>
        <w:numPr>
          <w:ilvl w:val="3"/>
          <w:numId w:val="2"/>
        </w:numPr>
        <w:tabs>
          <w:tab w:val="left" w:pos="821"/>
        </w:tabs>
        <w:ind w:hanging="349"/>
        <w:rPr>
          <w:b/>
          <w:sz w:val="24"/>
        </w:rPr>
      </w:pPr>
      <w:r>
        <w:rPr>
          <w:b/>
          <w:sz w:val="24"/>
        </w:rPr>
        <w:t>Eğitim</w:t>
      </w:r>
      <w:r>
        <w:rPr>
          <w:b/>
          <w:spacing w:val="-2"/>
          <w:sz w:val="24"/>
        </w:rPr>
        <w:t xml:space="preserve"> </w:t>
      </w:r>
      <w:r>
        <w:rPr>
          <w:b/>
          <w:sz w:val="24"/>
        </w:rPr>
        <w:t>Komitesi</w:t>
      </w:r>
    </w:p>
    <w:p w14:paraId="19172F25" w14:textId="77777777" w:rsidR="00B1764B" w:rsidRDefault="00BE481A">
      <w:pPr>
        <w:spacing w:line="274" w:lineRule="exact"/>
        <w:ind w:left="832"/>
        <w:rPr>
          <w:sz w:val="24"/>
        </w:rPr>
      </w:pPr>
      <w:r>
        <w:rPr>
          <w:sz w:val="24"/>
        </w:rPr>
        <w:t>Komite yılda en az dört defa düzenli aralıklarla (üç ayda bir) ve gerektiğinde toplanır.</w:t>
      </w:r>
    </w:p>
    <w:p w14:paraId="29786EB1" w14:textId="77777777" w:rsidR="00B1764B" w:rsidRDefault="00BE481A">
      <w:pPr>
        <w:pStyle w:val="ListeParagraf"/>
        <w:numPr>
          <w:ilvl w:val="3"/>
          <w:numId w:val="2"/>
        </w:numPr>
        <w:tabs>
          <w:tab w:val="left" w:pos="821"/>
        </w:tabs>
        <w:spacing w:before="4"/>
        <w:ind w:hanging="349"/>
        <w:rPr>
          <w:b/>
          <w:sz w:val="24"/>
        </w:rPr>
      </w:pPr>
      <w:r>
        <w:rPr>
          <w:b/>
          <w:sz w:val="24"/>
        </w:rPr>
        <w:t>Hasta Güvenliği</w:t>
      </w:r>
      <w:r>
        <w:rPr>
          <w:b/>
          <w:spacing w:val="-1"/>
          <w:sz w:val="24"/>
        </w:rPr>
        <w:t xml:space="preserve"> </w:t>
      </w:r>
      <w:r>
        <w:rPr>
          <w:b/>
          <w:sz w:val="24"/>
        </w:rPr>
        <w:t>Komitesi</w:t>
      </w:r>
    </w:p>
    <w:p w14:paraId="0C3B4463" w14:textId="77777777" w:rsidR="00B1764B" w:rsidRDefault="00BE481A">
      <w:pPr>
        <w:spacing w:line="274" w:lineRule="exact"/>
        <w:ind w:left="832"/>
        <w:rPr>
          <w:sz w:val="24"/>
        </w:rPr>
      </w:pPr>
      <w:r>
        <w:rPr>
          <w:sz w:val="24"/>
        </w:rPr>
        <w:t>Komite yılda en az dört defa düzenli aralıklarla (üç ayda bir) ve gerektiğinde toplanır.</w:t>
      </w:r>
    </w:p>
    <w:p w14:paraId="58BB3366" w14:textId="77777777" w:rsidR="00B1764B" w:rsidRDefault="00BE481A">
      <w:pPr>
        <w:pStyle w:val="ListeParagraf"/>
        <w:numPr>
          <w:ilvl w:val="3"/>
          <w:numId w:val="2"/>
        </w:numPr>
        <w:tabs>
          <w:tab w:val="left" w:pos="821"/>
        </w:tabs>
        <w:ind w:hanging="349"/>
        <w:rPr>
          <w:b/>
          <w:sz w:val="24"/>
        </w:rPr>
      </w:pPr>
      <w:r>
        <w:rPr>
          <w:b/>
          <w:sz w:val="24"/>
        </w:rPr>
        <w:t>Çalışan Sağlığı ve Güvenliği</w:t>
      </w:r>
      <w:r>
        <w:rPr>
          <w:b/>
          <w:spacing w:val="-1"/>
          <w:sz w:val="24"/>
        </w:rPr>
        <w:t xml:space="preserve"> </w:t>
      </w:r>
      <w:r>
        <w:rPr>
          <w:b/>
          <w:sz w:val="24"/>
        </w:rPr>
        <w:t>Komitesi</w:t>
      </w:r>
    </w:p>
    <w:p w14:paraId="20AFBB0E" w14:textId="77777777" w:rsidR="00B1764B" w:rsidRDefault="00BE481A">
      <w:pPr>
        <w:spacing w:line="274" w:lineRule="exact"/>
        <w:ind w:left="832"/>
        <w:rPr>
          <w:sz w:val="24"/>
        </w:rPr>
      </w:pPr>
      <w:r>
        <w:rPr>
          <w:sz w:val="24"/>
        </w:rPr>
        <w:t>Komite yılda en az dört defa düzenli aralıklarla (üç ayda bir) ve gerektiğinde toplanır..</w:t>
      </w:r>
    </w:p>
    <w:p w14:paraId="10A7CA40" w14:textId="77777777" w:rsidR="00B1764B" w:rsidRDefault="00BE481A">
      <w:pPr>
        <w:pStyle w:val="ListeParagraf"/>
        <w:numPr>
          <w:ilvl w:val="3"/>
          <w:numId w:val="2"/>
        </w:numPr>
        <w:tabs>
          <w:tab w:val="left" w:pos="821"/>
        </w:tabs>
        <w:ind w:hanging="349"/>
        <w:rPr>
          <w:b/>
          <w:sz w:val="24"/>
        </w:rPr>
      </w:pPr>
      <w:r>
        <w:rPr>
          <w:b/>
          <w:sz w:val="24"/>
        </w:rPr>
        <w:t>Tesis Güvenliği</w:t>
      </w:r>
      <w:r>
        <w:rPr>
          <w:b/>
          <w:spacing w:val="-1"/>
          <w:sz w:val="24"/>
        </w:rPr>
        <w:t xml:space="preserve"> </w:t>
      </w:r>
      <w:r>
        <w:rPr>
          <w:b/>
          <w:sz w:val="24"/>
        </w:rPr>
        <w:t>Komitesi</w:t>
      </w:r>
    </w:p>
    <w:p w14:paraId="1006BBA4" w14:textId="77777777" w:rsidR="00B1764B" w:rsidRDefault="00BE481A">
      <w:pPr>
        <w:spacing w:line="274" w:lineRule="exact"/>
        <w:ind w:left="832"/>
        <w:rPr>
          <w:sz w:val="24"/>
        </w:rPr>
      </w:pPr>
      <w:r>
        <w:rPr>
          <w:sz w:val="24"/>
        </w:rPr>
        <w:t>Komite yılda en az dört defa düzenli aralıklarla (üç ayda bir) ve gerektiğinde toplanır.</w:t>
      </w:r>
    </w:p>
    <w:p w14:paraId="6D593381" w14:textId="77777777" w:rsidR="00B1764B" w:rsidRDefault="00BE481A">
      <w:pPr>
        <w:pStyle w:val="ListeParagraf"/>
        <w:numPr>
          <w:ilvl w:val="3"/>
          <w:numId w:val="2"/>
        </w:numPr>
        <w:tabs>
          <w:tab w:val="left" w:pos="821"/>
        </w:tabs>
        <w:ind w:right="1712" w:hanging="821"/>
        <w:rPr>
          <w:b/>
          <w:sz w:val="24"/>
        </w:rPr>
      </w:pPr>
      <w:r>
        <w:rPr>
          <w:b/>
          <w:sz w:val="24"/>
        </w:rPr>
        <w:t>Çalışan Memnuniyet Öneri Şikayet ve Anket Değerlendirme</w:t>
      </w:r>
      <w:r>
        <w:rPr>
          <w:b/>
          <w:spacing w:val="-11"/>
          <w:sz w:val="24"/>
        </w:rPr>
        <w:t xml:space="preserve"> </w:t>
      </w:r>
      <w:r>
        <w:rPr>
          <w:b/>
          <w:sz w:val="24"/>
        </w:rPr>
        <w:t>Komisyonu</w:t>
      </w:r>
    </w:p>
    <w:p w14:paraId="1219CD28" w14:textId="77777777" w:rsidR="00B1764B" w:rsidRDefault="00BE481A">
      <w:pPr>
        <w:spacing w:line="274" w:lineRule="exact"/>
        <w:ind w:left="801" w:right="2550"/>
        <w:jc w:val="center"/>
        <w:rPr>
          <w:sz w:val="24"/>
        </w:rPr>
      </w:pPr>
      <w:r>
        <w:rPr>
          <w:sz w:val="24"/>
        </w:rPr>
        <w:t>Değerlendirme ekibi düzenli olarak yılda 1 defa ve gerektiğinde toplanır.</w:t>
      </w:r>
    </w:p>
    <w:p w14:paraId="02E04396" w14:textId="77777777" w:rsidR="00B1764B" w:rsidRDefault="00BE481A">
      <w:pPr>
        <w:pStyle w:val="ListeParagraf"/>
        <w:numPr>
          <w:ilvl w:val="3"/>
          <w:numId w:val="2"/>
        </w:numPr>
        <w:tabs>
          <w:tab w:val="left" w:pos="821"/>
        </w:tabs>
        <w:ind w:right="1889" w:hanging="821"/>
        <w:rPr>
          <w:b/>
          <w:sz w:val="24"/>
        </w:rPr>
      </w:pPr>
      <w:r>
        <w:rPr>
          <w:b/>
          <w:sz w:val="24"/>
        </w:rPr>
        <w:t>Hasta Memnuniyet Öneri Şikayet ve Anket Değerlendirme</w:t>
      </w:r>
      <w:r>
        <w:rPr>
          <w:b/>
          <w:spacing w:val="-11"/>
          <w:sz w:val="24"/>
        </w:rPr>
        <w:t xml:space="preserve"> </w:t>
      </w:r>
      <w:r>
        <w:rPr>
          <w:b/>
          <w:sz w:val="24"/>
        </w:rPr>
        <w:t>Komisyonu</w:t>
      </w:r>
    </w:p>
    <w:p w14:paraId="708D92FA" w14:textId="77777777" w:rsidR="00B1764B" w:rsidRDefault="00BE481A">
      <w:pPr>
        <w:spacing w:line="274" w:lineRule="exact"/>
        <w:ind w:left="135" w:right="2564"/>
        <w:jc w:val="center"/>
        <w:rPr>
          <w:sz w:val="24"/>
        </w:rPr>
      </w:pPr>
      <w:r>
        <w:rPr>
          <w:sz w:val="24"/>
        </w:rPr>
        <w:t>Değerlendirme ekibi düzenli olarak aylık ve gerektiğinde toplanır.</w:t>
      </w:r>
    </w:p>
    <w:p w14:paraId="024C7797" w14:textId="77777777" w:rsidR="00B1764B" w:rsidRDefault="00BE481A">
      <w:pPr>
        <w:pStyle w:val="ListeParagraf"/>
        <w:numPr>
          <w:ilvl w:val="3"/>
          <w:numId w:val="2"/>
        </w:numPr>
        <w:tabs>
          <w:tab w:val="left" w:pos="821"/>
        </w:tabs>
        <w:spacing w:before="4"/>
        <w:ind w:hanging="349"/>
        <w:rPr>
          <w:b/>
          <w:sz w:val="24"/>
        </w:rPr>
      </w:pPr>
      <w:r>
        <w:rPr>
          <w:b/>
          <w:sz w:val="24"/>
        </w:rPr>
        <w:t>Gösterge Yönetimi Sorumlu</w:t>
      </w:r>
      <w:r>
        <w:rPr>
          <w:b/>
          <w:spacing w:val="-1"/>
          <w:sz w:val="24"/>
        </w:rPr>
        <w:t xml:space="preserve"> </w:t>
      </w:r>
      <w:r>
        <w:rPr>
          <w:b/>
          <w:sz w:val="24"/>
        </w:rPr>
        <w:t>Ekip</w:t>
      </w:r>
    </w:p>
    <w:p w14:paraId="4A947C26" w14:textId="01CAEB7D" w:rsidR="00B1764B" w:rsidRDefault="00BE481A">
      <w:pPr>
        <w:spacing w:line="274" w:lineRule="exact"/>
        <w:ind w:left="832"/>
        <w:rPr>
          <w:sz w:val="24"/>
        </w:rPr>
      </w:pPr>
      <w:r>
        <w:rPr>
          <w:sz w:val="24"/>
        </w:rPr>
        <w:t>Ekip üç aylık periyotlarla yılda en az dört defa ve gerektiğinde toplanır.</w:t>
      </w:r>
    </w:p>
    <w:p w14:paraId="60B8DBAC" w14:textId="77777777" w:rsidR="007A503F" w:rsidRDefault="007A503F">
      <w:pPr>
        <w:spacing w:line="274" w:lineRule="exact"/>
        <w:ind w:left="832"/>
        <w:rPr>
          <w:sz w:val="24"/>
        </w:rPr>
      </w:pPr>
    </w:p>
    <w:p w14:paraId="3D6BA2A9" w14:textId="77777777" w:rsidR="00B1764B" w:rsidRDefault="00BE481A">
      <w:pPr>
        <w:pStyle w:val="ListeParagraf"/>
        <w:numPr>
          <w:ilvl w:val="3"/>
          <w:numId w:val="2"/>
        </w:numPr>
        <w:tabs>
          <w:tab w:val="left" w:pos="821"/>
        </w:tabs>
        <w:ind w:hanging="349"/>
        <w:rPr>
          <w:b/>
          <w:sz w:val="24"/>
        </w:rPr>
      </w:pPr>
      <w:r>
        <w:rPr>
          <w:b/>
          <w:sz w:val="24"/>
        </w:rPr>
        <w:lastRenderedPageBreak/>
        <w:t>Acil Durum ve Afet Yönetimi</w:t>
      </w:r>
      <w:r>
        <w:rPr>
          <w:b/>
          <w:spacing w:val="-5"/>
          <w:sz w:val="24"/>
        </w:rPr>
        <w:t xml:space="preserve"> </w:t>
      </w:r>
      <w:r>
        <w:rPr>
          <w:b/>
          <w:sz w:val="24"/>
        </w:rPr>
        <w:t>Ekibi</w:t>
      </w:r>
    </w:p>
    <w:p w14:paraId="654C0A9A" w14:textId="77777777" w:rsidR="00B1764B" w:rsidRDefault="00BE481A">
      <w:pPr>
        <w:spacing w:line="274" w:lineRule="exact"/>
        <w:ind w:left="832"/>
        <w:rPr>
          <w:sz w:val="24"/>
        </w:rPr>
      </w:pPr>
      <w:r>
        <w:rPr>
          <w:sz w:val="24"/>
        </w:rPr>
        <w:t>Ekip yılda en az dört defa düzenli aralıklarla (üç ayda bir) ve gerektiğinde toplanır.</w:t>
      </w:r>
    </w:p>
    <w:p w14:paraId="313FB4A6" w14:textId="77777777" w:rsidR="00B1764B" w:rsidRDefault="00BE481A">
      <w:pPr>
        <w:pStyle w:val="ListeParagraf"/>
        <w:numPr>
          <w:ilvl w:val="3"/>
          <w:numId w:val="2"/>
        </w:numPr>
        <w:tabs>
          <w:tab w:val="left" w:pos="821"/>
        </w:tabs>
        <w:ind w:hanging="349"/>
        <w:rPr>
          <w:b/>
          <w:sz w:val="24"/>
        </w:rPr>
      </w:pPr>
      <w:r>
        <w:rPr>
          <w:b/>
          <w:sz w:val="24"/>
        </w:rPr>
        <w:t>Radyasyon Güvenliği</w:t>
      </w:r>
      <w:r>
        <w:rPr>
          <w:b/>
          <w:spacing w:val="1"/>
          <w:sz w:val="24"/>
        </w:rPr>
        <w:t xml:space="preserve"> </w:t>
      </w:r>
      <w:r>
        <w:rPr>
          <w:b/>
          <w:sz w:val="24"/>
        </w:rPr>
        <w:t>Birimi</w:t>
      </w:r>
    </w:p>
    <w:p w14:paraId="2880CC85" w14:textId="76A66B9A" w:rsidR="00B1764B" w:rsidRDefault="00BE481A" w:rsidP="00472761">
      <w:pPr>
        <w:spacing w:line="274" w:lineRule="exact"/>
        <w:ind w:left="832"/>
        <w:rPr>
          <w:sz w:val="24"/>
        </w:rPr>
      </w:pPr>
      <w:r>
        <w:rPr>
          <w:sz w:val="24"/>
        </w:rPr>
        <w:t>Birim çalışmaları Hasta Güvenliği Komitesi ve Çalışan Güvenliği toplantılarında değerlendirilir.</w:t>
      </w:r>
    </w:p>
    <w:p w14:paraId="69315DAE" w14:textId="77777777" w:rsidR="00472761" w:rsidRDefault="00472761" w:rsidP="00472761">
      <w:pPr>
        <w:pStyle w:val="ListeParagraf"/>
        <w:numPr>
          <w:ilvl w:val="3"/>
          <w:numId w:val="2"/>
        </w:numPr>
        <w:tabs>
          <w:tab w:val="left" w:pos="821"/>
        </w:tabs>
        <w:spacing w:before="92"/>
        <w:ind w:hanging="349"/>
        <w:jc w:val="both"/>
        <w:rPr>
          <w:b/>
          <w:sz w:val="24"/>
        </w:rPr>
      </w:pPr>
      <w:r>
        <w:rPr>
          <w:b/>
          <w:sz w:val="24"/>
        </w:rPr>
        <w:t>İlaç Yönetiminden Sorumlu</w:t>
      </w:r>
      <w:r>
        <w:rPr>
          <w:b/>
          <w:spacing w:val="-1"/>
          <w:sz w:val="24"/>
        </w:rPr>
        <w:t xml:space="preserve"> </w:t>
      </w:r>
      <w:r>
        <w:rPr>
          <w:b/>
          <w:sz w:val="24"/>
        </w:rPr>
        <w:t>Ekip</w:t>
      </w:r>
    </w:p>
    <w:p w14:paraId="25E3BBE5" w14:textId="77777777" w:rsidR="00472761" w:rsidRDefault="00472761" w:rsidP="00472761">
      <w:pPr>
        <w:spacing w:line="274" w:lineRule="exact"/>
        <w:ind w:left="820"/>
        <w:jc w:val="both"/>
        <w:rPr>
          <w:sz w:val="24"/>
        </w:rPr>
      </w:pPr>
      <w:r>
        <w:rPr>
          <w:sz w:val="24"/>
        </w:rPr>
        <w:t>Ekip çalışmaları Hasta Güvenliği Komitesi toplantısında değerlendirilir.</w:t>
      </w:r>
    </w:p>
    <w:p w14:paraId="2CAC184F" w14:textId="77777777" w:rsidR="00472761" w:rsidRDefault="00472761" w:rsidP="00472761">
      <w:pPr>
        <w:pStyle w:val="ListeParagraf"/>
        <w:numPr>
          <w:ilvl w:val="3"/>
          <w:numId w:val="2"/>
        </w:numPr>
        <w:tabs>
          <w:tab w:val="left" w:pos="821"/>
        </w:tabs>
        <w:ind w:hanging="349"/>
        <w:jc w:val="both"/>
        <w:rPr>
          <w:b/>
          <w:sz w:val="24"/>
        </w:rPr>
      </w:pPr>
      <w:r>
        <w:rPr>
          <w:b/>
          <w:sz w:val="24"/>
        </w:rPr>
        <w:t>Bina Turu</w:t>
      </w:r>
      <w:r>
        <w:rPr>
          <w:b/>
          <w:spacing w:val="-1"/>
          <w:sz w:val="24"/>
        </w:rPr>
        <w:t xml:space="preserve"> </w:t>
      </w:r>
      <w:r>
        <w:rPr>
          <w:b/>
          <w:sz w:val="24"/>
        </w:rPr>
        <w:t>Ekibi</w:t>
      </w:r>
    </w:p>
    <w:p w14:paraId="612D598D" w14:textId="77777777" w:rsidR="00472761" w:rsidRDefault="00472761" w:rsidP="00472761">
      <w:pPr>
        <w:ind w:left="820" w:right="869"/>
        <w:jc w:val="both"/>
        <w:rPr>
          <w:sz w:val="24"/>
        </w:rPr>
      </w:pPr>
      <w:r>
        <w:rPr>
          <w:sz w:val="24"/>
        </w:rPr>
        <w:t>Bina Turu Ekibi tarafından bina turlarında elde edilen veriler Tesis Güvenliği toplantısında değerlendirilir.</w:t>
      </w:r>
    </w:p>
    <w:p w14:paraId="23D161AC" w14:textId="77777777" w:rsidR="00472761" w:rsidRDefault="00472761" w:rsidP="00472761">
      <w:pPr>
        <w:pStyle w:val="ListeParagraf"/>
        <w:numPr>
          <w:ilvl w:val="3"/>
          <w:numId w:val="2"/>
        </w:numPr>
        <w:tabs>
          <w:tab w:val="left" w:pos="821"/>
        </w:tabs>
        <w:spacing w:before="2"/>
        <w:ind w:hanging="349"/>
        <w:jc w:val="both"/>
        <w:rPr>
          <w:b/>
          <w:sz w:val="24"/>
        </w:rPr>
      </w:pPr>
      <w:r>
        <w:rPr>
          <w:b/>
          <w:sz w:val="24"/>
        </w:rPr>
        <w:t>Genel ve Bölüm Uyum Eğitim</w:t>
      </w:r>
      <w:r>
        <w:rPr>
          <w:b/>
          <w:spacing w:val="-9"/>
          <w:sz w:val="24"/>
        </w:rPr>
        <w:t xml:space="preserve"> </w:t>
      </w:r>
      <w:r>
        <w:rPr>
          <w:b/>
          <w:sz w:val="24"/>
        </w:rPr>
        <w:t>Sorumluları</w:t>
      </w:r>
    </w:p>
    <w:p w14:paraId="329CC918" w14:textId="77777777" w:rsidR="00472761" w:rsidRDefault="00472761" w:rsidP="00472761">
      <w:pPr>
        <w:ind w:left="832" w:right="113"/>
        <w:jc w:val="both"/>
        <w:rPr>
          <w:sz w:val="24"/>
        </w:rPr>
      </w:pPr>
      <w:r>
        <w:rPr>
          <w:sz w:val="24"/>
        </w:rPr>
        <w:t>Uyum Eğitim Sorumluları tarafından yapılan çalışmalar Eğitim Komitesi toplantısında değerlendirilir.</w:t>
      </w:r>
    </w:p>
    <w:p w14:paraId="43DB6DBE" w14:textId="77777777" w:rsidR="00472761" w:rsidRDefault="00472761" w:rsidP="00472761">
      <w:pPr>
        <w:pStyle w:val="ListeParagraf"/>
        <w:numPr>
          <w:ilvl w:val="3"/>
          <w:numId w:val="2"/>
        </w:numPr>
        <w:tabs>
          <w:tab w:val="left" w:pos="821"/>
        </w:tabs>
        <w:spacing w:before="2"/>
        <w:ind w:hanging="349"/>
        <w:jc w:val="both"/>
        <w:rPr>
          <w:b/>
          <w:sz w:val="24"/>
        </w:rPr>
      </w:pPr>
      <w:r>
        <w:rPr>
          <w:b/>
          <w:sz w:val="24"/>
        </w:rPr>
        <w:t>Mavi Kod Yönetiminden Sorumlu Ekip</w:t>
      </w:r>
    </w:p>
    <w:p w14:paraId="540DEB90" w14:textId="77777777" w:rsidR="00472761" w:rsidRDefault="00472761" w:rsidP="00472761">
      <w:pPr>
        <w:spacing w:line="274" w:lineRule="exact"/>
        <w:ind w:left="832"/>
        <w:jc w:val="both"/>
        <w:rPr>
          <w:sz w:val="24"/>
        </w:rPr>
      </w:pPr>
      <w:r>
        <w:rPr>
          <w:sz w:val="24"/>
        </w:rPr>
        <w:t>Ekip çalışmaları Acil Durum ve Afet Yönetimi Ekibi toplantısında değerlendirilir.</w:t>
      </w:r>
    </w:p>
    <w:p w14:paraId="3512CF7A" w14:textId="77777777" w:rsidR="00472761" w:rsidRDefault="00472761" w:rsidP="00472761">
      <w:pPr>
        <w:pStyle w:val="ListeParagraf"/>
        <w:numPr>
          <w:ilvl w:val="3"/>
          <w:numId w:val="2"/>
        </w:numPr>
        <w:tabs>
          <w:tab w:val="left" w:pos="821"/>
        </w:tabs>
        <w:spacing w:before="6"/>
        <w:ind w:hanging="349"/>
        <w:jc w:val="both"/>
        <w:rPr>
          <w:b/>
          <w:sz w:val="24"/>
        </w:rPr>
      </w:pPr>
      <w:r>
        <w:rPr>
          <w:b/>
          <w:sz w:val="24"/>
        </w:rPr>
        <w:t>Beyaz Kod Yönetim</w:t>
      </w:r>
      <w:r>
        <w:rPr>
          <w:b/>
          <w:spacing w:val="-3"/>
          <w:sz w:val="24"/>
        </w:rPr>
        <w:t xml:space="preserve"> </w:t>
      </w:r>
      <w:r>
        <w:rPr>
          <w:b/>
          <w:sz w:val="24"/>
        </w:rPr>
        <w:t>Ekibi</w:t>
      </w:r>
    </w:p>
    <w:p w14:paraId="2DAE3ED5" w14:textId="77777777" w:rsidR="00472761" w:rsidRDefault="00472761" w:rsidP="00472761">
      <w:pPr>
        <w:spacing w:line="274" w:lineRule="exact"/>
        <w:ind w:left="832"/>
        <w:jc w:val="both"/>
        <w:rPr>
          <w:sz w:val="24"/>
        </w:rPr>
      </w:pPr>
      <w:r>
        <w:rPr>
          <w:sz w:val="24"/>
        </w:rPr>
        <w:t>Ekip çalışmaları Acil Durum ve Afet Yönetimi Ekibi toplantısında değerlendirilir.</w:t>
      </w:r>
    </w:p>
    <w:p w14:paraId="10AD3E1C" w14:textId="77777777" w:rsidR="00472761" w:rsidRDefault="00472761" w:rsidP="00472761">
      <w:pPr>
        <w:pStyle w:val="ListeParagraf"/>
        <w:numPr>
          <w:ilvl w:val="3"/>
          <w:numId w:val="2"/>
        </w:numPr>
        <w:tabs>
          <w:tab w:val="left" w:pos="821"/>
        </w:tabs>
        <w:ind w:hanging="349"/>
        <w:jc w:val="both"/>
        <w:rPr>
          <w:b/>
          <w:sz w:val="24"/>
        </w:rPr>
      </w:pPr>
      <w:r>
        <w:rPr>
          <w:b/>
          <w:sz w:val="24"/>
        </w:rPr>
        <w:t>Kırmızı Kod Yönetim Ekibi</w:t>
      </w:r>
    </w:p>
    <w:p w14:paraId="61346BA5" w14:textId="77777777" w:rsidR="00472761" w:rsidRDefault="00472761" w:rsidP="00472761">
      <w:pPr>
        <w:spacing w:line="274" w:lineRule="exact"/>
        <w:ind w:left="832"/>
        <w:jc w:val="both"/>
        <w:rPr>
          <w:sz w:val="24"/>
        </w:rPr>
      </w:pPr>
      <w:r>
        <w:rPr>
          <w:sz w:val="24"/>
        </w:rPr>
        <w:t>Ekip çalışmaları Acil Durum ve Afet Yönetimi Ekibi toplantısında değerlendirilir.</w:t>
      </w:r>
    </w:p>
    <w:p w14:paraId="331290FA" w14:textId="77777777" w:rsidR="00472761" w:rsidRDefault="00472761" w:rsidP="00472761">
      <w:pPr>
        <w:pStyle w:val="ListeParagraf"/>
        <w:numPr>
          <w:ilvl w:val="3"/>
          <w:numId w:val="2"/>
        </w:numPr>
        <w:tabs>
          <w:tab w:val="left" w:pos="821"/>
        </w:tabs>
        <w:ind w:hanging="349"/>
        <w:jc w:val="both"/>
        <w:rPr>
          <w:b/>
          <w:sz w:val="24"/>
        </w:rPr>
      </w:pPr>
      <w:r>
        <w:rPr>
          <w:b/>
          <w:sz w:val="24"/>
        </w:rPr>
        <w:t>Bilgi Yönetiminden Sorumlu Ekip</w:t>
      </w:r>
    </w:p>
    <w:p w14:paraId="6A50A035" w14:textId="77777777" w:rsidR="00472761" w:rsidRDefault="00472761" w:rsidP="00472761">
      <w:pPr>
        <w:spacing w:line="274" w:lineRule="exact"/>
        <w:ind w:left="832"/>
        <w:jc w:val="both"/>
        <w:rPr>
          <w:sz w:val="24"/>
        </w:rPr>
      </w:pPr>
      <w:r>
        <w:rPr>
          <w:sz w:val="24"/>
        </w:rPr>
        <w:t>Ekip yılda en az iki defa altı aylık periyotlarla ve gerektiğinde toplanır.</w:t>
      </w:r>
    </w:p>
    <w:p w14:paraId="321F05D8" w14:textId="77777777" w:rsidR="00472761" w:rsidRDefault="00472761" w:rsidP="00472761">
      <w:pPr>
        <w:pStyle w:val="ListeParagraf"/>
        <w:numPr>
          <w:ilvl w:val="3"/>
          <w:numId w:val="2"/>
        </w:numPr>
        <w:tabs>
          <w:tab w:val="left" w:pos="821"/>
        </w:tabs>
        <w:spacing w:before="4"/>
        <w:ind w:hanging="349"/>
        <w:jc w:val="both"/>
        <w:rPr>
          <w:b/>
          <w:sz w:val="24"/>
        </w:rPr>
      </w:pPr>
      <w:r>
        <w:rPr>
          <w:b/>
          <w:sz w:val="24"/>
        </w:rPr>
        <w:t>Risk Değerlendirme</w:t>
      </w:r>
      <w:r>
        <w:rPr>
          <w:b/>
          <w:spacing w:val="-2"/>
          <w:sz w:val="24"/>
        </w:rPr>
        <w:t xml:space="preserve"> </w:t>
      </w:r>
      <w:r>
        <w:rPr>
          <w:b/>
          <w:sz w:val="24"/>
        </w:rPr>
        <w:t>Ekibi</w:t>
      </w:r>
    </w:p>
    <w:p w14:paraId="6B2FFB38" w14:textId="0E5DDF8A" w:rsidR="00472761" w:rsidRDefault="00472761" w:rsidP="00472761">
      <w:pPr>
        <w:ind w:left="832" w:right="108"/>
        <w:jc w:val="both"/>
        <w:rPr>
          <w:sz w:val="24"/>
        </w:rPr>
      </w:pPr>
      <w:r>
        <w:rPr>
          <w:sz w:val="24"/>
        </w:rPr>
        <w:t>Risk değerlendirme ekibi çalışmalarını Kalite Yönetim Biriminin koordinasyonunda ilgili tüm komitelerle entegre yürütür ve ilgili komite toplantılarında çalışmaları değerlendirilir. Yılda 1 defa risk değerlendirmesi yapar.</w:t>
      </w:r>
    </w:p>
    <w:p w14:paraId="42556BE0" w14:textId="77777777" w:rsidR="00472761" w:rsidRDefault="00472761" w:rsidP="00472761">
      <w:pPr>
        <w:ind w:left="832" w:right="108"/>
        <w:jc w:val="both"/>
        <w:rPr>
          <w:sz w:val="24"/>
        </w:rPr>
      </w:pPr>
    </w:p>
    <w:p w14:paraId="2AC585B0" w14:textId="77777777" w:rsidR="00472761" w:rsidRDefault="00472761" w:rsidP="00472761">
      <w:pPr>
        <w:pStyle w:val="GvdeMetni"/>
        <w:spacing w:before="2"/>
        <w:rPr>
          <w:sz w:val="33"/>
        </w:rPr>
      </w:pPr>
    </w:p>
    <w:p w14:paraId="621859CC" w14:textId="77777777" w:rsidR="00472761" w:rsidRDefault="00472761" w:rsidP="00472761">
      <w:pPr>
        <w:pStyle w:val="ListeParagraf"/>
        <w:numPr>
          <w:ilvl w:val="1"/>
          <w:numId w:val="1"/>
        </w:numPr>
        <w:tabs>
          <w:tab w:val="left" w:pos="472"/>
        </w:tabs>
        <w:spacing w:before="1" w:line="240" w:lineRule="auto"/>
        <w:jc w:val="both"/>
        <w:rPr>
          <w:b/>
          <w:sz w:val="24"/>
        </w:rPr>
      </w:pPr>
      <w:r>
        <w:rPr>
          <w:b/>
          <w:sz w:val="24"/>
        </w:rPr>
        <w:t>Toplantının Prensipleri</w:t>
      </w:r>
    </w:p>
    <w:p w14:paraId="5B39D6C0" w14:textId="77777777" w:rsidR="00472761" w:rsidRDefault="00472761" w:rsidP="00472761">
      <w:pPr>
        <w:pStyle w:val="GvdeMetni"/>
        <w:spacing w:before="7"/>
        <w:rPr>
          <w:b/>
          <w:sz w:val="21"/>
        </w:rPr>
      </w:pPr>
    </w:p>
    <w:p w14:paraId="54F07650" w14:textId="77777777" w:rsidR="00472761" w:rsidRDefault="00472761" w:rsidP="00472761">
      <w:pPr>
        <w:pStyle w:val="ListeParagraf"/>
        <w:numPr>
          <w:ilvl w:val="2"/>
          <w:numId w:val="1"/>
        </w:numPr>
        <w:tabs>
          <w:tab w:val="left" w:pos="651"/>
        </w:tabs>
        <w:spacing w:before="1" w:line="240" w:lineRule="auto"/>
        <w:ind w:right="105" w:firstLine="0"/>
        <w:jc w:val="both"/>
      </w:pPr>
      <w:r>
        <w:t>Komisyon/komite/ekip toplantıları belirtilen zamanlarda ve gerekli durumlarda sağlıkta kalite standartları doğrultusunda, sistemin uygunluğunun; sürekliliğini, yeterliliğini ve etkinliğini değerlendirmek amacıyla yapılır. Katılımcılara en az 1 hafta öncesinden “İç Haberleşme Formu” ile yazılı olarak bildirilir.. Toplantılarda kararlar oy çokluğu ile alınır, alınan kararlar toplantı tutanağına kaydedilerek ilgililere bildirilir. Gerekli durumlarda DÖF başlatır ve iyileştirme çalışmalarının sürekliliğini sağlamak üzere gerekli takipler yapılır. Her toplantıdan önce bir önceki toplantı gündemleri</w:t>
      </w:r>
      <w:r>
        <w:rPr>
          <w:spacing w:val="-1"/>
        </w:rPr>
        <w:t xml:space="preserve"> </w:t>
      </w:r>
      <w:r>
        <w:t>değerlendirilir.</w:t>
      </w:r>
    </w:p>
    <w:p w14:paraId="27F7D0DA" w14:textId="77777777" w:rsidR="00472761" w:rsidRDefault="00472761" w:rsidP="00472761">
      <w:pPr>
        <w:pStyle w:val="GvdeMetni"/>
      </w:pPr>
    </w:p>
    <w:p w14:paraId="69140359" w14:textId="77777777" w:rsidR="00472761" w:rsidRDefault="00472761" w:rsidP="00472761">
      <w:pPr>
        <w:pStyle w:val="ListeParagraf"/>
        <w:numPr>
          <w:ilvl w:val="2"/>
          <w:numId w:val="1"/>
        </w:numPr>
        <w:tabs>
          <w:tab w:val="left" w:pos="792"/>
        </w:tabs>
        <w:spacing w:before="0" w:line="240" w:lineRule="auto"/>
        <w:ind w:right="112" w:firstLine="0"/>
        <w:jc w:val="both"/>
      </w:pPr>
      <w:r>
        <w:t>Komisyon/Komite/Ekip Başkanı; İlgili olduğu standartlar doğrultusunda komisyon/komite/ekip çalışmalarının planlanması, yürütülmesi, veri analizi yapılması, iyileştirme çalışmalarının sürekliliğinin sağlanması, üyeler arasında görev dağılımlarını vb. yapar. Bir sonraki toplantı tarihi ve gündemini, üyelerinin görüşünü alarak belirler.</w:t>
      </w:r>
    </w:p>
    <w:p w14:paraId="3FD16A76" w14:textId="77777777" w:rsidR="00472761" w:rsidRDefault="00472761" w:rsidP="00472761">
      <w:pPr>
        <w:pStyle w:val="GvdeMetni"/>
      </w:pPr>
    </w:p>
    <w:p w14:paraId="5FEE17BE" w14:textId="77777777" w:rsidR="00472761" w:rsidRDefault="00472761" w:rsidP="00472761">
      <w:pPr>
        <w:pStyle w:val="ListeParagraf"/>
        <w:numPr>
          <w:ilvl w:val="2"/>
          <w:numId w:val="1"/>
        </w:numPr>
        <w:tabs>
          <w:tab w:val="left" w:pos="629"/>
        </w:tabs>
        <w:spacing w:before="0" w:line="240" w:lineRule="auto"/>
        <w:ind w:right="103" w:firstLine="0"/>
        <w:jc w:val="both"/>
      </w:pPr>
      <w:r>
        <w:t xml:space="preserve">Sekreter; Her toplantı öncesi üyelerine katılımcıları, toplantı gündemi ve süresini, toplantı yeri ve zamanını “İç Haberleşme Formu” ile bildirir. Toplantılarda alınan kararlar, bu kararların kimler tarafından ve ne kadar süre içerisinde yapılacağı vb. “Toplantı Karar </w:t>
      </w:r>
      <w:proofErr w:type="spellStart"/>
      <w:r>
        <w:t>Tutanağı”na</w:t>
      </w:r>
      <w:proofErr w:type="spellEnd"/>
      <w:r>
        <w:t xml:space="preserve"> kaydeder. Her toplantının ilk gündem maddesi olarak bir önceki toplantıda alınan kararların gözden geçirilmesini sağlar. Toplantıda alınan kararları “Toplantı Karar Tutanağı” ile birlikte üst yönetime ve Kalite Yönetim Birimine üst yazı ile bildirir. Toplantı tutanağı toplantı sonrasında sekreter tarafından katılımcılara imzalatılır. Toplantı sekreteri tarafından kayıtlar komite kayıt klasöründe muhafaza</w:t>
      </w:r>
      <w:r>
        <w:rPr>
          <w:spacing w:val="-1"/>
        </w:rPr>
        <w:t xml:space="preserve"> </w:t>
      </w:r>
      <w:r>
        <w:t>edilir.</w:t>
      </w:r>
    </w:p>
    <w:p w14:paraId="653A7355" w14:textId="77777777" w:rsidR="00472761" w:rsidRDefault="00472761">
      <w:pPr>
        <w:spacing w:line="274" w:lineRule="exact"/>
        <w:rPr>
          <w:sz w:val="24"/>
        </w:rPr>
      </w:pPr>
    </w:p>
    <w:p w14:paraId="2E946CBE" w14:textId="77777777" w:rsidR="00472761" w:rsidRDefault="00472761">
      <w:pPr>
        <w:spacing w:line="274" w:lineRule="exact"/>
        <w:rPr>
          <w:sz w:val="24"/>
        </w:rPr>
      </w:pPr>
    </w:p>
    <w:p w14:paraId="0F1C75B1" w14:textId="77777777" w:rsidR="00472761" w:rsidRDefault="00472761" w:rsidP="00472761">
      <w:pPr>
        <w:pStyle w:val="ListeParagraf"/>
        <w:numPr>
          <w:ilvl w:val="2"/>
          <w:numId w:val="1"/>
        </w:numPr>
        <w:tabs>
          <w:tab w:val="left" w:pos="615"/>
        </w:tabs>
        <w:spacing w:before="0" w:line="240" w:lineRule="auto"/>
      </w:pPr>
      <w:r>
        <w:t>Katılımcılar gündeme ilave etmek istedikleri konuları yine en geç 2 gün önce komite sekreterine</w:t>
      </w:r>
      <w:r>
        <w:rPr>
          <w:spacing w:val="-26"/>
        </w:rPr>
        <w:t xml:space="preserve"> </w:t>
      </w:r>
      <w:r>
        <w:t>iletirler.</w:t>
      </w:r>
    </w:p>
    <w:p w14:paraId="51DBB169" w14:textId="77777777" w:rsidR="00472761" w:rsidRDefault="00472761" w:rsidP="00472761">
      <w:pPr>
        <w:pStyle w:val="GvdeMetni"/>
        <w:spacing w:before="10"/>
        <w:rPr>
          <w:sz w:val="21"/>
        </w:rPr>
      </w:pPr>
    </w:p>
    <w:p w14:paraId="7431E621" w14:textId="77777777" w:rsidR="00472761" w:rsidRDefault="00472761" w:rsidP="00472761">
      <w:pPr>
        <w:pStyle w:val="ListeParagraf"/>
        <w:numPr>
          <w:ilvl w:val="2"/>
          <w:numId w:val="1"/>
        </w:numPr>
        <w:tabs>
          <w:tab w:val="left" w:pos="610"/>
        </w:tabs>
        <w:spacing w:before="0" w:line="240" w:lineRule="auto"/>
        <w:ind w:right="249" w:firstLine="0"/>
      </w:pPr>
      <w:r>
        <w:t>Gündeme ilave edilmediği halde toplantı sırasında gündem dışı olarak istenen konular toplantıya katılanların görüşüne sunulur ve kabul edildiği Takdirde gündeme ilave</w:t>
      </w:r>
      <w:r>
        <w:rPr>
          <w:spacing w:val="-6"/>
        </w:rPr>
        <w:t xml:space="preserve"> </w:t>
      </w:r>
      <w:r>
        <w:t>edilir.</w:t>
      </w:r>
    </w:p>
    <w:p w14:paraId="395669CA" w14:textId="77777777" w:rsidR="00472761" w:rsidRDefault="00472761" w:rsidP="00472761">
      <w:pPr>
        <w:pStyle w:val="GvdeMetni"/>
        <w:spacing w:before="1"/>
      </w:pPr>
    </w:p>
    <w:p w14:paraId="43253024" w14:textId="77777777" w:rsidR="00472761" w:rsidRDefault="00472761" w:rsidP="00472761">
      <w:pPr>
        <w:pStyle w:val="ListeParagraf"/>
        <w:numPr>
          <w:ilvl w:val="2"/>
          <w:numId w:val="1"/>
        </w:numPr>
        <w:tabs>
          <w:tab w:val="left" w:pos="607"/>
        </w:tabs>
        <w:spacing w:before="1" w:line="240" w:lineRule="auto"/>
        <w:ind w:left="606" w:hanging="495"/>
      </w:pPr>
      <w:r>
        <w:t>Toplantı yer ve saat değişiklikleri kişilere en geç 2 saat öncesinden telefonla</w:t>
      </w:r>
      <w:r>
        <w:rPr>
          <w:spacing w:val="-12"/>
        </w:rPr>
        <w:t xml:space="preserve"> </w:t>
      </w:r>
      <w:r>
        <w:t>bildirilir.</w:t>
      </w:r>
    </w:p>
    <w:p w14:paraId="04B4B30B" w14:textId="77777777" w:rsidR="00472761" w:rsidRDefault="00472761" w:rsidP="00472761">
      <w:r>
        <w:t xml:space="preserve">  </w:t>
      </w:r>
      <w:r w:rsidRPr="000E7679">
        <w:rPr>
          <w:b/>
          <w:bCs/>
        </w:rPr>
        <w:t>5.2.7</w:t>
      </w:r>
      <w:r>
        <w:t xml:space="preserve"> Toplantılara başlamadan önce gündemden çıkartılacak, eklenecek veya ilave edilecek konuların olup olmadığı konusunda görüş birliği sağlanır. </w:t>
      </w:r>
    </w:p>
    <w:p w14:paraId="234557EF" w14:textId="77777777" w:rsidR="00472761" w:rsidRDefault="00472761" w:rsidP="00472761">
      <w:r>
        <w:rPr>
          <w:b/>
          <w:bCs/>
        </w:rPr>
        <w:t xml:space="preserve">  </w:t>
      </w:r>
      <w:r w:rsidRPr="00235428">
        <w:rPr>
          <w:b/>
          <w:bCs/>
        </w:rPr>
        <w:t>5.2.8</w:t>
      </w:r>
      <w:r>
        <w:t xml:space="preserve"> Toplantı başkanının toplantıya katılmaması durumuna, toplantının iptal edilmesi durumu başkana sorulur. </w:t>
      </w:r>
    </w:p>
    <w:p w14:paraId="364B225F" w14:textId="77777777" w:rsidR="00472761" w:rsidRDefault="00472761" w:rsidP="00472761"/>
    <w:p w14:paraId="7B727957" w14:textId="77777777" w:rsidR="00472761" w:rsidRDefault="00472761" w:rsidP="00472761">
      <w:r>
        <w:t>Başkanın talebi doğrultusunda toplantı yapılır veya iptal edilir.</w:t>
      </w:r>
    </w:p>
    <w:p w14:paraId="71A5EED8" w14:textId="77777777" w:rsidR="00472761" w:rsidRDefault="00472761" w:rsidP="00472761">
      <w:r w:rsidRPr="00235428">
        <w:rPr>
          <w:b/>
          <w:bCs/>
        </w:rPr>
        <w:t>5.2.9</w:t>
      </w:r>
      <w:r>
        <w:t xml:space="preserve"> Toplantıda konuşulanlar bilgilendirme ya da gereği için eylem kararlarına dönüştürülür. </w:t>
      </w:r>
    </w:p>
    <w:p w14:paraId="05C8D892" w14:textId="77777777" w:rsidR="00472761" w:rsidRDefault="00472761" w:rsidP="00472761">
      <w:r w:rsidRPr="00235428">
        <w:rPr>
          <w:b/>
          <w:bCs/>
        </w:rPr>
        <w:t>5.2.10</w:t>
      </w:r>
      <w:r>
        <w:t xml:space="preserve">Alınan kararlar aksi düşüncede olsa bile toplantıya katılanların tümünü bağlar. </w:t>
      </w:r>
    </w:p>
    <w:p w14:paraId="05291583" w14:textId="77777777" w:rsidR="00472761" w:rsidRDefault="00472761" w:rsidP="00472761">
      <w:pPr>
        <w:sectPr w:rsidR="00472761" w:rsidSect="00472761">
          <w:headerReference w:type="even" r:id="rId7"/>
          <w:headerReference w:type="default" r:id="rId8"/>
          <w:footerReference w:type="even" r:id="rId9"/>
          <w:footerReference w:type="default" r:id="rId10"/>
          <w:headerReference w:type="first" r:id="rId11"/>
          <w:footerReference w:type="first" r:id="rId12"/>
          <w:type w:val="continuous"/>
          <w:pgSz w:w="11910" w:h="16840"/>
          <w:pgMar w:top="2180" w:right="740" w:bottom="280" w:left="740" w:header="298" w:footer="0" w:gutter="0"/>
          <w:cols w:space="708"/>
        </w:sectPr>
      </w:pPr>
      <w:r w:rsidRPr="00235428">
        <w:rPr>
          <w:b/>
          <w:bCs/>
        </w:rPr>
        <w:t>5.2.11</w:t>
      </w:r>
      <w:r>
        <w:t xml:space="preserve"> İç haberleşme Formunda belirtilen süre içerisinde toplantının tamamlanmaması halinde toplantıya katılanların onayı alınarak toplantı uzatılabilir</w:t>
      </w:r>
    </w:p>
    <w:p w14:paraId="112E58E6" w14:textId="0E675E2C" w:rsidR="00472761" w:rsidRDefault="00472761">
      <w:pPr>
        <w:spacing w:line="274" w:lineRule="exact"/>
        <w:rPr>
          <w:sz w:val="24"/>
        </w:rPr>
        <w:sectPr w:rsidR="00472761">
          <w:headerReference w:type="default" r:id="rId13"/>
          <w:footerReference w:type="default" r:id="rId14"/>
          <w:type w:val="continuous"/>
          <w:pgSz w:w="11910" w:h="16840"/>
          <w:pgMar w:top="2180" w:right="740" w:bottom="280" w:left="740" w:header="298" w:footer="708" w:gutter="0"/>
          <w:pgNumType w:start="1"/>
          <w:cols w:space="708"/>
        </w:sectPr>
      </w:pPr>
    </w:p>
    <w:p w14:paraId="3A15365D" w14:textId="77777777" w:rsidR="00B1764B" w:rsidRDefault="00B1764B">
      <w:pPr>
        <w:pStyle w:val="GvdeMetni"/>
        <w:rPr>
          <w:sz w:val="13"/>
        </w:rPr>
      </w:pPr>
    </w:p>
    <w:p w14:paraId="222D75F6" w14:textId="77777777" w:rsidR="00B1764B" w:rsidRDefault="00B1764B">
      <w:pPr>
        <w:pStyle w:val="GvdeMetni"/>
        <w:spacing w:before="2"/>
      </w:pPr>
    </w:p>
    <w:p w14:paraId="6BEAC569" w14:textId="77777777" w:rsidR="00B1764B" w:rsidRDefault="00B1764B">
      <w:pPr>
        <w:pStyle w:val="GvdeMetni"/>
        <w:rPr>
          <w:sz w:val="20"/>
        </w:rPr>
      </w:pPr>
    </w:p>
    <w:p w14:paraId="28A43E96" w14:textId="77777777" w:rsidR="00B1764B" w:rsidRDefault="00B1764B">
      <w:pPr>
        <w:pStyle w:val="GvdeMetni"/>
        <w:rPr>
          <w:sz w:val="20"/>
        </w:rPr>
      </w:pPr>
    </w:p>
    <w:p w14:paraId="4001DAA2" w14:textId="77777777" w:rsidR="00B1764B" w:rsidRDefault="00B1764B">
      <w:pPr>
        <w:pStyle w:val="GvdeMetni"/>
        <w:rPr>
          <w:sz w:val="20"/>
        </w:rPr>
      </w:pPr>
    </w:p>
    <w:p w14:paraId="222D4009" w14:textId="77777777" w:rsidR="00B1764B" w:rsidRDefault="00B1764B">
      <w:pPr>
        <w:pStyle w:val="GvdeMetni"/>
        <w:rPr>
          <w:sz w:val="20"/>
        </w:rPr>
      </w:pPr>
    </w:p>
    <w:p w14:paraId="3CFE622D" w14:textId="77777777" w:rsidR="00B1764B" w:rsidRDefault="00B1764B">
      <w:pPr>
        <w:pStyle w:val="GvdeMetni"/>
        <w:spacing w:before="9"/>
        <w:rPr>
          <w:sz w:val="27"/>
        </w:rPr>
      </w:pPr>
    </w:p>
    <w:p w14:paraId="17C88D53" w14:textId="4D7ACCF7" w:rsidR="00B1764B" w:rsidRDefault="00B1764B">
      <w:pPr>
        <w:spacing w:line="508" w:lineRule="auto"/>
        <w:ind w:left="3"/>
        <w:jc w:val="center"/>
        <w:rPr>
          <w:rFonts w:ascii="Courier New"/>
          <w:sz w:val="27"/>
        </w:rPr>
      </w:pPr>
    </w:p>
    <w:sectPr w:rsidR="00B1764B">
      <w:headerReference w:type="default" r:id="rId15"/>
      <w:pgSz w:w="12000" w:h="8000" w:orient="landscape"/>
      <w:pgMar w:top="720" w:right="380" w:bottom="280" w:left="3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77B9" w14:textId="77777777" w:rsidR="00B678BB" w:rsidRDefault="00B678BB">
      <w:r>
        <w:separator/>
      </w:r>
    </w:p>
  </w:endnote>
  <w:endnote w:type="continuationSeparator" w:id="0">
    <w:p w14:paraId="45E888E5" w14:textId="77777777" w:rsidR="00B678BB" w:rsidRDefault="00B6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19E7" w14:textId="77777777" w:rsidR="00FD5ED1" w:rsidRDefault="00FD5E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472761" w:rsidRPr="00192AC1" w14:paraId="32D6CBED" w14:textId="77777777" w:rsidTr="00D81B88">
      <w:trPr>
        <w:trHeight w:val="917"/>
      </w:trPr>
      <w:tc>
        <w:tcPr>
          <w:tcW w:w="4151" w:type="dxa"/>
          <w:shd w:val="clear" w:color="auto" w:fill="auto"/>
        </w:tcPr>
        <w:p w14:paraId="4F180077" w14:textId="77777777" w:rsidR="00472761" w:rsidRPr="00192AC1" w:rsidRDefault="00472761" w:rsidP="00286E1E">
          <w:pPr>
            <w:pStyle w:val="AltBilgi"/>
            <w:jc w:val="center"/>
          </w:pPr>
          <w:r w:rsidRPr="00192AC1">
            <w:t>Hazırlayan</w:t>
          </w:r>
        </w:p>
      </w:tc>
      <w:tc>
        <w:tcPr>
          <w:tcW w:w="3585" w:type="dxa"/>
          <w:shd w:val="clear" w:color="auto" w:fill="auto"/>
        </w:tcPr>
        <w:p w14:paraId="66D6C7CB" w14:textId="77777777" w:rsidR="00472761" w:rsidRPr="00192AC1" w:rsidRDefault="00472761" w:rsidP="00286E1E">
          <w:pPr>
            <w:pStyle w:val="AltBilgi"/>
            <w:jc w:val="center"/>
          </w:pPr>
        </w:p>
      </w:tc>
      <w:tc>
        <w:tcPr>
          <w:tcW w:w="3037" w:type="dxa"/>
          <w:shd w:val="clear" w:color="auto" w:fill="auto"/>
        </w:tcPr>
        <w:p w14:paraId="58BBAC88" w14:textId="77777777" w:rsidR="00472761" w:rsidRPr="00192AC1" w:rsidRDefault="00472761" w:rsidP="00286E1E">
          <w:pPr>
            <w:pStyle w:val="AltBilgi"/>
            <w:jc w:val="center"/>
          </w:pPr>
          <w:r>
            <w:t xml:space="preserve">Kalite </w:t>
          </w:r>
          <w:r w:rsidRPr="00192AC1">
            <w:t>Sistem Onayı</w:t>
          </w:r>
        </w:p>
      </w:tc>
    </w:tr>
  </w:tbl>
  <w:p w14:paraId="755A19DD" w14:textId="77777777" w:rsidR="00472761" w:rsidRDefault="00472761" w:rsidP="00286E1E">
    <w:pPr>
      <w:jc w:val="both"/>
    </w:pPr>
    <w:r>
      <w:t>6698 sayılı Kişisel Verilerin Korunması Kanunu kapsamında, kişisel verilerimin saklanmasına kaydedilmesine peşinen izin verdiğimi ve muvafakat ettiğimi kabul, beyan ve taahhüt ederim.</w:t>
    </w:r>
  </w:p>
  <w:p w14:paraId="31D5B701" w14:textId="77777777" w:rsidR="00472761" w:rsidRDefault="0047276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3D86" w14:textId="77777777" w:rsidR="00FD5ED1" w:rsidRDefault="00FD5ED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472761" w:rsidRPr="00192AC1" w14:paraId="714E126C" w14:textId="77777777" w:rsidTr="00D81B88">
      <w:trPr>
        <w:trHeight w:val="917"/>
      </w:trPr>
      <w:tc>
        <w:tcPr>
          <w:tcW w:w="4151" w:type="dxa"/>
          <w:shd w:val="clear" w:color="auto" w:fill="auto"/>
        </w:tcPr>
        <w:p w14:paraId="61847F6F" w14:textId="77777777" w:rsidR="00472761" w:rsidRPr="00192AC1" w:rsidRDefault="00472761" w:rsidP="00286E1E">
          <w:pPr>
            <w:pStyle w:val="AltBilgi"/>
            <w:jc w:val="center"/>
          </w:pPr>
          <w:r w:rsidRPr="00192AC1">
            <w:t>Hazırlayan</w:t>
          </w:r>
        </w:p>
      </w:tc>
      <w:tc>
        <w:tcPr>
          <w:tcW w:w="3585" w:type="dxa"/>
          <w:shd w:val="clear" w:color="auto" w:fill="auto"/>
        </w:tcPr>
        <w:p w14:paraId="3319B2A5" w14:textId="77777777" w:rsidR="00472761" w:rsidRPr="00192AC1" w:rsidRDefault="00472761" w:rsidP="00286E1E">
          <w:pPr>
            <w:pStyle w:val="AltBilgi"/>
            <w:jc w:val="center"/>
          </w:pPr>
        </w:p>
      </w:tc>
      <w:tc>
        <w:tcPr>
          <w:tcW w:w="3037" w:type="dxa"/>
          <w:shd w:val="clear" w:color="auto" w:fill="auto"/>
        </w:tcPr>
        <w:p w14:paraId="7BE73E4D" w14:textId="77777777" w:rsidR="00472761" w:rsidRPr="00192AC1" w:rsidRDefault="00472761" w:rsidP="00286E1E">
          <w:pPr>
            <w:pStyle w:val="AltBilgi"/>
            <w:jc w:val="center"/>
          </w:pPr>
          <w:r>
            <w:t xml:space="preserve">Kalite </w:t>
          </w:r>
          <w:r w:rsidRPr="00192AC1">
            <w:t>Sistem Onayı</w:t>
          </w:r>
        </w:p>
      </w:tc>
    </w:tr>
  </w:tbl>
  <w:p w14:paraId="5B259C37" w14:textId="77777777" w:rsidR="00472761" w:rsidRDefault="00472761" w:rsidP="00286E1E">
    <w:pPr>
      <w:jc w:val="both"/>
    </w:pPr>
    <w:r>
      <w:t>6698 sayılı Kişisel Verilerin Korunması Kanunu kapsamında, kişisel verilerimin saklanmasına kaydedilmesine peşinen izin verdiğimi ve muvafakat ettiğimi kabul, beyan ve taahhüt ederim.</w:t>
    </w:r>
  </w:p>
  <w:p w14:paraId="23A5F232" w14:textId="77777777" w:rsidR="00385FD6" w:rsidRDefault="00385F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C5AF" w14:textId="77777777" w:rsidR="00B678BB" w:rsidRDefault="00B678BB">
      <w:r>
        <w:separator/>
      </w:r>
    </w:p>
  </w:footnote>
  <w:footnote w:type="continuationSeparator" w:id="0">
    <w:p w14:paraId="684EC07E" w14:textId="77777777" w:rsidR="00B678BB" w:rsidRDefault="00B6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918A" w14:textId="77777777" w:rsidR="00FD5ED1" w:rsidRDefault="00FD5E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472761" w:rsidRPr="00770377" w14:paraId="411634EC" w14:textId="77777777" w:rsidTr="00D81B88">
      <w:trPr>
        <w:trHeight w:val="280"/>
      </w:trPr>
      <w:tc>
        <w:tcPr>
          <w:tcW w:w="2248" w:type="dxa"/>
          <w:vMerge w:val="restart"/>
          <w:vAlign w:val="center"/>
        </w:tcPr>
        <w:p w14:paraId="1106F10C" w14:textId="77777777" w:rsidR="00472761" w:rsidRPr="00770377" w:rsidRDefault="00472761" w:rsidP="001721AB">
          <w:pPr>
            <w:pStyle w:val="stBilgi"/>
            <w:ind w:left="-1922" w:firstLine="1956"/>
            <w:jc w:val="center"/>
            <w:rPr>
              <w:sz w:val="24"/>
              <w:szCs w:val="24"/>
            </w:rPr>
          </w:pPr>
          <w:r w:rsidRPr="00770377">
            <w:rPr>
              <w:noProof/>
              <w:sz w:val="24"/>
              <w:szCs w:val="24"/>
            </w:rPr>
            <w:drawing>
              <wp:anchor distT="0" distB="0" distL="114300" distR="114300" simplePos="0" relativeHeight="251704832" behindDoc="0" locked="0" layoutInCell="1" allowOverlap="1" wp14:anchorId="6B124352" wp14:editId="36AD99E0">
                <wp:simplePos x="0" y="0"/>
                <wp:positionH relativeFrom="column">
                  <wp:posOffset>276225</wp:posOffset>
                </wp:positionH>
                <wp:positionV relativeFrom="paragraph">
                  <wp:posOffset>-35560</wp:posOffset>
                </wp:positionV>
                <wp:extent cx="819150" cy="72771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525A1168" w14:textId="6CDA4169" w:rsidR="00472761" w:rsidRDefault="00472761" w:rsidP="001721AB">
          <w:pPr>
            <w:jc w:val="center"/>
            <w:rPr>
              <w:b/>
              <w:sz w:val="24"/>
              <w:szCs w:val="24"/>
            </w:rPr>
          </w:pPr>
          <w:r w:rsidRPr="00770377">
            <w:rPr>
              <w:b/>
              <w:sz w:val="24"/>
              <w:szCs w:val="24"/>
            </w:rPr>
            <w:t>AHMET KELEŞOĞLU DİŞ HEKİMLİĞİ FAKÜLTESİ</w:t>
          </w:r>
        </w:p>
        <w:p w14:paraId="0C0C432C" w14:textId="4D852B27" w:rsidR="00501D8D" w:rsidRPr="00770377" w:rsidRDefault="00501D8D" w:rsidP="001721AB">
          <w:pPr>
            <w:jc w:val="center"/>
            <w:rPr>
              <w:b/>
              <w:sz w:val="24"/>
              <w:szCs w:val="24"/>
            </w:rPr>
          </w:pPr>
          <w:r>
            <w:rPr>
              <w:b/>
              <w:sz w:val="24"/>
              <w:szCs w:val="24"/>
            </w:rPr>
            <w:t>KOMİTE,EKİP VE KOMİSYONLARIN İŞLEYİŞ PROSEDÜRÜ</w:t>
          </w:r>
        </w:p>
        <w:p w14:paraId="645A9786" w14:textId="77777777" w:rsidR="00472761" w:rsidRPr="00770377" w:rsidRDefault="00472761" w:rsidP="001721AB">
          <w:pPr>
            <w:pStyle w:val="stBilgi"/>
            <w:jc w:val="center"/>
            <w:rPr>
              <w:b/>
              <w:sz w:val="24"/>
              <w:szCs w:val="24"/>
            </w:rPr>
          </w:pPr>
        </w:p>
      </w:tc>
      <w:tc>
        <w:tcPr>
          <w:tcW w:w="2552" w:type="dxa"/>
          <w:vAlign w:val="center"/>
        </w:tcPr>
        <w:p w14:paraId="0273DA3B" w14:textId="77777777" w:rsidR="00472761" w:rsidRPr="00770377" w:rsidRDefault="00472761" w:rsidP="001721AB">
          <w:pPr>
            <w:pStyle w:val="stBilgi"/>
            <w:rPr>
              <w:sz w:val="20"/>
              <w:szCs w:val="20"/>
            </w:rPr>
          </w:pPr>
          <w:r w:rsidRPr="00770377">
            <w:rPr>
              <w:sz w:val="20"/>
              <w:szCs w:val="20"/>
            </w:rPr>
            <w:t>Doküman No</w:t>
          </w:r>
        </w:p>
      </w:tc>
      <w:tc>
        <w:tcPr>
          <w:tcW w:w="1417" w:type="dxa"/>
          <w:vAlign w:val="center"/>
        </w:tcPr>
        <w:p w14:paraId="3187C826" w14:textId="18EB0403" w:rsidR="00472761" w:rsidRPr="00770377" w:rsidRDefault="00472761" w:rsidP="001721AB">
          <w:pPr>
            <w:pStyle w:val="stBilgi"/>
            <w:rPr>
              <w:sz w:val="20"/>
              <w:szCs w:val="20"/>
            </w:rPr>
          </w:pPr>
          <w:r>
            <w:rPr>
              <w:sz w:val="20"/>
              <w:szCs w:val="20"/>
            </w:rPr>
            <w:t>PR-021</w:t>
          </w:r>
        </w:p>
      </w:tc>
    </w:tr>
    <w:tr w:rsidR="00472761" w:rsidRPr="00770377" w14:paraId="2DA9A873" w14:textId="77777777" w:rsidTr="00D81B88">
      <w:trPr>
        <w:trHeight w:val="280"/>
      </w:trPr>
      <w:tc>
        <w:tcPr>
          <w:tcW w:w="2248" w:type="dxa"/>
          <w:vMerge/>
          <w:vAlign w:val="center"/>
        </w:tcPr>
        <w:p w14:paraId="0BF9076C" w14:textId="77777777" w:rsidR="00472761" w:rsidRPr="00770377" w:rsidRDefault="00472761" w:rsidP="001721AB">
          <w:pPr>
            <w:pStyle w:val="stBilgi"/>
            <w:jc w:val="center"/>
            <w:rPr>
              <w:sz w:val="24"/>
              <w:szCs w:val="24"/>
            </w:rPr>
          </w:pPr>
        </w:p>
      </w:tc>
      <w:tc>
        <w:tcPr>
          <w:tcW w:w="4556" w:type="dxa"/>
          <w:vMerge/>
          <w:vAlign w:val="center"/>
        </w:tcPr>
        <w:p w14:paraId="6B9E6ADC" w14:textId="77777777" w:rsidR="00472761" w:rsidRPr="00770377" w:rsidRDefault="00472761" w:rsidP="001721AB">
          <w:pPr>
            <w:pStyle w:val="stBilgi"/>
            <w:jc w:val="center"/>
            <w:rPr>
              <w:sz w:val="24"/>
              <w:szCs w:val="24"/>
            </w:rPr>
          </w:pPr>
        </w:p>
      </w:tc>
      <w:tc>
        <w:tcPr>
          <w:tcW w:w="2552" w:type="dxa"/>
          <w:vAlign w:val="center"/>
        </w:tcPr>
        <w:p w14:paraId="377675B4" w14:textId="77777777" w:rsidR="00472761" w:rsidRPr="00770377" w:rsidRDefault="00472761" w:rsidP="001721AB">
          <w:pPr>
            <w:pStyle w:val="stBilgi"/>
            <w:rPr>
              <w:sz w:val="20"/>
              <w:szCs w:val="20"/>
            </w:rPr>
          </w:pPr>
          <w:r w:rsidRPr="00770377">
            <w:rPr>
              <w:sz w:val="20"/>
              <w:szCs w:val="20"/>
            </w:rPr>
            <w:t>İlk Yayın Tarihi</w:t>
          </w:r>
        </w:p>
      </w:tc>
      <w:tc>
        <w:tcPr>
          <w:tcW w:w="1417" w:type="dxa"/>
          <w:vAlign w:val="center"/>
        </w:tcPr>
        <w:p w14:paraId="568E56ED" w14:textId="77777777" w:rsidR="00472761" w:rsidRPr="00770377" w:rsidRDefault="00472761" w:rsidP="001721AB">
          <w:pPr>
            <w:pStyle w:val="stBilgi"/>
            <w:rPr>
              <w:sz w:val="20"/>
              <w:szCs w:val="20"/>
            </w:rPr>
          </w:pPr>
          <w:r w:rsidRPr="00770377">
            <w:rPr>
              <w:sz w:val="20"/>
              <w:szCs w:val="20"/>
            </w:rPr>
            <w:t>20.09.2021</w:t>
          </w:r>
        </w:p>
      </w:tc>
    </w:tr>
    <w:tr w:rsidR="00472761" w:rsidRPr="00770377" w14:paraId="59BB3791" w14:textId="77777777" w:rsidTr="00D81B88">
      <w:trPr>
        <w:trHeight w:val="253"/>
      </w:trPr>
      <w:tc>
        <w:tcPr>
          <w:tcW w:w="2248" w:type="dxa"/>
          <w:vMerge/>
          <w:vAlign w:val="center"/>
        </w:tcPr>
        <w:p w14:paraId="60B02243" w14:textId="77777777" w:rsidR="00472761" w:rsidRPr="00770377" w:rsidRDefault="00472761" w:rsidP="001721AB">
          <w:pPr>
            <w:pStyle w:val="stBilgi"/>
            <w:jc w:val="center"/>
            <w:rPr>
              <w:sz w:val="24"/>
              <w:szCs w:val="24"/>
            </w:rPr>
          </w:pPr>
        </w:p>
      </w:tc>
      <w:tc>
        <w:tcPr>
          <w:tcW w:w="4556" w:type="dxa"/>
          <w:vMerge/>
          <w:vAlign w:val="center"/>
        </w:tcPr>
        <w:p w14:paraId="601F400D" w14:textId="77777777" w:rsidR="00472761" w:rsidRPr="00770377" w:rsidRDefault="00472761" w:rsidP="001721AB">
          <w:pPr>
            <w:pStyle w:val="stBilgi"/>
            <w:jc w:val="center"/>
            <w:rPr>
              <w:sz w:val="24"/>
              <w:szCs w:val="24"/>
            </w:rPr>
          </w:pPr>
        </w:p>
      </w:tc>
      <w:tc>
        <w:tcPr>
          <w:tcW w:w="2552" w:type="dxa"/>
          <w:vAlign w:val="center"/>
        </w:tcPr>
        <w:p w14:paraId="29E91927" w14:textId="77777777" w:rsidR="00472761" w:rsidRPr="00770377" w:rsidRDefault="00472761" w:rsidP="001721AB">
          <w:pPr>
            <w:pStyle w:val="stBilgi"/>
            <w:rPr>
              <w:sz w:val="20"/>
              <w:szCs w:val="20"/>
            </w:rPr>
          </w:pPr>
          <w:r w:rsidRPr="00770377">
            <w:rPr>
              <w:sz w:val="20"/>
              <w:szCs w:val="20"/>
            </w:rPr>
            <w:t>Revizyon Tarihi</w:t>
          </w:r>
        </w:p>
      </w:tc>
      <w:tc>
        <w:tcPr>
          <w:tcW w:w="1417" w:type="dxa"/>
          <w:vAlign w:val="center"/>
        </w:tcPr>
        <w:p w14:paraId="6E76AC41" w14:textId="77777777" w:rsidR="00472761" w:rsidRPr="00770377" w:rsidRDefault="00472761" w:rsidP="001721AB">
          <w:pPr>
            <w:pStyle w:val="stBilgi"/>
            <w:rPr>
              <w:sz w:val="20"/>
              <w:szCs w:val="20"/>
            </w:rPr>
          </w:pPr>
        </w:p>
      </w:tc>
    </w:tr>
    <w:tr w:rsidR="00472761" w:rsidRPr="00770377" w14:paraId="55D8F7AB" w14:textId="77777777" w:rsidTr="00D81B88">
      <w:trPr>
        <w:trHeight w:val="280"/>
      </w:trPr>
      <w:tc>
        <w:tcPr>
          <w:tcW w:w="2248" w:type="dxa"/>
          <w:vMerge/>
          <w:vAlign w:val="center"/>
        </w:tcPr>
        <w:p w14:paraId="7E4F9C8D" w14:textId="77777777" w:rsidR="00472761" w:rsidRPr="00770377" w:rsidRDefault="00472761" w:rsidP="001721AB">
          <w:pPr>
            <w:pStyle w:val="stBilgi"/>
            <w:jc w:val="center"/>
            <w:rPr>
              <w:sz w:val="24"/>
              <w:szCs w:val="24"/>
            </w:rPr>
          </w:pPr>
        </w:p>
      </w:tc>
      <w:tc>
        <w:tcPr>
          <w:tcW w:w="4556" w:type="dxa"/>
          <w:vMerge/>
          <w:vAlign w:val="center"/>
        </w:tcPr>
        <w:p w14:paraId="4F35B61F" w14:textId="77777777" w:rsidR="00472761" w:rsidRPr="00770377" w:rsidRDefault="00472761" w:rsidP="001721AB">
          <w:pPr>
            <w:pStyle w:val="stBilgi"/>
            <w:jc w:val="center"/>
            <w:rPr>
              <w:sz w:val="24"/>
              <w:szCs w:val="24"/>
            </w:rPr>
          </w:pPr>
        </w:p>
      </w:tc>
      <w:tc>
        <w:tcPr>
          <w:tcW w:w="2552" w:type="dxa"/>
          <w:vAlign w:val="center"/>
        </w:tcPr>
        <w:p w14:paraId="5A98A87D" w14:textId="77777777" w:rsidR="00472761" w:rsidRPr="00770377" w:rsidRDefault="00472761" w:rsidP="001721AB">
          <w:pPr>
            <w:pStyle w:val="stBilgi"/>
            <w:rPr>
              <w:sz w:val="20"/>
              <w:szCs w:val="20"/>
            </w:rPr>
          </w:pPr>
          <w:r w:rsidRPr="00770377">
            <w:rPr>
              <w:sz w:val="20"/>
              <w:szCs w:val="20"/>
            </w:rPr>
            <w:t>Revizyon No</w:t>
          </w:r>
        </w:p>
      </w:tc>
      <w:tc>
        <w:tcPr>
          <w:tcW w:w="1417" w:type="dxa"/>
          <w:vAlign w:val="center"/>
        </w:tcPr>
        <w:p w14:paraId="2D84AC76" w14:textId="77777777" w:rsidR="00472761" w:rsidRPr="00770377" w:rsidRDefault="00472761" w:rsidP="001721AB">
          <w:pPr>
            <w:pStyle w:val="stBilgi"/>
            <w:rPr>
              <w:sz w:val="20"/>
              <w:szCs w:val="20"/>
            </w:rPr>
          </w:pPr>
          <w:r w:rsidRPr="00770377">
            <w:rPr>
              <w:sz w:val="20"/>
              <w:szCs w:val="20"/>
            </w:rPr>
            <w:t>00</w:t>
          </w:r>
        </w:p>
      </w:tc>
    </w:tr>
    <w:tr w:rsidR="00472761" w:rsidRPr="00770377" w14:paraId="17852CBE" w14:textId="77777777" w:rsidTr="00D81B88">
      <w:trPr>
        <w:trHeight w:val="283"/>
      </w:trPr>
      <w:tc>
        <w:tcPr>
          <w:tcW w:w="2248" w:type="dxa"/>
          <w:vMerge/>
          <w:vAlign w:val="center"/>
        </w:tcPr>
        <w:p w14:paraId="7FA23BED" w14:textId="77777777" w:rsidR="00472761" w:rsidRPr="00770377" w:rsidRDefault="00472761" w:rsidP="001721AB">
          <w:pPr>
            <w:pStyle w:val="stBilgi"/>
            <w:jc w:val="center"/>
            <w:rPr>
              <w:sz w:val="24"/>
              <w:szCs w:val="24"/>
            </w:rPr>
          </w:pPr>
        </w:p>
      </w:tc>
      <w:tc>
        <w:tcPr>
          <w:tcW w:w="4556" w:type="dxa"/>
          <w:vMerge/>
          <w:vAlign w:val="center"/>
        </w:tcPr>
        <w:p w14:paraId="0DE1E704" w14:textId="77777777" w:rsidR="00472761" w:rsidRPr="00770377" w:rsidRDefault="00472761" w:rsidP="001721AB">
          <w:pPr>
            <w:pStyle w:val="stBilgi"/>
            <w:jc w:val="center"/>
            <w:rPr>
              <w:sz w:val="24"/>
              <w:szCs w:val="24"/>
            </w:rPr>
          </w:pPr>
        </w:p>
      </w:tc>
      <w:tc>
        <w:tcPr>
          <w:tcW w:w="2552" w:type="dxa"/>
          <w:vAlign w:val="center"/>
        </w:tcPr>
        <w:p w14:paraId="2E6837EE" w14:textId="77777777" w:rsidR="00472761" w:rsidRPr="00770377" w:rsidRDefault="00472761" w:rsidP="001721AB">
          <w:pPr>
            <w:pStyle w:val="stBilgi"/>
            <w:rPr>
              <w:sz w:val="20"/>
              <w:szCs w:val="20"/>
            </w:rPr>
          </w:pPr>
          <w:r w:rsidRPr="00770377">
            <w:rPr>
              <w:sz w:val="20"/>
              <w:szCs w:val="20"/>
            </w:rPr>
            <w:t>Sayfa No</w:t>
          </w:r>
        </w:p>
      </w:tc>
      <w:tc>
        <w:tcPr>
          <w:tcW w:w="1417" w:type="dxa"/>
          <w:vAlign w:val="center"/>
        </w:tcPr>
        <w:p w14:paraId="6F367721" w14:textId="569FD140" w:rsidR="00472761" w:rsidRPr="00770377" w:rsidRDefault="00FD5ED1" w:rsidP="001721AB">
          <w:pPr>
            <w:pStyle w:val="stBilgi"/>
            <w:rPr>
              <w:sz w:val="20"/>
              <w:szCs w:val="20"/>
            </w:rPr>
          </w:pPr>
          <w:r w:rsidRPr="00FD5ED1">
            <w:rPr>
              <w:sz w:val="20"/>
              <w:szCs w:val="20"/>
            </w:rPr>
            <w:t xml:space="preserve">Sayfa </w:t>
          </w:r>
          <w:r w:rsidRPr="00FD5ED1">
            <w:rPr>
              <w:b/>
              <w:bCs/>
              <w:sz w:val="20"/>
              <w:szCs w:val="20"/>
            </w:rPr>
            <w:fldChar w:fldCharType="begin"/>
          </w:r>
          <w:r w:rsidRPr="00FD5ED1">
            <w:rPr>
              <w:b/>
              <w:bCs/>
              <w:sz w:val="20"/>
              <w:szCs w:val="20"/>
            </w:rPr>
            <w:instrText>PAGE  \* Arabic  \* MERGEFORMAT</w:instrText>
          </w:r>
          <w:r w:rsidRPr="00FD5ED1">
            <w:rPr>
              <w:b/>
              <w:bCs/>
              <w:sz w:val="20"/>
              <w:szCs w:val="20"/>
            </w:rPr>
            <w:fldChar w:fldCharType="separate"/>
          </w:r>
          <w:r w:rsidRPr="00FD5ED1">
            <w:rPr>
              <w:b/>
              <w:bCs/>
              <w:sz w:val="20"/>
              <w:szCs w:val="20"/>
            </w:rPr>
            <w:t>1</w:t>
          </w:r>
          <w:r w:rsidRPr="00FD5ED1">
            <w:rPr>
              <w:b/>
              <w:bCs/>
              <w:sz w:val="20"/>
              <w:szCs w:val="20"/>
            </w:rPr>
            <w:fldChar w:fldCharType="end"/>
          </w:r>
          <w:r w:rsidRPr="00FD5ED1">
            <w:rPr>
              <w:sz w:val="20"/>
              <w:szCs w:val="20"/>
            </w:rPr>
            <w:t xml:space="preserve"> / </w:t>
          </w:r>
          <w:r w:rsidRPr="00FD5ED1">
            <w:rPr>
              <w:b/>
              <w:bCs/>
              <w:sz w:val="20"/>
              <w:szCs w:val="20"/>
            </w:rPr>
            <w:fldChar w:fldCharType="begin"/>
          </w:r>
          <w:r w:rsidRPr="00FD5ED1">
            <w:rPr>
              <w:b/>
              <w:bCs/>
              <w:sz w:val="20"/>
              <w:szCs w:val="20"/>
            </w:rPr>
            <w:instrText>NUMPAGES  \* Arabic  \* MERGEFORMAT</w:instrText>
          </w:r>
          <w:r w:rsidRPr="00FD5ED1">
            <w:rPr>
              <w:b/>
              <w:bCs/>
              <w:sz w:val="20"/>
              <w:szCs w:val="20"/>
            </w:rPr>
            <w:fldChar w:fldCharType="separate"/>
          </w:r>
          <w:r w:rsidRPr="00FD5ED1">
            <w:rPr>
              <w:b/>
              <w:bCs/>
              <w:sz w:val="20"/>
              <w:szCs w:val="20"/>
            </w:rPr>
            <w:t>2</w:t>
          </w:r>
          <w:r w:rsidRPr="00FD5ED1">
            <w:rPr>
              <w:b/>
              <w:bCs/>
              <w:sz w:val="20"/>
              <w:szCs w:val="20"/>
            </w:rPr>
            <w:fldChar w:fldCharType="end"/>
          </w:r>
        </w:p>
      </w:tc>
    </w:tr>
  </w:tbl>
  <w:p w14:paraId="11C694A2" w14:textId="77777777" w:rsidR="00472761" w:rsidRDefault="0047276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F1D0" w14:textId="77777777" w:rsidR="00FD5ED1" w:rsidRDefault="00FD5ED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472761" w:rsidRPr="00770377" w14:paraId="393224B0" w14:textId="77777777" w:rsidTr="00D81B88">
      <w:trPr>
        <w:trHeight w:val="280"/>
      </w:trPr>
      <w:tc>
        <w:tcPr>
          <w:tcW w:w="2248" w:type="dxa"/>
          <w:vMerge w:val="restart"/>
          <w:vAlign w:val="center"/>
        </w:tcPr>
        <w:p w14:paraId="58C7FC8B" w14:textId="77777777" w:rsidR="00472761" w:rsidRPr="00770377" w:rsidRDefault="00472761" w:rsidP="001721AB">
          <w:pPr>
            <w:pStyle w:val="stBilgi"/>
            <w:ind w:left="-1922" w:firstLine="1956"/>
            <w:jc w:val="center"/>
            <w:rPr>
              <w:sz w:val="24"/>
              <w:szCs w:val="24"/>
            </w:rPr>
          </w:pPr>
          <w:r w:rsidRPr="00770377">
            <w:rPr>
              <w:noProof/>
              <w:sz w:val="24"/>
              <w:szCs w:val="24"/>
            </w:rPr>
            <w:drawing>
              <wp:anchor distT="0" distB="0" distL="114300" distR="114300" simplePos="0" relativeHeight="251617792" behindDoc="0" locked="0" layoutInCell="1" allowOverlap="1" wp14:anchorId="245330F9" wp14:editId="268A7CC7">
                <wp:simplePos x="0" y="0"/>
                <wp:positionH relativeFrom="column">
                  <wp:posOffset>276225</wp:posOffset>
                </wp:positionH>
                <wp:positionV relativeFrom="paragraph">
                  <wp:posOffset>-35560</wp:posOffset>
                </wp:positionV>
                <wp:extent cx="819150" cy="72771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0B30547D" w14:textId="77777777" w:rsidR="00472761" w:rsidRPr="00770377" w:rsidRDefault="00472761" w:rsidP="001721AB">
          <w:pPr>
            <w:jc w:val="center"/>
            <w:rPr>
              <w:b/>
              <w:sz w:val="24"/>
              <w:szCs w:val="24"/>
            </w:rPr>
          </w:pPr>
          <w:r w:rsidRPr="00770377">
            <w:rPr>
              <w:b/>
              <w:sz w:val="24"/>
              <w:szCs w:val="24"/>
            </w:rPr>
            <w:t>AHMET KELEŞOĞLU DİŞ HEKİMLİĞİ FAKÜLTESİ</w:t>
          </w:r>
        </w:p>
        <w:p w14:paraId="5825F9C7" w14:textId="77777777" w:rsidR="00472761" w:rsidRPr="00770377" w:rsidRDefault="00472761" w:rsidP="001721AB">
          <w:pPr>
            <w:pStyle w:val="stBilgi"/>
            <w:jc w:val="center"/>
            <w:rPr>
              <w:b/>
              <w:sz w:val="24"/>
              <w:szCs w:val="24"/>
            </w:rPr>
          </w:pPr>
        </w:p>
      </w:tc>
      <w:tc>
        <w:tcPr>
          <w:tcW w:w="2552" w:type="dxa"/>
          <w:vAlign w:val="center"/>
        </w:tcPr>
        <w:p w14:paraId="43EC343D" w14:textId="77777777" w:rsidR="00472761" w:rsidRPr="00770377" w:rsidRDefault="00472761" w:rsidP="001721AB">
          <w:pPr>
            <w:pStyle w:val="stBilgi"/>
            <w:rPr>
              <w:sz w:val="20"/>
              <w:szCs w:val="20"/>
            </w:rPr>
          </w:pPr>
          <w:r w:rsidRPr="00770377">
            <w:rPr>
              <w:sz w:val="20"/>
              <w:szCs w:val="20"/>
            </w:rPr>
            <w:t>Doküman No</w:t>
          </w:r>
        </w:p>
      </w:tc>
      <w:tc>
        <w:tcPr>
          <w:tcW w:w="1417" w:type="dxa"/>
          <w:vAlign w:val="center"/>
        </w:tcPr>
        <w:p w14:paraId="579CE60B" w14:textId="3785635C" w:rsidR="00472761" w:rsidRPr="00770377" w:rsidRDefault="00472761" w:rsidP="001721AB">
          <w:pPr>
            <w:pStyle w:val="stBilgi"/>
            <w:rPr>
              <w:sz w:val="20"/>
              <w:szCs w:val="20"/>
            </w:rPr>
          </w:pPr>
          <w:r>
            <w:rPr>
              <w:sz w:val="20"/>
              <w:szCs w:val="20"/>
            </w:rPr>
            <w:t>PR-021</w:t>
          </w:r>
        </w:p>
      </w:tc>
    </w:tr>
    <w:tr w:rsidR="00472761" w:rsidRPr="00770377" w14:paraId="1225A297" w14:textId="77777777" w:rsidTr="00D81B88">
      <w:trPr>
        <w:trHeight w:val="280"/>
      </w:trPr>
      <w:tc>
        <w:tcPr>
          <w:tcW w:w="2248" w:type="dxa"/>
          <w:vMerge/>
          <w:vAlign w:val="center"/>
        </w:tcPr>
        <w:p w14:paraId="53B654F8" w14:textId="77777777" w:rsidR="00472761" w:rsidRPr="00770377" w:rsidRDefault="00472761" w:rsidP="001721AB">
          <w:pPr>
            <w:pStyle w:val="stBilgi"/>
            <w:jc w:val="center"/>
            <w:rPr>
              <w:sz w:val="24"/>
              <w:szCs w:val="24"/>
            </w:rPr>
          </w:pPr>
        </w:p>
      </w:tc>
      <w:tc>
        <w:tcPr>
          <w:tcW w:w="4556" w:type="dxa"/>
          <w:vMerge/>
          <w:vAlign w:val="center"/>
        </w:tcPr>
        <w:p w14:paraId="14E6908D" w14:textId="77777777" w:rsidR="00472761" w:rsidRPr="00770377" w:rsidRDefault="00472761" w:rsidP="001721AB">
          <w:pPr>
            <w:pStyle w:val="stBilgi"/>
            <w:jc w:val="center"/>
            <w:rPr>
              <w:sz w:val="24"/>
              <w:szCs w:val="24"/>
            </w:rPr>
          </w:pPr>
        </w:p>
      </w:tc>
      <w:tc>
        <w:tcPr>
          <w:tcW w:w="2552" w:type="dxa"/>
          <w:vAlign w:val="center"/>
        </w:tcPr>
        <w:p w14:paraId="6C443E9F" w14:textId="77777777" w:rsidR="00472761" w:rsidRPr="00770377" w:rsidRDefault="00472761" w:rsidP="001721AB">
          <w:pPr>
            <w:pStyle w:val="stBilgi"/>
            <w:rPr>
              <w:sz w:val="20"/>
              <w:szCs w:val="20"/>
            </w:rPr>
          </w:pPr>
          <w:r w:rsidRPr="00770377">
            <w:rPr>
              <w:sz w:val="20"/>
              <w:szCs w:val="20"/>
            </w:rPr>
            <w:t>İlk Yayın Tarihi</w:t>
          </w:r>
        </w:p>
      </w:tc>
      <w:tc>
        <w:tcPr>
          <w:tcW w:w="1417" w:type="dxa"/>
          <w:vAlign w:val="center"/>
        </w:tcPr>
        <w:p w14:paraId="11234BF5" w14:textId="77777777" w:rsidR="00472761" w:rsidRPr="00770377" w:rsidRDefault="00472761" w:rsidP="001721AB">
          <w:pPr>
            <w:pStyle w:val="stBilgi"/>
            <w:rPr>
              <w:sz w:val="20"/>
              <w:szCs w:val="20"/>
            </w:rPr>
          </w:pPr>
          <w:r w:rsidRPr="00770377">
            <w:rPr>
              <w:sz w:val="20"/>
              <w:szCs w:val="20"/>
            </w:rPr>
            <w:t>20.09.2021</w:t>
          </w:r>
        </w:p>
      </w:tc>
    </w:tr>
    <w:tr w:rsidR="00472761" w:rsidRPr="00770377" w14:paraId="3A8A247C" w14:textId="77777777" w:rsidTr="00D81B88">
      <w:trPr>
        <w:trHeight w:val="253"/>
      </w:trPr>
      <w:tc>
        <w:tcPr>
          <w:tcW w:w="2248" w:type="dxa"/>
          <w:vMerge/>
          <w:vAlign w:val="center"/>
        </w:tcPr>
        <w:p w14:paraId="48DB3141" w14:textId="77777777" w:rsidR="00472761" w:rsidRPr="00770377" w:rsidRDefault="00472761" w:rsidP="001721AB">
          <w:pPr>
            <w:pStyle w:val="stBilgi"/>
            <w:jc w:val="center"/>
            <w:rPr>
              <w:sz w:val="24"/>
              <w:szCs w:val="24"/>
            </w:rPr>
          </w:pPr>
        </w:p>
      </w:tc>
      <w:tc>
        <w:tcPr>
          <w:tcW w:w="4556" w:type="dxa"/>
          <w:vMerge/>
          <w:vAlign w:val="center"/>
        </w:tcPr>
        <w:p w14:paraId="1BFD5F82" w14:textId="77777777" w:rsidR="00472761" w:rsidRPr="00770377" w:rsidRDefault="00472761" w:rsidP="001721AB">
          <w:pPr>
            <w:pStyle w:val="stBilgi"/>
            <w:jc w:val="center"/>
            <w:rPr>
              <w:sz w:val="24"/>
              <w:szCs w:val="24"/>
            </w:rPr>
          </w:pPr>
        </w:p>
      </w:tc>
      <w:tc>
        <w:tcPr>
          <w:tcW w:w="2552" w:type="dxa"/>
          <w:vAlign w:val="center"/>
        </w:tcPr>
        <w:p w14:paraId="6245D059" w14:textId="77777777" w:rsidR="00472761" w:rsidRPr="00770377" w:rsidRDefault="00472761" w:rsidP="001721AB">
          <w:pPr>
            <w:pStyle w:val="stBilgi"/>
            <w:rPr>
              <w:sz w:val="20"/>
              <w:szCs w:val="20"/>
            </w:rPr>
          </w:pPr>
          <w:r w:rsidRPr="00770377">
            <w:rPr>
              <w:sz w:val="20"/>
              <w:szCs w:val="20"/>
            </w:rPr>
            <w:t>Revizyon Tarihi</w:t>
          </w:r>
        </w:p>
      </w:tc>
      <w:tc>
        <w:tcPr>
          <w:tcW w:w="1417" w:type="dxa"/>
          <w:vAlign w:val="center"/>
        </w:tcPr>
        <w:p w14:paraId="2B56C32B" w14:textId="77777777" w:rsidR="00472761" w:rsidRPr="00770377" w:rsidRDefault="00472761" w:rsidP="001721AB">
          <w:pPr>
            <w:pStyle w:val="stBilgi"/>
            <w:rPr>
              <w:sz w:val="20"/>
              <w:szCs w:val="20"/>
            </w:rPr>
          </w:pPr>
        </w:p>
      </w:tc>
    </w:tr>
    <w:tr w:rsidR="00472761" w:rsidRPr="00770377" w14:paraId="058C7298" w14:textId="77777777" w:rsidTr="00D81B88">
      <w:trPr>
        <w:trHeight w:val="280"/>
      </w:trPr>
      <w:tc>
        <w:tcPr>
          <w:tcW w:w="2248" w:type="dxa"/>
          <w:vMerge/>
          <w:vAlign w:val="center"/>
        </w:tcPr>
        <w:p w14:paraId="60A6770C" w14:textId="77777777" w:rsidR="00472761" w:rsidRPr="00770377" w:rsidRDefault="00472761" w:rsidP="001721AB">
          <w:pPr>
            <w:pStyle w:val="stBilgi"/>
            <w:jc w:val="center"/>
            <w:rPr>
              <w:sz w:val="24"/>
              <w:szCs w:val="24"/>
            </w:rPr>
          </w:pPr>
        </w:p>
      </w:tc>
      <w:tc>
        <w:tcPr>
          <w:tcW w:w="4556" w:type="dxa"/>
          <w:vMerge/>
          <w:vAlign w:val="center"/>
        </w:tcPr>
        <w:p w14:paraId="6D31E491" w14:textId="77777777" w:rsidR="00472761" w:rsidRPr="00770377" w:rsidRDefault="00472761" w:rsidP="001721AB">
          <w:pPr>
            <w:pStyle w:val="stBilgi"/>
            <w:jc w:val="center"/>
            <w:rPr>
              <w:sz w:val="24"/>
              <w:szCs w:val="24"/>
            </w:rPr>
          </w:pPr>
        </w:p>
      </w:tc>
      <w:tc>
        <w:tcPr>
          <w:tcW w:w="2552" w:type="dxa"/>
          <w:vAlign w:val="center"/>
        </w:tcPr>
        <w:p w14:paraId="2E1A8D62" w14:textId="77777777" w:rsidR="00472761" w:rsidRPr="00770377" w:rsidRDefault="00472761" w:rsidP="001721AB">
          <w:pPr>
            <w:pStyle w:val="stBilgi"/>
            <w:rPr>
              <w:sz w:val="20"/>
              <w:szCs w:val="20"/>
            </w:rPr>
          </w:pPr>
          <w:r w:rsidRPr="00770377">
            <w:rPr>
              <w:sz w:val="20"/>
              <w:szCs w:val="20"/>
            </w:rPr>
            <w:t>Revizyon No</w:t>
          </w:r>
        </w:p>
      </w:tc>
      <w:tc>
        <w:tcPr>
          <w:tcW w:w="1417" w:type="dxa"/>
          <w:vAlign w:val="center"/>
        </w:tcPr>
        <w:p w14:paraId="4BAEA212" w14:textId="77777777" w:rsidR="00472761" w:rsidRPr="00770377" w:rsidRDefault="00472761" w:rsidP="001721AB">
          <w:pPr>
            <w:pStyle w:val="stBilgi"/>
            <w:rPr>
              <w:sz w:val="20"/>
              <w:szCs w:val="20"/>
            </w:rPr>
          </w:pPr>
          <w:r w:rsidRPr="00770377">
            <w:rPr>
              <w:sz w:val="20"/>
              <w:szCs w:val="20"/>
            </w:rPr>
            <w:t>00</w:t>
          </w:r>
        </w:p>
      </w:tc>
    </w:tr>
    <w:tr w:rsidR="00472761" w:rsidRPr="00770377" w14:paraId="6B90928E" w14:textId="77777777" w:rsidTr="00D81B88">
      <w:trPr>
        <w:trHeight w:val="283"/>
      </w:trPr>
      <w:tc>
        <w:tcPr>
          <w:tcW w:w="2248" w:type="dxa"/>
          <w:vMerge/>
          <w:vAlign w:val="center"/>
        </w:tcPr>
        <w:p w14:paraId="7814F3D4" w14:textId="77777777" w:rsidR="00472761" w:rsidRPr="00770377" w:rsidRDefault="00472761" w:rsidP="001721AB">
          <w:pPr>
            <w:pStyle w:val="stBilgi"/>
            <w:jc w:val="center"/>
            <w:rPr>
              <w:sz w:val="24"/>
              <w:szCs w:val="24"/>
            </w:rPr>
          </w:pPr>
        </w:p>
      </w:tc>
      <w:tc>
        <w:tcPr>
          <w:tcW w:w="4556" w:type="dxa"/>
          <w:vMerge/>
          <w:vAlign w:val="center"/>
        </w:tcPr>
        <w:p w14:paraId="56DAF836" w14:textId="77777777" w:rsidR="00472761" w:rsidRPr="00770377" w:rsidRDefault="00472761" w:rsidP="001721AB">
          <w:pPr>
            <w:pStyle w:val="stBilgi"/>
            <w:jc w:val="center"/>
            <w:rPr>
              <w:sz w:val="24"/>
              <w:szCs w:val="24"/>
            </w:rPr>
          </w:pPr>
        </w:p>
      </w:tc>
      <w:tc>
        <w:tcPr>
          <w:tcW w:w="2552" w:type="dxa"/>
          <w:vAlign w:val="center"/>
        </w:tcPr>
        <w:p w14:paraId="2971148C" w14:textId="77777777" w:rsidR="00472761" w:rsidRPr="00770377" w:rsidRDefault="00472761" w:rsidP="001721AB">
          <w:pPr>
            <w:pStyle w:val="stBilgi"/>
            <w:rPr>
              <w:sz w:val="20"/>
              <w:szCs w:val="20"/>
            </w:rPr>
          </w:pPr>
          <w:r w:rsidRPr="00770377">
            <w:rPr>
              <w:sz w:val="20"/>
              <w:szCs w:val="20"/>
            </w:rPr>
            <w:t>Sayfa No</w:t>
          </w:r>
        </w:p>
      </w:tc>
      <w:tc>
        <w:tcPr>
          <w:tcW w:w="1417" w:type="dxa"/>
          <w:vAlign w:val="center"/>
        </w:tcPr>
        <w:p w14:paraId="722E0C08" w14:textId="44EEF8E1" w:rsidR="00472761" w:rsidRPr="00770377" w:rsidRDefault="00472761" w:rsidP="001721AB">
          <w:pPr>
            <w:pStyle w:val="stBilgi"/>
            <w:rPr>
              <w:sz w:val="20"/>
              <w:szCs w:val="20"/>
            </w:rPr>
          </w:pPr>
          <w:r w:rsidRPr="00472761">
            <w:rPr>
              <w:sz w:val="20"/>
              <w:szCs w:val="20"/>
            </w:rPr>
            <w:t xml:space="preserve">Sayfa </w:t>
          </w:r>
          <w:r w:rsidRPr="00472761">
            <w:rPr>
              <w:b/>
              <w:bCs/>
              <w:sz w:val="20"/>
              <w:szCs w:val="20"/>
            </w:rPr>
            <w:fldChar w:fldCharType="begin"/>
          </w:r>
          <w:r w:rsidRPr="00472761">
            <w:rPr>
              <w:b/>
              <w:bCs/>
              <w:sz w:val="20"/>
              <w:szCs w:val="20"/>
            </w:rPr>
            <w:instrText>PAGE  \* Arabic  \* MERGEFORMAT</w:instrText>
          </w:r>
          <w:r w:rsidRPr="00472761">
            <w:rPr>
              <w:b/>
              <w:bCs/>
              <w:sz w:val="20"/>
              <w:szCs w:val="20"/>
            </w:rPr>
            <w:fldChar w:fldCharType="separate"/>
          </w:r>
          <w:r w:rsidRPr="00472761">
            <w:rPr>
              <w:b/>
              <w:bCs/>
              <w:sz w:val="20"/>
              <w:szCs w:val="20"/>
            </w:rPr>
            <w:t>1</w:t>
          </w:r>
          <w:r w:rsidRPr="00472761">
            <w:rPr>
              <w:b/>
              <w:bCs/>
              <w:sz w:val="20"/>
              <w:szCs w:val="20"/>
            </w:rPr>
            <w:fldChar w:fldCharType="end"/>
          </w:r>
          <w:r w:rsidRPr="00472761">
            <w:rPr>
              <w:sz w:val="20"/>
              <w:szCs w:val="20"/>
            </w:rPr>
            <w:t xml:space="preserve"> / </w:t>
          </w:r>
          <w:r w:rsidRPr="00472761">
            <w:rPr>
              <w:b/>
              <w:bCs/>
              <w:sz w:val="20"/>
              <w:szCs w:val="20"/>
            </w:rPr>
            <w:fldChar w:fldCharType="begin"/>
          </w:r>
          <w:r w:rsidRPr="00472761">
            <w:rPr>
              <w:b/>
              <w:bCs/>
              <w:sz w:val="20"/>
              <w:szCs w:val="20"/>
            </w:rPr>
            <w:instrText>NUMPAGES  \* Arabic  \* MERGEFORMAT</w:instrText>
          </w:r>
          <w:r w:rsidRPr="00472761">
            <w:rPr>
              <w:b/>
              <w:bCs/>
              <w:sz w:val="20"/>
              <w:szCs w:val="20"/>
            </w:rPr>
            <w:fldChar w:fldCharType="separate"/>
          </w:r>
          <w:r w:rsidRPr="00472761">
            <w:rPr>
              <w:b/>
              <w:bCs/>
              <w:sz w:val="20"/>
              <w:szCs w:val="20"/>
            </w:rPr>
            <w:t>2</w:t>
          </w:r>
          <w:r w:rsidRPr="00472761">
            <w:rPr>
              <w:b/>
              <w:bCs/>
              <w:sz w:val="20"/>
              <w:szCs w:val="20"/>
            </w:rPr>
            <w:fldChar w:fldCharType="end"/>
          </w:r>
        </w:p>
      </w:tc>
    </w:tr>
  </w:tbl>
  <w:p w14:paraId="6F34E51C" w14:textId="664AA5D0" w:rsidR="00B1764B" w:rsidRDefault="00B1764B">
    <w:pPr>
      <w:pStyle w:val="GvdeMetni"/>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8E06" w14:textId="77777777" w:rsidR="00B1764B" w:rsidRDefault="00B1764B">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60E"/>
    <w:multiLevelType w:val="multilevel"/>
    <w:tmpl w:val="BA7C9B7C"/>
    <w:lvl w:ilvl="0">
      <w:start w:val="5"/>
      <w:numFmt w:val="decimal"/>
      <w:lvlText w:val="%1"/>
      <w:lvlJc w:val="left"/>
      <w:pPr>
        <w:ind w:left="112" w:hanging="541"/>
        <w:jc w:val="left"/>
      </w:pPr>
      <w:rPr>
        <w:rFonts w:hint="default"/>
        <w:lang w:val="tr-TR" w:eastAsia="tr-TR" w:bidi="tr-TR"/>
      </w:rPr>
    </w:lvl>
    <w:lvl w:ilvl="1">
      <w:start w:val="1"/>
      <w:numFmt w:val="decimal"/>
      <w:lvlText w:val="%1.%2"/>
      <w:lvlJc w:val="left"/>
      <w:pPr>
        <w:ind w:left="112" w:hanging="541"/>
        <w:jc w:val="left"/>
      </w:pPr>
      <w:rPr>
        <w:rFonts w:hint="default"/>
        <w:lang w:val="tr-TR" w:eastAsia="tr-TR" w:bidi="tr-TR"/>
      </w:rPr>
    </w:lvl>
    <w:lvl w:ilvl="2">
      <w:start w:val="3"/>
      <w:numFmt w:val="decimal"/>
      <w:lvlText w:val="%1.%2.%3"/>
      <w:lvlJc w:val="left"/>
      <w:pPr>
        <w:ind w:left="112" w:hanging="541"/>
        <w:jc w:val="left"/>
      </w:pPr>
      <w:rPr>
        <w:rFonts w:ascii="Times New Roman" w:eastAsia="Times New Roman" w:hAnsi="Times New Roman" w:cs="Times New Roman" w:hint="default"/>
        <w:b/>
        <w:bCs/>
        <w:spacing w:val="-8"/>
        <w:w w:val="99"/>
        <w:sz w:val="24"/>
        <w:szCs w:val="24"/>
        <w:lang w:val="tr-TR" w:eastAsia="tr-TR" w:bidi="tr-TR"/>
      </w:rPr>
    </w:lvl>
    <w:lvl w:ilvl="3">
      <w:numFmt w:val="bullet"/>
      <w:lvlText w:val=""/>
      <w:lvlJc w:val="left"/>
      <w:pPr>
        <w:ind w:left="820" w:hanging="348"/>
      </w:pPr>
      <w:rPr>
        <w:rFonts w:ascii="Wingdings" w:eastAsia="Wingdings" w:hAnsi="Wingdings" w:cs="Wingdings" w:hint="default"/>
        <w:w w:val="100"/>
        <w:sz w:val="24"/>
        <w:szCs w:val="24"/>
        <w:lang w:val="tr-TR" w:eastAsia="tr-TR" w:bidi="tr-TR"/>
      </w:rPr>
    </w:lvl>
    <w:lvl w:ilvl="4">
      <w:numFmt w:val="bullet"/>
      <w:lvlText w:val="•"/>
      <w:lvlJc w:val="left"/>
      <w:pPr>
        <w:ind w:left="4022" w:hanging="348"/>
      </w:pPr>
      <w:rPr>
        <w:rFonts w:hint="default"/>
        <w:lang w:val="tr-TR" w:eastAsia="tr-TR" w:bidi="tr-TR"/>
      </w:rPr>
    </w:lvl>
    <w:lvl w:ilvl="5">
      <w:numFmt w:val="bullet"/>
      <w:lvlText w:val="•"/>
      <w:lvlJc w:val="left"/>
      <w:pPr>
        <w:ind w:left="5089" w:hanging="348"/>
      </w:pPr>
      <w:rPr>
        <w:rFonts w:hint="default"/>
        <w:lang w:val="tr-TR" w:eastAsia="tr-TR" w:bidi="tr-TR"/>
      </w:rPr>
    </w:lvl>
    <w:lvl w:ilvl="6">
      <w:numFmt w:val="bullet"/>
      <w:lvlText w:val="•"/>
      <w:lvlJc w:val="left"/>
      <w:pPr>
        <w:ind w:left="6156" w:hanging="348"/>
      </w:pPr>
      <w:rPr>
        <w:rFonts w:hint="default"/>
        <w:lang w:val="tr-TR" w:eastAsia="tr-TR" w:bidi="tr-TR"/>
      </w:rPr>
    </w:lvl>
    <w:lvl w:ilvl="7">
      <w:numFmt w:val="bullet"/>
      <w:lvlText w:val="•"/>
      <w:lvlJc w:val="left"/>
      <w:pPr>
        <w:ind w:left="7224" w:hanging="348"/>
      </w:pPr>
      <w:rPr>
        <w:rFonts w:hint="default"/>
        <w:lang w:val="tr-TR" w:eastAsia="tr-TR" w:bidi="tr-TR"/>
      </w:rPr>
    </w:lvl>
    <w:lvl w:ilvl="8">
      <w:numFmt w:val="bullet"/>
      <w:lvlText w:val="•"/>
      <w:lvlJc w:val="left"/>
      <w:pPr>
        <w:ind w:left="8291" w:hanging="348"/>
      </w:pPr>
      <w:rPr>
        <w:rFonts w:hint="default"/>
        <w:lang w:val="tr-TR" w:eastAsia="tr-TR" w:bidi="tr-TR"/>
      </w:rPr>
    </w:lvl>
  </w:abstractNum>
  <w:abstractNum w:abstractNumId="1" w15:restartNumberingAfterBreak="0">
    <w:nsid w:val="1F193520"/>
    <w:multiLevelType w:val="multilevel"/>
    <w:tmpl w:val="9030F05E"/>
    <w:lvl w:ilvl="0">
      <w:start w:val="5"/>
      <w:numFmt w:val="decimal"/>
      <w:lvlText w:val="%1"/>
      <w:lvlJc w:val="left"/>
      <w:pPr>
        <w:ind w:left="472" w:hanging="360"/>
        <w:jc w:val="left"/>
      </w:pPr>
      <w:rPr>
        <w:rFonts w:hint="default"/>
        <w:lang w:val="tr-TR" w:eastAsia="tr-TR" w:bidi="tr-TR"/>
      </w:rPr>
    </w:lvl>
    <w:lvl w:ilvl="1">
      <w:start w:val="2"/>
      <w:numFmt w:val="decimal"/>
      <w:lvlText w:val="%1.%2"/>
      <w:lvlJc w:val="left"/>
      <w:pPr>
        <w:ind w:left="472" w:hanging="360"/>
        <w:jc w:val="left"/>
      </w:pPr>
      <w:rPr>
        <w:rFonts w:ascii="Times New Roman" w:eastAsia="Times New Roman" w:hAnsi="Times New Roman" w:cs="Times New Roman" w:hint="default"/>
        <w:b/>
        <w:bCs/>
        <w:spacing w:val="-3"/>
        <w:w w:val="100"/>
        <w:sz w:val="24"/>
        <w:szCs w:val="24"/>
        <w:lang w:val="tr-TR" w:eastAsia="tr-TR" w:bidi="tr-TR"/>
      </w:rPr>
    </w:lvl>
    <w:lvl w:ilvl="2">
      <w:start w:val="1"/>
      <w:numFmt w:val="decimal"/>
      <w:lvlText w:val="%1.%2.%3"/>
      <w:lvlJc w:val="left"/>
      <w:pPr>
        <w:ind w:left="112" w:hanging="539"/>
        <w:jc w:val="left"/>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2690" w:hanging="539"/>
      </w:pPr>
      <w:rPr>
        <w:rFonts w:hint="default"/>
        <w:lang w:val="tr-TR" w:eastAsia="tr-TR" w:bidi="tr-TR"/>
      </w:rPr>
    </w:lvl>
    <w:lvl w:ilvl="4">
      <w:numFmt w:val="bullet"/>
      <w:lvlText w:val="•"/>
      <w:lvlJc w:val="left"/>
      <w:pPr>
        <w:ind w:left="3795" w:hanging="539"/>
      </w:pPr>
      <w:rPr>
        <w:rFonts w:hint="default"/>
        <w:lang w:val="tr-TR" w:eastAsia="tr-TR" w:bidi="tr-TR"/>
      </w:rPr>
    </w:lvl>
    <w:lvl w:ilvl="5">
      <w:numFmt w:val="bullet"/>
      <w:lvlText w:val="•"/>
      <w:lvlJc w:val="left"/>
      <w:pPr>
        <w:ind w:left="4900" w:hanging="539"/>
      </w:pPr>
      <w:rPr>
        <w:rFonts w:hint="default"/>
        <w:lang w:val="tr-TR" w:eastAsia="tr-TR" w:bidi="tr-TR"/>
      </w:rPr>
    </w:lvl>
    <w:lvl w:ilvl="6">
      <w:numFmt w:val="bullet"/>
      <w:lvlText w:val="•"/>
      <w:lvlJc w:val="left"/>
      <w:pPr>
        <w:ind w:left="6005" w:hanging="539"/>
      </w:pPr>
      <w:rPr>
        <w:rFonts w:hint="default"/>
        <w:lang w:val="tr-TR" w:eastAsia="tr-TR" w:bidi="tr-TR"/>
      </w:rPr>
    </w:lvl>
    <w:lvl w:ilvl="7">
      <w:numFmt w:val="bullet"/>
      <w:lvlText w:val="•"/>
      <w:lvlJc w:val="left"/>
      <w:pPr>
        <w:ind w:left="7110" w:hanging="539"/>
      </w:pPr>
      <w:rPr>
        <w:rFonts w:hint="default"/>
        <w:lang w:val="tr-TR" w:eastAsia="tr-TR" w:bidi="tr-TR"/>
      </w:rPr>
    </w:lvl>
    <w:lvl w:ilvl="8">
      <w:numFmt w:val="bullet"/>
      <w:lvlText w:val="•"/>
      <w:lvlJc w:val="left"/>
      <w:pPr>
        <w:ind w:left="8216" w:hanging="539"/>
      </w:pPr>
      <w:rPr>
        <w:rFonts w:hint="default"/>
        <w:lang w:val="tr-TR" w:eastAsia="tr-TR" w:bidi="tr-TR"/>
      </w:rPr>
    </w:lvl>
  </w:abstractNum>
  <w:abstractNum w:abstractNumId="2" w15:restartNumberingAfterBreak="0">
    <w:nsid w:val="2D443E84"/>
    <w:multiLevelType w:val="multilevel"/>
    <w:tmpl w:val="E75A15C0"/>
    <w:lvl w:ilvl="0">
      <w:start w:val="1"/>
      <w:numFmt w:val="decimal"/>
      <w:lvlText w:val="%1."/>
      <w:lvlJc w:val="left"/>
      <w:pPr>
        <w:ind w:left="332" w:hanging="221"/>
        <w:jc w:val="left"/>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498" w:hanging="387"/>
        <w:jc w:val="left"/>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112" w:hanging="654"/>
        <w:jc w:val="left"/>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1740" w:hanging="654"/>
      </w:pPr>
      <w:rPr>
        <w:rFonts w:hint="default"/>
        <w:lang w:val="tr-TR" w:eastAsia="tr-TR" w:bidi="tr-TR"/>
      </w:rPr>
    </w:lvl>
    <w:lvl w:ilvl="4">
      <w:numFmt w:val="bullet"/>
      <w:lvlText w:val="•"/>
      <w:lvlJc w:val="left"/>
      <w:pPr>
        <w:ind w:left="2981" w:hanging="654"/>
      </w:pPr>
      <w:rPr>
        <w:rFonts w:hint="default"/>
        <w:lang w:val="tr-TR" w:eastAsia="tr-TR" w:bidi="tr-TR"/>
      </w:rPr>
    </w:lvl>
    <w:lvl w:ilvl="5">
      <w:numFmt w:val="bullet"/>
      <w:lvlText w:val="•"/>
      <w:lvlJc w:val="left"/>
      <w:pPr>
        <w:ind w:left="4222" w:hanging="654"/>
      </w:pPr>
      <w:rPr>
        <w:rFonts w:hint="default"/>
        <w:lang w:val="tr-TR" w:eastAsia="tr-TR" w:bidi="tr-TR"/>
      </w:rPr>
    </w:lvl>
    <w:lvl w:ilvl="6">
      <w:numFmt w:val="bullet"/>
      <w:lvlText w:val="•"/>
      <w:lvlJc w:val="left"/>
      <w:pPr>
        <w:ind w:left="5463" w:hanging="654"/>
      </w:pPr>
      <w:rPr>
        <w:rFonts w:hint="default"/>
        <w:lang w:val="tr-TR" w:eastAsia="tr-TR" w:bidi="tr-TR"/>
      </w:rPr>
    </w:lvl>
    <w:lvl w:ilvl="7">
      <w:numFmt w:val="bullet"/>
      <w:lvlText w:val="•"/>
      <w:lvlJc w:val="left"/>
      <w:pPr>
        <w:ind w:left="6704" w:hanging="654"/>
      </w:pPr>
      <w:rPr>
        <w:rFonts w:hint="default"/>
        <w:lang w:val="tr-TR" w:eastAsia="tr-TR" w:bidi="tr-TR"/>
      </w:rPr>
    </w:lvl>
    <w:lvl w:ilvl="8">
      <w:numFmt w:val="bullet"/>
      <w:lvlText w:val="•"/>
      <w:lvlJc w:val="left"/>
      <w:pPr>
        <w:ind w:left="7944" w:hanging="654"/>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764B"/>
    <w:rsid w:val="000E7679"/>
    <w:rsid w:val="001C3530"/>
    <w:rsid w:val="00235428"/>
    <w:rsid w:val="00385FD6"/>
    <w:rsid w:val="00472761"/>
    <w:rsid w:val="00501D8D"/>
    <w:rsid w:val="0058792C"/>
    <w:rsid w:val="00613DF7"/>
    <w:rsid w:val="00623D0D"/>
    <w:rsid w:val="006458A7"/>
    <w:rsid w:val="007A503F"/>
    <w:rsid w:val="007D7B32"/>
    <w:rsid w:val="008353D8"/>
    <w:rsid w:val="00845ECE"/>
    <w:rsid w:val="008B0C5A"/>
    <w:rsid w:val="0093456A"/>
    <w:rsid w:val="00B1764B"/>
    <w:rsid w:val="00B678BB"/>
    <w:rsid w:val="00BE481A"/>
    <w:rsid w:val="00D02051"/>
    <w:rsid w:val="00DC3A5A"/>
    <w:rsid w:val="00EA61A1"/>
    <w:rsid w:val="00FD5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5460C"/>
  <w15:docId w15:val="{5E6583F9-98FC-4D95-8A48-D757389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5" w:line="274" w:lineRule="exact"/>
      <w:ind w:left="820" w:hanging="349"/>
    </w:pPr>
  </w:style>
  <w:style w:type="paragraph" w:customStyle="1" w:styleId="TableParagraph">
    <w:name w:val="Table Paragraph"/>
    <w:basedOn w:val="Normal"/>
    <w:uiPriority w:val="1"/>
    <w:qFormat/>
    <w:pPr>
      <w:ind w:left="59"/>
    </w:pPr>
    <w:rPr>
      <w:rFonts w:ascii="Calibri" w:eastAsia="Calibri" w:hAnsi="Calibri" w:cs="Calibri"/>
    </w:rPr>
  </w:style>
  <w:style w:type="paragraph" w:styleId="stBilgi">
    <w:name w:val="header"/>
    <w:basedOn w:val="Normal"/>
    <w:link w:val="stBilgiChar"/>
    <w:unhideWhenUsed/>
    <w:rsid w:val="000E7679"/>
    <w:pPr>
      <w:tabs>
        <w:tab w:val="center" w:pos="4536"/>
        <w:tab w:val="right" w:pos="9072"/>
      </w:tabs>
    </w:pPr>
  </w:style>
  <w:style w:type="character" w:customStyle="1" w:styleId="stBilgiChar">
    <w:name w:val="Üst Bilgi Char"/>
    <w:basedOn w:val="VarsaylanParagrafYazTipi"/>
    <w:link w:val="stBilgi"/>
    <w:rsid w:val="000E767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E7679"/>
    <w:pPr>
      <w:tabs>
        <w:tab w:val="center" w:pos="4536"/>
        <w:tab w:val="right" w:pos="9072"/>
      </w:tabs>
    </w:pPr>
  </w:style>
  <w:style w:type="character" w:customStyle="1" w:styleId="AltBilgiChar">
    <w:name w:val="Alt Bilgi Char"/>
    <w:basedOn w:val="VarsaylanParagrafYazTipi"/>
    <w:link w:val="AltBilgi"/>
    <w:uiPriority w:val="99"/>
    <w:rsid w:val="000E767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947</Words>
  <Characters>5401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KALITE</dc:creator>
  <cp:lastModifiedBy>Didem Ayata</cp:lastModifiedBy>
  <cp:revision>20</cp:revision>
  <dcterms:created xsi:type="dcterms:W3CDTF">2021-08-31T06:18:00Z</dcterms:created>
  <dcterms:modified xsi:type="dcterms:W3CDTF">2021-09-29T08:23:00Z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2016</vt:lpwstr>
  </property>
  <property fmtid="{D5CDD505-2E9C-101B-9397-08002B2CF9AE}" pid="4" name="LastSaved">
    <vt:filetime>2021-08-31T00:00:00Z</vt:filetime>
  </property>
</Properties>
</file>