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CellMar>
          <w:left w:w="10" w:type="dxa"/>
          <w:right w:w="10" w:type="dxa"/>
        </w:tblCellMar>
        <w:tblLook w:val="0000" w:firstRow="0" w:lastRow="0" w:firstColumn="0" w:lastColumn="0" w:noHBand="0" w:noVBand="0"/>
      </w:tblPr>
      <w:tblGrid>
        <w:gridCol w:w="9636"/>
      </w:tblGrid>
      <w:tr w:rsidR="007327B7" w:rsidRPr="005A0F11" w14:paraId="6B248B91" w14:textId="77777777" w:rsidTr="007327B7">
        <w:tc>
          <w:tcPr>
            <w:tcW w:w="0" w:type="auto"/>
            <w:shd w:val="clear" w:color="auto" w:fill="EAF2FB"/>
            <w:tcMar>
              <w:top w:w="160" w:type="dxa"/>
              <w:left w:w="300" w:type="dxa"/>
              <w:bottom w:w="160" w:type="dxa"/>
              <w:right w:w="300" w:type="dxa"/>
            </w:tcMar>
            <w:vAlign w:val="center"/>
          </w:tcPr>
          <w:p w14:paraId="35431FB7" w14:textId="77777777" w:rsidR="007327B7" w:rsidRPr="005A0F11" w:rsidRDefault="007327B7" w:rsidP="007327B7">
            <w:pPr>
              <w:spacing w:before="100" w:after="30" w:line="276" w:lineRule="auto"/>
              <w:jc w:val="center"/>
              <w:rPr>
                <w:rFonts w:ascii="Times New Roman" w:eastAsia="Aptos" w:hAnsi="Times New Roman" w:cs="Times New Roman"/>
              </w:rPr>
            </w:pPr>
            <w:r w:rsidRPr="005A0F11">
              <w:rPr>
                <w:rFonts w:ascii="Times New Roman" w:eastAsia="Calibri" w:hAnsi="Times New Roman" w:cs="Times New Roman"/>
                <w:b/>
                <w:bCs/>
              </w:rPr>
              <w:t>YILLIK İHTİYAÇ PLANLAMA PROSEDÜRÜ</w:t>
            </w:r>
          </w:p>
        </w:tc>
      </w:tr>
    </w:tbl>
    <w:p w14:paraId="5524989A" w14:textId="77777777" w:rsidR="007327B7" w:rsidRPr="005A0F11" w:rsidRDefault="007327B7" w:rsidP="007327B7">
      <w:pPr>
        <w:spacing w:before="300" w:after="140"/>
        <w:rPr>
          <w:rFonts w:ascii="Times New Roman" w:eastAsia="Aptos" w:hAnsi="Times New Roman" w:cs="Times New Roman"/>
        </w:rPr>
      </w:pPr>
      <w:r w:rsidRPr="005A0F11">
        <w:rPr>
          <w:rFonts w:ascii="Times New Roman" w:eastAsia="Calibri" w:hAnsi="Times New Roman" w:cs="Times New Roman"/>
          <w:b/>
          <w:bCs/>
        </w:rPr>
        <w:t>1.  AMAÇ</w:t>
      </w:r>
    </w:p>
    <w:p w14:paraId="62B3605C" w14:textId="77777777" w:rsidR="007327B7" w:rsidRPr="005A0F11" w:rsidRDefault="007327B7" w:rsidP="007327B7">
      <w:pPr>
        <w:spacing w:before="80" w:after="80" w:line="276" w:lineRule="auto"/>
        <w:jc w:val="both"/>
        <w:rPr>
          <w:rFonts w:ascii="Times New Roman" w:eastAsia="Aptos" w:hAnsi="Times New Roman" w:cs="Times New Roman"/>
        </w:rPr>
      </w:pPr>
      <w:r w:rsidRPr="005A0F11">
        <w:rPr>
          <w:rFonts w:ascii="Times New Roman" w:eastAsia="Calibri" w:hAnsi="Times New Roman" w:cs="Times New Roman"/>
        </w:rPr>
        <w:t>Bu prosedürün amacı, İdari ve Mali İşler Daire Başkanlığı bünyesinde ihtiyaç duyulan mal ve hizmetlerin zamanında, etkin, verimli ve ekonomik şekilde temin edilebilmesi için yıllık ihtiyaç planlama sürecine ilişkin usul ve esasları belirlemektir.</w:t>
      </w:r>
    </w:p>
    <w:p w14:paraId="16848596" w14:textId="77777777" w:rsidR="007327B7" w:rsidRPr="005A0F11" w:rsidRDefault="007327B7" w:rsidP="007327B7">
      <w:pPr>
        <w:spacing w:before="80" w:after="40" w:line="276" w:lineRule="auto"/>
        <w:jc w:val="both"/>
        <w:rPr>
          <w:rFonts w:ascii="Times New Roman" w:eastAsia="Aptos" w:hAnsi="Times New Roman" w:cs="Times New Roman"/>
        </w:rPr>
      </w:pPr>
      <w:r w:rsidRPr="005A0F11">
        <w:rPr>
          <w:rFonts w:ascii="Times New Roman" w:eastAsia="Calibri" w:hAnsi="Times New Roman" w:cs="Times New Roman"/>
        </w:rPr>
        <w:t>Bu prosedür ile aşağıdaki hedeflere ulaşılması amaçlanmaktadır:</w:t>
      </w:r>
    </w:p>
    <w:p w14:paraId="75058F00" w14:textId="77777777" w:rsidR="007327B7" w:rsidRPr="005A0F11" w:rsidRDefault="007327B7" w:rsidP="007327B7">
      <w:pPr>
        <w:numPr>
          <w:ilvl w:val="0"/>
          <w:numId w:val="1"/>
        </w:numPr>
        <w:spacing w:before="50" w:after="50" w:line="276" w:lineRule="auto"/>
        <w:contextualSpacing/>
        <w:rPr>
          <w:rFonts w:ascii="Times New Roman" w:eastAsia="Aptos" w:hAnsi="Times New Roman" w:cs="Times New Roman"/>
        </w:rPr>
      </w:pPr>
      <w:r w:rsidRPr="005A0F11">
        <w:rPr>
          <w:rFonts w:ascii="Times New Roman" w:eastAsia="Calibri" w:hAnsi="Times New Roman" w:cs="Times New Roman"/>
        </w:rPr>
        <w:t>İhtiyaçların öncelik sırasına göre değerlendirilmesi</w:t>
      </w:r>
    </w:p>
    <w:p w14:paraId="714BE616" w14:textId="77777777" w:rsidR="007327B7" w:rsidRPr="005A0F11" w:rsidRDefault="007327B7" w:rsidP="007327B7">
      <w:pPr>
        <w:numPr>
          <w:ilvl w:val="0"/>
          <w:numId w:val="1"/>
        </w:numPr>
        <w:spacing w:before="50" w:after="50" w:line="276" w:lineRule="auto"/>
        <w:contextualSpacing/>
        <w:rPr>
          <w:rFonts w:ascii="Times New Roman" w:eastAsia="Aptos" w:hAnsi="Times New Roman" w:cs="Times New Roman"/>
        </w:rPr>
      </w:pPr>
      <w:r w:rsidRPr="005A0F11">
        <w:rPr>
          <w:rFonts w:ascii="Times New Roman" w:eastAsia="Calibri" w:hAnsi="Times New Roman" w:cs="Times New Roman"/>
        </w:rPr>
        <w:t>Bütçe kaynaklarının verimli ve ekonomik kullanılması</w:t>
      </w:r>
    </w:p>
    <w:p w14:paraId="07C6DA33" w14:textId="77777777" w:rsidR="007327B7" w:rsidRPr="005A0F11" w:rsidRDefault="007327B7" w:rsidP="007327B7">
      <w:pPr>
        <w:numPr>
          <w:ilvl w:val="0"/>
          <w:numId w:val="1"/>
        </w:numPr>
        <w:spacing w:before="50" w:after="50" w:line="276" w:lineRule="auto"/>
        <w:contextualSpacing/>
        <w:rPr>
          <w:rFonts w:ascii="Times New Roman" w:eastAsia="Aptos" w:hAnsi="Times New Roman" w:cs="Times New Roman"/>
        </w:rPr>
      </w:pPr>
      <w:r w:rsidRPr="005A0F11">
        <w:rPr>
          <w:rFonts w:ascii="Times New Roman" w:eastAsia="Calibri" w:hAnsi="Times New Roman" w:cs="Times New Roman"/>
        </w:rPr>
        <w:t>Satın alma süreçlerinin planlı ve şeffaf yürütülmesi</w:t>
      </w:r>
    </w:p>
    <w:p w14:paraId="72AD81E8" w14:textId="77777777" w:rsidR="007327B7" w:rsidRPr="005A0F11" w:rsidRDefault="007327B7" w:rsidP="007327B7">
      <w:pPr>
        <w:numPr>
          <w:ilvl w:val="0"/>
          <w:numId w:val="1"/>
        </w:numPr>
        <w:spacing w:before="50" w:after="50" w:line="276" w:lineRule="auto"/>
        <w:contextualSpacing/>
        <w:rPr>
          <w:rFonts w:ascii="Times New Roman" w:eastAsia="Aptos" w:hAnsi="Times New Roman" w:cs="Times New Roman"/>
        </w:rPr>
      </w:pPr>
      <w:r w:rsidRPr="005A0F11">
        <w:rPr>
          <w:rFonts w:ascii="Times New Roman" w:eastAsia="Calibri" w:hAnsi="Times New Roman" w:cs="Times New Roman"/>
        </w:rPr>
        <w:t>Hizmetlerin kesintisiz sürdürülmesi</w:t>
      </w:r>
    </w:p>
    <w:p w14:paraId="055DA802" w14:textId="3C12D16F" w:rsidR="007327B7" w:rsidRPr="005A0F11" w:rsidRDefault="007327B7" w:rsidP="007327B7">
      <w:pPr>
        <w:numPr>
          <w:ilvl w:val="0"/>
          <w:numId w:val="1"/>
        </w:numPr>
        <w:spacing w:before="50" w:after="50" w:line="276" w:lineRule="auto"/>
        <w:contextualSpacing/>
        <w:rPr>
          <w:rFonts w:ascii="Times New Roman" w:eastAsia="Aptos" w:hAnsi="Times New Roman" w:cs="Times New Roman"/>
        </w:rPr>
      </w:pPr>
      <w:r w:rsidRPr="005A0F11">
        <w:rPr>
          <w:rFonts w:ascii="Times New Roman" w:eastAsia="Calibri" w:hAnsi="Times New Roman" w:cs="Times New Roman"/>
        </w:rPr>
        <w:t>4734 sayılı Kamu İhale Kanun</w:t>
      </w:r>
      <w:r w:rsidR="00F02543">
        <w:rPr>
          <w:rFonts w:ascii="Times New Roman" w:eastAsia="Calibri" w:hAnsi="Times New Roman" w:cs="Times New Roman"/>
        </w:rPr>
        <w:t>’</w:t>
      </w:r>
      <w:r w:rsidRPr="005A0F11">
        <w:rPr>
          <w:rFonts w:ascii="Times New Roman" w:eastAsia="Calibri" w:hAnsi="Times New Roman" w:cs="Times New Roman"/>
        </w:rPr>
        <w:t>u kapsamında ihtiyaçların bölünmesinin önlenmesi</w:t>
      </w:r>
    </w:p>
    <w:p w14:paraId="5CAA4A9D" w14:textId="77777777" w:rsidR="007327B7" w:rsidRPr="005A0F11" w:rsidRDefault="007327B7" w:rsidP="007327B7">
      <w:pPr>
        <w:spacing w:before="300" w:after="140"/>
        <w:rPr>
          <w:rFonts w:ascii="Times New Roman" w:eastAsia="Aptos" w:hAnsi="Times New Roman" w:cs="Times New Roman"/>
        </w:rPr>
      </w:pPr>
      <w:r w:rsidRPr="005A0F11">
        <w:rPr>
          <w:rFonts w:ascii="Times New Roman" w:eastAsia="Calibri" w:hAnsi="Times New Roman" w:cs="Times New Roman"/>
          <w:b/>
          <w:bCs/>
        </w:rPr>
        <w:t>2.  KAPSAM</w:t>
      </w:r>
    </w:p>
    <w:p w14:paraId="0E089F77" w14:textId="77777777" w:rsidR="007327B7" w:rsidRPr="005A0F11" w:rsidRDefault="007327B7" w:rsidP="007327B7">
      <w:pPr>
        <w:spacing w:before="80" w:after="80" w:line="276" w:lineRule="auto"/>
        <w:jc w:val="both"/>
        <w:rPr>
          <w:rFonts w:ascii="Times New Roman" w:eastAsia="Aptos" w:hAnsi="Times New Roman" w:cs="Times New Roman"/>
        </w:rPr>
      </w:pPr>
      <w:r w:rsidRPr="005A0F11">
        <w:rPr>
          <w:rFonts w:ascii="Times New Roman" w:eastAsia="Calibri" w:hAnsi="Times New Roman" w:cs="Times New Roman"/>
        </w:rPr>
        <w:t>Bu prosedür; İdari ve Mali İşler Daire Başkanlığı tarafından yürütülen yıllık ihtiyaç planlama faaliyetlerini kapsar. Mal ve hizmet alımlarına ilişkin ihtiyaçların belirlenmesi, değerlendirilmesi, planlanması, yaklaşık maliyetlerinin hesaplanması, bütçe ile ilişkilendirilmesi, temin yönteminin belirlenmesi ve takip edilmesine yönelik iş ve işlemler bu prosedür kapsamındadır.</w:t>
      </w:r>
    </w:p>
    <w:p w14:paraId="7BDA5897" w14:textId="3D9592E2" w:rsidR="007327B7" w:rsidRPr="005A0F11" w:rsidRDefault="007327B7" w:rsidP="007327B7">
      <w:pPr>
        <w:spacing w:before="80" w:after="80" w:line="276" w:lineRule="auto"/>
        <w:jc w:val="both"/>
        <w:rPr>
          <w:rFonts w:ascii="Times New Roman" w:eastAsia="Aptos" w:hAnsi="Times New Roman" w:cs="Times New Roman"/>
        </w:rPr>
      </w:pPr>
      <w:r w:rsidRPr="005A0F11">
        <w:rPr>
          <w:rFonts w:ascii="Times New Roman" w:eastAsia="Calibri" w:hAnsi="Times New Roman" w:cs="Times New Roman"/>
        </w:rPr>
        <w:t>4734 sayılı Kanun</w:t>
      </w:r>
      <w:r w:rsidR="00F02543">
        <w:rPr>
          <w:rFonts w:ascii="Times New Roman" w:eastAsia="Calibri" w:hAnsi="Times New Roman" w:cs="Times New Roman"/>
        </w:rPr>
        <w:t>’</w:t>
      </w:r>
      <w:r w:rsidRPr="005A0F11">
        <w:rPr>
          <w:rFonts w:ascii="Times New Roman" w:eastAsia="Calibri" w:hAnsi="Times New Roman" w:cs="Times New Roman"/>
        </w:rPr>
        <w:t>un 3. maddesi kapsamındaki istisna alımları ile doğrudan temin yoluyla yapılan alımlar dahil olmak üzere, Başkanlık bünyesindeki tüm mal ve hizmet alımları bu prosedüre tabidir.</w:t>
      </w:r>
    </w:p>
    <w:p w14:paraId="292391DB" w14:textId="77777777" w:rsidR="007327B7" w:rsidRPr="005A0F11" w:rsidRDefault="007327B7" w:rsidP="007327B7">
      <w:pPr>
        <w:spacing w:before="300" w:after="140"/>
        <w:rPr>
          <w:rFonts w:ascii="Times New Roman" w:eastAsia="Aptos" w:hAnsi="Times New Roman" w:cs="Times New Roman"/>
        </w:rPr>
      </w:pPr>
      <w:r w:rsidRPr="005A0F11">
        <w:rPr>
          <w:rFonts w:ascii="Times New Roman" w:eastAsia="Calibri" w:hAnsi="Times New Roman" w:cs="Times New Roman"/>
          <w:b/>
          <w:bCs/>
        </w:rPr>
        <w:t>3.  TANIMLAR</w:t>
      </w:r>
    </w:p>
    <w:tbl>
      <w:tblPr>
        <w:tblW w:w="9636" w:type="dxa"/>
        <w:tblBorders>
          <w:top w:val="single" w:sz="2" w:space="0" w:color="BDC3C7"/>
          <w:left w:val="single" w:sz="2" w:space="0" w:color="BDC3C7"/>
          <w:bottom w:val="single" w:sz="2" w:space="0" w:color="BDC3C7"/>
          <w:right w:val="single" w:sz="2" w:space="0" w:color="BDC3C7"/>
          <w:insideH w:val="single" w:sz="2" w:space="0" w:color="BDC3C7"/>
          <w:insideV w:val="single" w:sz="2" w:space="0" w:color="BDC3C7"/>
        </w:tblBorders>
        <w:tblCellMar>
          <w:left w:w="10" w:type="dxa"/>
          <w:right w:w="10" w:type="dxa"/>
        </w:tblCellMar>
        <w:tblLook w:val="0000" w:firstRow="0" w:lastRow="0" w:firstColumn="0" w:lastColumn="0" w:noHBand="0" w:noVBand="0"/>
      </w:tblPr>
      <w:tblGrid>
        <w:gridCol w:w="2800"/>
        <w:gridCol w:w="6836"/>
      </w:tblGrid>
      <w:tr w:rsidR="007327B7" w:rsidRPr="005A0F11" w14:paraId="6ED3042E" w14:textId="77777777" w:rsidTr="007327B7">
        <w:tc>
          <w:tcPr>
            <w:tcW w:w="2800" w:type="dxa"/>
            <w:shd w:val="clear" w:color="auto" w:fill="FFFFFF"/>
            <w:tcMar>
              <w:top w:w="80" w:type="dxa"/>
              <w:left w:w="140" w:type="dxa"/>
              <w:bottom w:w="80" w:type="dxa"/>
              <w:right w:w="140" w:type="dxa"/>
            </w:tcMar>
            <w:vAlign w:val="center"/>
          </w:tcPr>
          <w:p w14:paraId="6610C0C1" w14:textId="77777777" w:rsidR="007327B7" w:rsidRPr="005A0F11" w:rsidRDefault="007327B7" w:rsidP="00D418C6">
            <w:pPr>
              <w:spacing w:after="0"/>
              <w:rPr>
                <w:rFonts w:ascii="Times New Roman" w:eastAsia="Aptos" w:hAnsi="Times New Roman" w:cs="Times New Roman"/>
              </w:rPr>
            </w:pPr>
            <w:r w:rsidRPr="005A0F11">
              <w:rPr>
                <w:rFonts w:ascii="Times New Roman" w:eastAsia="Calibri" w:hAnsi="Times New Roman" w:cs="Times New Roman"/>
                <w:b/>
                <w:bCs/>
              </w:rPr>
              <w:t>Başkanlık</w:t>
            </w:r>
          </w:p>
        </w:tc>
        <w:tc>
          <w:tcPr>
            <w:tcW w:w="6836" w:type="dxa"/>
            <w:shd w:val="clear" w:color="auto" w:fill="FFFFFF"/>
            <w:tcMar>
              <w:top w:w="80" w:type="dxa"/>
              <w:left w:w="140" w:type="dxa"/>
              <w:bottom w:w="80" w:type="dxa"/>
              <w:right w:w="140" w:type="dxa"/>
            </w:tcMar>
            <w:vAlign w:val="center"/>
          </w:tcPr>
          <w:p w14:paraId="2BBF8EB8" w14:textId="77777777" w:rsidR="007327B7" w:rsidRPr="005A0F11" w:rsidRDefault="007327B7" w:rsidP="00D418C6">
            <w:pPr>
              <w:spacing w:after="0"/>
              <w:rPr>
                <w:rFonts w:ascii="Times New Roman" w:eastAsia="Aptos" w:hAnsi="Times New Roman" w:cs="Times New Roman"/>
              </w:rPr>
            </w:pPr>
            <w:r w:rsidRPr="005A0F11">
              <w:rPr>
                <w:rFonts w:ascii="Times New Roman" w:eastAsia="Calibri" w:hAnsi="Times New Roman" w:cs="Times New Roman"/>
              </w:rPr>
              <w:t>İdari ve Mali İşler Daire Başkanlığını ifade eder.</w:t>
            </w:r>
          </w:p>
        </w:tc>
      </w:tr>
      <w:tr w:rsidR="007327B7" w:rsidRPr="005A0F11" w14:paraId="069E04D2" w14:textId="77777777" w:rsidTr="00D418C6">
        <w:trPr>
          <w:trHeight w:val="288"/>
        </w:trPr>
        <w:tc>
          <w:tcPr>
            <w:tcW w:w="2800" w:type="dxa"/>
            <w:shd w:val="clear" w:color="auto" w:fill="FFFFFF"/>
            <w:tcMar>
              <w:top w:w="80" w:type="dxa"/>
              <w:left w:w="140" w:type="dxa"/>
              <w:bottom w:w="80" w:type="dxa"/>
              <w:right w:w="140" w:type="dxa"/>
            </w:tcMar>
            <w:vAlign w:val="center"/>
          </w:tcPr>
          <w:p w14:paraId="305442A9" w14:textId="77777777" w:rsidR="007327B7" w:rsidRPr="005A0F11" w:rsidRDefault="007327B7" w:rsidP="00D418C6">
            <w:pPr>
              <w:spacing w:after="0"/>
              <w:rPr>
                <w:rFonts w:ascii="Times New Roman" w:eastAsia="Aptos" w:hAnsi="Times New Roman" w:cs="Times New Roman"/>
              </w:rPr>
            </w:pPr>
            <w:r w:rsidRPr="005A0F11">
              <w:rPr>
                <w:rFonts w:ascii="Times New Roman" w:eastAsia="Calibri" w:hAnsi="Times New Roman" w:cs="Times New Roman"/>
                <w:b/>
                <w:bCs/>
              </w:rPr>
              <w:t>Birim</w:t>
            </w:r>
          </w:p>
        </w:tc>
        <w:tc>
          <w:tcPr>
            <w:tcW w:w="6836" w:type="dxa"/>
            <w:shd w:val="clear" w:color="auto" w:fill="FFFFFF"/>
            <w:tcMar>
              <w:top w:w="80" w:type="dxa"/>
              <w:left w:w="140" w:type="dxa"/>
              <w:bottom w:w="80" w:type="dxa"/>
              <w:right w:w="140" w:type="dxa"/>
            </w:tcMar>
            <w:vAlign w:val="center"/>
          </w:tcPr>
          <w:p w14:paraId="2B8E213E" w14:textId="77777777" w:rsidR="007327B7" w:rsidRPr="005A0F11" w:rsidRDefault="007327B7" w:rsidP="00D418C6">
            <w:pPr>
              <w:spacing w:after="0"/>
              <w:rPr>
                <w:rFonts w:ascii="Times New Roman" w:eastAsia="Aptos" w:hAnsi="Times New Roman" w:cs="Times New Roman"/>
              </w:rPr>
            </w:pPr>
            <w:r w:rsidRPr="005A0F11">
              <w:rPr>
                <w:rFonts w:ascii="Times New Roman" w:eastAsia="Calibri" w:hAnsi="Times New Roman" w:cs="Times New Roman"/>
              </w:rPr>
              <w:t>Başkanlık bünyesinde faaliyet gösteren ilgili şube ve birimleri ifade eder.</w:t>
            </w:r>
          </w:p>
        </w:tc>
      </w:tr>
      <w:tr w:rsidR="007327B7" w:rsidRPr="005A0F11" w14:paraId="74682D29" w14:textId="77777777" w:rsidTr="007327B7">
        <w:tc>
          <w:tcPr>
            <w:tcW w:w="2800" w:type="dxa"/>
            <w:shd w:val="clear" w:color="auto" w:fill="FFFFFF"/>
            <w:tcMar>
              <w:top w:w="80" w:type="dxa"/>
              <w:left w:w="140" w:type="dxa"/>
              <w:bottom w:w="80" w:type="dxa"/>
              <w:right w:w="140" w:type="dxa"/>
            </w:tcMar>
            <w:vAlign w:val="center"/>
          </w:tcPr>
          <w:p w14:paraId="772B8FBA" w14:textId="77777777" w:rsidR="007327B7" w:rsidRPr="005A0F11" w:rsidRDefault="007327B7" w:rsidP="00D418C6">
            <w:pPr>
              <w:spacing w:after="0"/>
              <w:rPr>
                <w:rFonts w:ascii="Times New Roman" w:eastAsia="Aptos" w:hAnsi="Times New Roman" w:cs="Times New Roman"/>
              </w:rPr>
            </w:pPr>
            <w:r w:rsidRPr="005A0F11">
              <w:rPr>
                <w:rFonts w:ascii="Times New Roman" w:eastAsia="Calibri" w:hAnsi="Times New Roman" w:cs="Times New Roman"/>
                <w:b/>
                <w:bCs/>
              </w:rPr>
              <w:t>İhtiyaç Planlaması</w:t>
            </w:r>
          </w:p>
        </w:tc>
        <w:tc>
          <w:tcPr>
            <w:tcW w:w="6836" w:type="dxa"/>
            <w:shd w:val="clear" w:color="auto" w:fill="FFFFFF"/>
            <w:tcMar>
              <w:top w:w="80" w:type="dxa"/>
              <w:left w:w="140" w:type="dxa"/>
              <w:bottom w:w="80" w:type="dxa"/>
              <w:right w:w="140" w:type="dxa"/>
            </w:tcMar>
            <w:vAlign w:val="center"/>
          </w:tcPr>
          <w:p w14:paraId="5D35CF8D" w14:textId="77777777" w:rsidR="007327B7" w:rsidRPr="005A0F11" w:rsidRDefault="007327B7" w:rsidP="00D418C6">
            <w:pPr>
              <w:spacing w:after="0"/>
              <w:rPr>
                <w:rFonts w:ascii="Times New Roman" w:eastAsia="Aptos" w:hAnsi="Times New Roman" w:cs="Times New Roman"/>
              </w:rPr>
            </w:pPr>
            <w:r w:rsidRPr="005A0F11">
              <w:rPr>
                <w:rFonts w:ascii="Times New Roman" w:eastAsia="Calibri" w:hAnsi="Times New Roman" w:cs="Times New Roman"/>
              </w:rPr>
              <w:t>Birimlerin yıllık mal ve hizmet ihtiyaçlarının belirlenmesi, önceliklendirilmesi ve bütçe ile ilişkilendirilmesi sürecini ifade eder.</w:t>
            </w:r>
          </w:p>
        </w:tc>
      </w:tr>
      <w:tr w:rsidR="007327B7" w:rsidRPr="005A0F11" w14:paraId="0FD49F39" w14:textId="77777777" w:rsidTr="007327B7">
        <w:tc>
          <w:tcPr>
            <w:tcW w:w="2800" w:type="dxa"/>
            <w:shd w:val="clear" w:color="auto" w:fill="FFFFFF"/>
            <w:tcMar>
              <w:top w:w="80" w:type="dxa"/>
              <w:left w:w="140" w:type="dxa"/>
              <w:bottom w:w="80" w:type="dxa"/>
              <w:right w:w="140" w:type="dxa"/>
            </w:tcMar>
            <w:vAlign w:val="center"/>
          </w:tcPr>
          <w:p w14:paraId="5B996F09" w14:textId="77777777" w:rsidR="007327B7" w:rsidRPr="005A0F11" w:rsidRDefault="007327B7" w:rsidP="00D418C6">
            <w:pPr>
              <w:spacing w:after="0"/>
              <w:rPr>
                <w:rFonts w:ascii="Times New Roman" w:eastAsia="Aptos" w:hAnsi="Times New Roman" w:cs="Times New Roman"/>
              </w:rPr>
            </w:pPr>
            <w:r w:rsidRPr="005A0F11">
              <w:rPr>
                <w:rFonts w:ascii="Times New Roman" w:eastAsia="Calibri" w:hAnsi="Times New Roman" w:cs="Times New Roman"/>
                <w:b/>
                <w:bCs/>
              </w:rPr>
              <w:t>Talep Birimi</w:t>
            </w:r>
          </w:p>
        </w:tc>
        <w:tc>
          <w:tcPr>
            <w:tcW w:w="6836" w:type="dxa"/>
            <w:shd w:val="clear" w:color="auto" w:fill="FFFFFF"/>
            <w:tcMar>
              <w:top w:w="80" w:type="dxa"/>
              <w:left w:w="140" w:type="dxa"/>
              <w:bottom w:w="80" w:type="dxa"/>
              <w:right w:w="140" w:type="dxa"/>
            </w:tcMar>
            <w:vAlign w:val="center"/>
          </w:tcPr>
          <w:p w14:paraId="284590E6" w14:textId="77777777" w:rsidR="007327B7" w:rsidRPr="005A0F11" w:rsidRDefault="007327B7" w:rsidP="00D418C6">
            <w:pPr>
              <w:spacing w:after="0"/>
              <w:rPr>
                <w:rFonts w:ascii="Times New Roman" w:eastAsia="Aptos" w:hAnsi="Times New Roman" w:cs="Times New Roman"/>
              </w:rPr>
            </w:pPr>
            <w:r w:rsidRPr="005A0F11">
              <w:rPr>
                <w:rFonts w:ascii="Times New Roman" w:eastAsia="Calibri" w:hAnsi="Times New Roman" w:cs="Times New Roman"/>
              </w:rPr>
              <w:t>İhtiyaç bildiriminde bulunan ilgili birimi ifade eder.</w:t>
            </w:r>
          </w:p>
        </w:tc>
      </w:tr>
      <w:tr w:rsidR="007327B7" w:rsidRPr="005A0F11" w14:paraId="260534B2" w14:textId="77777777" w:rsidTr="00D418C6">
        <w:trPr>
          <w:trHeight w:val="610"/>
        </w:trPr>
        <w:tc>
          <w:tcPr>
            <w:tcW w:w="2800" w:type="dxa"/>
            <w:shd w:val="clear" w:color="auto" w:fill="FFFFFF"/>
            <w:tcMar>
              <w:top w:w="80" w:type="dxa"/>
              <w:left w:w="140" w:type="dxa"/>
              <w:bottom w:w="80" w:type="dxa"/>
              <w:right w:w="140" w:type="dxa"/>
            </w:tcMar>
            <w:vAlign w:val="center"/>
          </w:tcPr>
          <w:p w14:paraId="6AED151D" w14:textId="77777777" w:rsidR="007327B7" w:rsidRPr="005A0F11" w:rsidRDefault="007327B7" w:rsidP="00D418C6">
            <w:pPr>
              <w:spacing w:after="0"/>
              <w:rPr>
                <w:rFonts w:ascii="Times New Roman" w:eastAsia="Aptos" w:hAnsi="Times New Roman" w:cs="Times New Roman"/>
              </w:rPr>
            </w:pPr>
            <w:r w:rsidRPr="005A0F11">
              <w:rPr>
                <w:rFonts w:ascii="Times New Roman" w:eastAsia="Calibri" w:hAnsi="Times New Roman" w:cs="Times New Roman"/>
                <w:b/>
                <w:bCs/>
              </w:rPr>
              <w:t>Yaklaşık Maliyet</w:t>
            </w:r>
          </w:p>
        </w:tc>
        <w:tc>
          <w:tcPr>
            <w:tcW w:w="6836" w:type="dxa"/>
            <w:shd w:val="clear" w:color="auto" w:fill="FFFFFF"/>
            <w:tcMar>
              <w:top w:w="80" w:type="dxa"/>
              <w:left w:w="140" w:type="dxa"/>
              <w:bottom w:w="80" w:type="dxa"/>
              <w:right w:w="140" w:type="dxa"/>
            </w:tcMar>
            <w:vAlign w:val="center"/>
          </w:tcPr>
          <w:p w14:paraId="244FD759" w14:textId="77777777" w:rsidR="007327B7" w:rsidRPr="005A0F11" w:rsidRDefault="007327B7" w:rsidP="00D418C6">
            <w:pPr>
              <w:spacing w:after="0"/>
              <w:rPr>
                <w:rFonts w:ascii="Times New Roman" w:eastAsia="Aptos" w:hAnsi="Times New Roman" w:cs="Times New Roman"/>
              </w:rPr>
            </w:pPr>
            <w:r w:rsidRPr="005A0F11">
              <w:rPr>
                <w:rFonts w:ascii="Times New Roman" w:eastAsia="Calibri" w:hAnsi="Times New Roman" w:cs="Times New Roman"/>
              </w:rPr>
              <w:t>İhale veya doğrudan temin öncesi, alımın tahmini bedelinin 4734 sayılı Kanun hükümlerine uygun olarak hesaplanmasıdır.</w:t>
            </w:r>
          </w:p>
        </w:tc>
      </w:tr>
      <w:tr w:rsidR="007327B7" w:rsidRPr="005A0F11" w14:paraId="5ED816A1" w14:textId="77777777" w:rsidTr="007327B7">
        <w:tc>
          <w:tcPr>
            <w:tcW w:w="2800" w:type="dxa"/>
            <w:shd w:val="clear" w:color="auto" w:fill="FFFFFF"/>
            <w:tcMar>
              <w:top w:w="80" w:type="dxa"/>
              <w:left w:w="140" w:type="dxa"/>
              <w:bottom w:w="80" w:type="dxa"/>
              <w:right w:w="140" w:type="dxa"/>
            </w:tcMar>
            <w:vAlign w:val="center"/>
          </w:tcPr>
          <w:p w14:paraId="30C34F75" w14:textId="77777777" w:rsidR="007327B7" w:rsidRPr="005A0F11" w:rsidRDefault="007327B7" w:rsidP="00D418C6">
            <w:pPr>
              <w:spacing w:after="0"/>
              <w:rPr>
                <w:rFonts w:ascii="Times New Roman" w:eastAsia="Aptos" w:hAnsi="Times New Roman" w:cs="Times New Roman"/>
              </w:rPr>
            </w:pPr>
            <w:r w:rsidRPr="005A0F11">
              <w:rPr>
                <w:rFonts w:ascii="Times New Roman" w:eastAsia="Calibri" w:hAnsi="Times New Roman" w:cs="Times New Roman"/>
                <w:b/>
                <w:bCs/>
              </w:rPr>
              <w:t>EKAP</w:t>
            </w:r>
          </w:p>
        </w:tc>
        <w:tc>
          <w:tcPr>
            <w:tcW w:w="6836" w:type="dxa"/>
            <w:shd w:val="clear" w:color="auto" w:fill="FFFFFF"/>
            <w:tcMar>
              <w:top w:w="80" w:type="dxa"/>
              <w:left w:w="140" w:type="dxa"/>
              <w:bottom w:w="80" w:type="dxa"/>
              <w:right w:w="140" w:type="dxa"/>
            </w:tcMar>
            <w:vAlign w:val="center"/>
          </w:tcPr>
          <w:p w14:paraId="4FCBF739" w14:textId="77777777" w:rsidR="007327B7" w:rsidRPr="005A0F11" w:rsidRDefault="007327B7" w:rsidP="00D418C6">
            <w:pPr>
              <w:spacing w:after="0"/>
              <w:rPr>
                <w:rFonts w:ascii="Times New Roman" w:eastAsia="Aptos" w:hAnsi="Times New Roman" w:cs="Times New Roman"/>
              </w:rPr>
            </w:pPr>
            <w:r w:rsidRPr="005A0F11">
              <w:rPr>
                <w:rFonts w:ascii="Times New Roman" w:eastAsia="Calibri" w:hAnsi="Times New Roman" w:cs="Times New Roman"/>
              </w:rPr>
              <w:t>Elektronik Kamu Alımları Platformu; ihtiyaç raporu hazırlanması ve İKN alınması için zorunlu sistemdir.</w:t>
            </w:r>
          </w:p>
        </w:tc>
      </w:tr>
      <w:tr w:rsidR="007327B7" w:rsidRPr="005A0F11" w14:paraId="10F5F135" w14:textId="77777777" w:rsidTr="007327B7">
        <w:tc>
          <w:tcPr>
            <w:tcW w:w="2800" w:type="dxa"/>
            <w:shd w:val="clear" w:color="auto" w:fill="FFFFFF"/>
            <w:tcMar>
              <w:top w:w="80" w:type="dxa"/>
              <w:left w:w="140" w:type="dxa"/>
              <w:bottom w:w="80" w:type="dxa"/>
              <w:right w:w="140" w:type="dxa"/>
            </w:tcMar>
            <w:vAlign w:val="center"/>
          </w:tcPr>
          <w:p w14:paraId="22E8FEEC" w14:textId="77777777" w:rsidR="007327B7" w:rsidRPr="005A0F11" w:rsidRDefault="007327B7" w:rsidP="00D418C6">
            <w:pPr>
              <w:spacing w:after="0"/>
              <w:rPr>
                <w:rFonts w:ascii="Times New Roman" w:eastAsia="Aptos" w:hAnsi="Times New Roman" w:cs="Times New Roman"/>
              </w:rPr>
            </w:pPr>
            <w:r w:rsidRPr="005A0F11">
              <w:rPr>
                <w:rFonts w:ascii="Times New Roman" w:eastAsia="Calibri" w:hAnsi="Times New Roman" w:cs="Times New Roman"/>
                <w:b/>
                <w:bCs/>
              </w:rPr>
              <w:t>İKN</w:t>
            </w:r>
          </w:p>
        </w:tc>
        <w:tc>
          <w:tcPr>
            <w:tcW w:w="6836" w:type="dxa"/>
            <w:shd w:val="clear" w:color="auto" w:fill="FFFFFF"/>
            <w:tcMar>
              <w:top w:w="80" w:type="dxa"/>
              <w:left w:w="140" w:type="dxa"/>
              <w:bottom w:w="80" w:type="dxa"/>
              <w:right w:w="140" w:type="dxa"/>
            </w:tcMar>
            <w:vAlign w:val="center"/>
          </w:tcPr>
          <w:p w14:paraId="5F8874CE" w14:textId="77777777" w:rsidR="007327B7" w:rsidRPr="005A0F11" w:rsidRDefault="007327B7" w:rsidP="00D418C6">
            <w:pPr>
              <w:spacing w:after="0"/>
              <w:rPr>
                <w:rFonts w:ascii="Times New Roman" w:eastAsia="Aptos" w:hAnsi="Times New Roman" w:cs="Times New Roman"/>
              </w:rPr>
            </w:pPr>
            <w:r w:rsidRPr="005A0F11">
              <w:rPr>
                <w:rFonts w:ascii="Times New Roman" w:eastAsia="Calibri" w:hAnsi="Times New Roman" w:cs="Times New Roman"/>
              </w:rPr>
              <w:t>İhale Kayıt Numarası; EKAP üzerinden alınması zorunlu olan ve ihale sürecinin takibinde kullanılan numaradır.</w:t>
            </w:r>
          </w:p>
        </w:tc>
      </w:tr>
    </w:tbl>
    <w:p w14:paraId="1686F368" w14:textId="77777777" w:rsidR="007327B7" w:rsidRPr="005A0F11" w:rsidRDefault="007327B7" w:rsidP="007327B7">
      <w:pPr>
        <w:spacing w:before="300" w:after="140"/>
        <w:rPr>
          <w:rFonts w:ascii="Times New Roman" w:eastAsia="Aptos" w:hAnsi="Times New Roman" w:cs="Times New Roman"/>
        </w:rPr>
      </w:pPr>
      <w:r w:rsidRPr="005A0F11">
        <w:rPr>
          <w:rFonts w:ascii="Times New Roman" w:eastAsia="Calibri" w:hAnsi="Times New Roman" w:cs="Times New Roman"/>
          <w:b/>
          <w:bCs/>
        </w:rPr>
        <w:lastRenderedPageBreak/>
        <w:t>4.  DAYANAK</w:t>
      </w:r>
    </w:p>
    <w:p w14:paraId="383ADFC0" w14:textId="77777777" w:rsidR="007327B7" w:rsidRPr="005A0F11" w:rsidRDefault="007327B7" w:rsidP="007327B7">
      <w:pPr>
        <w:spacing w:before="80" w:after="80" w:line="276" w:lineRule="auto"/>
        <w:jc w:val="both"/>
        <w:rPr>
          <w:rFonts w:ascii="Times New Roman" w:eastAsia="Aptos" w:hAnsi="Times New Roman" w:cs="Times New Roman"/>
        </w:rPr>
      </w:pPr>
      <w:r w:rsidRPr="005A0F11">
        <w:rPr>
          <w:rFonts w:ascii="Times New Roman" w:eastAsia="Calibri" w:hAnsi="Times New Roman" w:cs="Times New Roman"/>
        </w:rPr>
        <w:t>Bu prosedür aşağıdaki mevzuat hükümlerine dayanılarak hazırlanmıştır:</w:t>
      </w:r>
    </w:p>
    <w:p w14:paraId="45A68A89" w14:textId="6218BDBE" w:rsidR="007327B7" w:rsidRPr="005A0F11" w:rsidRDefault="007327B7" w:rsidP="007327B7">
      <w:pPr>
        <w:numPr>
          <w:ilvl w:val="0"/>
          <w:numId w:val="1"/>
        </w:numPr>
        <w:spacing w:before="50" w:after="50" w:line="276" w:lineRule="auto"/>
        <w:contextualSpacing/>
        <w:rPr>
          <w:rFonts w:ascii="Times New Roman" w:eastAsia="Aptos" w:hAnsi="Times New Roman" w:cs="Times New Roman"/>
        </w:rPr>
      </w:pPr>
      <w:r w:rsidRPr="005A0F11">
        <w:rPr>
          <w:rFonts w:ascii="Times New Roman" w:eastAsia="Calibri" w:hAnsi="Times New Roman" w:cs="Times New Roman"/>
        </w:rPr>
        <w:t>5018 sayılı Kamu Mali Yönetimi ve Kontrol Kanun</w:t>
      </w:r>
      <w:r w:rsidR="00F02543">
        <w:rPr>
          <w:rFonts w:ascii="Times New Roman" w:eastAsia="Calibri" w:hAnsi="Times New Roman" w:cs="Times New Roman"/>
        </w:rPr>
        <w:t>”</w:t>
      </w:r>
      <w:r w:rsidRPr="005A0F11">
        <w:rPr>
          <w:rFonts w:ascii="Times New Roman" w:eastAsia="Calibri" w:hAnsi="Times New Roman" w:cs="Times New Roman"/>
        </w:rPr>
        <w:t>u (Md. 32: Harcama Talimatı, Md. 33: Giderin Gerçekleştirilmesi)</w:t>
      </w:r>
    </w:p>
    <w:p w14:paraId="211D960B" w14:textId="4C4385BF" w:rsidR="007327B7" w:rsidRPr="005A0F11" w:rsidRDefault="007327B7" w:rsidP="007327B7">
      <w:pPr>
        <w:numPr>
          <w:ilvl w:val="0"/>
          <w:numId w:val="1"/>
        </w:numPr>
        <w:spacing w:before="50" w:after="50" w:line="276" w:lineRule="auto"/>
        <w:contextualSpacing/>
        <w:rPr>
          <w:rFonts w:ascii="Times New Roman" w:eastAsia="Aptos" w:hAnsi="Times New Roman" w:cs="Times New Roman"/>
        </w:rPr>
      </w:pPr>
      <w:r w:rsidRPr="005A0F11">
        <w:rPr>
          <w:rFonts w:ascii="Times New Roman" w:eastAsia="Calibri" w:hAnsi="Times New Roman" w:cs="Times New Roman"/>
        </w:rPr>
        <w:t>4734 sayılı Kamu İhale Kanun</w:t>
      </w:r>
      <w:r w:rsidR="00F02543">
        <w:rPr>
          <w:rFonts w:ascii="Times New Roman" w:eastAsia="Calibri" w:hAnsi="Times New Roman" w:cs="Times New Roman"/>
        </w:rPr>
        <w:t>’</w:t>
      </w:r>
      <w:r w:rsidRPr="005A0F11">
        <w:rPr>
          <w:rFonts w:ascii="Times New Roman" w:eastAsia="Calibri" w:hAnsi="Times New Roman" w:cs="Times New Roman"/>
        </w:rPr>
        <w:t>u (Md. 9: Yaklaşık Maliyet, Md. 19-22: Satın Alma Usulleri)</w:t>
      </w:r>
    </w:p>
    <w:p w14:paraId="0711E989" w14:textId="77777777" w:rsidR="007327B7" w:rsidRPr="005A0F11" w:rsidRDefault="007327B7" w:rsidP="007327B7">
      <w:pPr>
        <w:numPr>
          <w:ilvl w:val="0"/>
          <w:numId w:val="1"/>
        </w:numPr>
        <w:spacing w:before="50" w:after="50" w:line="276" w:lineRule="auto"/>
        <w:contextualSpacing/>
        <w:rPr>
          <w:rFonts w:ascii="Times New Roman" w:eastAsia="Aptos" w:hAnsi="Times New Roman" w:cs="Times New Roman"/>
        </w:rPr>
      </w:pPr>
      <w:r w:rsidRPr="005A0F11">
        <w:rPr>
          <w:rFonts w:ascii="Times New Roman" w:eastAsia="Calibri" w:hAnsi="Times New Roman" w:cs="Times New Roman"/>
        </w:rPr>
        <w:t>Kamu İhale Genel Tebliği (Md. 30: EKAP İşlemleri, İhtiyaç Raporu)</w:t>
      </w:r>
    </w:p>
    <w:p w14:paraId="5538CF76" w14:textId="77777777" w:rsidR="007327B7" w:rsidRPr="005A0F11" w:rsidRDefault="007327B7" w:rsidP="007327B7">
      <w:pPr>
        <w:numPr>
          <w:ilvl w:val="0"/>
          <w:numId w:val="1"/>
        </w:numPr>
        <w:spacing w:before="50" w:after="50" w:line="276" w:lineRule="auto"/>
        <w:contextualSpacing/>
        <w:rPr>
          <w:rFonts w:ascii="Times New Roman" w:eastAsia="Aptos" w:hAnsi="Times New Roman" w:cs="Times New Roman"/>
        </w:rPr>
      </w:pPr>
      <w:r w:rsidRPr="005A0F11">
        <w:rPr>
          <w:rFonts w:ascii="Times New Roman" w:eastAsia="Calibri" w:hAnsi="Times New Roman" w:cs="Times New Roman"/>
        </w:rPr>
        <w:t>Taşınır Mal Yönetmeliği</w:t>
      </w:r>
    </w:p>
    <w:p w14:paraId="7F7BBF86" w14:textId="77777777" w:rsidR="007327B7" w:rsidRPr="005A0F11" w:rsidRDefault="007327B7" w:rsidP="007327B7">
      <w:pPr>
        <w:numPr>
          <w:ilvl w:val="0"/>
          <w:numId w:val="1"/>
        </w:numPr>
        <w:spacing w:before="50" w:after="50" w:line="276" w:lineRule="auto"/>
        <w:contextualSpacing/>
        <w:rPr>
          <w:rFonts w:ascii="Times New Roman" w:eastAsia="Aptos" w:hAnsi="Times New Roman" w:cs="Times New Roman"/>
        </w:rPr>
      </w:pPr>
      <w:r w:rsidRPr="005A0F11">
        <w:rPr>
          <w:rFonts w:ascii="Times New Roman" w:eastAsia="Calibri" w:hAnsi="Times New Roman" w:cs="Times New Roman"/>
        </w:rPr>
        <w:t>6331 sayılı İş Sağlığı ve Güvenliği Kanunu</w:t>
      </w:r>
    </w:p>
    <w:p w14:paraId="496F79D4" w14:textId="77777777" w:rsidR="007327B7" w:rsidRPr="005A0F11" w:rsidRDefault="007327B7" w:rsidP="007327B7">
      <w:pPr>
        <w:numPr>
          <w:ilvl w:val="0"/>
          <w:numId w:val="1"/>
        </w:numPr>
        <w:spacing w:before="50" w:after="50" w:line="276" w:lineRule="auto"/>
        <w:contextualSpacing/>
        <w:rPr>
          <w:rFonts w:ascii="Times New Roman" w:eastAsia="Aptos" w:hAnsi="Times New Roman" w:cs="Times New Roman"/>
        </w:rPr>
      </w:pPr>
      <w:r w:rsidRPr="005A0F11">
        <w:rPr>
          <w:rFonts w:ascii="Times New Roman" w:eastAsia="Calibri" w:hAnsi="Times New Roman" w:cs="Times New Roman"/>
        </w:rPr>
        <w:t>Merkezi Yönetim Harcama Belgeleri Yönetmeliği</w:t>
      </w:r>
    </w:p>
    <w:p w14:paraId="54A1A77C" w14:textId="77777777" w:rsidR="007327B7" w:rsidRPr="005A0F11" w:rsidRDefault="007327B7" w:rsidP="007327B7">
      <w:pPr>
        <w:numPr>
          <w:ilvl w:val="0"/>
          <w:numId w:val="1"/>
        </w:numPr>
        <w:spacing w:before="50" w:after="50" w:line="276" w:lineRule="auto"/>
        <w:contextualSpacing/>
        <w:rPr>
          <w:rFonts w:ascii="Times New Roman" w:eastAsia="Aptos" w:hAnsi="Times New Roman" w:cs="Times New Roman"/>
        </w:rPr>
      </w:pPr>
      <w:r w:rsidRPr="005A0F11">
        <w:rPr>
          <w:rFonts w:ascii="Times New Roman" w:eastAsia="Calibri" w:hAnsi="Times New Roman" w:cs="Times New Roman"/>
        </w:rPr>
        <w:t>İlgili diğer mevzuat hükümleri</w:t>
      </w:r>
    </w:p>
    <w:p w14:paraId="58586988" w14:textId="77777777" w:rsidR="007327B7" w:rsidRPr="005A0F11" w:rsidRDefault="007327B7" w:rsidP="007327B7">
      <w:pPr>
        <w:spacing w:before="300" w:after="140"/>
        <w:rPr>
          <w:rFonts w:ascii="Times New Roman" w:eastAsia="Aptos" w:hAnsi="Times New Roman" w:cs="Times New Roman"/>
        </w:rPr>
      </w:pPr>
      <w:r w:rsidRPr="005A0F11">
        <w:rPr>
          <w:rFonts w:ascii="Times New Roman" w:eastAsia="Calibri" w:hAnsi="Times New Roman" w:cs="Times New Roman"/>
          <w:b/>
          <w:bCs/>
        </w:rPr>
        <w:t>5.  UYGULAMA</w:t>
      </w:r>
    </w:p>
    <w:p w14:paraId="064FB22E" w14:textId="44244C66" w:rsidR="007327B7" w:rsidRDefault="007327B7" w:rsidP="007327B7">
      <w:pPr>
        <w:spacing w:before="200" w:after="100"/>
        <w:rPr>
          <w:rFonts w:ascii="Times New Roman" w:eastAsia="Calibri" w:hAnsi="Times New Roman" w:cs="Times New Roman"/>
          <w:b/>
          <w:bCs/>
        </w:rPr>
      </w:pPr>
      <w:r w:rsidRPr="005A0F11">
        <w:rPr>
          <w:rFonts w:ascii="Times New Roman" w:eastAsia="Calibri" w:hAnsi="Times New Roman" w:cs="Times New Roman"/>
          <w:b/>
          <w:bCs/>
        </w:rPr>
        <w:t>5.1 Süreç Adımları</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4"/>
        <w:gridCol w:w="2081"/>
        <w:gridCol w:w="1834"/>
        <w:gridCol w:w="4867"/>
      </w:tblGrid>
      <w:tr w:rsidR="007327B7" w:rsidRPr="005A0F11" w14:paraId="579FB82F" w14:textId="77777777" w:rsidTr="00D418C6">
        <w:trPr>
          <w:tblHeader/>
        </w:trPr>
        <w:tc>
          <w:tcPr>
            <w:tcW w:w="854"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74378C2A"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Adım</w:t>
            </w:r>
          </w:p>
        </w:tc>
        <w:tc>
          <w:tcPr>
            <w:tcW w:w="2081"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1209243E"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İşlem</w:t>
            </w:r>
          </w:p>
        </w:tc>
        <w:tc>
          <w:tcPr>
            <w:tcW w:w="1834"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03C0111B"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Sorumlu</w:t>
            </w:r>
          </w:p>
        </w:tc>
        <w:tc>
          <w:tcPr>
            <w:tcW w:w="4867"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7A5CDD38"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Açıklama</w:t>
            </w:r>
          </w:p>
        </w:tc>
      </w:tr>
      <w:tr w:rsidR="007327B7" w:rsidRPr="005A0F11" w14:paraId="702463B2" w14:textId="77777777" w:rsidTr="00D418C6">
        <w:tc>
          <w:tcPr>
            <w:tcW w:w="854"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2569D33E"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1</w:t>
            </w:r>
          </w:p>
        </w:tc>
        <w:tc>
          <w:tcPr>
            <w:tcW w:w="2081"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67D9C823"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İhtiyaç Tespiti</w:t>
            </w:r>
          </w:p>
        </w:tc>
        <w:tc>
          <w:tcPr>
            <w:tcW w:w="1834"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28DFE605"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İlgili Birimler</w:t>
            </w:r>
          </w:p>
        </w:tc>
        <w:tc>
          <w:tcPr>
            <w:tcW w:w="4867"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30881899"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Birimlerin yıllık mal ve hizmet ihtiyaçlarını tespit etmesi</w:t>
            </w:r>
          </w:p>
        </w:tc>
      </w:tr>
      <w:tr w:rsidR="007327B7" w:rsidRPr="005A0F11" w14:paraId="6054889B" w14:textId="77777777" w:rsidTr="00D418C6">
        <w:tc>
          <w:tcPr>
            <w:tcW w:w="854"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3F1193C2"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2</w:t>
            </w:r>
          </w:p>
        </w:tc>
        <w:tc>
          <w:tcPr>
            <w:tcW w:w="2081"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205E4921"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Talep Bildirimi</w:t>
            </w:r>
          </w:p>
        </w:tc>
        <w:tc>
          <w:tcPr>
            <w:tcW w:w="1834"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5C282DAF"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Talep Birimi</w:t>
            </w:r>
          </w:p>
        </w:tc>
        <w:tc>
          <w:tcPr>
            <w:tcW w:w="4867"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0C6D8358"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İhtiyaçların yazılı olarak Başkanlığa bildirilmesi</w:t>
            </w:r>
          </w:p>
        </w:tc>
      </w:tr>
      <w:tr w:rsidR="007327B7" w:rsidRPr="005A0F11" w14:paraId="34786DDD" w14:textId="77777777" w:rsidTr="00D418C6">
        <w:tc>
          <w:tcPr>
            <w:tcW w:w="854"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260980A5"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3</w:t>
            </w:r>
          </w:p>
        </w:tc>
        <w:tc>
          <w:tcPr>
            <w:tcW w:w="2081"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559907B7"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Ön Değerlendirme</w:t>
            </w:r>
          </w:p>
        </w:tc>
        <w:tc>
          <w:tcPr>
            <w:tcW w:w="1834"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6AC9E626"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Başkanlık</w:t>
            </w:r>
          </w:p>
        </w:tc>
        <w:tc>
          <w:tcPr>
            <w:tcW w:w="4867"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5E8F2482"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Taleplerin bütçe, stok ve hizmet gerekliliği açısından incelenmesi</w:t>
            </w:r>
          </w:p>
        </w:tc>
      </w:tr>
      <w:tr w:rsidR="007327B7" w:rsidRPr="005A0F11" w14:paraId="321C6FC2" w14:textId="77777777" w:rsidTr="00D418C6">
        <w:tc>
          <w:tcPr>
            <w:tcW w:w="854"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0B1B7A93"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4</w:t>
            </w:r>
          </w:p>
        </w:tc>
        <w:tc>
          <w:tcPr>
            <w:tcW w:w="2081"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383A113A"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Yaklaşık Maliyet</w:t>
            </w:r>
          </w:p>
        </w:tc>
        <w:tc>
          <w:tcPr>
            <w:tcW w:w="1834"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26B39DE9"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Başkanlık</w:t>
            </w:r>
          </w:p>
        </w:tc>
        <w:tc>
          <w:tcPr>
            <w:tcW w:w="4867"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53BDC431"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İhtiyaçların yaklaşık maliyetinin hesaplanması (KİK Md. 9)</w:t>
            </w:r>
          </w:p>
        </w:tc>
      </w:tr>
      <w:tr w:rsidR="007327B7" w:rsidRPr="005A0F11" w14:paraId="03AFC635" w14:textId="77777777" w:rsidTr="00D418C6">
        <w:tc>
          <w:tcPr>
            <w:tcW w:w="854"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07F824CB"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5</w:t>
            </w:r>
          </w:p>
        </w:tc>
        <w:tc>
          <w:tcPr>
            <w:tcW w:w="2081"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55A845E1"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Bütçe İlişkilendirme</w:t>
            </w:r>
          </w:p>
        </w:tc>
        <w:tc>
          <w:tcPr>
            <w:tcW w:w="1834"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338DA32E"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 xml:space="preserve">Başkanlık </w:t>
            </w:r>
          </w:p>
        </w:tc>
        <w:tc>
          <w:tcPr>
            <w:tcW w:w="4867"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5BB9D867"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İhtiyaçların bütçe tertipleriyle eşleştirilmesi</w:t>
            </w:r>
          </w:p>
        </w:tc>
      </w:tr>
      <w:tr w:rsidR="007327B7" w:rsidRPr="005A0F11" w14:paraId="20379702" w14:textId="77777777" w:rsidTr="00D418C6">
        <w:tc>
          <w:tcPr>
            <w:tcW w:w="854"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09538A1E"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6</w:t>
            </w:r>
          </w:p>
        </w:tc>
        <w:tc>
          <w:tcPr>
            <w:tcW w:w="2081"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64E6507A"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Plan Onayı</w:t>
            </w:r>
          </w:p>
        </w:tc>
        <w:tc>
          <w:tcPr>
            <w:tcW w:w="1834"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72AA3F45"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Daire Başkanı</w:t>
            </w:r>
          </w:p>
        </w:tc>
        <w:tc>
          <w:tcPr>
            <w:tcW w:w="4867"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084A29F0"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Yıllık ihtiyaç planının nihai hale getirilip onaylanması</w:t>
            </w:r>
          </w:p>
        </w:tc>
      </w:tr>
      <w:tr w:rsidR="007327B7" w:rsidRPr="005A0F11" w14:paraId="04FE6A39" w14:textId="77777777" w:rsidTr="00D418C6">
        <w:tc>
          <w:tcPr>
            <w:tcW w:w="854"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0FA8F1C2"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7</w:t>
            </w:r>
          </w:p>
        </w:tc>
        <w:tc>
          <w:tcPr>
            <w:tcW w:w="2081"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5F4F64A2"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Satın Alma Süreci</w:t>
            </w:r>
          </w:p>
        </w:tc>
        <w:tc>
          <w:tcPr>
            <w:tcW w:w="1834"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03D48DCC"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Başkanlık</w:t>
            </w:r>
          </w:p>
        </w:tc>
        <w:tc>
          <w:tcPr>
            <w:tcW w:w="4867"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0C5070A7"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Temin yönteminin belirlenmesi ve satın alma işlemlerinin başlatılması</w:t>
            </w:r>
          </w:p>
        </w:tc>
      </w:tr>
      <w:tr w:rsidR="007327B7" w:rsidRPr="005A0F11" w14:paraId="2566881D" w14:textId="77777777" w:rsidTr="00D418C6">
        <w:tc>
          <w:tcPr>
            <w:tcW w:w="854"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2F3DBEFC"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8</w:t>
            </w:r>
          </w:p>
        </w:tc>
        <w:tc>
          <w:tcPr>
            <w:tcW w:w="2081"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6ED49ED0"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İzleme ve Raporlama</w:t>
            </w:r>
          </w:p>
        </w:tc>
        <w:tc>
          <w:tcPr>
            <w:tcW w:w="1834"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6DDD8686"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Başkanlık</w:t>
            </w:r>
          </w:p>
        </w:tc>
        <w:tc>
          <w:tcPr>
            <w:tcW w:w="4867"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667EB159"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Plan gerçekleşme durumunun periyodik takibi</w:t>
            </w:r>
          </w:p>
        </w:tc>
      </w:tr>
    </w:tbl>
    <w:p w14:paraId="69807FC6" w14:textId="77777777" w:rsidR="007327B7" w:rsidRDefault="007327B7" w:rsidP="007327B7">
      <w:pPr>
        <w:spacing w:before="60"/>
        <w:rPr>
          <w:rFonts w:ascii="Times New Roman" w:eastAsia="Aptos" w:hAnsi="Times New Roman" w:cs="Times New Roman"/>
        </w:rPr>
      </w:pPr>
    </w:p>
    <w:p w14:paraId="3E423460" w14:textId="77777777" w:rsidR="00D418C6" w:rsidRDefault="00D418C6" w:rsidP="007327B7">
      <w:pPr>
        <w:spacing w:before="60"/>
        <w:rPr>
          <w:rFonts w:ascii="Times New Roman" w:eastAsia="Aptos" w:hAnsi="Times New Roman" w:cs="Times New Roman"/>
        </w:rPr>
      </w:pPr>
    </w:p>
    <w:p w14:paraId="0B31B6BA" w14:textId="77777777" w:rsidR="00D418C6" w:rsidRPr="005A0F11" w:rsidRDefault="00D418C6" w:rsidP="007327B7">
      <w:pPr>
        <w:spacing w:before="60"/>
        <w:rPr>
          <w:rFonts w:ascii="Times New Roman" w:eastAsia="Aptos" w:hAnsi="Times New Roman" w:cs="Times New Roman"/>
        </w:rPr>
      </w:pPr>
    </w:p>
    <w:p w14:paraId="01B2B476" w14:textId="014C25FD" w:rsidR="007327B7" w:rsidRPr="005A0F11" w:rsidRDefault="007327B7" w:rsidP="007327B7">
      <w:pPr>
        <w:spacing w:before="200" w:after="100"/>
        <w:rPr>
          <w:rFonts w:ascii="Times New Roman" w:eastAsia="Aptos" w:hAnsi="Times New Roman" w:cs="Times New Roman"/>
        </w:rPr>
      </w:pPr>
      <w:r w:rsidRPr="005A0F11">
        <w:rPr>
          <w:rFonts w:ascii="Times New Roman" w:eastAsia="Calibri" w:hAnsi="Times New Roman" w:cs="Times New Roman"/>
          <w:b/>
          <w:bCs/>
        </w:rPr>
        <w:lastRenderedPageBreak/>
        <w:t>5.2 Yıllık Planlama Takvimi</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7236"/>
      </w:tblGrid>
      <w:tr w:rsidR="007327B7" w:rsidRPr="005A0F11" w14:paraId="65AD1063" w14:textId="77777777" w:rsidTr="00401364">
        <w:trPr>
          <w:tblHeader/>
        </w:trPr>
        <w:tc>
          <w:tcPr>
            <w:tcW w:w="2400"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08980780"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Dönem</w:t>
            </w:r>
          </w:p>
        </w:tc>
        <w:tc>
          <w:tcPr>
            <w:tcW w:w="7236"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4B646615"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Faaliyet</w:t>
            </w:r>
          </w:p>
        </w:tc>
      </w:tr>
      <w:tr w:rsidR="007327B7" w:rsidRPr="005A0F11" w14:paraId="3F9C76DA" w14:textId="77777777" w:rsidTr="00401364">
        <w:tc>
          <w:tcPr>
            <w:tcW w:w="24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3B5AA139" w14:textId="37C37FB7" w:rsidR="007327B7" w:rsidRPr="00E12571" w:rsidRDefault="00E12571" w:rsidP="007327B7">
            <w:pPr>
              <w:spacing w:before="40" w:after="40"/>
              <w:rPr>
                <w:rFonts w:ascii="Times New Roman" w:eastAsia="Calibri" w:hAnsi="Times New Roman" w:cs="Times New Roman"/>
                <w:b/>
                <w:bCs/>
              </w:rPr>
            </w:pPr>
            <w:r w:rsidRPr="00E12571">
              <w:rPr>
                <w:rFonts w:ascii="Times New Roman" w:eastAsia="Calibri" w:hAnsi="Times New Roman" w:cs="Times New Roman"/>
                <w:b/>
                <w:bCs/>
              </w:rPr>
              <w:t>Kasım - Aralık</w:t>
            </w:r>
          </w:p>
        </w:tc>
        <w:tc>
          <w:tcPr>
            <w:tcW w:w="7236"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1EE7D9D5"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Birimlerden ihtiyaç taleplerinin toplanması</w:t>
            </w:r>
          </w:p>
        </w:tc>
      </w:tr>
      <w:tr w:rsidR="007327B7" w:rsidRPr="005A0F11" w14:paraId="142C1F11" w14:textId="77777777" w:rsidTr="00401364">
        <w:tc>
          <w:tcPr>
            <w:tcW w:w="24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7088650E" w14:textId="21AC52AC" w:rsidR="007327B7" w:rsidRPr="00E12571" w:rsidRDefault="00E12571" w:rsidP="007327B7">
            <w:pPr>
              <w:spacing w:before="40" w:after="40"/>
              <w:rPr>
                <w:rFonts w:ascii="Times New Roman" w:eastAsia="Calibri" w:hAnsi="Times New Roman" w:cs="Times New Roman"/>
                <w:b/>
                <w:bCs/>
              </w:rPr>
            </w:pPr>
            <w:r w:rsidRPr="00E12571">
              <w:rPr>
                <w:rFonts w:ascii="Times New Roman" w:eastAsia="Calibri" w:hAnsi="Times New Roman" w:cs="Times New Roman"/>
                <w:b/>
                <w:bCs/>
              </w:rPr>
              <w:t>Ocak</w:t>
            </w:r>
          </w:p>
        </w:tc>
        <w:tc>
          <w:tcPr>
            <w:tcW w:w="7236"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3B99BE73"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Taleplerin değerlendirilmesi ve önceliklendirme</w:t>
            </w:r>
          </w:p>
        </w:tc>
      </w:tr>
      <w:tr w:rsidR="007327B7" w:rsidRPr="005A0F11" w14:paraId="738D9F16" w14:textId="77777777" w:rsidTr="00401364">
        <w:tc>
          <w:tcPr>
            <w:tcW w:w="24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7BB0881E" w14:textId="2ABF754D" w:rsidR="007327B7" w:rsidRPr="00E12571" w:rsidRDefault="00E12571" w:rsidP="007327B7">
            <w:pPr>
              <w:spacing w:before="40" w:after="40"/>
              <w:rPr>
                <w:rFonts w:ascii="Times New Roman" w:eastAsia="Calibri" w:hAnsi="Times New Roman" w:cs="Times New Roman"/>
                <w:b/>
                <w:bCs/>
              </w:rPr>
            </w:pPr>
            <w:r w:rsidRPr="00E12571">
              <w:rPr>
                <w:rFonts w:ascii="Times New Roman" w:eastAsia="Calibri" w:hAnsi="Times New Roman" w:cs="Times New Roman"/>
                <w:b/>
                <w:bCs/>
              </w:rPr>
              <w:t>Ocak - Şubat</w:t>
            </w:r>
          </w:p>
        </w:tc>
        <w:tc>
          <w:tcPr>
            <w:tcW w:w="7236"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3E62E8E6"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Yaklaşık maliyet çalışması ve bütçe ilişkilendirme</w:t>
            </w:r>
          </w:p>
        </w:tc>
      </w:tr>
      <w:tr w:rsidR="007327B7" w:rsidRPr="005A0F11" w14:paraId="5CB4B1B9" w14:textId="77777777" w:rsidTr="00401364">
        <w:tc>
          <w:tcPr>
            <w:tcW w:w="24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1B1CFF89" w14:textId="6AFEDE01" w:rsidR="007327B7" w:rsidRPr="00E12571" w:rsidRDefault="00E12571" w:rsidP="007327B7">
            <w:pPr>
              <w:spacing w:before="40" w:after="40"/>
              <w:rPr>
                <w:rFonts w:ascii="Times New Roman" w:eastAsia="Calibri" w:hAnsi="Times New Roman" w:cs="Times New Roman"/>
                <w:b/>
                <w:bCs/>
              </w:rPr>
            </w:pPr>
            <w:r w:rsidRPr="00E12571">
              <w:rPr>
                <w:rFonts w:ascii="Times New Roman" w:eastAsia="Calibri" w:hAnsi="Times New Roman" w:cs="Times New Roman"/>
                <w:b/>
                <w:bCs/>
              </w:rPr>
              <w:t>Şubat</w:t>
            </w:r>
          </w:p>
        </w:tc>
        <w:tc>
          <w:tcPr>
            <w:tcW w:w="7236"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4283FE04"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Yıllık ihtiyaç planının onaya sunulması</w:t>
            </w:r>
          </w:p>
        </w:tc>
      </w:tr>
      <w:tr w:rsidR="007327B7" w:rsidRPr="005A0F11" w14:paraId="462CCD96" w14:textId="77777777" w:rsidTr="00401364">
        <w:tc>
          <w:tcPr>
            <w:tcW w:w="24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1B12F0FC" w14:textId="3D255408" w:rsidR="007327B7" w:rsidRPr="00E12571" w:rsidRDefault="00E12571" w:rsidP="007327B7">
            <w:pPr>
              <w:spacing w:before="40" w:after="40"/>
              <w:rPr>
                <w:rFonts w:ascii="Times New Roman" w:eastAsia="Calibri" w:hAnsi="Times New Roman" w:cs="Times New Roman"/>
                <w:b/>
                <w:bCs/>
              </w:rPr>
            </w:pPr>
            <w:r w:rsidRPr="00E12571">
              <w:rPr>
                <w:rFonts w:ascii="Times New Roman" w:eastAsia="Calibri" w:hAnsi="Times New Roman" w:cs="Times New Roman"/>
                <w:b/>
                <w:bCs/>
              </w:rPr>
              <w:t>Mart</w:t>
            </w:r>
          </w:p>
        </w:tc>
        <w:tc>
          <w:tcPr>
            <w:tcW w:w="7236"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40B3A0CE"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Planın kesinleşmesi ve satın alma takviminin oluşturulması</w:t>
            </w:r>
          </w:p>
        </w:tc>
      </w:tr>
      <w:tr w:rsidR="007327B7" w:rsidRPr="005A0F11" w14:paraId="08CD40F9" w14:textId="77777777" w:rsidTr="00401364">
        <w:tc>
          <w:tcPr>
            <w:tcW w:w="24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3FD7C9A9"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Ocak - Aralık</w:t>
            </w:r>
          </w:p>
        </w:tc>
        <w:tc>
          <w:tcPr>
            <w:tcW w:w="7236"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54602DE3"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Plan dahilinde satın alma süreçlerinin yürütülmesi</w:t>
            </w:r>
          </w:p>
        </w:tc>
      </w:tr>
      <w:tr w:rsidR="007327B7" w:rsidRPr="005A0F11" w14:paraId="3C22AA48" w14:textId="77777777" w:rsidTr="00401364">
        <w:tc>
          <w:tcPr>
            <w:tcW w:w="24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45424C53"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Her Çeyrek</w:t>
            </w:r>
          </w:p>
        </w:tc>
        <w:tc>
          <w:tcPr>
            <w:tcW w:w="7236"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1B76EB04"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Plan gerçekleşme durumunun raporlanması</w:t>
            </w:r>
          </w:p>
        </w:tc>
      </w:tr>
    </w:tbl>
    <w:p w14:paraId="18812726" w14:textId="68BBBE83" w:rsidR="007327B7" w:rsidRPr="005A0F11" w:rsidRDefault="007327B7" w:rsidP="007327B7">
      <w:pPr>
        <w:spacing w:before="200" w:after="100"/>
        <w:rPr>
          <w:rFonts w:ascii="Times New Roman" w:eastAsia="Aptos" w:hAnsi="Times New Roman" w:cs="Times New Roman"/>
        </w:rPr>
      </w:pPr>
      <w:r w:rsidRPr="005A0F11">
        <w:rPr>
          <w:rFonts w:ascii="Times New Roman" w:eastAsia="Calibri" w:hAnsi="Times New Roman" w:cs="Times New Roman"/>
          <w:b/>
          <w:bCs/>
        </w:rPr>
        <w:t>5.3 Temin Yöntemleri</w:t>
      </w:r>
    </w:p>
    <w:p w14:paraId="2DC7A2CA" w14:textId="4A2BDF84" w:rsidR="007327B7" w:rsidRPr="005A0F11" w:rsidRDefault="007327B7" w:rsidP="007327B7">
      <w:pPr>
        <w:spacing w:before="80" w:after="40" w:line="276" w:lineRule="auto"/>
        <w:jc w:val="both"/>
        <w:rPr>
          <w:rFonts w:ascii="Times New Roman" w:eastAsia="Aptos" w:hAnsi="Times New Roman" w:cs="Times New Roman"/>
        </w:rPr>
      </w:pPr>
      <w:r w:rsidRPr="005A0F11">
        <w:rPr>
          <w:rFonts w:ascii="Times New Roman" w:eastAsia="Calibri" w:hAnsi="Times New Roman" w:cs="Times New Roman"/>
        </w:rPr>
        <w:t>Yıllık ihtiyaç planında yer alan alımlar, yaklaşık maliyet tutarına ve alımın niteliğine göre aşağıdaki yöntemlerden biri ile gerçekleştirilir. Yıllık planlama yapılabilen ihtiyaçların bölünmesi 4734 sayılı Kanun</w:t>
      </w:r>
      <w:r w:rsidR="00F02543">
        <w:rPr>
          <w:rFonts w:ascii="Times New Roman" w:eastAsia="Calibri" w:hAnsi="Times New Roman" w:cs="Times New Roman"/>
        </w:rPr>
        <w:t>’</w:t>
      </w:r>
      <w:r w:rsidRPr="005A0F11">
        <w:rPr>
          <w:rFonts w:ascii="Times New Roman" w:eastAsia="Calibri" w:hAnsi="Times New Roman" w:cs="Times New Roman"/>
        </w:rPr>
        <w:t>a açık aykırılık oluşturur.</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1800"/>
        <w:gridCol w:w="5236"/>
      </w:tblGrid>
      <w:tr w:rsidR="007327B7" w:rsidRPr="005A0F11" w14:paraId="1D7DDDA0" w14:textId="77777777" w:rsidTr="00401364">
        <w:trPr>
          <w:tblHeader/>
        </w:trPr>
        <w:tc>
          <w:tcPr>
            <w:tcW w:w="2600"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5EBCEBE2"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Temin Yöntemi</w:t>
            </w:r>
          </w:p>
        </w:tc>
        <w:tc>
          <w:tcPr>
            <w:tcW w:w="1800"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10B22867"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Kanun Maddesi</w:t>
            </w:r>
          </w:p>
        </w:tc>
        <w:tc>
          <w:tcPr>
            <w:tcW w:w="5236"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1DC4AF18"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Açıklama</w:t>
            </w:r>
          </w:p>
        </w:tc>
      </w:tr>
      <w:tr w:rsidR="007327B7" w:rsidRPr="005A0F11" w14:paraId="7CF3053B" w14:textId="77777777" w:rsidTr="00401364">
        <w:tc>
          <w:tcPr>
            <w:tcW w:w="26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00ABF58E"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Açık İhale Usulü</w:t>
            </w:r>
          </w:p>
        </w:tc>
        <w:tc>
          <w:tcPr>
            <w:tcW w:w="18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5FF8056D"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rPr>
              <w:t>4734 / Md. 19</w:t>
            </w:r>
          </w:p>
        </w:tc>
        <w:tc>
          <w:tcPr>
            <w:tcW w:w="5236"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48F51352"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Tüm isteklilerin teklif verebildiği usul</w:t>
            </w:r>
          </w:p>
        </w:tc>
      </w:tr>
      <w:tr w:rsidR="007327B7" w:rsidRPr="005A0F11" w14:paraId="27F70481" w14:textId="77777777" w:rsidTr="00401364">
        <w:tc>
          <w:tcPr>
            <w:tcW w:w="26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121C9D7A"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Belli İstekliler Arasında</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6ED1FA4E"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rPr>
              <w:t>4734 / Md. 20</w:t>
            </w:r>
          </w:p>
        </w:tc>
        <w:tc>
          <w:tcPr>
            <w:tcW w:w="5236"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087C69E4"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Ön yeterlik sonrası davet edilen istekliler</w:t>
            </w:r>
          </w:p>
        </w:tc>
      </w:tr>
      <w:tr w:rsidR="007327B7" w:rsidRPr="005A0F11" w14:paraId="6E1FD947" w14:textId="77777777" w:rsidTr="00401364">
        <w:tc>
          <w:tcPr>
            <w:tcW w:w="26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4A7496F0"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Pazarlık Usulü</w:t>
            </w:r>
          </w:p>
        </w:tc>
        <w:tc>
          <w:tcPr>
            <w:tcW w:w="18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75CF595D"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rPr>
              <w:t>4734 / Md. 21</w:t>
            </w:r>
          </w:p>
        </w:tc>
        <w:tc>
          <w:tcPr>
            <w:tcW w:w="5236"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2EA43F5F"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Belirli koşullarda uygulanabilen usul</w:t>
            </w:r>
          </w:p>
        </w:tc>
      </w:tr>
      <w:tr w:rsidR="007327B7" w:rsidRPr="005A0F11" w14:paraId="75A6D906" w14:textId="77777777" w:rsidTr="00401364">
        <w:tc>
          <w:tcPr>
            <w:tcW w:w="26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56DF7AB8"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Doğrudan Temin</w:t>
            </w:r>
          </w:p>
        </w:tc>
        <w:tc>
          <w:tcPr>
            <w:tcW w:w="18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5673BD7C"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rPr>
              <w:t>4734 / Md. 22</w:t>
            </w:r>
          </w:p>
        </w:tc>
        <w:tc>
          <w:tcPr>
            <w:tcW w:w="5236"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31391351"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Limit altı veya özel durumlardaki alımlar</w:t>
            </w:r>
          </w:p>
        </w:tc>
      </w:tr>
    </w:tbl>
    <w:p w14:paraId="71DDEEAA" w14:textId="7911F014" w:rsidR="007327B7" w:rsidRPr="005A0F11" w:rsidRDefault="007327B7" w:rsidP="007327B7">
      <w:pPr>
        <w:spacing w:before="200" w:after="100"/>
        <w:rPr>
          <w:rFonts w:ascii="Times New Roman" w:eastAsia="Aptos" w:hAnsi="Times New Roman" w:cs="Times New Roman"/>
        </w:rPr>
      </w:pPr>
      <w:r w:rsidRPr="005A0F11">
        <w:rPr>
          <w:rFonts w:ascii="Times New Roman" w:eastAsia="Calibri" w:hAnsi="Times New Roman" w:cs="Times New Roman"/>
          <w:b/>
          <w:bCs/>
        </w:rPr>
        <w:t>5.4 Genel Esaslar</w:t>
      </w:r>
    </w:p>
    <w:p w14:paraId="6A19D283" w14:textId="77777777" w:rsidR="007327B7" w:rsidRPr="005A0F11" w:rsidRDefault="007327B7" w:rsidP="007327B7">
      <w:pPr>
        <w:numPr>
          <w:ilvl w:val="0"/>
          <w:numId w:val="1"/>
        </w:numPr>
        <w:spacing w:before="50" w:after="50" w:line="276" w:lineRule="auto"/>
        <w:contextualSpacing/>
        <w:jc w:val="both"/>
        <w:rPr>
          <w:rFonts w:ascii="Times New Roman" w:eastAsia="Aptos" w:hAnsi="Times New Roman" w:cs="Times New Roman"/>
        </w:rPr>
      </w:pPr>
      <w:r w:rsidRPr="005A0F11">
        <w:rPr>
          <w:rFonts w:ascii="Times New Roman" w:eastAsia="Calibri" w:hAnsi="Times New Roman" w:cs="Times New Roman"/>
        </w:rPr>
        <w:t>Birimler, yıllık ihtiyaçlarını belirlenen takvim dahilinde Başkanlığa yazılı olarak bildirir.</w:t>
      </w:r>
    </w:p>
    <w:p w14:paraId="7BADD503" w14:textId="77777777" w:rsidR="007327B7" w:rsidRPr="005A0F11" w:rsidRDefault="007327B7" w:rsidP="007327B7">
      <w:pPr>
        <w:numPr>
          <w:ilvl w:val="0"/>
          <w:numId w:val="1"/>
        </w:numPr>
        <w:spacing w:before="50" w:after="50" w:line="276" w:lineRule="auto"/>
        <w:contextualSpacing/>
        <w:jc w:val="both"/>
        <w:rPr>
          <w:rFonts w:ascii="Times New Roman" w:eastAsia="Aptos" w:hAnsi="Times New Roman" w:cs="Times New Roman"/>
        </w:rPr>
      </w:pPr>
      <w:r w:rsidRPr="005A0F11">
        <w:rPr>
          <w:rFonts w:ascii="Times New Roman" w:eastAsia="Calibri" w:hAnsi="Times New Roman" w:cs="Times New Roman"/>
        </w:rPr>
        <w:t>Gelen talepler bütçe ödeneği, mevcut stok durumu ve hizmet gerekliliği açısından değerlendirilir.</w:t>
      </w:r>
    </w:p>
    <w:p w14:paraId="56D1C3BB" w14:textId="77777777" w:rsidR="007327B7" w:rsidRPr="005A0F11" w:rsidRDefault="007327B7" w:rsidP="007327B7">
      <w:pPr>
        <w:numPr>
          <w:ilvl w:val="0"/>
          <w:numId w:val="1"/>
        </w:numPr>
        <w:spacing w:before="50" w:after="50" w:line="276" w:lineRule="auto"/>
        <w:contextualSpacing/>
        <w:jc w:val="both"/>
        <w:rPr>
          <w:rFonts w:ascii="Times New Roman" w:eastAsia="Aptos" w:hAnsi="Times New Roman" w:cs="Times New Roman"/>
        </w:rPr>
      </w:pPr>
      <w:r w:rsidRPr="005A0F11">
        <w:rPr>
          <w:rFonts w:ascii="Times New Roman" w:eastAsia="Calibri" w:hAnsi="Times New Roman" w:cs="Times New Roman"/>
        </w:rPr>
        <w:t>Uygun görülen ihtiyaçlar yıllık ihtiyaç planına dahil edilir ve yaklaşık maliyetleri hesaplanır.</w:t>
      </w:r>
    </w:p>
    <w:p w14:paraId="484ECFA6" w14:textId="77777777" w:rsidR="007327B7" w:rsidRPr="005A0F11" w:rsidRDefault="007327B7" w:rsidP="007327B7">
      <w:pPr>
        <w:numPr>
          <w:ilvl w:val="0"/>
          <w:numId w:val="1"/>
        </w:numPr>
        <w:spacing w:before="50" w:after="50" w:line="276" w:lineRule="auto"/>
        <w:contextualSpacing/>
        <w:jc w:val="both"/>
        <w:rPr>
          <w:rFonts w:ascii="Times New Roman" w:eastAsia="Aptos" w:hAnsi="Times New Roman" w:cs="Times New Roman"/>
        </w:rPr>
      </w:pPr>
      <w:r w:rsidRPr="005A0F11">
        <w:rPr>
          <w:rFonts w:ascii="Times New Roman" w:eastAsia="Calibri" w:hAnsi="Times New Roman" w:cs="Times New Roman"/>
        </w:rPr>
        <w:t>Planlama sürecinde kaynakların verimli, ekonomik ve mevzuata uygun kullanılması esas alınır.</w:t>
      </w:r>
    </w:p>
    <w:p w14:paraId="1280F0AB" w14:textId="77777777" w:rsidR="007327B7" w:rsidRPr="005A0F11" w:rsidRDefault="007327B7" w:rsidP="007327B7">
      <w:pPr>
        <w:numPr>
          <w:ilvl w:val="0"/>
          <w:numId w:val="1"/>
        </w:numPr>
        <w:spacing w:before="50" w:after="50" w:line="276" w:lineRule="auto"/>
        <w:contextualSpacing/>
        <w:jc w:val="both"/>
        <w:rPr>
          <w:rFonts w:ascii="Times New Roman" w:eastAsia="Aptos" w:hAnsi="Times New Roman" w:cs="Times New Roman"/>
        </w:rPr>
      </w:pPr>
      <w:r w:rsidRPr="005A0F11">
        <w:rPr>
          <w:rFonts w:ascii="Times New Roman" w:eastAsia="Calibri" w:hAnsi="Times New Roman" w:cs="Times New Roman"/>
        </w:rPr>
        <w:t>Yıl içerisinde ortaya çıkan zorunlu ve öngörülemeyen ihtiyaçlar, gerekçesi belirtilerek ayrıca değerlendirilir.</w:t>
      </w:r>
    </w:p>
    <w:p w14:paraId="779D9008" w14:textId="77777777" w:rsidR="007327B7" w:rsidRPr="005A0F11" w:rsidRDefault="007327B7" w:rsidP="007327B7">
      <w:pPr>
        <w:numPr>
          <w:ilvl w:val="0"/>
          <w:numId w:val="1"/>
        </w:numPr>
        <w:spacing w:before="50" w:after="50" w:line="276" w:lineRule="auto"/>
        <w:contextualSpacing/>
        <w:jc w:val="both"/>
        <w:rPr>
          <w:rFonts w:ascii="Times New Roman" w:eastAsia="Aptos" w:hAnsi="Times New Roman" w:cs="Times New Roman"/>
        </w:rPr>
      </w:pPr>
      <w:r w:rsidRPr="005A0F11">
        <w:rPr>
          <w:rFonts w:ascii="Times New Roman" w:eastAsia="Calibri" w:hAnsi="Times New Roman" w:cs="Times New Roman"/>
        </w:rPr>
        <w:t>İhale sürecine başlanmadan önce EKAP üzerinden ihtiyaç raporu hazırlanır ve İKN alınır.</w:t>
      </w:r>
    </w:p>
    <w:p w14:paraId="72AB80C8" w14:textId="77777777" w:rsidR="007327B7" w:rsidRPr="005A0F11" w:rsidRDefault="007327B7" w:rsidP="007327B7">
      <w:pPr>
        <w:numPr>
          <w:ilvl w:val="0"/>
          <w:numId w:val="1"/>
        </w:numPr>
        <w:spacing w:before="50" w:after="50" w:line="276" w:lineRule="auto"/>
        <w:contextualSpacing/>
        <w:jc w:val="both"/>
        <w:rPr>
          <w:rFonts w:ascii="Times New Roman" w:eastAsia="Aptos" w:hAnsi="Times New Roman" w:cs="Times New Roman"/>
        </w:rPr>
      </w:pPr>
      <w:r w:rsidRPr="005A0F11">
        <w:rPr>
          <w:rFonts w:ascii="Times New Roman" w:eastAsia="Calibri" w:hAnsi="Times New Roman" w:cs="Times New Roman"/>
        </w:rPr>
        <w:t>Onay belgesi ve yaklaşık maliyet hesap cetveli ödeme belgesine bağlanır.</w:t>
      </w:r>
    </w:p>
    <w:p w14:paraId="5E90A54D" w14:textId="77777777" w:rsidR="007327B7" w:rsidRPr="005A0F11" w:rsidRDefault="007327B7" w:rsidP="007327B7">
      <w:pPr>
        <w:spacing w:before="300" w:after="140"/>
        <w:rPr>
          <w:rFonts w:ascii="Times New Roman" w:eastAsia="Aptos" w:hAnsi="Times New Roman" w:cs="Times New Roman"/>
        </w:rPr>
      </w:pPr>
      <w:r w:rsidRPr="005A0F11">
        <w:rPr>
          <w:rFonts w:ascii="Times New Roman" w:eastAsia="Calibri" w:hAnsi="Times New Roman" w:cs="Times New Roman"/>
          <w:b/>
          <w:bCs/>
        </w:rPr>
        <w:lastRenderedPageBreak/>
        <w:t>6.  SORUMLULUK VE YETKİ MATRİSİ</w:t>
      </w:r>
    </w:p>
    <w:p w14:paraId="0BCDD4BC" w14:textId="77777777" w:rsidR="007327B7" w:rsidRPr="005A0F11" w:rsidRDefault="007327B7" w:rsidP="007327B7">
      <w:pPr>
        <w:spacing w:before="80" w:after="80" w:line="276" w:lineRule="auto"/>
        <w:jc w:val="both"/>
        <w:rPr>
          <w:rFonts w:ascii="Times New Roman" w:eastAsia="Aptos" w:hAnsi="Times New Roman" w:cs="Times New Roman"/>
        </w:rPr>
      </w:pPr>
      <w:r w:rsidRPr="005A0F11">
        <w:rPr>
          <w:rFonts w:ascii="Times New Roman" w:eastAsia="Calibri" w:hAnsi="Times New Roman" w:cs="Times New Roman"/>
        </w:rPr>
        <w:t>Aşağıdaki matris, ihtiyaç planlama sürecindeki faaliyetlere ilişkin sorumluluk dağılımını göstermektedir:</w:t>
      </w:r>
    </w:p>
    <w:tbl>
      <w:tblPr>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76"/>
        <w:gridCol w:w="1571"/>
        <w:gridCol w:w="2118"/>
        <w:gridCol w:w="1501"/>
      </w:tblGrid>
      <w:tr w:rsidR="007327B7" w:rsidRPr="005A0F11" w14:paraId="51B998AA" w14:textId="77777777" w:rsidTr="007327B7">
        <w:trPr>
          <w:trHeight w:val="224"/>
          <w:tblHeader/>
        </w:trPr>
        <w:tc>
          <w:tcPr>
            <w:tcW w:w="0" w:type="auto"/>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725F2787"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Faaliyet</w:t>
            </w:r>
          </w:p>
        </w:tc>
        <w:tc>
          <w:tcPr>
            <w:tcW w:w="0" w:type="auto"/>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477C64BF"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İlgili Birim</w:t>
            </w:r>
          </w:p>
        </w:tc>
        <w:tc>
          <w:tcPr>
            <w:tcW w:w="0" w:type="auto"/>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0A31D339"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İMİ</w:t>
            </w:r>
            <w:r w:rsidRPr="005A0F11">
              <w:rPr>
                <w:rFonts w:ascii="Times New Roman" w:eastAsia="Aptos" w:hAnsi="Times New Roman" w:cs="Times New Roman"/>
                <w:b/>
                <w:bCs/>
              </w:rPr>
              <w:t>D</w:t>
            </w:r>
            <w:r w:rsidRPr="005A0F11">
              <w:rPr>
                <w:rFonts w:ascii="Times New Roman" w:eastAsia="Calibri" w:hAnsi="Times New Roman" w:cs="Times New Roman"/>
                <w:b/>
                <w:bCs/>
              </w:rPr>
              <w:t xml:space="preserve"> Şube Md.</w:t>
            </w:r>
          </w:p>
        </w:tc>
        <w:tc>
          <w:tcPr>
            <w:tcW w:w="0" w:type="auto"/>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3480F166"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Daire Bşk.</w:t>
            </w:r>
          </w:p>
        </w:tc>
      </w:tr>
      <w:tr w:rsidR="007327B7" w:rsidRPr="005A0F11" w14:paraId="6A40F302" w14:textId="77777777" w:rsidTr="007327B7">
        <w:trPr>
          <w:trHeight w:val="224"/>
        </w:trPr>
        <w:tc>
          <w:tcPr>
            <w:tcW w:w="0" w:type="auto"/>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58229DF4"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İhtiyaç tespiti ve bildirimi</w:t>
            </w:r>
          </w:p>
        </w:tc>
        <w:tc>
          <w:tcPr>
            <w:tcW w:w="0" w:type="auto"/>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43127E92"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Aptos" w:hAnsi="Times New Roman" w:cs="Times New Roman"/>
                <w:b/>
                <w:bCs/>
              </w:rPr>
              <w:t>x</w:t>
            </w:r>
          </w:p>
        </w:tc>
        <w:tc>
          <w:tcPr>
            <w:tcW w:w="0" w:type="auto"/>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378E7437"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Aptos" w:hAnsi="Times New Roman" w:cs="Times New Roman"/>
              </w:rPr>
              <w:t>-</w:t>
            </w:r>
          </w:p>
        </w:tc>
        <w:tc>
          <w:tcPr>
            <w:tcW w:w="0" w:type="auto"/>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6F0D3F43"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rPr>
              <w:t>-</w:t>
            </w:r>
          </w:p>
        </w:tc>
      </w:tr>
      <w:tr w:rsidR="007327B7" w:rsidRPr="005A0F11" w14:paraId="4E8D06DC" w14:textId="77777777" w:rsidTr="007327B7">
        <w:trPr>
          <w:trHeight w:val="224"/>
        </w:trPr>
        <w:tc>
          <w:tcPr>
            <w:tcW w:w="0" w:type="auto"/>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58B795BA"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Taleplerin değerlendirilmesi</w:t>
            </w:r>
          </w:p>
        </w:tc>
        <w:tc>
          <w:tcPr>
            <w:tcW w:w="0" w:type="auto"/>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15F7E008"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Aptos" w:hAnsi="Times New Roman" w:cs="Times New Roman"/>
              </w:rPr>
              <w:t>-</w:t>
            </w:r>
          </w:p>
        </w:tc>
        <w:tc>
          <w:tcPr>
            <w:tcW w:w="0" w:type="auto"/>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615A561D"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Aptos" w:hAnsi="Times New Roman" w:cs="Times New Roman"/>
                <w:b/>
                <w:bCs/>
              </w:rPr>
              <w:t>x</w:t>
            </w:r>
          </w:p>
        </w:tc>
        <w:tc>
          <w:tcPr>
            <w:tcW w:w="0" w:type="auto"/>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61A6941D"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Aptos" w:hAnsi="Times New Roman" w:cs="Times New Roman"/>
              </w:rPr>
              <w:t>x</w:t>
            </w:r>
          </w:p>
        </w:tc>
      </w:tr>
      <w:tr w:rsidR="007327B7" w:rsidRPr="005A0F11" w14:paraId="27EC0B4C" w14:textId="77777777" w:rsidTr="007327B7">
        <w:trPr>
          <w:trHeight w:val="224"/>
        </w:trPr>
        <w:tc>
          <w:tcPr>
            <w:tcW w:w="0" w:type="auto"/>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134CF619"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Yaklaşık maliyet hesabı</w:t>
            </w:r>
          </w:p>
        </w:tc>
        <w:tc>
          <w:tcPr>
            <w:tcW w:w="0" w:type="auto"/>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0A89DE33"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rPr>
              <w:t>-</w:t>
            </w:r>
          </w:p>
        </w:tc>
        <w:tc>
          <w:tcPr>
            <w:tcW w:w="0" w:type="auto"/>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661DF815"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Aptos" w:hAnsi="Times New Roman" w:cs="Times New Roman"/>
                <w:b/>
                <w:bCs/>
              </w:rPr>
              <w:t>x</w:t>
            </w:r>
          </w:p>
        </w:tc>
        <w:tc>
          <w:tcPr>
            <w:tcW w:w="0" w:type="auto"/>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26C32841"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Aptos" w:hAnsi="Times New Roman" w:cs="Times New Roman"/>
              </w:rPr>
              <w:t>x</w:t>
            </w:r>
          </w:p>
        </w:tc>
      </w:tr>
      <w:tr w:rsidR="007327B7" w:rsidRPr="005A0F11" w14:paraId="7B71F5B6" w14:textId="77777777" w:rsidTr="007327B7">
        <w:trPr>
          <w:trHeight w:val="224"/>
        </w:trPr>
        <w:tc>
          <w:tcPr>
            <w:tcW w:w="0" w:type="auto"/>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257A399A"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Bütçe ilişkilendirme</w:t>
            </w:r>
          </w:p>
        </w:tc>
        <w:tc>
          <w:tcPr>
            <w:tcW w:w="0" w:type="auto"/>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5D009E5D"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rPr>
              <w:t>-</w:t>
            </w:r>
          </w:p>
        </w:tc>
        <w:tc>
          <w:tcPr>
            <w:tcW w:w="0" w:type="auto"/>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7BC83251"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Aptos" w:hAnsi="Times New Roman" w:cs="Times New Roman"/>
              </w:rPr>
              <w:t>x</w:t>
            </w:r>
          </w:p>
        </w:tc>
        <w:tc>
          <w:tcPr>
            <w:tcW w:w="0" w:type="auto"/>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4A3F5A24"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Aptos" w:hAnsi="Times New Roman" w:cs="Times New Roman"/>
                <w:b/>
                <w:bCs/>
              </w:rPr>
              <w:t>x</w:t>
            </w:r>
          </w:p>
        </w:tc>
      </w:tr>
      <w:tr w:rsidR="007327B7" w:rsidRPr="005A0F11" w14:paraId="5DA7ECFB" w14:textId="77777777" w:rsidTr="007327B7">
        <w:trPr>
          <w:trHeight w:val="224"/>
        </w:trPr>
        <w:tc>
          <w:tcPr>
            <w:tcW w:w="0" w:type="auto"/>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5DEC30C4"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Yıllık planın onaylanması</w:t>
            </w:r>
          </w:p>
        </w:tc>
        <w:tc>
          <w:tcPr>
            <w:tcW w:w="0" w:type="auto"/>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4917AD8A"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rPr>
              <w:t>-</w:t>
            </w:r>
          </w:p>
        </w:tc>
        <w:tc>
          <w:tcPr>
            <w:tcW w:w="0" w:type="auto"/>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2C6954E9"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rPr>
              <w:t>-</w:t>
            </w:r>
          </w:p>
        </w:tc>
        <w:tc>
          <w:tcPr>
            <w:tcW w:w="0" w:type="auto"/>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5FEB36F3"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Aptos" w:hAnsi="Times New Roman" w:cs="Times New Roman"/>
                <w:b/>
                <w:bCs/>
              </w:rPr>
              <w:t>x</w:t>
            </w:r>
          </w:p>
        </w:tc>
      </w:tr>
      <w:tr w:rsidR="007327B7" w:rsidRPr="005A0F11" w14:paraId="2C263837" w14:textId="77777777" w:rsidTr="007327B7">
        <w:trPr>
          <w:trHeight w:val="224"/>
        </w:trPr>
        <w:tc>
          <w:tcPr>
            <w:tcW w:w="0" w:type="auto"/>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0E3B37D2"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Satın alma işlemlerinin yürütülmesi</w:t>
            </w:r>
          </w:p>
        </w:tc>
        <w:tc>
          <w:tcPr>
            <w:tcW w:w="0" w:type="auto"/>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10D93694"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rPr>
              <w:t>-</w:t>
            </w:r>
          </w:p>
        </w:tc>
        <w:tc>
          <w:tcPr>
            <w:tcW w:w="0" w:type="auto"/>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780F8396"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Aptos" w:hAnsi="Times New Roman" w:cs="Times New Roman"/>
                <w:b/>
                <w:bCs/>
              </w:rPr>
              <w:t>x</w:t>
            </w:r>
          </w:p>
        </w:tc>
        <w:tc>
          <w:tcPr>
            <w:tcW w:w="0" w:type="auto"/>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0637F7B3"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Aptos" w:hAnsi="Times New Roman" w:cs="Times New Roman"/>
              </w:rPr>
              <w:t>x</w:t>
            </w:r>
          </w:p>
        </w:tc>
      </w:tr>
      <w:tr w:rsidR="007327B7" w:rsidRPr="005A0F11" w14:paraId="0A06ED09" w14:textId="77777777" w:rsidTr="007327B7">
        <w:trPr>
          <w:trHeight w:val="224"/>
        </w:trPr>
        <w:tc>
          <w:tcPr>
            <w:tcW w:w="0" w:type="auto"/>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51475392"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İzleme ve raporlama</w:t>
            </w:r>
          </w:p>
        </w:tc>
        <w:tc>
          <w:tcPr>
            <w:tcW w:w="0" w:type="auto"/>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385DEDB8"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Aptos" w:hAnsi="Times New Roman" w:cs="Times New Roman"/>
              </w:rPr>
              <w:t>-</w:t>
            </w:r>
          </w:p>
        </w:tc>
        <w:tc>
          <w:tcPr>
            <w:tcW w:w="0" w:type="auto"/>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067571FB"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Aptos" w:hAnsi="Times New Roman" w:cs="Times New Roman"/>
                <w:b/>
                <w:bCs/>
              </w:rPr>
              <w:t>x</w:t>
            </w:r>
          </w:p>
        </w:tc>
        <w:tc>
          <w:tcPr>
            <w:tcW w:w="0" w:type="auto"/>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62A25E42"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Aptos" w:hAnsi="Times New Roman" w:cs="Times New Roman"/>
              </w:rPr>
              <w:t>x</w:t>
            </w:r>
          </w:p>
        </w:tc>
      </w:tr>
    </w:tbl>
    <w:p w14:paraId="46C02AB1" w14:textId="77777777" w:rsidR="007327B7" w:rsidRPr="005A0F11" w:rsidRDefault="007327B7" w:rsidP="007327B7">
      <w:pPr>
        <w:spacing w:before="40"/>
        <w:rPr>
          <w:rFonts w:ascii="Times New Roman" w:eastAsia="Aptos" w:hAnsi="Times New Roman" w:cs="Times New Roman"/>
        </w:rPr>
      </w:pPr>
    </w:p>
    <w:p w14:paraId="265FA337" w14:textId="77777777" w:rsidR="007327B7" w:rsidRPr="005A0F11" w:rsidRDefault="007327B7" w:rsidP="007327B7">
      <w:pPr>
        <w:spacing w:before="300" w:after="140"/>
        <w:rPr>
          <w:rFonts w:ascii="Times New Roman" w:eastAsia="Aptos" w:hAnsi="Times New Roman" w:cs="Times New Roman"/>
        </w:rPr>
      </w:pPr>
      <w:r w:rsidRPr="005A0F11">
        <w:rPr>
          <w:rFonts w:ascii="Times New Roman" w:eastAsia="Calibri" w:hAnsi="Times New Roman" w:cs="Times New Roman"/>
          <w:b/>
          <w:bCs/>
        </w:rPr>
        <w:t>7.  YILLIK PLANLANMASI GEREKEN MAL VE HİZMET ALIMLARI</w:t>
      </w:r>
    </w:p>
    <w:p w14:paraId="11387FA0" w14:textId="77777777" w:rsidR="007327B7" w:rsidRPr="005A0F11" w:rsidRDefault="007327B7" w:rsidP="007327B7">
      <w:pPr>
        <w:spacing w:before="80" w:after="80" w:line="276" w:lineRule="auto"/>
        <w:jc w:val="both"/>
        <w:rPr>
          <w:rFonts w:ascii="Times New Roman" w:eastAsia="Aptos" w:hAnsi="Times New Roman" w:cs="Times New Roman"/>
        </w:rPr>
      </w:pPr>
      <w:r w:rsidRPr="005A0F11">
        <w:rPr>
          <w:rFonts w:ascii="Times New Roman" w:eastAsia="Calibri" w:hAnsi="Times New Roman" w:cs="Times New Roman"/>
        </w:rPr>
        <w:t>Aşağıdaki tabloda Başkanlık bünyesinde yıllık olarak planlanması gereken temel mal ve hizmet alım türleri yer almaktadır:</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5076"/>
        <w:gridCol w:w="4000"/>
      </w:tblGrid>
      <w:tr w:rsidR="007327B7" w:rsidRPr="005A0F11" w14:paraId="43E3CC00" w14:textId="77777777" w:rsidTr="00401364">
        <w:trPr>
          <w:tblHeader/>
        </w:trPr>
        <w:tc>
          <w:tcPr>
            <w:tcW w:w="560"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673A7EFC"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w:t>
            </w:r>
          </w:p>
        </w:tc>
        <w:tc>
          <w:tcPr>
            <w:tcW w:w="5076"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4A266AA7"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Mal / Hizmet Alım Türü</w:t>
            </w:r>
          </w:p>
        </w:tc>
        <w:tc>
          <w:tcPr>
            <w:tcW w:w="4000"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3ED67218"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Açıklama</w:t>
            </w:r>
          </w:p>
        </w:tc>
      </w:tr>
      <w:tr w:rsidR="007327B7" w:rsidRPr="005A0F11" w14:paraId="439EFBE5" w14:textId="77777777" w:rsidTr="00401364">
        <w:tc>
          <w:tcPr>
            <w:tcW w:w="56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1515E834"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1</w:t>
            </w:r>
          </w:p>
        </w:tc>
        <w:tc>
          <w:tcPr>
            <w:tcW w:w="5076"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0479E252"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Demirbaş malzeme alımları</w:t>
            </w:r>
          </w:p>
        </w:tc>
        <w:tc>
          <w:tcPr>
            <w:tcW w:w="40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52EC0595"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Taşınır Mal Yönetmeliği kapsamında</w:t>
            </w:r>
          </w:p>
        </w:tc>
      </w:tr>
      <w:tr w:rsidR="007327B7" w:rsidRPr="005A0F11" w14:paraId="58F5C109" w14:textId="77777777" w:rsidTr="00401364">
        <w:tc>
          <w:tcPr>
            <w:tcW w:w="56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45326711"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2</w:t>
            </w:r>
          </w:p>
        </w:tc>
        <w:tc>
          <w:tcPr>
            <w:tcW w:w="5076"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39A8E013"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Sarf malzeme alımları</w:t>
            </w:r>
          </w:p>
        </w:tc>
        <w:tc>
          <w:tcPr>
            <w:tcW w:w="40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1EA91E22"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Tüketim malzemeleri</w:t>
            </w:r>
          </w:p>
        </w:tc>
      </w:tr>
      <w:tr w:rsidR="007327B7" w:rsidRPr="005A0F11" w14:paraId="618190AE" w14:textId="77777777" w:rsidTr="00401364">
        <w:tc>
          <w:tcPr>
            <w:tcW w:w="56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66FB696F"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3</w:t>
            </w:r>
          </w:p>
        </w:tc>
        <w:tc>
          <w:tcPr>
            <w:tcW w:w="5076"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5608A821"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Büro ve kırtasiye malzeme alımları</w:t>
            </w:r>
          </w:p>
        </w:tc>
        <w:tc>
          <w:tcPr>
            <w:tcW w:w="40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2526EDE8"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Genel idari ihtiyaçlar</w:t>
            </w:r>
          </w:p>
        </w:tc>
      </w:tr>
      <w:tr w:rsidR="007327B7" w:rsidRPr="005A0F11" w14:paraId="7EF8B3B5" w14:textId="77777777" w:rsidTr="00401364">
        <w:tc>
          <w:tcPr>
            <w:tcW w:w="56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42985447"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4</w:t>
            </w:r>
          </w:p>
        </w:tc>
        <w:tc>
          <w:tcPr>
            <w:tcW w:w="5076"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68E6054D" w14:textId="363FA1AF"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 xml:space="preserve">Toner, </w:t>
            </w:r>
            <w:r w:rsidR="00F02543">
              <w:rPr>
                <w:rFonts w:ascii="Times New Roman" w:eastAsia="Calibri" w:hAnsi="Times New Roman" w:cs="Times New Roman"/>
              </w:rPr>
              <w:t>k</w:t>
            </w:r>
            <w:r w:rsidRPr="005A0F11">
              <w:rPr>
                <w:rFonts w:ascii="Times New Roman" w:eastAsia="Calibri" w:hAnsi="Times New Roman" w:cs="Times New Roman"/>
              </w:rPr>
              <w:t>artuş vb. malzeme alımları</w:t>
            </w:r>
          </w:p>
        </w:tc>
        <w:tc>
          <w:tcPr>
            <w:tcW w:w="40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5B664F2F"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Baskı makineleri sarf malzemeleri</w:t>
            </w:r>
          </w:p>
        </w:tc>
      </w:tr>
      <w:tr w:rsidR="007327B7" w:rsidRPr="005A0F11" w14:paraId="3A060287" w14:textId="77777777" w:rsidTr="00401364">
        <w:tc>
          <w:tcPr>
            <w:tcW w:w="56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26132DB4"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5</w:t>
            </w:r>
          </w:p>
        </w:tc>
        <w:tc>
          <w:tcPr>
            <w:tcW w:w="5076"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48CD0B1C"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İSG kıyafet ve koruyucu ekipman alımları</w:t>
            </w:r>
          </w:p>
        </w:tc>
        <w:tc>
          <w:tcPr>
            <w:tcW w:w="40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7D301E44"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6331 sayılı İSG Kanunu kapsamında</w:t>
            </w:r>
          </w:p>
        </w:tc>
      </w:tr>
      <w:tr w:rsidR="007327B7" w:rsidRPr="005A0F11" w14:paraId="7BEBD5F0" w14:textId="77777777" w:rsidTr="00401364">
        <w:tc>
          <w:tcPr>
            <w:tcW w:w="56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139BB735"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6</w:t>
            </w:r>
          </w:p>
        </w:tc>
        <w:tc>
          <w:tcPr>
            <w:tcW w:w="5076"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57D02EA4"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Temizlik ve hijyen malzemeleri alımları</w:t>
            </w:r>
          </w:p>
        </w:tc>
        <w:tc>
          <w:tcPr>
            <w:tcW w:w="40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689A20DE"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Kurumsal temizlik ihtiyaçları</w:t>
            </w:r>
          </w:p>
        </w:tc>
      </w:tr>
      <w:tr w:rsidR="007327B7" w:rsidRPr="005A0F11" w14:paraId="747CDA22" w14:textId="77777777" w:rsidTr="00401364">
        <w:tc>
          <w:tcPr>
            <w:tcW w:w="56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217B4A9B"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7</w:t>
            </w:r>
          </w:p>
        </w:tc>
        <w:tc>
          <w:tcPr>
            <w:tcW w:w="5076"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11E9DDE0"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Yangın tüpü alımı ve dolum hizmeti</w:t>
            </w:r>
          </w:p>
        </w:tc>
        <w:tc>
          <w:tcPr>
            <w:tcW w:w="40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53F18B61"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Yangın güvenliği gereksinimleri</w:t>
            </w:r>
          </w:p>
        </w:tc>
      </w:tr>
    </w:tbl>
    <w:p w14:paraId="2BEDBA0F" w14:textId="77777777" w:rsidR="00D418C6" w:rsidRDefault="00D418C6" w:rsidP="007327B7">
      <w:pPr>
        <w:spacing w:before="300" w:after="140"/>
        <w:rPr>
          <w:rFonts w:ascii="Times New Roman" w:eastAsia="Calibri" w:hAnsi="Times New Roman" w:cs="Times New Roman"/>
          <w:b/>
          <w:bCs/>
        </w:rPr>
      </w:pPr>
    </w:p>
    <w:p w14:paraId="6F3B15FB" w14:textId="77777777" w:rsidR="00D418C6" w:rsidRDefault="00D418C6" w:rsidP="007327B7">
      <w:pPr>
        <w:spacing w:before="300" w:after="140"/>
        <w:rPr>
          <w:rFonts w:ascii="Times New Roman" w:eastAsia="Calibri" w:hAnsi="Times New Roman" w:cs="Times New Roman"/>
          <w:b/>
          <w:bCs/>
        </w:rPr>
      </w:pPr>
    </w:p>
    <w:p w14:paraId="4D4E292B" w14:textId="2B09A438" w:rsidR="007327B7" w:rsidRPr="005A0F11" w:rsidRDefault="007327B7" w:rsidP="007327B7">
      <w:pPr>
        <w:spacing w:before="300" w:after="140"/>
        <w:rPr>
          <w:rFonts w:ascii="Times New Roman" w:eastAsia="Aptos" w:hAnsi="Times New Roman" w:cs="Times New Roman"/>
        </w:rPr>
      </w:pPr>
      <w:r w:rsidRPr="005A0F11">
        <w:rPr>
          <w:rFonts w:ascii="Times New Roman" w:eastAsia="Calibri" w:hAnsi="Times New Roman" w:cs="Times New Roman"/>
          <w:b/>
          <w:bCs/>
        </w:rPr>
        <w:lastRenderedPageBreak/>
        <w:t>8.  İLİŞKİLİ BELGELER VE FORMLAR</w:t>
      </w:r>
    </w:p>
    <w:p w14:paraId="668EFA2A" w14:textId="77777777" w:rsidR="007327B7" w:rsidRPr="005A0F11" w:rsidRDefault="007327B7" w:rsidP="007327B7">
      <w:pPr>
        <w:spacing w:before="80" w:after="80" w:line="276" w:lineRule="auto"/>
        <w:jc w:val="both"/>
        <w:rPr>
          <w:rFonts w:ascii="Times New Roman" w:eastAsia="Aptos" w:hAnsi="Times New Roman" w:cs="Times New Roman"/>
        </w:rPr>
      </w:pPr>
      <w:r w:rsidRPr="005A0F11">
        <w:rPr>
          <w:rFonts w:ascii="Times New Roman" w:eastAsia="Calibri" w:hAnsi="Times New Roman" w:cs="Times New Roman"/>
        </w:rPr>
        <w:t>Yıllık ihtiyaç planlama sürecinde kullanılan veya sürecin çıktısı olan temel belgeler aşağıda listelenmiştir:</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5836"/>
      </w:tblGrid>
      <w:tr w:rsidR="007327B7" w:rsidRPr="005A0F11" w14:paraId="74CE1C07" w14:textId="77777777" w:rsidTr="00401364">
        <w:trPr>
          <w:tblHeader/>
        </w:trPr>
        <w:tc>
          <w:tcPr>
            <w:tcW w:w="3800"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67289FC8"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Belge Adı</w:t>
            </w:r>
          </w:p>
        </w:tc>
        <w:tc>
          <w:tcPr>
            <w:tcW w:w="5836"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1C86A755"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Açıklama / Kullanım Amacı</w:t>
            </w:r>
          </w:p>
        </w:tc>
      </w:tr>
      <w:tr w:rsidR="007327B7" w:rsidRPr="005A0F11" w14:paraId="11458E14" w14:textId="77777777" w:rsidTr="00401364">
        <w:tc>
          <w:tcPr>
            <w:tcW w:w="38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22162292"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İhale Onay Belgesi / Onay Belgesi</w:t>
            </w:r>
          </w:p>
        </w:tc>
        <w:tc>
          <w:tcPr>
            <w:tcW w:w="5836"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4638EF6A"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Harcama talimatı niteliğinde, ödeme belgesine bağlanır</w:t>
            </w:r>
          </w:p>
        </w:tc>
      </w:tr>
      <w:tr w:rsidR="007327B7" w:rsidRPr="005A0F11" w14:paraId="1ED03CE5" w14:textId="77777777" w:rsidTr="00401364">
        <w:tc>
          <w:tcPr>
            <w:tcW w:w="38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34683D34"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Yaklaşık Maliyet Hesap Cetveli</w:t>
            </w:r>
          </w:p>
        </w:tc>
        <w:tc>
          <w:tcPr>
            <w:tcW w:w="5836"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1E00C69D"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İhtiyaçların parasal karşılığının hesaplanması</w:t>
            </w:r>
          </w:p>
        </w:tc>
      </w:tr>
      <w:tr w:rsidR="007327B7" w:rsidRPr="005A0F11" w14:paraId="18F29550" w14:textId="77777777" w:rsidTr="00401364">
        <w:tc>
          <w:tcPr>
            <w:tcW w:w="38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35BCD816"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Piyasa Fiyat Araştırma Tutanağı</w:t>
            </w:r>
          </w:p>
        </w:tc>
        <w:tc>
          <w:tcPr>
            <w:tcW w:w="5836"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28BA94FE"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Doğrudan temin alımlarında fiyat araştırması</w:t>
            </w:r>
          </w:p>
        </w:tc>
      </w:tr>
      <w:tr w:rsidR="007327B7" w:rsidRPr="005A0F11" w14:paraId="052C970E" w14:textId="77777777" w:rsidTr="00401364">
        <w:tc>
          <w:tcPr>
            <w:tcW w:w="38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2D56EB04"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Muayene ve Kabul Komisyonu Tutanağı</w:t>
            </w:r>
          </w:p>
        </w:tc>
        <w:tc>
          <w:tcPr>
            <w:tcW w:w="5836"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7A82C0D5"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Teslim edilen mal/hizmetin uygunluk kontrolü</w:t>
            </w:r>
          </w:p>
        </w:tc>
      </w:tr>
      <w:tr w:rsidR="007327B7" w:rsidRPr="005A0F11" w14:paraId="24808FD8" w14:textId="77777777" w:rsidTr="00401364">
        <w:tc>
          <w:tcPr>
            <w:tcW w:w="38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1AABA850"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Taşınır İşlem Fişi (TİF)</w:t>
            </w:r>
          </w:p>
        </w:tc>
        <w:tc>
          <w:tcPr>
            <w:tcW w:w="5836"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4664CFB1"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Mal alımlarında taşınır kayıt işlemi</w:t>
            </w:r>
          </w:p>
        </w:tc>
      </w:tr>
      <w:tr w:rsidR="007327B7" w:rsidRPr="005A0F11" w14:paraId="65327274" w14:textId="77777777" w:rsidTr="00401364">
        <w:tc>
          <w:tcPr>
            <w:tcW w:w="38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731B2370"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EKAP İhtiyaç Raporu</w:t>
            </w:r>
          </w:p>
        </w:tc>
        <w:tc>
          <w:tcPr>
            <w:tcW w:w="5836"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732B74F3"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İhale sürecinin başlatılması için zorunlu rapor</w:t>
            </w:r>
          </w:p>
        </w:tc>
      </w:tr>
      <w:tr w:rsidR="007327B7" w:rsidRPr="005A0F11" w14:paraId="1FA45A10" w14:textId="77777777" w:rsidTr="00401364">
        <w:trPr>
          <w:trHeight w:val="425"/>
        </w:trPr>
        <w:tc>
          <w:tcPr>
            <w:tcW w:w="38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5B5DC6CC"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 xml:space="preserve">Harcama Talimatı </w:t>
            </w:r>
          </w:p>
        </w:tc>
        <w:tc>
          <w:tcPr>
            <w:tcW w:w="5836"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37A06736"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5018 sayılı Kanun Md. 32 kapsamında</w:t>
            </w:r>
          </w:p>
        </w:tc>
      </w:tr>
    </w:tbl>
    <w:p w14:paraId="3B15F3F8" w14:textId="77777777" w:rsidR="007327B7" w:rsidRPr="005A0F11" w:rsidRDefault="007327B7" w:rsidP="007327B7">
      <w:pPr>
        <w:tabs>
          <w:tab w:val="left" w:pos="5943"/>
        </w:tabs>
        <w:spacing w:before="300" w:after="140"/>
        <w:rPr>
          <w:rFonts w:ascii="Times New Roman" w:eastAsia="Aptos" w:hAnsi="Times New Roman" w:cs="Times New Roman"/>
        </w:rPr>
      </w:pPr>
      <w:r w:rsidRPr="005A0F11">
        <w:rPr>
          <w:rFonts w:ascii="Times New Roman" w:eastAsia="Calibri" w:hAnsi="Times New Roman" w:cs="Times New Roman"/>
          <w:b/>
          <w:bCs/>
        </w:rPr>
        <w:t>9.  PERFORMANS GÖSTERGELERİ</w:t>
      </w:r>
      <w:r w:rsidRPr="005A0F11">
        <w:rPr>
          <w:rFonts w:ascii="Times New Roman" w:eastAsia="Calibri" w:hAnsi="Times New Roman" w:cs="Times New Roman"/>
          <w:b/>
          <w:bCs/>
        </w:rPr>
        <w:tab/>
      </w:r>
    </w:p>
    <w:p w14:paraId="01A1493D" w14:textId="77777777" w:rsidR="007327B7" w:rsidRDefault="007327B7" w:rsidP="007327B7">
      <w:pPr>
        <w:spacing w:before="80" w:after="80" w:line="276" w:lineRule="auto"/>
        <w:jc w:val="both"/>
        <w:rPr>
          <w:rFonts w:ascii="Times New Roman" w:eastAsia="Calibri" w:hAnsi="Times New Roman" w:cs="Times New Roman"/>
        </w:rPr>
      </w:pPr>
      <w:r w:rsidRPr="005A0F11">
        <w:rPr>
          <w:rFonts w:ascii="Times New Roman" w:eastAsia="Calibri" w:hAnsi="Times New Roman" w:cs="Times New Roman"/>
        </w:rPr>
        <w:t>Prosedürün etkinliğinin ölçülmesi amacıyla aşağıdaki performans göstergeleri izlenir:</w:t>
      </w:r>
    </w:p>
    <w:p w14:paraId="17FEF4FF" w14:textId="77777777" w:rsidR="00D418C6" w:rsidRPr="005A0F11" w:rsidRDefault="00D418C6" w:rsidP="007327B7">
      <w:pPr>
        <w:spacing w:before="80" w:after="80" w:line="276" w:lineRule="auto"/>
        <w:jc w:val="both"/>
        <w:rPr>
          <w:rFonts w:ascii="Times New Roman" w:eastAsia="Aptos" w:hAnsi="Times New Roman" w:cs="Times New Roman"/>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2800"/>
        <w:gridCol w:w="3436"/>
      </w:tblGrid>
      <w:tr w:rsidR="007327B7" w:rsidRPr="005A0F11" w14:paraId="66579603" w14:textId="77777777" w:rsidTr="00401364">
        <w:trPr>
          <w:tblHeader/>
        </w:trPr>
        <w:tc>
          <w:tcPr>
            <w:tcW w:w="3400"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03BED149"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b/>
                <w:bCs/>
              </w:rPr>
              <w:t>Performans Göstergesi</w:t>
            </w:r>
          </w:p>
        </w:tc>
        <w:tc>
          <w:tcPr>
            <w:tcW w:w="2800"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4A6F91B5"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Ölçüm Periyodu</w:t>
            </w:r>
          </w:p>
        </w:tc>
        <w:tc>
          <w:tcPr>
            <w:tcW w:w="3436" w:type="dxa"/>
            <w:tcBorders>
              <w:top w:val="single" w:sz="1" w:space="0" w:color="BDC3C7"/>
              <w:left w:val="single" w:sz="1" w:space="0" w:color="BDC3C7"/>
              <w:bottom w:val="single" w:sz="1" w:space="0" w:color="BDC3C7"/>
              <w:right w:val="single" w:sz="1" w:space="0" w:color="BDC3C7"/>
            </w:tcBorders>
            <w:shd w:val="clear" w:color="auto" w:fill="1B2A4A"/>
            <w:tcMar>
              <w:top w:w="80" w:type="dxa"/>
              <w:left w:w="140" w:type="dxa"/>
              <w:bottom w:w="80" w:type="dxa"/>
              <w:right w:w="140" w:type="dxa"/>
            </w:tcMar>
            <w:vAlign w:val="center"/>
          </w:tcPr>
          <w:p w14:paraId="3535A715"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Hedef</w:t>
            </w:r>
          </w:p>
        </w:tc>
      </w:tr>
      <w:tr w:rsidR="007327B7" w:rsidRPr="005A0F11" w14:paraId="2CF716EF" w14:textId="77777777" w:rsidTr="00401364">
        <w:tc>
          <w:tcPr>
            <w:tcW w:w="34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4922D292"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Plana dahil edilen ihtiyaçların karşılanma oranı</w:t>
            </w:r>
          </w:p>
        </w:tc>
        <w:tc>
          <w:tcPr>
            <w:tcW w:w="28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57F510F1"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rPr>
              <w:t>Yıllık</w:t>
            </w:r>
          </w:p>
        </w:tc>
        <w:tc>
          <w:tcPr>
            <w:tcW w:w="3436"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6F97C896" w14:textId="76226FE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En az %</w:t>
            </w:r>
            <w:r w:rsidR="00E12571">
              <w:rPr>
                <w:rFonts w:ascii="Times New Roman" w:eastAsia="Calibri" w:hAnsi="Times New Roman" w:cs="Times New Roman"/>
                <w:b/>
                <w:bCs/>
              </w:rPr>
              <w:t>7</w:t>
            </w:r>
            <w:r w:rsidRPr="005A0F11">
              <w:rPr>
                <w:rFonts w:ascii="Times New Roman" w:eastAsia="Calibri" w:hAnsi="Times New Roman" w:cs="Times New Roman"/>
                <w:b/>
                <w:bCs/>
              </w:rPr>
              <w:t>5</w:t>
            </w:r>
          </w:p>
        </w:tc>
      </w:tr>
      <w:tr w:rsidR="007327B7" w:rsidRPr="005A0F11" w14:paraId="1A41CB7E" w14:textId="77777777" w:rsidTr="00401364">
        <w:tc>
          <w:tcPr>
            <w:tcW w:w="34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1E378CCB"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Satın alma süreçlerinin ortalama tamamlanma süresi</w:t>
            </w:r>
          </w:p>
        </w:tc>
        <w:tc>
          <w:tcPr>
            <w:tcW w:w="28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5421038A"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rPr>
              <w:t>Çeyreklik</w:t>
            </w:r>
          </w:p>
        </w:tc>
        <w:tc>
          <w:tcPr>
            <w:tcW w:w="3436"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11919D07"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Alım türüne göre belirlenir</w:t>
            </w:r>
          </w:p>
        </w:tc>
      </w:tr>
      <w:tr w:rsidR="007327B7" w:rsidRPr="005A0F11" w14:paraId="7DC631F4" w14:textId="77777777" w:rsidTr="00401364">
        <w:tc>
          <w:tcPr>
            <w:tcW w:w="34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69287238"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Bütçe kullanım oranı</w:t>
            </w:r>
          </w:p>
        </w:tc>
        <w:tc>
          <w:tcPr>
            <w:tcW w:w="2800"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4FB2B931"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rPr>
              <w:t>Yıllık</w:t>
            </w:r>
          </w:p>
        </w:tc>
        <w:tc>
          <w:tcPr>
            <w:tcW w:w="3436" w:type="dxa"/>
            <w:tcBorders>
              <w:top w:val="single" w:sz="1" w:space="0" w:color="BDC3C7"/>
              <w:left w:val="single" w:sz="1" w:space="0" w:color="BDC3C7"/>
              <w:bottom w:val="single" w:sz="1" w:space="0" w:color="BDC3C7"/>
              <w:right w:val="single" w:sz="1" w:space="0" w:color="BDC3C7"/>
            </w:tcBorders>
            <w:shd w:val="clear" w:color="auto" w:fill="D6E4F0"/>
            <w:tcMar>
              <w:top w:w="80" w:type="dxa"/>
              <w:left w:w="140" w:type="dxa"/>
              <w:bottom w:w="80" w:type="dxa"/>
              <w:right w:w="140" w:type="dxa"/>
            </w:tcMar>
            <w:vAlign w:val="center"/>
          </w:tcPr>
          <w:p w14:paraId="16776764"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En az %90</w:t>
            </w:r>
          </w:p>
        </w:tc>
      </w:tr>
      <w:tr w:rsidR="007327B7" w:rsidRPr="005A0F11" w14:paraId="030371F1" w14:textId="77777777" w:rsidTr="00401364">
        <w:tc>
          <w:tcPr>
            <w:tcW w:w="34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37775A8C" w14:textId="77777777" w:rsidR="007327B7" w:rsidRPr="005A0F11" w:rsidRDefault="007327B7" w:rsidP="007327B7">
            <w:pPr>
              <w:spacing w:before="40" w:after="40"/>
              <w:rPr>
                <w:rFonts w:ascii="Times New Roman" w:eastAsia="Aptos" w:hAnsi="Times New Roman" w:cs="Times New Roman"/>
              </w:rPr>
            </w:pPr>
            <w:r w:rsidRPr="005A0F11">
              <w:rPr>
                <w:rFonts w:ascii="Times New Roman" w:eastAsia="Calibri" w:hAnsi="Times New Roman" w:cs="Times New Roman"/>
              </w:rPr>
              <w:t>Acil / plan dışı alım oranı</w:t>
            </w:r>
          </w:p>
        </w:tc>
        <w:tc>
          <w:tcPr>
            <w:tcW w:w="2800"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78D97EE7" w14:textId="77777777"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rPr>
              <w:t>Yıllık</w:t>
            </w:r>
          </w:p>
        </w:tc>
        <w:tc>
          <w:tcPr>
            <w:tcW w:w="3436" w:type="dxa"/>
            <w:tcBorders>
              <w:top w:val="single" w:sz="1" w:space="0" w:color="BDC3C7"/>
              <w:left w:val="single" w:sz="1" w:space="0" w:color="BDC3C7"/>
              <w:bottom w:val="single" w:sz="1" w:space="0" w:color="BDC3C7"/>
              <w:right w:val="single" w:sz="1" w:space="0" w:color="BDC3C7"/>
            </w:tcBorders>
            <w:shd w:val="clear" w:color="auto" w:fill="FFFFFF"/>
            <w:tcMar>
              <w:top w:w="80" w:type="dxa"/>
              <w:left w:w="140" w:type="dxa"/>
              <w:bottom w:w="80" w:type="dxa"/>
              <w:right w:w="140" w:type="dxa"/>
            </w:tcMar>
            <w:vAlign w:val="center"/>
          </w:tcPr>
          <w:p w14:paraId="4AE66026" w14:textId="089A9D5C" w:rsidR="007327B7" w:rsidRPr="005A0F11" w:rsidRDefault="007327B7" w:rsidP="007327B7">
            <w:pPr>
              <w:spacing w:before="40" w:after="40"/>
              <w:jc w:val="center"/>
              <w:rPr>
                <w:rFonts w:ascii="Times New Roman" w:eastAsia="Aptos" w:hAnsi="Times New Roman" w:cs="Times New Roman"/>
              </w:rPr>
            </w:pPr>
            <w:r w:rsidRPr="005A0F11">
              <w:rPr>
                <w:rFonts w:ascii="Times New Roman" w:eastAsia="Calibri" w:hAnsi="Times New Roman" w:cs="Times New Roman"/>
                <w:b/>
                <w:bCs/>
              </w:rPr>
              <w:t>En fazla %</w:t>
            </w:r>
            <w:r w:rsidR="00E12571">
              <w:rPr>
                <w:rFonts w:ascii="Times New Roman" w:eastAsia="Calibri" w:hAnsi="Times New Roman" w:cs="Times New Roman"/>
                <w:b/>
                <w:bCs/>
              </w:rPr>
              <w:t>2</w:t>
            </w:r>
            <w:r w:rsidR="00964137" w:rsidRPr="005A0F11">
              <w:rPr>
                <w:rFonts w:ascii="Times New Roman" w:eastAsia="Calibri" w:hAnsi="Times New Roman" w:cs="Times New Roman"/>
                <w:b/>
                <w:bCs/>
              </w:rPr>
              <w:t>5</w:t>
            </w:r>
          </w:p>
        </w:tc>
      </w:tr>
    </w:tbl>
    <w:p w14:paraId="3636DFC0" w14:textId="77777777" w:rsidR="007327B7" w:rsidRPr="005A0F11" w:rsidRDefault="007327B7" w:rsidP="007327B7">
      <w:pPr>
        <w:spacing w:before="280" w:after="80"/>
        <w:rPr>
          <w:rFonts w:ascii="Times New Roman" w:eastAsia="Aptos" w:hAnsi="Times New Roman" w:cs="Times New Roman"/>
        </w:rPr>
      </w:pPr>
    </w:p>
    <w:p w14:paraId="7232A13D" w14:textId="77777777" w:rsidR="007327B7" w:rsidRPr="005A0F11" w:rsidRDefault="007327B7" w:rsidP="007327B7">
      <w:pPr>
        <w:rPr>
          <w:rFonts w:ascii="Times New Roman" w:eastAsia="Aptos" w:hAnsi="Times New Roman" w:cs="Times New Roman"/>
        </w:rPr>
      </w:pPr>
    </w:p>
    <w:p w14:paraId="578720C4" w14:textId="77777777" w:rsidR="00EC2F50" w:rsidRPr="005A0F11" w:rsidRDefault="00EC2F50">
      <w:pPr>
        <w:rPr>
          <w:rFonts w:ascii="Times New Roman" w:hAnsi="Times New Roman" w:cs="Times New Roman"/>
        </w:rPr>
      </w:pPr>
    </w:p>
    <w:sectPr w:rsidR="00EC2F50" w:rsidRPr="005A0F11" w:rsidSect="00D418C6">
      <w:headerReference w:type="default" r:id="rId7"/>
      <w:pgSz w:w="11906" w:h="16838"/>
      <w:pgMar w:top="1134" w:right="1134" w:bottom="1134" w:left="1134" w:header="284" w:footer="1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F7600" w14:textId="77777777" w:rsidR="003C6C07" w:rsidRDefault="003C6C07" w:rsidP="007327B7">
      <w:pPr>
        <w:spacing w:after="0" w:line="240" w:lineRule="auto"/>
      </w:pPr>
      <w:r>
        <w:separator/>
      </w:r>
    </w:p>
  </w:endnote>
  <w:endnote w:type="continuationSeparator" w:id="0">
    <w:p w14:paraId="1966A4DA" w14:textId="77777777" w:rsidR="003C6C07" w:rsidRDefault="003C6C07" w:rsidP="00732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8FA40" w14:textId="77777777" w:rsidR="003C6C07" w:rsidRDefault="003C6C07" w:rsidP="007327B7">
      <w:pPr>
        <w:spacing w:after="0" w:line="240" w:lineRule="auto"/>
      </w:pPr>
      <w:r>
        <w:separator/>
      </w:r>
    </w:p>
  </w:footnote>
  <w:footnote w:type="continuationSeparator" w:id="0">
    <w:p w14:paraId="04B74C2D" w14:textId="77777777" w:rsidR="003C6C07" w:rsidRDefault="003C6C07" w:rsidP="00732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2"/>
      <w:gridCol w:w="4819"/>
      <w:gridCol w:w="2127"/>
      <w:gridCol w:w="1842"/>
    </w:tblGrid>
    <w:tr w:rsidR="00D418C6" w:rsidRPr="003F6987" w14:paraId="34AD1D93" w14:textId="77777777" w:rsidTr="009D327D">
      <w:trPr>
        <w:trHeight w:val="276"/>
      </w:trPr>
      <w:tc>
        <w:tcPr>
          <w:tcW w:w="1702" w:type="dxa"/>
          <w:vMerge w:val="restart"/>
          <w:vAlign w:val="center"/>
        </w:tcPr>
        <w:p w14:paraId="0C718670" w14:textId="77777777" w:rsidR="00D418C6" w:rsidRPr="003F6987" w:rsidRDefault="00D418C6" w:rsidP="00D418C6">
          <w:pPr>
            <w:pStyle w:val="stBilgi"/>
            <w:jc w:val="center"/>
            <w:rPr>
              <w:rFonts w:ascii="Times New Roman" w:hAnsi="Times New Roman"/>
            </w:rPr>
          </w:pPr>
          <w:r w:rsidRPr="003F6987">
            <w:rPr>
              <w:rFonts w:ascii="Times New Roman" w:hAnsi="Times New Roman"/>
              <w:noProof/>
            </w:rPr>
            <w:drawing>
              <wp:anchor distT="0" distB="0" distL="114300" distR="114300" simplePos="0" relativeHeight="251659264" behindDoc="0" locked="0" layoutInCell="1" allowOverlap="1" wp14:anchorId="7C39F870" wp14:editId="56FCCAB6">
                <wp:simplePos x="0" y="0"/>
                <wp:positionH relativeFrom="column">
                  <wp:posOffset>53340</wp:posOffset>
                </wp:positionH>
                <wp:positionV relativeFrom="paragraph">
                  <wp:posOffset>52070</wp:posOffset>
                </wp:positionV>
                <wp:extent cx="718185" cy="683260"/>
                <wp:effectExtent l="19050" t="0" r="5715" b="0"/>
                <wp:wrapNone/>
                <wp:docPr id="1158966129" name="1 Resim" descr="kmu-amblem(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Resim" descr="kmu-amblem(jpg).jpg"/>
                        <pic:cNvPicPr>
                          <a:picLocks noChangeAspect="1" noChangeArrowheads="1"/>
                        </pic:cNvPicPr>
                      </pic:nvPicPr>
                      <pic:blipFill>
                        <a:blip r:embed="rId1"/>
                        <a:srcRect/>
                        <a:stretch>
                          <a:fillRect/>
                        </a:stretch>
                      </pic:blipFill>
                      <pic:spPr bwMode="auto">
                        <a:xfrm>
                          <a:off x="0" y="0"/>
                          <a:ext cx="718185" cy="6832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819" w:type="dxa"/>
          <w:vMerge w:val="restart"/>
          <w:vAlign w:val="center"/>
        </w:tcPr>
        <w:p w14:paraId="7A3F1E06" w14:textId="77EA4436" w:rsidR="00D418C6" w:rsidRPr="00CA08F5" w:rsidRDefault="00D418C6" w:rsidP="00D418C6">
          <w:pPr>
            <w:pStyle w:val="AralkYok"/>
            <w:spacing w:line="276" w:lineRule="auto"/>
            <w:jc w:val="center"/>
            <w:rPr>
              <w:rFonts w:ascii="Times New Roman" w:hAnsi="Times New Roman" w:cs="Times New Roman"/>
              <w:b/>
            </w:rPr>
          </w:pPr>
          <w:r w:rsidRPr="00D418C6">
            <w:rPr>
              <w:rFonts w:ascii="Times New Roman" w:hAnsi="Times New Roman" w:cs="Times New Roman"/>
              <w:b/>
              <w:bCs/>
            </w:rPr>
            <w:t>İDARİ VE MALİ İŞLER DAİRE BAŞKANLIĞI</w:t>
          </w:r>
          <w:r>
            <w:rPr>
              <w:rFonts w:ascii="Times New Roman" w:hAnsi="Times New Roman" w:cs="Times New Roman"/>
              <w:b/>
              <w:bCs/>
            </w:rPr>
            <w:t xml:space="preserve"> YILLIK İHTİYAÇ PLANLAMA PROSEDÜRÜ</w:t>
          </w:r>
        </w:p>
      </w:tc>
      <w:tc>
        <w:tcPr>
          <w:tcW w:w="2127" w:type="dxa"/>
          <w:vAlign w:val="center"/>
        </w:tcPr>
        <w:p w14:paraId="626FB3E1" w14:textId="77777777" w:rsidR="00D418C6" w:rsidRPr="003F6987" w:rsidRDefault="00D418C6" w:rsidP="00D418C6">
          <w:pPr>
            <w:pStyle w:val="stBilgi"/>
            <w:rPr>
              <w:rFonts w:ascii="Times New Roman" w:hAnsi="Times New Roman"/>
            </w:rPr>
          </w:pPr>
          <w:r w:rsidRPr="003F6987">
            <w:rPr>
              <w:rFonts w:ascii="Times New Roman" w:hAnsi="Times New Roman"/>
            </w:rPr>
            <w:t>Doküman No</w:t>
          </w:r>
        </w:p>
      </w:tc>
      <w:tc>
        <w:tcPr>
          <w:tcW w:w="1842" w:type="dxa"/>
          <w:vAlign w:val="center"/>
        </w:tcPr>
        <w:p w14:paraId="7254A78F" w14:textId="2039D5E7" w:rsidR="00D418C6" w:rsidRPr="003F6987" w:rsidRDefault="00D418C6" w:rsidP="00D418C6">
          <w:pPr>
            <w:pStyle w:val="stBilgi"/>
            <w:rPr>
              <w:rFonts w:ascii="Times New Roman" w:hAnsi="Times New Roman"/>
            </w:rPr>
          </w:pPr>
          <w:r>
            <w:rPr>
              <w:rFonts w:ascii="Times New Roman" w:hAnsi="Times New Roman"/>
            </w:rPr>
            <w:t>PR-069</w:t>
          </w:r>
        </w:p>
      </w:tc>
    </w:tr>
    <w:tr w:rsidR="00D418C6" w:rsidRPr="003F6987" w14:paraId="58F9AFFB" w14:textId="77777777" w:rsidTr="009D327D">
      <w:trPr>
        <w:trHeight w:val="276"/>
      </w:trPr>
      <w:tc>
        <w:tcPr>
          <w:tcW w:w="1702" w:type="dxa"/>
          <w:vMerge/>
          <w:vAlign w:val="center"/>
        </w:tcPr>
        <w:p w14:paraId="7054575B" w14:textId="77777777" w:rsidR="00D418C6" w:rsidRPr="003F6987" w:rsidRDefault="00D418C6" w:rsidP="00D418C6">
          <w:pPr>
            <w:pStyle w:val="stBilgi"/>
            <w:jc w:val="center"/>
            <w:rPr>
              <w:rFonts w:ascii="Times New Roman" w:hAnsi="Times New Roman"/>
            </w:rPr>
          </w:pPr>
        </w:p>
      </w:tc>
      <w:tc>
        <w:tcPr>
          <w:tcW w:w="4819" w:type="dxa"/>
          <w:vMerge/>
          <w:vAlign w:val="center"/>
        </w:tcPr>
        <w:p w14:paraId="6EA83EC8" w14:textId="77777777" w:rsidR="00D418C6" w:rsidRPr="003F6987" w:rsidRDefault="00D418C6" w:rsidP="00D418C6">
          <w:pPr>
            <w:pStyle w:val="stBilgi"/>
            <w:jc w:val="center"/>
            <w:rPr>
              <w:rFonts w:ascii="Times New Roman" w:hAnsi="Times New Roman"/>
            </w:rPr>
          </w:pPr>
        </w:p>
      </w:tc>
      <w:tc>
        <w:tcPr>
          <w:tcW w:w="2127" w:type="dxa"/>
          <w:vAlign w:val="center"/>
        </w:tcPr>
        <w:p w14:paraId="477D8142" w14:textId="77777777" w:rsidR="00D418C6" w:rsidRPr="003F6987" w:rsidRDefault="00D418C6" w:rsidP="00D418C6">
          <w:pPr>
            <w:pStyle w:val="stBilgi"/>
            <w:rPr>
              <w:rFonts w:ascii="Times New Roman" w:hAnsi="Times New Roman"/>
            </w:rPr>
          </w:pPr>
          <w:r w:rsidRPr="003F6987">
            <w:rPr>
              <w:rFonts w:ascii="Times New Roman" w:hAnsi="Times New Roman"/>
            </w:rPr>
            <w:t>İlk Yayın Tarihi</w:t>
          </w:r>
        </w:p>
      </w:tc>
      <w:tc>
        <w:tcPr>
          <w:tcW w:w="1842" w:type="dxa"/>
          <w:vAlign w:val="center"/>
        </w:tcPr>
        <w:p w14:paraId="34D48B88" w14:textId="1B31891B" w:rsidR="00D418C6" w:rsidRPr="003F6987" w:rsidRDefault="00D418C6" w:rsidP="00D418C6">
          <w:pPr>
            <w:pStyle w:val="stBilgi"/>
            <w:rPr>
              <w:rFonts w:ascii="Times New Roman" w:hAnsi="Times New Roman"/>
            </w:rPr>
          </w:pPr>
          <w:r>
            <w:rPr>
              <w:rFonts w:ascii="Times New Roman" w:hAnsi="Times New Roman"/>
            </w:rPr>
            <w:t>13.07.2026</w:t>
          </w:r>
        </w:p>
      </w:tc>
    </w:tr>
    <w:tr w:rsidR="00D418C6" w:rsidRPr="003F6987" w14:paraId="786BD725" w14:textId="77777777" w:rsidTr="009D327D">
      <w:trPr>
        <w:trHeight w:val="276"/>
      </w:trPr>
      <w:tc>
        <w:tcPr>
          <w:tcW w:w="1702" w:type="dxa"/>
          <w:vMerge/>
          <w:vAlign w:val="center"/>
        </w:tcPr>
        <w:p w14:paraId="7DE10646" w14:textId="77777777" w:rsidR="00D418C6" w:rsidRPr="003F6987" w:rsidRDefault="00D418C6" w:rsidP="00D418C6">
          <w:pPr>
            <w:pStyle w:val="stBilgi"/>
            <w:jc w:val="center"/>
            <w:rPr>
              <w:rFonts w:ascii="Times New Roman" w:hAnsi="Times New Roman"/>
            </w:rPr>
          </w:pPr>
        </w:p>
      </w:tc>
      <w:tc>
        <w:tcPr>
          <w:tcW w:w="4819" w:type="dxa"/>
          <w:vMerge/>
          <w:vAlign w:val="center"/>
        </w:tcPr>
        <w:p w14:paraId="3CBAA051" w14:textId="77777777" w:rsidR="00D418C6" w:rsidRPr="003F6987" w:rsidRDefault="00D418C6" w:rsidP="00D418C6">
          <w:pPr>
            <w:pStyle w:val="stBilgi"/>
            <w:jc w:val="center"/>
            <w:rPr>
              <w:rFonts w:ascii="Times New Roman" w:hAnsi="Times New Roman"/>
            </w:rPr>
          </w:pPr>
        </w:p>
      </w:tc>
      <w:tc>
        <w:tcPr>
          <w:tcW w:w="2127" w:type="dxa"/>
          <w:vAlign w:val="center"/>
        </w:tcPr>
        <w:p w14:paraId="5EA52B0D" w14:textId="77777777" w:rsidR="00D418C6" w:rsidRPr="003F6987" w:rsidRDefault="00D418C6" w:rsidP="00D418C6">
          <w:pPr>
            <w:pStyle w:val="stBilgi"/>
            <w:rPr>
              <w:rFonts w:ascii="Times New Roman" w:hAnsi="Times New Roman"/>
            </w:rPr>
          </w:pPr>
          <w:r w:rsidRPr="003F6987">
            <w:rPr>
              <w:rFonts w:ascii="Times New Roman" w:hAnsi="Times New Roman"/>
            </w:rPr>
            <w:t>Revizyon Tarihi</w:t>
          </w:r>
        </w:p>
      </w:tc>
      <w:tc>
        <w:tcPr>
          <w:tcW w:w="1842" w:type="dxa"/>
          <w:vAlign w:val="center"/>
        </w:tcPr>
        <w:p w14:paraId="01717395" w14:textId="77777777" w:rsidR="00D418C6" w:rsidRPr="003F6987" w:rsidRDefault="00D418C6" w:rsidP="00D418C6">
          <w:pPr>
            <w:pStyle w:val="stBilgi"/>
            <w:rPr>
              <w:rFonts w:ascii="Times New Roman" w:hAnsi="Times New Roman"/>
            </w:rPr>
          </w:pPr>
        </w:p>
      </w:tc>
    </w:tr>
    <w:tr w:rsidR="00D418C6" w:rsidRPr="003F6987" w14:paraId="06B01924" w14:textId="77777777" w:rsidTr="009D327D">
      <w:trPr>
        <w:trHeight w:val="276"/>
      </w:trPr>
      <w:tc>
        <w:tcPr>
          <w:tcW w:w="1702" w:type="dxa"/>
          <w:vMerge/>
          <w:vAlign w:val="center"/>
        </w:tcPr>
        <w:p w14:paraId="5C29933D" w14:textId="77777777" w:rsidR="00D418C6" w:rsidRPr="003F6987" w:rsidRDefault="00D418C6" w:rsidP="00D418C6">
          <w:pPr>
            <w:pStyle w:val="stBilgi"/>
            <w:jc w:val="center"/>
            <w:rPr>
              <w:rFonts w:ascii="Times New Roman" w:hAnsi="Times New Roman"/>
            </w:rPr>
          </w:pPr>
        </w:p>
      </w:tc>
      <w:tc>
        <w:tcPr>
          <w:tcW w:w="4819" w:type="dxa"/>
          <w:vMerge/>
          <w:vAlign w:val="center"/>
        </w:tcPr>
        <w:p w14:paraId="420266A6" w14:textId="77777777" w:rsidR="00D418C6" w:rsidRPr="003F6987" w:rsidRDefault="00D418C6" w:rsidP="00D418C6">
          <w:pPr>
            <w:pStyle w:val="stBilgi"/>
            <w:jc w:val="center"/>
            <w:rPr>
              <w:rFonts w:ascii="Times New Roman" w:hAnsi="Times New Roman"/>
            </w:rPr>
          </w:pPr>
        </w:p>
      </w:tc>
      <w:tc>
        <w:tcPr>
          <w:tcW w:w="2127" w:type="dxa"/>
          <w:vAlign w:val="center"/>
        </w:tcPr>
        <w:p w14:paraId="7128BFD3" w14:textId="77777777" w:rsidR="00D418C6" w:rsidRPr="003F6987" w:rsidRDefault="00D418C6" w:rsidP="00D418C6">
          <w:pPr>
            <w:pStyle w:val="stBilgi"/>
            <w:rPr>
              <w:rFonts w:ascii="Times New Roman" w:hAnsi="Times New Roman"/>
            </w:rPr>
          </w:pPr>
          <w:r w:rsidRPr="003F6987">
            <w:rPr>
              <w:rFonts w:ascii="Times New Roman" w:hAnsi="Times New Roman"/>
            </w:rPr>
            <w:t>Revizyon No</w:t>
          </w:r>
        </w:p>
      </w:tc>
      <w:tc>
        <w:tcPr>
          <w:tcW w:w="1842" w:type="dxa"/>
          <w:vAlign w:val="center"/>
        </w:tcPr>
        <w:p w14:paraId="4353F378" w14:textId="77777777" w:rsidR="00D418C6" w:rsidRPr="003F6987" w:rsidRDefault="00D418C6" w:rsidP="00D418C6">
          <w:pPr>
            <w:pStyle w:val="stBilgi"/>
            <w:rPr>
              <w:rFonts w:ascii="Times New Roman" w:hAnsi="Times New Roman"/>
            </w:rPr>
          </w:pPr>
          <w:r w:rsidRPr="003F6987">
            <w:rPr>
              <w:rFonts w:ascii="Times New Roman" w:hAnsi="Times New Roman"/>
            </w:rPr>
            <w:t>00</w:t>
          </w:r>
        </w:p>
      </w:tc>
    </w:tr>
    <w:tr w:rsidR="00D418C6" w:rsidRPr="003F6987" w14:paraId="74264BE1" w14:textId="77777777" w:rsidTr="009D327D">
      <w:trPr>
        <w:trHeight w:val="276"/>
      </w:trPr>
      <w:tc>
        <w:tcPr>
          <w:tcW w:w="1702" w:type="dxa"/>
          <w:vMerge/>
          <w:vAlign w:val="center"/>
        </w:tcPr>
        <w:p w14:paraId="2CC125B0" w14:textId="77777777" w:rsidR="00D418C6" w:rsidRPr="003F6987" w:rsidRDefault="00D418C6" w:rsidP="00D418C6">
          <w:pPr>
            <w:pStyle w:val="stBilgi"/>
            <w:jc w:val="center"/>
            <w:rPr>
              <w:rFonts w:ascii="Times New Roman" w:hAnsi="Times New Roman"/>
            </w:rPr>
          </w:pPr>
        </w:p>
      </w:tc>
      <w:tc>
        <w:tcPr>
          <w:tcW w:w="4819" w:type="dxa"/>
          <w:vMerge/>
          <w:vAlign w:val="center"/>
        </w:tcPr>
        <w:p w14:paraId="08CF9FD7" w14:textId="77777777" w:rsidR="00D418C6" w:rsidRPr="003F6987" w:rsidRDefault="00D418C6" w:rsidP="00D418C6">
          <w:pPr>
            <w:pStyle w:val="stBilgi"/>
            <w:jc w:val="center"/>
            <w:rPr>
              <w:rFonts w:ascii="Times New Roman" w:hAnsi="Times New Roman"/>
            </w:rPr>
          </w:pPr>
        </w:p>
      </w:tc>
      <w:tc>
        <w:tcPr>
          <w:tcW w:w="2127" w:type="dxa"/>
          <w:vAlign w:val="center"/>
        </w:tcPr>
        <w:p w14:paraId="2033B8D9" w14:textId="77777777" w:rsidR="00D418C6" w:rsidRPr="003F6987" w:rsidRDefault="00D418C6" w:rsidP="00D418C6">
          <w:pPr>
            <w:pStyle w:val="stBilgi"/>
            <w:rPr>
              <w:rFonts w:ascii="Times New Roman" w:hAnsi="Times New Roman"/>
            </w:rPr>
          </w:pPr>
          <w:r w:rsidRPr="003F6987">
            <w:rPr>
              <w:rFonts w:ascii="Times New Roman" w:hAnsi="Times New Roman"/>
            </w:rPr>
            <w:t>Sayfa No</w:t>
          </w:r>
        </w:p>
      </w:tc>
      <w:tc>
        <w:tcPr>
          <w:tcW w:w="1842" w:type="dxa"/>
          <w:vAlign w:val="center"/>
        </w:tcPr>
        <w:p w14:paraId="7B472A14" w14:textId="77777777" w:rsidR="00D418C6" w:rsidRPr="003F6987" w:rsidRDefault="00D418C6" w:rsidP="00D418C6">
          <w:pPr>
            <w:pStyle w:val="stBilgi"/>
            <w:rPr>
              <w:rFonts w:ascii="Times New Roman" w:hAnsi="Times New Roman"/>
            </w:rPr>
          </w:pPr>
          <w:r w:rsidRPr="003F6987">
            <w:rPr>
              <w:rFonts w:ascii="Times New Roman" w:hAnsi="Times New Roman"/>
            </w:rPr>
            <w:fldChar w:fldCharType="begin"/>
          </w:r>
          <w:r w:rsidRPr="003F6987">
            <w:rPr>
              <w:rFonts w:ascii="Times New Roman" w:hAnsi="Times New Roman"/>
            </w:rPr>
            <w:instrText>PAGE  \* Arabic  \* MERGEFORMAT</w:instrText>
          </w:r>
          <w:r w:rsidRPr="003F6987">
            <w:rPr>
              <w:rFonts w:ascii="Times New Roman" w:hAnsi="Times New Roman"/>
            </w:rPr>
            <w:fldChar w:fldCharType="separate"/>
          </w:r>
          <w:r w:rsidRPr="003F6987">
            <w:rPr>
              <w:rFonts w:ascii="Times New Roman" w:hAnsi="Times New Roman"/>
            </w:rPr>
            <w:t>1</w:t>
          </w:r>
          <w:r w:rsidRPr="003F6987">
            <w:rPr>
              <w:rFonts w:ascii="Times New Roman" w:hAnsi="Times New Roman"/>
            </w:rPr>
            <w:fldChar w:fldCharType="end"/>
          </w:r>
          <w:r w:rsidRPr="003F6987">
            <w:rPr>
              <w:rFonts w:ascii="Times New Roman" w:hAnsi="Times New Roman"/>
            </w:rPr>
            <w:t>/</w:t>
          </w:r>
          <w:r w:rsidRPr="003F6987">
            <w:rPr>
              <w:rFonts w:ascii="Times New Roman" w:hAnsi="Times New Roman"/>
            </w:rPr>
            <w:fldChar w:fldCharType="begin"/>
          </w:r>
          <w:r w:rsidRPr="003F6987">
            <w:rPr>
              <w:rFonts w:ascii="Times New Roman" w:hAnsi="Times New Roman"/>
            </w:rPr>
            <w:instrText>NUMPAGES  \* Arabic  \* MERGEFORMAT</w:instrText>
          </w:r>
          <w:r w:rsidRPr="003F6987">
            <w:rPr>
              <w:rFonts w:ascii="Times New Roman" w:hAnsi="Times New Roman"/>
            </w:rPr>
            <w:fldChar w:fldCharType="separate"/>
          </w:r>
          <w:r w:rsidRPr="003F6987">
            <w:rPr>
              <w:rFonts w:ascii="Times New Roman" w:hAnsi="Times New Roman"/>
            </w:rPr>
            <w:t>2</w:t>
          </w:r>
          <w:r w:rsidRPr="003F6987">
            <w:rPr>
              <w:rFonts w:ascii="Times New Roman" w:hAnsi="Times New Roman"/>
            </w:rPr>
            <w:fldChar w:fldCharType="end"/>
          </w:r>
        </w:p>
      </w:tc>
    </w:tr>
  </w:tbl>
  <w:p w14:paraId="12C9CF2E" w14:textId="77777777" w:rsidR="007327B7" w:rsidRDefault="007327B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72A10E"/>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75EA2396"/>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7B9466D2"/>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99445E3C"/>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860AD6CA"/>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454B6"/>
    <w:lvl w:ilvl="0">
      <w:start w:val="1"/>
      <w:numFmt w:val="bullet"/>
      <w:pStyle w:val="ListeMadde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FA6F7C"/>
    <w:lvl w:ilvl="0">
      <w:start w:val="1"/>
      <w:numFmt w:val="bullet"/>
      <w:pStyle w:val="ListeMadde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B2F710"/>
    <w:lvl w:ilvl="0">
      <w:start w:val="1"/>
      <w:numFmt w:val="bullet"/>
      <w:pStyle w:val="ListeMadde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3C640A"/>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172C64AA"/>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D762CD5"/>
    <w:multiLevelType w:val="multilevel"/>
    <w:tmpl w:val="041F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5745CEB"/>
    <w:multiLevelType w:val="multilevel"/>
    <w:tmpl w:val="041F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6C5305F"/>
    <w:multiLevelType w:val="hybridMultilevel"/>
    <w:tmpl w:val="CD526904"/>
    <w:lvl w:ilvl="0" w:tplc="4FFCCEE2">
      <w:start w:val="1"/>
      <w:numFmt w:val="bullet"/>
      <w:lvlText w:val="›"/>
      <w:lvlJc w:val="left"/>
      <w:pPr>
        <w:ind w:left="560" w:hanging="280"/>
      </w:pPr>
    </w:lvl>
    <w:lvl w:ilvl="1" w:tplc="386AA3C6">
      <w:numFmt w:val="decimal"/>
      <w:lvlText w:val=""/>
      <w:lvlJc w:val="left"/>
    </w:lvl>
    <w:lvl w:ilvl="2" w:tplc="5450E606">
      <w:numFmt w:val="decimal"/>
      <w:lvlText w:val=""/>
      <w:lvlJc w:val="left"/>
    </w:lvl>
    <w:lvl w:ilvl="3" w:tplc="2D2C626C">
      <w:numFmt w:val="decimal"/>
      <w:lvlText w:val=""/>
      <w:lvlJc w:val="left"/>
    </w:lvl>
    <w:lvl w:ilvl="4" w:tplc="3540453E">
      <w:numFmt w:val="decimal"/>
      <w:lvlText w:val=""/>
      <w:lvlJc w:val="left"/>
    </w:lvl>
    <w:lvl w:ilvl="5" w:tplc="EA8E076A">
      <w:numFmt w:val="decimal"/>
      <w:lvlText w:val=""/>
      <w:lvlJc w:val="left"/>
    </w:lvl>
    <w:lvl w:ilvl="6" w:tplc="B1687F60">
      <w:numFmt w:val="decimal"/>
      <w:lvlText w:val=""/>
      <w:lvlJc w:val="left"/>
    </w:lvl>
    <w:lvl w:ilvl="7" w:tplc="2B2C9F3E">
      <w:numFmt w:val="decimal"/>
      <w:lvlText w:val=""/>
      <w:lvlJc w:val="left"/>
    </w:lvl>
    <w:lvl w:ilvl="8" w:tplc="AE80E2FE">
      <w:numFmt w:val="decimal"/>
      <w:lvlText w:val=""/>
      <w:lvlJc w:val="left"/>
    </w:lvl>
  </w:abstractNum>
  <w:abstractNum w:abstractNumId="13" w15:restartNumberingAfterBreak="0">
    <w:nsid w:val="776C2A06"/>
    <w:multiLevelType w:val="multilevel"/>
    <w:tmpl w:val="041F0023"/>
    <w:styleLink w:val="MakaleBlm"/>
    <w:lvl w:ilvl="0">
      <w:start w:val="1"/>
      <w:numFmt w:val="upperRoman"/>
      <w:lvlText w:val="Madde %1."/>
      <w:lvlJc w:val="left"/>
      <w:pPr>
        <w:ind w:left="0" w:firstLine="0"/>
      </w:pPr>
    </w:lvl>
    <w:lvl w:ilvl="1">
      <w:start w:val="1"/>
      <w:numFmt w:val="decimalZero"/>
      <w:isLgl/>
      <w:lvlText w:val="Bölüm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689522523">
    <w:abstractNumId w:val="12"/>
    <w:lvlOverride w:ilvl="0">
      <w:startOverride w:val="1"/>
    </w:lvlOverride>
  </w:num>
  <w:num w:numId="2" w16cid:durableId="395393383">
    <w:abstractNumId w:val="11"/>
  </w:num>
  <w:num w:numId="3" w16cid:durableId="1821535259">
    <w:abstractNumId w:val="10"/>
  </w:num>
  <w:num w:numId="4" w16cid:durableId="901717810">
    <w:abstractNumId w:val="9"/>
  </w:num>
  <w:num w:numId="5" w16cid:durableId="768280532">
    <w:abstractNumId w:val="7"/>
  </w:num>
  <w:num w:numId="6" w16cid:durableId="846290347">
    <w:abstractNumId w:val="6"/>
  </w:num>
  <w:num w:numId="7" w16cid:durableId="74523791">
    <w:abstractNumId w:val="5"/>
  </w:num>
  <w:num w:numId="8" w16cid:durableId="1449154457">
    <w:abstractNumId w:val="4"/>
  </w:num>
  <w:num w:numId="9" w16cid:durableId="295113140">
    <w:abstractNumId w:val="8"/>
  </w:num>
  <w:num w:numId="10" w16cid:durableId="1960330583">
    <w:abstractNumId w:val="3"/>
  </w:num>
  <w:num w:numId="11" w16cid:durableId="1724712090">
    <w:abstractNumId w:val="2"/>
  </w:num>
  <w:num w:numId="12" w16cid:durableId="437725251">
    <w:abstractNumId w:val="1"/>
  </w:num>
  <w:num w:numId="13" w16cid:durableId="1909682025">
    <w:abstractNumId w:val="0"/>
  </w:num>
  <w:num w:numId="14" w16cid:durableId="20273682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B7"/>
    <w:rsid w:val="000A0871"/>
    <w:rsid w:val="00155235"/>
    <w:rsid w:val="002A167C"/>
    <w:rsid w:val="002F4ED6"/>
    <w:rsid w:val="003C6C07"/>
    <w:rsid w:val="003D2A1E"/>
    <w:rsid w:val="003F08BA"/>
    <w:rsid w:val="00403E8F"/>
    <w:rsid w:val="00436FDC"/>
    <w:rsid w:val="00456C4A"/>
    <w:rsid w:val="005427A0"/>
    <w:rsid w:val="005A0F11"/>
    <w:rsid w:val="005C774D"/>
    <w:rsid w:val="005E3610"/>
    <w:rsid w:val="005F2EA4"/>
    <w:rsid w:val="006E1F0F"/>
    <w:rsid w:val="006E6158"/>
    <w:rsid w:val="007327B7"/>
    <w:rsid w:val="00757CB3"/>
    <w:rsid w:val="008F08B5"/>
    <w:rsid w:val="0090473F"/>
    <w:rsid w:val="00964137"/>
    <w:rsid w:val="00A03F0B"/>
    <w:rsid w:val="00A36B04"/>
    <w:rsid w:val="00A50273"/>
    <w:rsid w:val="00B2530A"/>
    <w:rsid w:val="00B42B96"/>
    <w:rsid w:val="00D36F97"/>
    <w:rsid w:val="00D418C6"/>
    <w:rsid w:val="00D4408B"/>
    <w:rsid w:val="00E12571"/>
    <w:rsid w:val="00EA6C05"/>
    <w:rsid w:val="00EC2F50"/>
    <w:rsid w:val="00F02543"/>
    <w:rsid w:val="00F26DC2"/>
    <w:rsid w:val="00FF63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C4761"/>
  <w15:chartTrackingRefBased/>
  <w15:docId w15:val="{B2ECEDEC-9D6B-4254-A5DB-FEA2116BC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327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327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327B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327B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327B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327B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327B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327B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327B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327B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327B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327B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327B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327B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327B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327B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327B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327B7"/>
    <w:rPr>
      <w:rFonts w:eastAsiaTheme="majorEastAsia" w:cstheme="majorBidi"/>
      <w:color w:val="272727" w:themeColor="text1" w:themeTint="D8"/>
    </w:rPr>
  </w:style>
  <w:style w:type="paragraph" w:styleId="KonuBal">
    <w:name w:val="Title"/>
    <w:basedOn w:val="Normal"/>
    <w:next w:val="Normal"/>
    <w:link w:val="KonuBalChar"/>
    <w:uiPriority w:val="10"/>
    <w:qFormat/>
    <w:rsid w:val="007327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327B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327B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327B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327B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327B7"/>
    <w:rPr>
      <w:i/>
      <w:iCs/>
      <w:color w:val="404040" w:themeColor="text1" w:themeTint="BF"/>
    </w:rPr>
  </w:style>
  <w:style w:type="paragraph" w:styleId="ListeParagraf">
    <w:name w:val="List Paragraph"/>
    <w:basedOn w:val="Normal"/>
    <w:uiPriority w:val="34"/>
    <w:qFormat/>
    <w:rsid w:val="007327B7"/>
    <w:pPr>
      <w:ind w:left="720"/>
      <w:contextualSpacing/>
    </w:pPr>
  </w:style>
  <w:style w:type="character" w:styleId="GlVurgulama">
    <w:name w:val="Intense Emphasis"/>
    <w:basedOn w:val="VarsaylanParagrafYazTipi"/>
    <w:uiPriority w:val="21"/>
    <w:qFormat/>
    <w:rsid w:val="007327B7"/>
    <w:rPr>
      <w:i/>
      <w:iCs/>
      <w:color w:val="0F4761" w:themeColor="accent1" w:themeShade="BF"/>
    </w:rPr>
  </w:style>
  <w:style w:type="paragraph" w:styleId="GlAlnt">
    <w:name w:val="Intense Quote"/>
    <w:basedOn w:val="Normal"/>
    <w:next w:val="Normal"/>
    <w:link w:val="GlAlntChar"/>
    <w:uiPriority w:val="30"/>
    <w:qFormat/>
    <w:rsid w:val="007327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327B7"/>
    <w:rPr>
      <w:i/>
      <w:iCs/>
      <w:color w:val="0F4761" w:themeColor="accent1" w:themeShade="BF"/>
    </w:rPr>
  </w:style>
  <w:style w:type="character" w:styleId="GlBavuru">
    <w:name w:val="Intense Reference"/>
    <w:basedOn w:val="VarsaylanParagrafYazTipi"/>
    <w:uiPriority w:val="32"/>
    <w:qFormat/>
    <w:rsid w:val="007327B7"/>
    <w:rPr>
      <w:b/>
      <w:bCs/>
      <w:smallCaps/>
      <w:color w:val="0F4761" w:themeColor="accent1" w:themeShade="BF"/>
      <w:spacing w:val="5"/>
    </w:rPr>
  </w:style>
  <w:style w:type="paragraph" w:styleId="stBilgi">
    <w:name w:val="header"/>
    <w:basedOn w:val="Normal"/>
    <w:link w:val="stBilgiChar"/>
    <w:uiPriority w:val="99"/>
    <w:unhideWhenUsed/>
    <w:rsid w:val="007327B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327B7"/>
  </w:style>
  <w:style w:type="paragraph" w:styleId="AltBilgi">
    <w:name w:val="footer"/>
    <w:basedOn w:val="Normal"/>
    <w:link w:val="AltBilgiChar"/>
    <w:uiPriority w:val="99"/>
    <w:unhideWhenUsed/>
    <w:rsid w:val="007327B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327B7"/>
  </w:style>
  <w:style w:type="numbering" w:styleId="111111">
    <w:name w:val="Outline List 2"/>
    <w:basedOn w:val="ListeYok"/>
    <w:uiPriority w:val="99"/>
    <w:semiHidden/>
    <w:unhideWhenUsed/>
    <w:rsid w:val="007327B7"/>
    <w:pPr>
      <w:numPr>
        <w:numId w:val="2"/>
      </w:numPr>
    </w:pPr>
  </w:style>
  <w:style w:type="numbering" w:styleId="1ai">
    <w:name w:val="Outline List 1"/>
    <w:basedOn w:val="ListeYok"/>
    <w:uiPriority w:val="99"/>
    <w:semiHidden/>
    <w:unhideWhenUsed/>
    <w:rsid w:val="007327B7"/>
    <w:pPr>
      <w:numPr>
        <w:numId w:val="3"/>
      </w:numPr>
    </w:pPr>
  </w:style>
  <w:style w:type="table" w:styleId="AkGlgeleme">
    <w:name w:val="Light Shading"/>
    <w:basedOn w:val="NormalTablo"/>
    <w:uiPriority w:val="60"/>
    <w:semiHidden/>
    <w:unhideWhenUsed/>
    <w:rsid w:val="007327B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semiHidden/>
    <w:unhideWhenUsed/>
    <w:rsid w:val="007327B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AkGlgeleme-Vurgu2">
    <w:name w:val="Light Shading Accent 2"/>
    <w:basedOn w:val="NormalTablo"/>
    <w:uiPriority w:val="60"/>
    <w:semiHidden/>
    <w:unhideWhenUsed/>
    <w:rsid w:val="007327B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AkGlgeleme-Vurgu3">
    <w:name w:val="Light Shading Accent 3"/>
    <w:basedOn w:val="NormalTablo"/>
    <w:uiPriority w:val="60"/>
    <w:semiHidden/>
    <w:unhideWhenUsed/>
    <w:rsid w:val="007327B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AkGlgeleme-Vurgu4">
    <w:name w:val="Light Shading Accent 4"/>
    <w:basedOn w:val="NormalTablo"/>
    <w:uiPriority w:val="60"/>
    <w:semiHidden/>
    <w:unhideWhenUsed/>
    <w:rsid w:val="007327B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AkGlgeleme-Vurgu5">
    <w:name w:val="Light Shading Accent 5"/>
    <w:basedOn w:val="NormalTablo"/>
    <w:uiPriority w:val="60"/>
    <w:semiHidden/>
    <w:unhideWhenUsed/>
    <w:rsid w:val="007327B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AkGlgeleme-Vurgu6">
    <w:name w:val="Light Shading Accent 6"/>
    <w:basedOn w:val="NormalTablo"/>
    <w:uiPriority w:val="60"/>
    <w:semiHidden/>
    <w:unhideWhenUsed/>
    <w:rsid w:val="007327B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AkKlavuz">
    <w:name w:val="Light Grid"/>
    <w:basedOn w:val="NormalTablo"/>
    <w:uiPriority w:val="62"/>
    <w:semiHidden/>
    <w:unhideWhenUsed/>
    <w:rsid w:val="007327B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semiHidden/>
    <w:unhideWhenUsed/>
    <w:rsid w:val="007327B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AkKlavuz-Vurgu2">
    <w:name w:val="Light Grid Accent 2"/>
    <w:basedOn w:val="NormalTablo"/>
    <w:uiPriority w:val="62"/>
    <w:semiHidden/>
    <w:unhideWhenUsed/>
    <w:rsid w:val="007327B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AkKlavuz-Vurgu3">
    <w:name w:val="Light Grid Accent 3"/>
    <w:basedOn w:val="NormalTablo"/>
    <w:uiPriority w:val="62"/>
    <w:semiHidden/>
    <w:unhideWhenUsed/>
    <w:rsid w:val="007327B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AkKlavuz-Vurgu4">
    <w:name w:val="Light Grid Accent 4"/>
    <w:basedOn w:val="NormalTablo"/>
    <w:uiPriority w:val="62"/>
    <w:semiHidden/>
    <w:unhideWhenUsed/>
    <w:rsid w:val="007327B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AkKlavuz-Vurgu5">
    <w:name w:val="Light Grid Accent 5"/>
    <w:basedOn w:val="NormalTablo"/>
    <w:uiPriority w:val="62"/>
    <w:semiHidden/>
    <w:unhideWhenUsed/>
    <w:rsid w:val="007327B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AkKlavuz-Vurgu6">
    <w:name w:val="Light Grid Accent 6"/>
    <w:basedOn w:val="NormalTablo"/>
    <w:uiPriority w:val="62"/>
    <w:semiHidden/>
    <w:unhideWhenUsed/>
    <w:rsid w:val="007327B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AkListe">
    <w:name w:val="Light List"/>
    <w:basedOn w:val="NormalTablo"/>
    <w:uiPriority w:val="61"/>
    <w:semiHidden/>
    <w:unhideWhenUsed/>
    <w:rsid w:val="007327B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semiHidden/>
    <w:unhideWhenUsed/>
    <w:rsid w:val="007327B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AkListe-Vurgu2">
    <w:name w:val="Light List Accent 2"/>
    <w:basedOn w:val="NormalTablo"/>
    <w:uiPriority w:val="61"/>
    <w:semiHidden/>
    <w:unhideWhenUsed/>
    <w:rsid w:val="007327B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AkListe-Vurgu3">
    <w:name w:val="Light List Accent 3"/>
    <w:basedOn w:val="NormalTablo"/>
    <w:uiPriority w:val="61"/>
    <w:semiHidden/>
    <w:unhideWhenUsed/>
    <w:rsid w:val="007327B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AkListe-Vurgu4">
    <w:name w:val="Light List Accent 4"/>
    <w:basedOn w:val="NormalTablo"/>
    <w:uiPriority w:val="61"/>
    <w:semiHidden/>
    <w:unhideWhenUsed/>
    <w:rsid w:val="007327B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AkListe-Vurgu5">
    <w:name w:val="Light List Accent 5"/>
    <w:basedOn w:val="NormalTablo"/>
    <w:uiPriority w:val="61"/>
    <w:semiHidden/>
    <w:unhideWhenUsed/>
    <w:rsid w:val="007327B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AkListe-Vurgu6">
    <w:name w:val="Light List Accent 6"/>
    <w:basedOn w:val="NormalTablo"/>
    <w:uiPriority w:val="61"/>
    <w:semiHidden/>
    <w:unhideWhenUsed/>
    <w:rsid w:val="007327B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character" w:styleId="AklamaBavurusu">
    <w:name w:val="annotation reference"/>
    <w:basedOn w:val="VarsaylanParagrafYazTipi"/>
    <w:uiPriority w:val="99"/>
    <w:semiHidden/>
    <w:unhideWhenUsed/>
    <w:rsid w:val="007327B7"/>
    <w:rPr>
      <w:sz w:val="16"/>
      <w:szCs w:val="16"/>
    </w:rPr>
  </w:style>
  <w:style w:type="paragraph" w:styleId="AklamaMetni">
    <w:name w:val="annotation text"/>
    <w:basedOn w:val="Normal"/>
    <w:link w:val="AklamaMetniChar"/>
    <w:uiPriority w:val="99"/>
    <w:semiHidden/>
    <w:unhideWhenUsed/>
    <w:rsid w:val="007327B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327B7"/>
    <w:rPr>
      <w:sz w:val="20"/>
      <w:szCs w:val="20"/>
    </w:rPr>
  </w:style>
  <w:style w:type="paragraph" w:styleId="AklamaKonusu">
    <w:name w:val="annotation subject"/>
    <w:basedOn w:val="AklamaMetni"/>
    <w:next w:val="AklamaMetni"/>
    <w:link w:val="AklamaKonusuChar"/>
    <w:uiPriority w:val="99"/>
    <w:semiHidden/>
    <w:unhideWhenUsed/>
    <w:rsid w:val="007327B7"/>
    <w:rPr>
      <w:b/>
      <w:bCs/>
    </w:rPr>
  </w:style>
  <w:style w:type="character" w:customStyle="1" w:styleId="AklamaKonusuChar">
    <w:name w:val="Açıklama Konusu Char"/>
    <w:basedOn w:val="AklamaMetniChar"/>
    <w:link w:val="AklamaKonusu"/>
    <w:uiPriority w:val="99"/>
    <w:semiHidden/>
    <w:rsid w:val="007327B7"/>
    <w:rPr>
      <w:b/>
      <w:bCs/>
      <w:sz w:val="20"/>
      <w:szCs w:val="20"/>
    </w:rPr>
  </w:style>
  <w:style w:type="character" w:styleId="AkllBalant">
    <w:name w:val="Smart Link"/>
    <w:basedOn w:val="VarsaylanParagrafYazTipi"/>
    <w:uiPriority w:val="99"/>
    <w:semiHidden/>
    <w:unhideWhenUsed/>
    <w:rsid w:val="007327B7"/>
    <w:rPr>
      <w:color w:val="0000FF"/>
      <w:u w:val="single"/>
      <w:shd w:val="clear" w:color="auto" w:fill="F3F2F1"/>
    </w:rPr>
  </w:style>
  <w:style w:type="character" w:styleId="AkllKprBalant">
    <w:name w:val="Smart Hyperlink"/>
    <w:basedOn w:val="VarsaylanParagrafYazTipi"/>
    <w:uiPriority w:val="99"/>
    <w:semiHidden/>
    <w:unhideWhenUsed/>
    <w:rsid w:val="007327B7"/>
    <w:rPr>
      <w:u w:val="dotted"/>
    </w:rPr>
  </w:style>
  <w:style w:type="paragraph" w:styleId="AralkYok">
    <w:name w:val="No Spacing"/>
    <w:uiPriority w:val="1"/>
    <w:qFormat/>
    <w:rsid w:val="007327B7"/>
    <w:pPr>
      <w:spacing w:after="0" w:line="240" w:lineRule="auto"/>
    </w:pPr>
  </w:style>
  <w:style w:type="character" w:styleId="Bahset">
    <w:name w:val="Mention"/>
    <w:basedOn w:val="VarsaylanParagrafYazTipi"/>
    <w:uiPriority w:val="99"/>
    <w:semiHidden/>
    <w:unhideWhenUsed/>
    <w:rsid w:val="007327B7"/>
    <w:rPr>
      <w:color w:val="2B579A"/>
      <w:shd w:val="clear" w:color="auto" w:fill="E1DFDD"/>
    </w:rPr>
  </w:style>
  <w:style w:type="paragraph" w:styleId="BalonMetni">
    <w:name w:val="Balloon Text"/>
    <w:basedOn w:val="Normal"/>
    <w:link w:val="BalonMetniChar"/>
    <w:uiPriority w:val="99"/>
    <w:semiHidden/>
    <w:unhideWhenUsed/>
    <w:rsid w:val="007327B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327B7"/>
    <w:rPr>
      <w:rFonts w:ascii="Segoe UI" w:hAnsi="Segoe UI" w:cs="Segoe UI"/>
      <w:sz w:val="18"/>
      <w:szCs w:val="18"/>
    </w:rPr>
  </w:style>
  <w:style w:type="paragraph" w:styleId="BelgeBalantlar">
    <w:name w:val="Document Map"/>
    <w:basedOn w:val="Normal"/>
    <w:link w:val="BelgeBalantlarChar"/>
    <w:uiPriority w:val="99"/>
    <w:semiHidden/>
    <w:unhideWhenUsed/>
    <w:rsid w:val="007327B7"/>
    <w:pPr>
      <w:spacing w:after="0" w:line="240" w:lineRule="auto"/>
    </w:pPr>
    <w:rPr>
      <w:rFonts w:ascii="Segoe UI" w:hAnsi="Segoe UI" w:cs="Segoe UI"/>
      <w:sz w:val="16"/>
      <w:szCs w:val="16"/>
    </w:rPr>
  </w:style>
  <w:style w:type="character" w:customStyle="1" w:styleId="BelgeBalantlarChar">
    <w:name w:val="Belge Bağlantıları Char"/>
    <w:basedOn w:val="VarsaylanParagrafYazTipi"/>
    <w:link w:val="BelgeBalantlar"/>
    <w:uiPriority w:val="99"/>
    <w:semiHidden/>
    <w:rsid w:val="007327B7"/>
    <w:rPr>
      <w:rFonts w:ascii="Segoe UI" w:hAnsi="Segoe UI" w:cs="Segoe UI"/>
      <w:sz w:val="16"/>
      <w:szCs w:val="16"/>
    </w:rPr>
  </w:style>
  <w:style w:type="character" w:styleId="zmlenmeyenBahsetme">
    <w:name w:val="Unresolved Mention"/>
    <w:basedOn w:val="VarsaylanParagrafYazTipi"/>
    <w:uiPriority w:val="99"/>
    <w:semiHidden/>
    <w:unhideWhenUsed/>
    <w:rsid w:val="007327B7"/>
    <w:rPr>
      <w:color w:val="605E5C"/>
      <w:shd w:val="clear" w:color="auto" w:fill="E1DFDD"/>
    </w:rPr>
  </w:style>
  <w:style w:type="character" w:styleId="DipnotBavurusu">
    <w:name w:val="footnote reference"/>
    <w:basedOn w:val="VarsaylanParagrafYazTipi"/>
    <w:uiPriority w:val="99"/>
    <w:semiHidden/>
    <w:unhideWhenUsed/>
    <w:rsid w:val="007327B7"/>
    <w:rPr>
      <w:vertAlign w:val="superscript"/>
    </w:rPr>
  </w:style>
  <w:style w:type="paragraph" w:styleId="DipnotMetni">
    <w:name w:val="footnote text"/>
    <w:basedOn w:val="Normal"/>
    <w:link w:val="DipnotMetniChar"/>
    <w:uiPriority w:val="99"/>
    <w:semiHidden/>
    <w:unhideWhenUsed/>
    <w:rsid w:val="007327B7"/>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327B7"/>
    <w:rPr>
      <w:sz w:val="20"/>
      <w:szCs w:val="20"/>
    </w:rPr>
  </w:style>
  <w:style w:type="paragraph" w:styleId="Dizin1">
    <w:name w:val="index 1"/>
    <w:basedOn w:val="Normal"/>
    <w:next w:val="Normal"/>
    <w:autoRedefine/>
    <w:uiPriority w:val="99"/>
    <w:semiHidden/>
    <w:unhideWhenUsed/>
    <w:rsid w:val="007327B7"/>
    <w:pPr>
      <w:spacing w:after="0" w:line="240" w:lineRule="auto"/>
      <w:ind w:left="240" w:hanging="240"/>
    </w:pPr>
  </w:style>
  <w:style w:type="paragraph" w:styleId="Dizin2">
    <w:name w:val="index 2"/>
    <w:basedOn w:val="Normal"/>
    <w:next w:val="Normal"/>
    <w:autoRedefine/>
    <w:uiPriority w:val="99"/>
    <w:semiHidden/>
    <w:unhideWhenUsed/>
    <w:rsid w:val="007327B7"/>
    <w:pPr>
      <w:spacing w:after="0" w:line="240" w:lineRule="auto"/>
      <w:ind w:left="480" w:hanging="240"/>
    </w:pPr>
  </w:style>
  <w:style w:type="paragraph" w:styleId="Dizin3">
    <w:name w:val="index 3"/>
    <w:basedOn w:val="Normal"/>
    <w:next w:val="Normal"/>
    <w:autoRedefine/>
    <w:uiPriority w:val="99"/>
    <w:semiHidden/>
    <w:unhideWhenUsed/>
    <w:rsid w:val="007327B7"/>
    <w:pPr>
      <w:spacing w:after="0" w:line="240" w:lineRule="auto"/>
      <w:ind w:left="720" w:hanging="240"/>
    </w:pPr>
  </w:style>
  <w:style w:type="paragraph" w:styleId="Dizin4">
    <w:name w:val="index 4"/>
    <w:basedOn w:val="Normal"/>
    <w:next w:val="Normal"/>
    <w:autoRedefine/>
    <w:uiPriority w:val="99"/>
    <w:semiHidden/>
    <w:unhideWhenUsed/>
    <w:rsid w:val="007327B7"/>
    <w:pPr>
      <w:spacing w:after="0" w:line="240" w:lineRule="auto"/>
      <w:ind w:left="960" w:hanging="240"/>
    </w:pPr>
  </w:style>
  <w:style w:type="paragraph" w:styleId="Dizin5">
    <w:name w:val="index 5"/>
    <w:basedOn w:val="Normal"/>
    <w:next w:val="Normal"/>
    <w:autoRedefine/>
    <w:uiPriority w:val="99"/>
    <w:semiHidden/>
    <w:unhideWhenUsed/>
    <w:rsid w:val="007327B7"/>
    <w:pPr>
      <w:spacing w:after="0" w:line="240" w:lineRule="auto"/>
      <w:ind w:left="1200" w:hanging="240"/>
    </w:pPr>
  </w:style>
  <w:style w:type="paragraph" w:styleId="Dizin6">
    <w:name w:val="index 6"/>
    <w:basedOn w:val="Normal"/>
    <w:next w:val="Normal"/>
    <w:autoRedefine/>
    <w:uiPriority w:val="99"/>
    <w:semiHidden/>
    <w:unhideWhenUsed/>
    <w:rsid w:val="007327B7"/>
    <w:pPr>
      <w:spacing w:after="0" w:line="240" w:lineRule="auto"/>
      <w:ind w:left="1440" w:hanging="240"/>
    </w:pPr>
  </w:style>
  <w:style w:type="paragraph" w:styleId="Dizin7">
    <w:name w:val="index 7"/>
    <w:basedOn w:val="Normal"/>
    <w:next w:val="Normal"/>
    <w:autoRedefine/>
    <w:uiPriority w:val="99"/>
    <w:semiHidden/>
    <w:unhideWhenUsed/>
    <w:rsid w:val="007327B7"/>
    <w:pPr>
      <w:spacing w:after="0" w:line="240" w:lineRule="auto"/>
      <w:ind w:left="1680" w:hanging="240"/>
    </w:pPr>
  </w:style>
  <w:style w:type="paragraph" w:styleId="Dizin8">
    <w:name w:val="index 8"/>
    <w:basedOn w:val="Normal"/>
    <w:next w:val="Normal"/>
    <w:autoRedefine/>
    <w:uiPriority w:val="99"/>
    <w:semiHidden/>
    <w:unhideWhenUsed/>
    <w:rsid w:val="007327B7"/>
    <w:pPr>
      <w:spacing w:after="0" w:line="240" w:lineRule="auto"/>
      <w:ind w:left="1920" w:hanging="240"/>
    </w:pPr>
  </w:style>
  <w:style w:type="paragraph" w:styleId="Dizin9">
    <w:name w:val="index 9"/>
    <w:basedOn w:val="Normal"/>
    <w:next w:val="Normal"/>
    <w:autoRedefine/>
    <w:uiPriority w:val="99"/>
    <w:semiHidden/>
    <w:unhideWhenUsed/>
    <w:rsid w:val="007327B7"/>
    <w:pPr>
      <w:spacing w:after="0" w:line="240" w:lineRule="auto"/>
      <w:ind w:left="2160" w:hanging="240"/>
    </w:pPr>
  </w:style>
  <w:style w:type="paragraph" w:styleId="DizinBal">
    <w:name w:val="index heading"/>
    <w:basedOn w:val="Normal"/>
    <w:next w:val="Dizin1"/>
    <w:uiPriority w:val="99"/>
    <w:semiHidden/>
    <w:unhideWhenUsed/>
    <w:rsid w:val="007327B7"/>
    <w:rPr>
      <w:rFonts w:asciiTheme="majorHAnsi" w:eastAsiaTheme="majorEastAsia" w:hAnsiTheme="majorHAnsi" w:cstheme="majorBidi"/>
      <w:b/>
      <w:bCs/>
    </w:rPr>
  </w:style>
  <w:style w:type="paragraph" w:styleId="DzMetin">
    <w:name w:val="Plain Text"/>
    <w:basedOn w:val="Normal"/>
    <w:link w:val="DzMetinChar"/>
    <w:uiPriority w:val="99"/>
    <w:semiHidden/>
    <w:unhideWhenUsed/>
    <w:rsid w:val="007327B7"/>
    <w:pPr>
      <w:spacing w:after="0" w:line="240" w:lineRule="auto"/>
    </w:pPr>
    <w:rPr>
      <w:rFonts w:ascii="Consolas" w:hAnsi="Consolas"/>
      <w:sz w:val="21"/>
      <w:szCs w:val="21"/>
    </w:rPr>
  </w:style>
  <w:style w:type="character" w:customStyle="1" w:styleId="DzMetinChar">
    <w:name w:val="Düz Metin Char"/>
    <w:basedOn w:val="VarsaylanParagrafYazTipi"/>
    <w:link w:val="DzMetin"/>
    <w:uiPriority w:val="99"/>
    <w:semiHidden/>
    <w:rsid w:val="007327B7"/>
    <w:rPr>
      <w:rFonts w:ascii="Consolas" w:hAnsi="Consolas"/>
      <w:sz w:val="21"/>
      <w:szCs w:val="21"/>
    </w:rPr>
  </w:style>
  <w:style w:type="table" w:styleId="DzTablo1">
    <w:name w:val="Plain Table 1"/>
    <w:basedOn w:val="NormalTablo"/>
    <w:uiPriority w:val="41"/>
    <w:rsid w:val="007327B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2">
    <w:name w:val="Plain Table 2"/>
    <w:basedOn w:val="NormalTablo"/>
    <w:uiPriority w:val="42"/>
    <w:rsid w:val="007327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3">
    <w:name w:val="Plain Table 3"/>
    <w:basedOn w:val="NormalTablo"/>
    <w:uiPriority w:val="43"/>
    <w:rsid w:val="007327B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4">
    <w:name w:val="Plain Table 4"/>
    <w:basedOn w:val="NormalTablo"/>
    <w:uiPriority w:val="44"/>
    <w:rsid w:val="007327B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5">
    <w:name w:val="Plain Table 5"/>
    <w:basedOn w:val="NormalTablo"/>
    <w:uiPriority w:val="45"/>
    <w:rsid w:val="007327B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postamzas">
    <w:name w:val="E-mail Signature"/>
    <w:basedOn w:val="Normal"/>
    <w:link w:val="E-postamzasChar"/>
    <w:uiPriority w:val="99"/>
    <w:semiHidden/>
    <w:unhideWhenUsed/>
    <w:rsid w:val="007327B7"/>
    <w:pPr>
      <w:spacing w:after="0" w:line="240" w:lineRule="auto"/>
    </w:pPr>
  </w:style>
  <w:style w:type="character" w:customStyle="1" w:styleId="E-postamzasChar">
    <w:name w:val="E-posta İmzası Char"/>
    <w:basedOn w:val="VarsaylanParagrafYazTipi"/>
    <w:link w:val="E-postamzas"/>
    <w:uiPriority w:val="99"/>
    <w:semiHidden/>
    <w:rsid w:val="007327B7"/>
  </w:style>
  <w:style w:type="character" w:styleId="Etiket">
    <w:name w:val="Hashtag"/>
    <w:basedOn w:val="VarsaylanParagrafYazTipi"/>
    <w:uiPriority w:val="99"/>
    <w:semiHidden/>
    <w:unhideWhenUsed/>
    <w:rsid w:val="007327B7"/>
    <w:rPr>
      <w:color w:val="2B579A"/>
      <w:shd w:val="clear" w:color="auto" w:fill="E1DFDD"/>
    </w:rPr>
  </w:style>
  <w:style w:type="paragraph" w:styleId="GvdeMetni">
    <w:name w:val="Body Text"/>
    <w:basedOn w:val="Normal"/>
    <w:link w:val="GvdeMetniChar"/>
    <w:uiPriority w:val="99"/>
    <w:semiHidden/>
    <w:unhideWhenUsed/>
    <w:rsid w:val="007327B7"/>
    <w:pPr>
      <w:spacing w:after="120"/>
    </w:pPr>
  </w:style>
  <w:style w:type="character" w:customStyle="1" w:styleId="GvdeMetniChar">
    <w:name w:val="Gövde Metni Char"/>
    <w:basedOn w:val="VarsaylanParagrafYazTipi"/>
    <w:link w:val="GvdeMetni"/>
    <w:uiPriority w:val="99"/>
    <w:semiHidden/>
    <w:rsid w:val="007327B7"/>
  </w:style>
  <w:style w:type="paragraph" w:styleId="GvdeMetni2">
    <w:name w:val="Body Text 2"/>
    <w:basedOn w:val="Normal"/>
    <w:link w:val="GvdeMetni2Char"/>
    <w:uiPriority w:val="99"/>
    <w:semiHidden/>
    <w:unhideWhenUsed/>
    <w:rsid w:val="007327B7"/>
    <w:pPr>
      <w:spacing w:after="120" w:line="480" w:lineRule="auto"/>
    </w:pPr>
  </w:style>
  <w:style w:type="character" w:customStyle="1" w:styleId="GvdeMetni2Char">
    <w:name w:val="Gövde Metni 2 Char"/>
    <w:basedOn w:val="VarsaylanParagrafYazTipi"/>
    <w:link w:val="GvdeMetni2"/>
    <w:uiPriority w:val="99"/>
    <w:semiHidden/>
    <w:rsid w:val="007327B7"/>
  </w:style>
  <w:style w:type="paragraph" w:styleId="GvdeMetni3">
    <w:name w:val="Body Text 3"/>
    <w:basedOn w:val="Normal"/>
    <w:link w:val="GvdeMetni3Char"/>
    <w:uiPriority w:val="99"/>
    <w:semiHidden/>
    <w:unhideWhenUsed/>
    <w:rsid w:val="007327B7"/>
    <w:pPr>
      <w:spacing w:after="120"/>
    </w:pPr>
    <w:rPr>
      <w:sz w:val="16"/>
      <w:szCs w:val="16"/>
    </w:rPr>
  </w:style>
  <w:style w:type="character" w:customStyle="1" w:styleId="GvdeMetni3Char">
    <w:name w:val="Gövde Metni 3 Char"/>
    <w:basedOn w:val="VarsaylanParagrafYazTipi"/>
    <w:link w:val="GvdeMetni3"/>
    <w:uiPriority w:val="99"/>
    <w:semiHidden/>
    <w:rsid w:val="007327B7"/>
    <w:rPr>
      <w:sz w:val="16"/>
      <w:szCs w:val="16"/>
    </w:rPr>
  </w:style>
  <w:style w:type="paragraph" w:styleId="GvdeMetniGirintisi">
    <w:name w:val="Body Text Indent"/>
    <w:basedOn w:val="Normal"/>
    <w:link w:val="GvdeMetniGirintisiChar"/>
    <w:uiPriority w:val="99"/>
    <w:semiHidden/>
    <w:unhideWhenUsed/>
    <w:rsid w:val="007327B7"/>
    <w:pPr>
      <w:spacing w:after="120"/>
      <w:ind w:left="283"/>
    </w:pPr>
  </w:style>
  <w:style w:type="character" w:customStyle="1" w:styleId="GvdeMetniGirintisiChar">
    <w:name w:val="Gövde Metni Girintisi Char"/>
    <w:basedOn w:val="VarsaylanParagrafYazTipi"/>
    <w:link w:val="GvdeMetniGirintisi"/>
    <w:uiPriority w:val="99"/>
    <w:semiHidden/>
    <w:rsid w:val="007327B7"/>
  </w:style>
  <w:style w:type="paragraph" w:styleId="GvdeMetniGirintisi2">
    <w:name w:val="Body Text Indent 2"/>
    <w:basedOn w:val="Normal"/>
    <w:link w:val="GvdeMetniGirintisi2Char"/>
    <w:uiPriority w:val="99"/>
    <w:semiHidden/>
    <w:unhideWhenUsed/>
    <w:rsid w:val="007327B7"/>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7327B7"/>
  </w:style>
  <w:style w:type="paragraph" w:styleId="GvdeMetniGirintisi3">
    <w:name w:val="Body Text Indent 3"/>
    <w:basedOn w:val="Normal"/>
    <w:link w:val="GvdeMetniGirintisi3Char"/>
    <w:uiPriority w:val="99"/>
    <w:semiHidden/>
    <w:unhideWhenUsed/>
    <w:rsid w:val="007327B7"/>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7327B7"/>
    <w:rPr>
      <w:sz w:val="16"/>
      <w:szCs w:val="16"/>
    </w:rPr>
  </w:style>
  <w:style w:type="paragraph" w:styleId="GvdeMetnilkGirintisi">
    <w:name w:val="Body Text First Indent"/>
    <w:basedOn w:val="GvdeMetni"/>
    <w:link w:val="GvdeMetnilkGirintisiChar"/>
    <w:uiPriority w:val="99"/>
    <w:semiHidden/>
    <w:unhideWhenUsed/>
    <w:rsid w:val="007327B7"/>
    <w:pPr>
      <w:spacing w:after="160"/>
      <w:ind w:firstLine="360"/>
    </w:pPr>
  </w:style>
  <w:style w:type="character" w:customStyle="1" w:styleId="GvdeMetnilkGirintisiChar">
    <w:name w:val="Gövde Metni İlk Girintisi Char"/>
    <w:basedOn w:val="GvdeMetniChar"/>
    <w:link w:val="GvdeMetnilkGirintisi"/>
    <w:uiPriority w:val="99"/>
    <w:semiHidden/>
    <w:rsid w:val="007327B7"/>
  </w:style>
  <w:style w:type="paragraph" w:styleId="GvdeMetnilkGirintisi2">
    <w:name w:val="Body Text First Indent 2"/>
    <w:basedOn w:val="GvdeMetniGirintisi"/>
    <w:link w:val="GvdeMetnilkGirintisi2Char"/>
    <w:uiPriority w:val="99"/>
    <w:semiHidden/>
    <w:unhideWhenUsed/>
    <w:rsid w:val="007327B7"/>
    <w:pPr>
      <w:spacing w:after="160"/>
      <w:ind w:left="360" w:firstLine="360"/>
    </w:pPr>
  </w:style>
  <w:style w:type="character" w:customStyle="1" w:styleId="GvdeMetnilkGirintisi2Char">
    <w:name w:val="Gövde Metni İlk Girintisi 2 Char"/>
    <w:basedOn w:val="GvdeMetniGirintisiChar"/>
    <w:link w:val="GvdeMetnilkGirintisi2"/>
    <w:uiPriority w:val="99"/>
    <w:semiHidden/>
    <w:rsid w:val="007327B7"/>
  </w:style>
  <w:style w:type="character" w:styleId="Gl">
    <w:name w:val="Strong"/>
    <w:basedOn w:val="VarsaylanParagrafYazTipi"/>
    <w:uiPriority w:val="22"/>
    <w:qFormat/>
    <w:rsid w:val="007327B7"/>
    <w:rPr>
      <w:b/>
      <w:bCs/>
    </w:rPr>
  </w:style>
  <w:style w:type="character" w:styleId="HafifBavuru">
    <w:name w:val="Subtle Reference"/>
    <w:basedOn w:val="VarsaylanParagrafYazTipi"/>
    <w:uiPriority w:val="31"/>
    <w:qFormat/>
    <w:rsid w:val="007327B7"/>
    <w:rPr>
      <w:smallCaps/>
      <w:color w:val="5A5A5A" w:themeColor="text1" w:themeTint="A5"/>
    </w:rPr>
  </w:style>
  <w:style w:type="character" w:styleId="HafifVurgulama">
    <w:name w:val="Subtle Emphasis"/>
    <w:basedOn w:val="VarsaylanParagrafYazTipi"/>
    <w:uiPriority w:val="19"/>
    <w:qFormat/>
    <w:rsid w:val="007327B7"/>
    <w:rPr>
      <w:i/>
      <w:iCs/>
      <w:color w:val="404040" w:themeColor="text1" w:themeTint="BF"/>
    </w:rPr>
  </w:style>
  <w:style w:type="paragraph" w:styleId="HTMLAdresi">
    <w:name w:val="HTML Address"/>
    <w:basedOn w:val="Normal"/>
    <w:link w:val="HTMLAdresiChar"/>
    <w:uiPriority w:val="99"/>
    <w:semiHidden/>
    <w:unhideWhenUsed/>
    <w:rsid w:val="007327B7"/>
    <w:pPr>
      <w:spacing w:after="0" w:line="240" w:lineRule="auto"/>
    </w:pPr>
    <w:rPr>
      <w:i/>
      <w:iCs/>
    </w:rPr>
  </w:style>
  <w:style w:type="character" w:customStyle="1" w:styleId="HTMLAdresiChar">
    <w:name w:val="HTML Adresi Char"/>
    <w:basedOn w:val="VarsaylanParagrafYazTipi"/>
    <w:link w:val="HTMLAdresi"/>
    <w:uiPriority w:val="99"/>
    <w:semiHidden/>
    <w:rsid w:val="007327B7"/>
    <w:rPr>
      <w:i/>
      <w:iCs/>
    </w:rPr>
  </w:style>
  <w:style w:type="character" w:styleId="HTMLCite">
    <w:name w:val="HTML Cite"/>
    <w:basedOn w:val="VarsaylanParagrafYazTipi"/>
    <w:uiPriority w:val="99"/>
    <w:semiHidden/>
    <w:unhideWhenUsed/>
    <w:rsid w:val="007327B7"/>
    <w:rPr>
      <w:i/>
      <w:iCs/>
    </w:rPr>
  </w:style>
  <w:style w:type="character" w:styleId="HTMLDaktilo">
    <w:name w:val="HTML Typewriter"/>
    <w:basedOn w:val="VarsaylanParagrafYazTipi"/>
    <w:uiPriority w:val="99"/>
    <w:semiHidden/>
    <w:unhideWhenUsed/>
    <w:rsid w:val="007327B7"/>
    <w:rPr>
      <w:rFonts w:ascii="Consolas" w:hAnsi="Consolas"/>
      <w:sz w:val="20"/>
      <w:szCs w:val="20"/>
    </w:rPr>
  </w:style>
  <w:style w:type="character" w:styleId="HTMLDeiken">
    <w:name w:val="HTML Variable"/>
    <w:basedOn w:val="VarsaylanParagrafYazTipi"/>
    <w:uiPriority w:val="99"/>
    <w:semiHidden/>
    <w:unhideWhenUsed/>
    <w:rsid w:val="007327B7"/>
    <w:rPr>
      <w:i/>
      <w:iCs/>
    </w:rPr>
  </w:style>
  <w:style w:type="character" w:styleId="HTMLKsaltmas">
    <w:name w:val="HTML Acronym"/>
    <w:basedOn w:val="VarsaylanParagrafYazTipi"/>
    <w:uiPriority w:val="99"/>
    <w:semiHidden/>
    <w:unhideWhenUsed/>
    <w:rsid w:val="007327B7"/>
  </w:style>
  <w:style w:type="character" w:styleId="HTMLKlavye">
    <w:name w:val="HTML Keyboard"/>
    <w:basedOn w:val="VarsaylanParagrafYazTipi"/>
    <w:uiPriority w:val="99"/>
    <w:semiHidden/>
    <w:unhideWhenUsed/>
    <w:rsid w:val="007327B7"/>
    <w:rPr>
      <w:rFonts w:ascii="Consolas" w:hAnsi="Consolas"/>
      <w:sz w:val="20"/>
      <w:szCs w:val="20"/>
    </w:rPr>
  </w:style>
  <w:style w:type="character" w:styleId="HTMLKodu">
    <w:name w:val="HTML Code"/>
    <w:basedOn w:val="VarsaylanParagrafYazTipi"/>
    <w:uiPriority w:val="99"/>
    <w:semiHidden/>
    <w:unhideWhenUsed/>
    <w:rsid w:val="007327B7"/>
    <w:rPr>
      <w:rFonts w:ascii="Consolas" w:hAnsi="Consolas"/>
      <w:sz w:val="20"/>
      <w:szCs w:val="20"/>
    </w:rPr>
  </w:style>
  <w:style w:type="paragraph" w:styleId="HTMLncedenBiimlendirilmi">
    <w:name w:val="HTML Preformatted"/>
    <w:basedOn w:val="Normal"/>
    <w:link w:val="HTMLncedenBiimlendirilmiChar"/>
    <w:uiPriority w:val="99"/>
    <w:semiHidden/>
    <w:unhideWhenUsed/>
    <w:rsid w:val="007327B7"/>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7327B7"/>
    <w:rPr>
      <w:rFonts w:ascii="Consolas" w:hAnsi="Consolas"/>
      <w:sz w:val="20"/>
      <w:szCs w:val="20"/>
    </w:rPr>
  </w:style>
  <w:style w:type="character" w:styleId="HTMLrnek">
    <w:name w:val="HTML Sample"/>
    <w:basedOn w:val="VarsaylanParagrafYazTipi"/>
    <w:uiPriority w:val="99"/>
    <w:semiHidden/>
    <w:unhideWhenUsed/>
    <w:rsid w:val="007327B7"/>
    <w:rPr>
      <w:rFonts w:ascii="Consolas" w:hAnsi="Consolas"/>
      <w:sz w:val="24"/>
      <w:szCs w:val="24"/>
    </w:rPr>
  </w:style>
  <w:style w:type="character" w:styleId="HTMLTanm">
    <w:name w:val="HTML Definition"/>
    <w:basedOn w:val="VarsaylanParagrafYazTipi"/>
    <w:uiPriority w:val="99"/>
    <w:semiHidden/>
    <w:unhideWhenUsed/>
    <w:rsid w:val="007327B7"/>
    <w:rPr>
      <w:i/>
      <w:iCs/>
    </w:rPr>
  </w:style>
  <w:style w:type="paragraph" w:styleId="T1">
    <w:name w:val="toc 1"/>
    <w:basedOn w:val="Normal"/>
    <w:next w:val="Normal"/>
    <w:autoRedefine/>
    <w:uiPriority w:val="39"/>
    <w:semiHidden/>
    <w:unhideWhenUsed/>
    <w:rsid w:val="007327B7"/>
    <w:pPr>
      <w:spacing w:after="100"/>
    </w:pPr>
  </w:style>
  <w:style w:type="paragraph" w:styleId="T2">
    <w:name w:val="toc 2"/>
    <w:basedOn w:val="Normal"/>
    <w:next w:val="Normal"/>
    <w:autoRedefine/>
    <w:uiPriority w:val="39"/>
    <w:semiHidden/>
    <w:unhideWhenUsed/>
    <w:rsid w:val="007327B7"/>
    <w:pPr>
      <w:spacing w:after="100"/>
      <w:ind w:left="240"/>
    </w:pPr>
  </w:style>
  <w:style w:type="paragraph" w:styleId="T3">
    <w:name w:val="toc 3"/>
    <w:basedOn w:val="Normal"/>
    <w:next w:val="Normal"/>
    <w:autoRedefine/>
    <w:uiPriority w:val="39"/>
    <w:semiHidden/>
    <w:unhideWhenUsed/>
    <w:rsid w:val="007327B7"/>
    <w:pPr>
      <w:spacing w:after="100"/>
      <w:ind w:left="480"/>
    </w:pPr>
  </w:style>
  <w:style w:type="paragraph" w:styleId="T4">
    <w:name w:val="toc 4"/>
    <w:basedOn w:val="Normal"/>
    <w:next w:val="Normal"/>
    <w:autoRedefine/>
    <w:uiPriority w:val="39"/>
    <w:semiHidden/>
    <w:unhideWhenUsed/>
    <w:rsid w:val="007327B7"/>
    <w:pPr>
      <w:spacing w:after="100"/>
      <w:ind w:left="720"/>
    </w:pPr>
  </w:style>
  <w:style w:type="paragraph" w:styleId="T5">
    <w:name w:val="toc 5"/>
    <w:basedOn w:val="Normal"/>
    <w:next w:val="Normal"/>
    <w:autoRedefine/>
    <w:uiPriority w:val="39"/>
    <w:semiHidden/>
    <w:unhideWhenUsed/>
    <w:rsid w:val="007327B7"/>
    <w:pPr>
      <w:spacing w:after="100"/>
      <w:ind w:left="960"/>
    </w:pPr>
  </w:style>
  <w:style w:type="paragraph" w:styleId="T6">
    <w:name w:val="toc 6"/>
    <w:basedOn w:val="Normal"/>
    <w:next w:val="Normal"/>
    <w:autoRedefine/>
    <w:uiPriority w:val="39"/>
    <w:semiHidden/>
    <w:unhideWhenUsed/>
    <w:rsid w:val="007327B7"/>
    <w:pPr>
      <w:spacing w:after="100"/>
      <w:ind w:left="1200"/>
    </w:pPr>
  </w:style>
  <w:style w:type="paragraph" w:styleId="T7">
    <w:name w:val="toc 7"/>
    <w:basedOn w:val="Normal"/>
    <w:next w:val="Normal"/>
    <w:autoRedefine/>
    <w:uiPriority w:val="39"/>
    <w:semiHidden/>
    <w:unhideWhenUsed/>
    <w:rsid w:val="007327B7"/>
    <w:pPr>
      <w:spacing w:after="100"/>
      <w:ind w:left="1440"/>
    </w:pPr>
  </w:style>
  <w:style w:type="paragraph" w:styleId="T8">
    <w:name w:val="toc 8"/>
    <w:basedOn w:val="Normal"/>
    <w:next w:val="Normal"/>
    <w:autoRedefine/>
    <w:uiPriority w:val="39"/>
    <w:semiHidden/>
    <w:unhideWhenUsed/>
    <w:rsid w:val="007327B7"/>
    <w:pPr>
      <w:spacing w:after="100"/>
      <w:ind w:left="1680"/>
    </w:pPr>
  </w:style>
  <w:style w:type="paragraph" w:styleId="T9">
    <w:name w:val="toc 9"/>
    <w:basedOn w:val="Normal"/>
    <w:next w:val="Normal"/>
    <w:autoRedefine/>
    <w:uiPriority w:val="39"/>
    <w:semiHidden/>
    <w:unhideWhenUsed/>
    <w:rsid w:val="007327B7"/>
    <w:pPr>
      <w:spacing w:after="100"/>
      <w:ind w:left="1920"/>
    </w:pPr>
  </w:style>
  <w:style w:type="paragraph" w:styleId="TBal">
    <w:name w:val="TOC Heading"/>
    <w:basedOn w:val="Balk1"/>
    <w:next w:val="Normal"/>
    <w:uiPriority w:val="39"/>
    <w:semiHidden/>
    <w:unhideWhenUsed/>
    <w:qFormat/>
    <w:rsid w:val="007327B7"/>
    <w:pPr>
      <w:spacing w:before="240" w:after="0"/>
      <w:outlineLvl w:val="9"/>
    </w:pPr>
    <w:rPr>
      <w:sz w:val="32"/>
      <w:szCs w:val="32"/>
    </w:rPr>
  </w:style>
  <w:style w:type="paragraph" w:styleId="letistBilgisi">
    <w:name w:val="Message Header"/>
    <w:basedOn w:val="Normal"/>
    <w:link w:val="letistBilgisiChar"/>
    <w:uiPriority w:val="99"/>
    <w:semiHidden/>
    <w:unhideWhenUsed/>
    <w:rsid w:val="007327B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letistBilgisiChar">
    <w:name w:val="İleti Üst Bilgisi Char"/>
    <w:basedOn w:val="VarsaylanParagrafYazTipi"/>
    <w:link w:val="letistBilgisi"/>
    <w:uiPriority w:val="99"/>
    <w:semiHidden/>
    <w:rsid w:val="007327B7"/>
    <w:rPr>
      <w:rFonts w:asciiTheme="majorHAnsi" w:eastAsiaTheme="majorEastAsia" w:hAnsiTheme="majorHAnsi" w:cstheme="majorBidi"/>
      <w:shd w:val="pct20" w:color="auto" w:fill="auto"/>
    </w:rPr>
  </w:style>
  <w:style w:type="paragraph" w:styleId="mza">
    <w:name w:val="Signature"/>
    <w:basedOn w:val="Normal"/>
    <w:link w:val="mzaChar"/>
    <w:uiPriority w:val="99"/>
    <w:semiHidden/>
    <w:unhideWhenUsed/>
    <w:rsid w:val="007327B7"/>
    <w:pPr>
      <w:spacing w:after="0" w:line="240" w:lineRule="auto"/>
      <w:ind w:left="4252"/>
    </w:pPr>
  </w:style>
  <w:style w:type="character" w:customStyle="1" w:styleId="mzaChar">
    <w:name w:val="İmza Char"/>
    <w:basedOn w:val="VarsaylanParagrafYazTipi"/>
    <w:link w:val="mza"/>
    <w:uiPriority w:val="99"/>
    <w:semiHidden/>
    <w:rsid w:val="007327B7"/>
  </w:style>
  <w:style w:type="character" w:styleId="zlenenKpr">
    <w:name w:val="FollowedHyperlink"/>
    <w:basedOn w:val="VarsaylanParagrafYazTipi"/>
    <w:uiPriority w:val="99"/>
    <w:semiHidden/>
    <w:unhideWhenUsed/>
    <w:rsid w:val="007327B7"/>
    <w:rPr>
      <w:color w:val="96607D" w:themeColor="followedHyperlink"/>
      <w:u w:val="single"/>
    </w:rPr>
  </w:style>
  <w:style w:type="paragraph" w:styleId="Kapan">
    <w:name w:val="Closing"/>
    <w:basedOn w:val="Normal"/>
    <w:link w:val="KapanChar"/>
    <w:uiPriority w:val="99"/>
    <w:semiHidden/>
    <w:unhideWhenUsed/>
    <w:rsid w:val="007327B7"/>
    <w:pPr>
      <w:spacing w:after="0" w:line="240" w:lineRule="auto"/>
      <w:ind w:left="4252"/>
    </w:pPr>
  </w:style>
  <w:style w:type="character" w:customStyle="1" w:styleId="KapanChar">
    <w:name w:val="Kapanış Char"/>
    <w:basedOn w:val="VarsaylanParagrafYazTipi"/>
    <w:link w:val="Kapan"/>
    <w:uiPriority w:val="99"/>
    <w:semiHidden/>
    <w:rsid w:val="007327B7"/>
  </w:style>
  <w:style w:type="paragraph" w:styleId="Kaynaka">
    <w:name w:val="table of authorities"/>
    <w:basedOn w:val="Normal"/>
    <w:next w:val="Normal"/>
    <w:uiPriority w:val="99"/>
    <w:semiHidden/>
    <w:unhideWhenUsed/>
    <w:rsid w:val="007327B7"/>
    <w:pPr>
      <w:spacing w:after="0"/>
      <w:ind w:left="240" w:hanging="240"/>
    </w:pPr>
  </w:style>
  <w:style w:type="paragraph" w:styleId="Kaynaka0">
    <w:name w:val="Bibliography"/>
    <w:basedOn w:val="Normal"/>
    <w:next w:val="Normal"/>
    <w:uiPriority w:val="37"/>
    <w:semiHidden/>
    <w:unhideWhenUsed/>
    <w:rsid w:val="007327B7"/>
  </w:style>
  <w:style w:type="paragraph" w:styleId="KaynakaBal">
    <w:name w:val="toa heading"/>
    <w:basedOn w:val="Normal"/>
    <w:next w:val="Normal"/>
    <w:uiPriority w:val="99"/>
    <w:semiHidden/>
    <w:unhideWhenUsed/>
    <w:rsid w:val="007327B7"/>
    <w:pPr>
      <w:spacing w:before="120"/>
    </w:pPr>
    <w:rPr>
      <w:rFonts w:asciiTheme="majorHAnsi" w:eastAsiaTheme="majorEastAsia" w:hAnsiTheme="majorHAnsi" w:cstheme="majorBidi"/>
      <w:b/>
      <w:bCs/>
    </w:rPr>
  </w:style>
  <w:style w:type="table" w:styleId="KlavuzTablo1Ak">
    <w:name w:val="Grid Table 1 Light"/>
    <w:basedOn w:val="NormalTablo"/>
    <w:uiPriority w:val="46"/>
    <w:rsid w:val="007327B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Tablo1Ak-Vurgu1">
    <w:name w:val="Grid Table 1 Light Accent 1"/>
    <w:basedOn w:val="NormalTablo"/>
    <w:uiPriority w:val="46"/>
    <w:rsid w:val="007327B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KlavuzTablo1Ak-Vurgu2">
    <w:name w:val="Grid Table 1 Light Accent 2"/>
    <w:basedOn w:val="NormalTablo"/>
    <w:uiPriority w:val="46"/>
    <w:rsid w:val="007327B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KlavuzTablo1Ak-Vurgu3">
    <w:name w:val="Grid Table 1 Light Accent 3"/>
    <w:basedOn w:val="NormalTablo"/>
    <w:uiPriority w:val="46"/>
    <w:rsid w:val="007327B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KlavuzTablo1Ak-Vurgu4">
    <w:name w:val="Grid Table 1 Light Accent 4"/>
    <w:basedOn w:val="NormalTablo"/>
    <w:uiPriority w:val="46"/>
    <w:rsid w:val="007327B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KlavuzTablo1Ak-Vurgu5">
    <w:name w:val="Grid Table 1 Light Accent 5"/>
    <w:basedOn w:val="NormalTablo"/>
    <w:uiPriority w:val="46"/>
    <w:rsid w:val="007327B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KlavuzTablo1Ak-Vurgu6">
    <w:name w:val="Grid Table 1 Light Accent 6"/>
    <w:basedOn w:val="NormalTablo"/>
    <w:uiPriority w:val="46"/>
    <w:rsid w:val="007327B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KlavuzTablo2">
    <w:name w:val="Grid Table 2"/>
    <w:basedOn w:val="NormalTablo"/>
    <w:uiPriority w:val="47"/>
    <w:rsid w:val="007327B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2-Vurgu1">
    <w:name w:val="Grid Table 2 Accent 1"/>
    <w:basedOn w:val="NormalTablo"/>
    <w:uiPriority w:val="47"/>
    <w:rsid w:val="007327B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KlavuzTablo2-Vurgu2">
    <w:name w:val="Grid Table 2 Accent 2"/>
    <w:basedOn w:val="NormalTablo"/>
    <w:uiPriority w:val="47"/>
    <w:rsid w:val="007327B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KlavuzTablo2-Vurgu3">
    <w:name w:val="Grid Table 2 Accent 3"/>
    <w:basedOn w:val="NormalTablo"/>
    <w:uiPriority w:val="47"/>
    <w:rsid w:val="007327B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KlavuzTablo2-Vurgu4">
    <w:name w:val="Grid Table 2 Accent 4"/>
    <w:basedOn w:val="NormalTablo"/>
    <w:uiPriority w:val="47"/>
    <w:rsid w:val="007327B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KlavuzTablo2-Vurgu5">
    <w:name w:val="Grid Table 2 Accent 5"/>
    <w:basedOn w:val="NormalTablo"/>
    <w:uiPriority w:val="47"/>
    <w:rsid w:val="007327B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KlavuzTablo2-Vurgu6">
    <w:name w:val="Grid Table 2 Accent 6"/>
    <w:basedOn w:val="NormalTablo"/>
    <w:uiPriority w:val="47"/>
    <w:rsid w:val="007327B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KlavuzTablo3">
    <w:name w:val="Grid Table 3"/>
    <w:basedOn w:val="NormalTablo"/>
    <w:uiPriority w:val="48"/>
    <w:rsid w:val="007327B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KlavuzTablo3-Vurgu1">
    <w:name w:val="Grid Table 3 Accent 1"/>
    <w:basedOn w:val="NormalTablo"/>
    <w:uiPriority w:val="48"/>
    <w:rsid w:val="007327B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KlavuzTablo3-Vurgu2">
    <w:name w:val="Grid Table 3 Accent 2"/>
    <w:basedOn w:val="NormalTablo"/>
    <w:uiPriority w:val="48"/>
    <w:rsid w:val="007327B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KlavuzTablo3-Vurgu3">
    <w:name w:val="Grid Table 3 Accent 3"/>
    <w:basedOn w:val="NormalTablo"/>
    <w:uiPriority w:val="48"/>
    <w:rsid w:val="007327B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KlavuzTablo3-Vurgu4">
    <w:name w:val="Grid Table 3 Accent 4"/>
    <w:basedOn w:val="NormalTablo"/>
    <w:uiPriority w:val="48"/>
    <w:rsid w:val="007327B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KlavuzTablo3-Vurgu5">
    <w:name w:val="Grid Table 3 Accent 5"/>
    <w:basedOn w:val="NormalTablo"/>
    <w:uiPriority w:val="48"/>
    <w:rsid w:val="007327B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KlavuzTablo3-Vurgu6">
    <w:name w:val="Grid Table 3 Accent 6"/>
    <w:basedOn w:val="NormalTablo"/>
    <w:uiPriority w:val="48"/>
    <w:rsid w:val="007327B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KlavuzTablo5Koyu">
    <w:name w:val="Grid Table 5 Dark"/>
    <w:basedOn w:val="NormalTablo"/>
    <w:uiPriority w:val="50"/>
    <w:rsid w:val="007327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KlavuzTablo5Koyu-Vurgu1">
    <w:name w:val="Grid Table 5 Dark Accent 1"/>
    <w:basedOn w:val="NormalTablo"/>
    <w:uiPriority w:val="50"/>
    <w:rsid w:val="007327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KlavuzTablo5Koyu-Vurgu2">
    <w:name w:val="Grid Table 5 Dark Accent 2"/>
    <w:basedOn w:val="NormalTablo"/>
    <w:uiPriority w:val="50"/>
    <w:rsid w:val="007327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KlavuzTablo5Koyu-Vurgu3">
    <w:name w:val="Grid Table 5 Dark Accent 3"/>
    <w:basedOn w:val="NormalTablo"/>
    <w:uiPriority w:val="50"/>
    <w:rsid w:val="007327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KlavuzTablo5Koyu-Vurgu4">
    <w:name w:val="Grid Table 5 Dark Accent 4"/>
    <w:basedOn w:val="NormalTablo"/>
    <w:uiPriority w:val="50"/>
    <w:rsid w:val="007327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KlavuzTablo5Koyu-Vurgu5">
    <w:name w:val="Grid Table 5 Dark Accent 5"/>
    <w:basedOn w:val="NormalTablo"/>
    <w:uiPriority w:val="50"/>
    <w:rsid w:val="007327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KlavuzTablo5Koyu-Vurgu6">
    <w:name w:val="Grid Table 5 Dark Accent 6"/>
    <w:basedOn w:val="NormalTablo"/>
    <w:uiPriority w:val="50"/>
    <w:rsid w:val="007327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KlavuzTablo6-Renkli-Vurgu2">
    <w:name w:val="Grid Table 6 Colorful Accent 2"/>
    <w:basedOn w:val="NormalTablo"/>
    <w:uiPriority w:val="51"/>
    <w:rsid w:val="007327B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KlavuzTablo6-Renkli-Vurgu3">
    <w:name w:val="Grid Table 6 Colorful Accent 3"/>
    <w:basedOn w:val="NormalTablo"/>
    <w:uiPriority w:val="51"/>
    <w:rsid w:val="007327B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KlavuzTablo6-Renkli-Vurgu4">
    <w:name w:val="Grid Table 6 Colorful Accent 4"/>
    <w:basedOn w:val="NormalTablo"/>
    <w:uiPriority w:val="51"/>
    <w:rsid w:val="007327B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KlavuzTablo6-Renkli-Vurgu5">
    <w:name w:val="Grid Table 6 Colorful Accent 5"/>
    <w:basedOn w:val="NormalTablo"/>
    <w:uiPriority w:val="51"/>
    <w:rsid w:val="007327B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KlavuzTablo6Renkli">
    <w:name w:val="Grid Table 6 Colorful"/>
    <w:basedOn w:val="NormalTablo"/>
    <w:uiPriority w:val="51"/>
    <w:rsid w:val="007327B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6Renkli-Vurgu1">
    <w:name w:val="Grid Table 6 Colorful Accent 1"/>
    <w:basedOn w:val="NormalTablo"/>
    <w:uiPriority w:val="51"/>
    <w:rsid w:val="007327B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KlavuzTablo6Renkli-Vurgu6">
    <w:name w:val="Grid Table 6 Colorful Accent 6"/>
    <w:basedOn w:val="NormalTablo"/>
    <w:uiPriority w:val="51"/>
    <w:rsid w:val="007327B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KlavuzTablo7Renkli">
    <w:name w:val="Grid Table 7 Colorful"/>
    <w:basedOn w:val="NormalTablo"/>
    <w:uiPriority w:val="52"/>
    <w:rsid w:val="007327B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KlavuzTablo7Renkli-Vurgu1">
    <w:name w:val="Grid Table 7 Colorful Accent 1"/>
    <w:basedOn w:val="NormalTablo"/>
    <w:uiPriority w:val="52"/>
    <w:rsid w:val="007327B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KlavuzTablo7Renkli-Vurgu2">
    <w:name w:val="Grid Table 7 Colorful Accent 2"/>
    <w:basedOn w:val="NormalTablo"/>
    <w:uiPriority w:val="52"/>
    <w:rsid w:val="007327B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KlavuzTablo7Renkli-Vurgu3">
    <w:name w:val="Grid Table 7 Colorful Accent 3"/>
    <w:basedOn w:val="NormalTablo"/>
    <w:uiPriority w:val="52"/>
    <w:rsid w:val="007327B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KlavuzTablo7Renkli-Vurgu4">
    <w:name w:val="Grid Table 7 Colorful Accent 4"/>
    <w:basedOn w:val="NormalTablo"/>
    <w:uiPriority w:val="52"/>
    <w:rsid w:val="007327B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KlavuzTablo7Renkli-Vurgu5">
    <w:name w:val="Grid Table 7 Colorful Accent 5"/>
    <w:basedOn w:val="NormalTablo"/>
    <w:uiPriority w:val="52"/>
    <w:rsid w:val="007327B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KlavuzTablo7Renkli-Vurgu6">
    <w:name w:val="Grid Table 7 Colorful Accent 6"/>
    <w:basedOn w:val="NormalTablo"/>
    <w:uiPriority w:val="52"/>
    <w:rsid w:val="007327B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KlavuzuTablo4">
    <w:name w:val="Grid Table 4"/>
    <w:basedOn w:val="NormalTablo"/>
    <w:uiPriority w:val="49"/>
    <w:rsid w:val="007327B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uTablo4-Vurgu1">
    <w:name w:val="Grid Table 4 Accent 1"/>
    <w:basedOn w:val="NormalTablo"/>
    <w:uiPriority w:val="49"/>
    <w:rsid w:val="007327B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KlavuzuTablo4-Vurgu2">
    <w:name w:val="Grid Table 4 Accent 2"/>
    <w:basedOn w:val="NormalTablo"/>
    <w:uiPriority w:val="49"/>
    <w:rsid w:val="007327B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KlavuzuTablo4-Vurgu3">
    <w:name w:val="Grid Table 4 Accent 3"/>
    <w:basedOn w:val="NormalTablo"/>
    <w:uiPriority w:val="49"/>
    <w:rsid w:val="007327B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KlavuzuTablo4-Vurgu4">
    <w:name w:val="Grid Table 4 Accent 4"/>
    <w:basedOn w:val="NormalTablo"/>
    <w:uiPriority w:val="49"/>
    <w:rsid w:val="007327B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KlavuzuTablo4-Vurgu5">
    <w:name w:val="Grid Table 4 Accent 5"/>
    <w:basedOn w:val="NormalTablo"/>
    <w:uiPriority w:val="49"/>
    <w:rsid w:val="007327B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KlavuzuTablo4-Vurgu6">
    <w:name w:val="Grid Table 4 Accent 6"/>
    <w:basedOn w:val="NormalTablo"/>
    <w:uiPriority w:val="49"/>
    <w:rsid w:val="007327B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styleId="KitapBal">
    <w:name w:val="Book Title"/>
    <w:basedOn w:val="VarsaylanParagrafYazTipi"/>
    <w:uiPriority w:val="33"/>
    <w:qFormat/>
    <w:rsid w:val="007327B7"/>
    <w:rPr>
      <w:b/>
      <w:bCs/>
      <w:i/>
      <w:iCs/>
      <w:spacing w:val="5"/>
    </w:rPr>
  </w:style>
  <w:style w:type="table" w:styleId="KoyuListe">
    <w:name w:val="Dark List"/>
    <w:basedOn w:val="NormalTablo"/>
    <w:uiPriority w:val="70"/>
    <w:semiHidden/>
    <w:unhideWhenUsed/>
    <w:rsid w:val="007327B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semiHidden/>
    <w:unhideWhenUsed/>
    <w:rsid w:val="007327B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KoyuListe-Vurgu2">
    <w:name w:val="Dark List Accent 2"/>
    <w:basedOn w:val="NormalTablo"/>
    <w:uiPriority w:val="70"/>
    <w:semiHidden/>
    <w:unhideWhenUsed/>
    <w:rsid w:val="007327B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KoyuListe-Vurgu3">
    <w:name w:val="Dark List Accent 3"/>
    <w:basedOn w:val="NormalTablo"/>
    <w:uiPriority w:val="70"/>
    <w:semiHidden/>
    <w:unhideWhenUsed/>
    <w:rsid w:val="007327B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KoyuListe-Vurgu4">
    <w:name w:val="Dark List Accent 4"/>
    <w:basedOn w:val="NormalTablo"/>
    <w:uiPriority w:val="70"/>
    <w:semiHidden/>
    <w:unhideWhenUsed/>
    <w:rsid w:val="007327B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KoyuListe-Vurgu5">
    <w:name w:val="Dark List Accent 5"/>
    <w:basedOn w:val="NormalTablo"/>
    <w:uiPriority w:val="70"/>
    <w:semiHidden/>
    <w:unhideWhenUsed/>
    <w:rsid w:val="007327B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KoyuListe-Vurgu6">
    <w:name w:val="Dark List Accent 6"/>
    <w:basedOn w:val="NormalTablo"/>
    <w:uiPriority w:val="70"/>
    <w:semiHidden/>
    <w:unhideWhenUsed/>
    <w:rsid w:val="007327B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character" w:styleId="Kpr">
    <w:name w:val="Hyperlink"/>
    <w:basedOn w:val="VarsaylanParagrafYazTipi"/>
    <w:uiPriority w:val="99"/>
    <w:semiHidden/>
    <w:unhideWhenUsed/>
    <w:rsid w:val="007327B7"/>
    <w:rPr>
      <w:color w:val="467886" w:themeColor="hyperlink"/>
      <w:u w:val="single"/>
    </w:rPr>
  </w:style>
  <w:style w:type="paragraph" w:styleId="Liste">
    <w:name w:val="List"/>
    <w:basedOn w:val="Normal"/>
    <w:uiPriority w:val="99"/>
    <w:semiHidden/>
    <w:unhideWhenUsed/>
    <w:rsid w:val="007327B7"/>
    <w:pPr>
      <w:ind w:left="283" w:hanging="283"/>
      <w:contextualSpacing/>
    </w:pPr>
  </w:style>
  <w:style w:type="paragraph" w:styleId="Liste2">
    <w:name w:val="List 2"/>
    <w:basedOn w:val="Normal"/>
    <w:uiPriority w:val="99"/>
    <w:semiHidden/>
    <w:unhideWhenUsed/>
    <w:rsid w:val="007327B7"/>
    <w:pPr>
      <w:ind w:left="566" w:hanging="283"/>
      <w:contextualSpacing/>
    </w:pPr>
  </w:style>
  <w:style w:type="paragraph" w:styleId="Liste3">
    <w:name w:val="List 3"/>
    <w:basedOn w:val="Normal"/>
    <w:uiPriority w:val="99"/>
    <w:semiHidden/>
    <w:unhideWhenUsed/>
    <w:rsid w:val="007327B7"/>
    <w:pPr>
      <w:ind w:left="849" w:hanging="283"/>
      <w:contextualSpacing/>
    </w:pPr>
  </w:style>
  <w:style w:type="paragraph" w:styleId="Liste4">
    <w:name w:val="List 4"/>
    <w:basedOn w:val="Normal"/>
    <w:uiPriority w:val="99"/>
    <w:semiHidden/>
    <w:unhideWhenUsed/>
    <w:rsid w:val="007327B7"/>
    <w:pPr>
      <w:ind w:left="1132" w:hanging="283"/>
      <w:contextualSpacing/>
    </w:pPr>
  </w:style>
  <w:style w:type="paragraph" w:styleId="Liste5">
    <w:name w:val="List 5"/>
    <w:basedOn w:val="Normal"/>
    <w:uiPriority w:val="99"/>
    <w:semiHidden/>
    <w:unhideWhenUsed/>
    <w:rsid w:val="007327B7"/>
    <w:pPr>
      <w:ind w:left="1415" w:hanging="283"/>
      <w:contextualSpacing/>
    </w:pPr>
  </w:style>
  <w:style w:type="paragraph" w:styleId="ListeDevam">
    <w:name w:val="List Continue"/>
    <w:basedOn w:val="Normal"/>
    <w:uiPriority w:val="99"/>
    <w:semiHidden/>
    <w:unhideWhenUsed/>
    <w:rsid w:val="007327B7"/>
    <w:pPr>
      <w:spacing w:after="120"/>
      <w:ind w:left="283"/>
      <w:contextualSpacing/>
    </w:pPr>
  </w:style>
  <w:style w:type="paragraph" w:styleId="ListeDevam2">
    <w:name w:val="List Continue 2"/>
    <w:basedOn w:val="Normal"/>
    <w:uiPriority w:val="99"/>
    <w:semiHidden/>
    <w:unhideWhenUsed/>
    <w:rsid w:val="007327B7"/>
    <w:pPr>
      <w:spacing w:after="120"/>
      <w:ind w:left="566"/>
      <w:contextualSpacing/>
    </w:pPr>
  </w:style>
  <w:style w:type="paragraph" w:styleId="ListeDevam3">
    <w:name w:val="List Continue 3"/>
    <w:basedOn w:val="Normal"/>
    <w:uiPriority w:val="99"/>
    <w:semiHidden/>
    <w:unhideWhenUsed/>
    <w:rsid w:val="007327B7"/>
    <w:pPr>
      <w:spacing w:after="120"/>
      <w:ind w:left="849"/>
      <w:contextualSpacing/>
    </w:pPr>
  </w:style>
  <w:style w:type="paragraph" w:styleId="ListeDevam4">
    <w:name w:val="List Continue 4"/>
    <w:basedOn w:val="Normal"/>
    <w:uiPriority w:val="99"/>
    <w:semiHidden/>
    <w:unhideWhenUsed/>
    <w:rsid w:val="007327B7"/>
    <w:pPr>
      <w:spacing w:after="120"/>
      <w:ind w:left="1132"/>
      <w:contextualSpacing/>
    </w:pPr>
  </w:style>
  <w:style w:type="paragraph" w:styleId="ListeDevam5">
    <w:name w:val="List Continue 5"/>
    <w:basedOn w:val="Normal"/>
    <w:uiPriority w:val="99"/>
    <w:semiHidden/>
    <w:unhideWhenUsed/>
    <w:rsid w:val="007327B7"/>
    <w:pPr>
      <w:spacing w:after="120"/>
      <w:ind w:left="1415"/>
      <w:contextualSpacing/>
    </w:pPr>
  </w:style>
  <w:style w:type="paragraph" w:styleId="ListeMaddemi">
    <w:name w:val="List Bullet"/>
    <w:basedOn w:val="Normal"/>
    <w:uiPriority w:val="99"/>
    <w:semiHidden/>
    <w:unhideWhenUsed/>
    <w:rsid w:val="007327B7"/>
    <w:pPr>
      <w:numPr>
        <w:numId w:val="4"/>
      </w:numPr>
      <w:contextualSpacing/>
    </w:pPr>
  </w:style>
  <w:style w:type="paragraph" w:styleId="ListeMaddemi2">
    <w:name w:val="List Bullet 2"/>
    <w:basedOn w:val="Normal"/>
    <w:uiPriority w:val="99"/>
    <w:semiHidden/>
    <w:unhideWhenUsed/>
    <w:rsid w:val="007327B7"/>
    <w:pPr>
      <w:numPr>
        <w:numId w:val="5"/>
      </w:numPr>
      <w:contextualSpacing/>
    </w:pPr>
  </w:style>
  <w:style w:type="paragraph" w:styleId="ListeMaddemi3">
    <w:name w:val="List Bullet 3"/>
    <w:basedOn w:val="Normal"/>
    <w:uiPriority w:val="99"/>
    <w:semiHidden/>
    <w:unhideWhenUsed/>
    <w:rsid w:val="007327B7"/>
    <w:pPr>
      <w:numPr>
        <w:numId w:val="6"/>
      </w:numPr>
      <w:contextualSpacing/>
    </w:pPr>
  </w:style>
  <w:style w:type="paragraph" w:styleId="ListeMaddemi4">
    <w:name w:val="List Bullet 4"/>
    <w:basedOn w:val="Normal"/>
    <w:uiPriority w:val="99"/>
    <w:semiHidden/>
    <w:unhideWhenUsed/>
    <w:rsid w:val="007327B7"/>
    <w:pPr>
      <w:numPr>
        <w:numId w:val="7"/>
      </w:numPr>
      <w:contextualSpacing/>
    </w:pPr>
  </w:style>
  <w:style w:type="paragraph" w:styleId="ListeMaddemi5">
    <w:name w:val="List Bullet 5"/>
    <w:basedOn w:val="Normal"/>
    <w:uiPriority w:val="99"/>
    <w:semiHidden/>
    <w:unhideWhenUsed/>
    <w:rsid w:val="007327B7"/>
    <w:pPr>
      <w:numPr>
        <w:numId w:val="8"/>
      </w:numPr>
      <w:contextualSpacing/>
    </w:pPr>
  </w:style>
  <w:style w:type="paragraph" w:styleId="ListeNumaras">
    <w:name w:val="List Number"/>
    <w:basedOn w:val="Normal"/>
    <w:uiPriority w:val="99"/>
    <w:semiHidden/>
    <w:unhideWhenUsed/>
    <w:rsid w:val="007327B7"/>
    <w:pPr>
      <w:numPr>
        <w:numId w:val="9"/>
      </w:numPr>
      <w:contextualSpacing/>
    </w:pPr>
  </w:style>
  <w:style w:type="paragraph" w:styleId="ListeNumaras2">
    <w:name w:val="List Number 2"/>
    <w:basedOn w:val="Normal"/>
    <w:uiPriority w:val="99"/>
    <w:semiHidden/>
    <w:unhideWhenUsed/>
    <w:rsid w:val="007327B7"/>
    <w:pPr>
      <w:numPr>
        <w:numId w:val="10"/>
      </w:numPr>
      <w:contextualSpacing/>
    </w:pPr>
  </w:style>
  <w:style w:type="paragraph" w:styleId="ListeNumaras3">
    <w:name w:val="List Number 3"/>
    <w:basedOn w:val="Normal"/>
    <w:uiPriority w:val="99"/>
    <w:semiHidden/>
    <w:unhideWhenUsed/>
    <w:rsid w:val="007327B7"/>
    <w:pPr>
      <w:numPr>
        <w:numId w:val="11"/>
      </w:numPr>
      <w:contextualSpacing/>
    </w:pPr>
  </w:style>
  <w:style w:type="paragraph" w:styleId="ListeNumaras4">
    <w:name w:val="List Number 4"/>
    <w:basedOn w:val="Normal"/>
    <w:uiPriority w:val="99"/>
    <w:semiHidden/>
    <w:unhideWhenUsed/>
    <w:rsid w:val="007327B7"/>
    <w:pPr>
      <w:numPr>
        <w:numId w:val="12"/>
      </w:numPr>
      <w:contextualSpacing/>
    </w:pPr>
  </w:style>
  <w:style w:type="paragraph" w:styleId="ListeNumaras5">
    <w:name w:val="List Number 5"/>
    <w:basedOn w:val="Normal"/>
    <w:uiPriority w:val="99"/>
    <w:semiHidden/>
    <w:unhideWhenUsed/>
    <w:rsid w:val="007327B7"/>
    <w:pPr>
      <w:numPr>
        <w:numId w:val="13"/>
      </w:numPr>
      <w:contextualSpacing/>
    </w:pPr>
  </w:style>
  <w:style w:type="table" w:styleId="ListeTablo1Ak">
    <w:name w:val="List Table 1 Light"/>
    <w:basedOn w:val="NormalTablo"/>
    <w:uiPriority w:val="46"/>
    <w:rsid w:val="007327B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1Ak-Vurgu1">
    <w:name w:val="List Table 1 Light Accent 1"/>
    <w:basedOn w:val="NormalTablo"/>
    <w:uiPriority w:val="46"/>
    <w:rsid w:val="007327B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Tablo1Ak-Vurgu2">
    <w:name w:val="List Table 1 Light Accent 2"/>
    <w:basedOn w:val="NormalTablo"/>
    <w:uiPriority w:val="46"/>
    <w:rsid w:val="007327B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Tablo1Ak-Vurgu3">
    <w:name w:val="List Table 1 Light Accent 3"/>
    <w:basedOn w:val="NormalTablo"/>
    <w:uiPriority w:val="46"/>
    <w:rsid w:val="007327B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Tablo1Ak-Vurgu4">
    <w:name w:val="List Table 1 Light Accent 4"/>
    <w:basedOn w:val="NormalTablo"/>
    <w:uiPriority w:val="46"/>
    <w:rsid w:val="007327B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Tablo1Ak-Vurgu5">
    <w:name w:val="List Table 1 Light Accent 5"/>
    <w:basedOn w:val="NormalTablo"/>
    <w:uiPriority w:val="46"/>
    <w:rsid w:val="007327B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Tablo1Ak-Vurgu6">
    <w:name w:val="List Table 1 Light Accent 6"/>
    <w:basedOn w:val="NormalTablo"/>
    <w:uiPriority w:val="46"/>
    <w:rsid w:val="007327B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Tablo2">
    <w:name w:val="List Table 2"/>
    <w:basedOn w:val="NormalTablo"/>
    <w:uiPriority w:val="47"/>
    <w:rsid w:val="007327B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2-Vurgu1">
    <w:name w:val="List Table 2 Accent 1"/>
    <w:basedOn w:val="NormalTablo"/>
    <w:uiPriority w:val="47"/>
    <w:rsid w:val="007327B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Tablo2-Vurgu2">
    <w:name w:val="List Table 2 Accent 2"/>
    <w:basedOn w:val="NormalTablo"/>
    <w:uiPriority w:val="47"/>
    <w:rsid w:val="007327B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Tablo2-Vurgu3">
    <w:name w:val="List Table 2 Accent 3"/>
    <w:basedOn w:val="NormalTablo"/>
    <w:uiPriority w:val="47"/>
    <w:rsid w:val="007327B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Tablo2-Vurgu4">
    <w:name w:val="List Table 2 Accent 4"/>
    <w:basedOn w:val="NormalTablo"/>
    <w:uiPriority w:val="47"/>
    <w:rsid w:val="007327B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Tablo2-Vurgu5">
    <w:name w:val="List Table 2 Accent 5"/>
    <w:basedOn w:val="NormalTablo"/>
    <w:uiPriority w:val="47"/>
    <w:rsid w:val="007327B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Tablo2-Vurgu6">
    <w:name w:val="List Table 2 Accent 6"/>
    <w:basedOn w:val="NormalTablo"/>
    <w:uiPriority w:val="47"/>
    <w:rsid w:val="007327B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Tablo3">
    <w:name w:val="List Table 3"/>
    <w:basedOn w:val="NormalTablo"/>
    <w:uiPriority w:val="48"/>
    <w:rsid w:val="007327B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lo3-Vurgu1">
    <w:name w:val="List Table 3 Accent 1"/>
    <w:basedOn w:val="NormalTablo"/>
    <w:uiPriority w:val="48"/>
    <w:rsid w:val="007327B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Tablo3-Vurgu2">
    <w:name w:val="List Table 3 Accent 2"/>
    <w:basedOn w:val="NormalTablo"/>
    <w:uiPriority w:val="48"/>
    <w:rsid w:val="007327B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Tablo3-Vurgu3">
    <w:name w:val="List Table 3 Accent 3"/>
    <w:basedOn w:val="NormalTablo"/>
    <w:uiPriority w:val="48"/>
    <w:rsid w:val="007327B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Tablo3-Vurgu4">
    <w:name w:val="List Table 3 Accent 4"/>
    <w:basedOn w:val="NormalTablo"/>
    <w:uiPriority w:val="48"/>
    <w:rsid w:val="007327B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Tablo3-Vurgu5">
    <w:name w:val="List Table 3 Accent 5"/>
    <w:basedOn w:val="NormalTablo"/>
    <w:uiPriority w:val="48"/>
    <w:rsid w:val="007327B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Tablo3-Vurgu6">
    <w:name w:val="List Table 3 Accent 6"/>
    <w:basedOn w:val="NormalTablo"/>
    <w:uiPriority w:val="48"/>
    <w:rsid w:val="007327B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Tablo4">
    <w:name w:val="List Table 4"/>
    <w:basedOn w:val="NormalTablo"/>
    <w:uiPriority w:val="49"/>
    <w:rsid w:val="007327B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4-Vurgu1">
    <w:name w:val="List Table 4 Accent 1"/>
    <w:basedOn w:val="NormalTablo"/>
    <w:uiPriority w:val="49"/>
    <w:rsid w:val="007327B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Tablo4-Vurgu2">
    <w:name w:val="List Table 4 Accent 2"/>
    <w:basedOn w:val="NormalTablo"/>
    <w:uiPriority w:val="49"/>
    <w:rsid w:val="007327B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Tablo4-Vurgu3">
    <w:name w:val="List Table 4 Accent 3"/>
    <w:basedOn w:val="NormalTablo"/>
    <w:uiPriority w:val="49"/>
    <w:rsid w:val="007327B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Tablo4-Vurgu4">
    <w:name w:val="List Table 4 Accent 4"/>
    <w:basedOn w:val="NormalTablo"/>
    <w:uiPriority w:val="49"/>
    <w:rsid w:val="007327B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Tablo4-Vurgu5">
    <w:name w:val="List Table 4 Accent 5"/>
    <w:basedOn w:val="NormalTablo"/>
    <w:uiPriority w:val="49"/>
    <w:rsid w:val="007327B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Tablo4-Vurgu6">
    <w:name w:val="List Table 4 Accent 6"/>
    <w:basedOn w:val="NormalTablo"/>
    <w:uiPriority w:val="49"/>
    <w:rsid w:val="007327B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Tablo5-Koyu">
    <w:name w:val="List Table 5 Dark"/>
    <w:basedOn w:val="NormalTablo"/>
    <w:uiPriority w:val="50"/>
    <w:rsid w:val="007327B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1">
    <w:name w:val="List Table 5 Dark Accent 1"/>
    <w:basedOn w:val="NormalTablo"/>
    <w:uiPriority w:val="50"/>
    <w:rsid w:val="007327B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2">
    <w:name w:val="List Table 5 Dark Accent 2"/>
    <w:basedOn w:val="NormalTablo"/>
    <w:uiPriority w:val="50"/>
    <w:rsid w:val="007327B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3">
    <w:name w:val="List Table 5 Dark Accent 3"/>
    <w:basedOn w:val="NormalTablo"/>
    <w:uiPriority w:val="50"/>
    <w:rsid w:val="007327B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4">
    <w:name w:val="List Table 5 Dark Accent 4"/>
    <w:basedOn w:val="NormalTablo"/>
    <w:uiPriority w:val="50"/>
    <w:rsid w:val="007327B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5">
    <w:name w:val="List Table 5 Dark Accent 5"/>
    <w:basedOn w:val="NormalTablo"/>
    <w:uiPriority w:val="50"/>
    <w:rsid w:val="007327B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5Koyu-Vurgu6">
    <w:name w:val="List Table 5 Dark Accent 6"/>
    <w:basedOn w:val="NormalTablo"/>
    <w:uiPriority w:val="50"/>
    <w:rsid w:val="007327B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lo6Renkli">
    <w:name w:val="List Table 6 Colorful"/>
    <w:basedOn w:val="NormalTablo"/>
    <w:uiPriority w:val="51"/>
    <w:rsid w:val="007327B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6Renkli-Vurgu1">
    <w:name w:val="List Table 6 Colorful Accent 1"/>
    <w:basedOn w:val="NormalTablo"/>
    <w:uiPriority w:val="51"/>
    <w:rsid w:val="007327B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Tablo6Renkli-Vurgu2">
    <w:name w:val="List Table 6 Colorful Accent 2"/>
    <w:basedOn w:val="NormalTablo"/>
    <w:uiPriority w:val="51"/>
    <w:rsid w:val="007327B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Tablo6Renkli-Vurgu3">
    <w:name w:val="List Table 6 Colorful Accent 3"/>
    <w:basedOn w:val="NormalTablo"/>
    <w:uiPriority w:val="51"/>
    <w:rsid w:val="007327B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Tablo6Renkli-Vurgu4">
    <w:name w:val="List Table 6 Colorful Accent 4"/>
    <w:basedOn w:val="NormalTablo"/>
    <w:uiPriority w:val="51"/>
    <w:rsid w:val="007327B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Tablo6Renkli-Vurgu5">
    <w:name w:val="List Table 6 Colorful Accent 5"/>
    <w:basedOn w:val="NormalTablo"/>
    <w:uiPriority w:val="51"/>
    <w:rsid w:val="007327B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Tablo6Renkli-Vurgu6">
    <w:name w:val="List Table 6 Colorful Accent 6"/>
    <w:basedOn w:val="NormalTablo"/>
    <w:uiPriority w:val="51"/>
    <w:rsid w:val="007327B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Tablo7Renkli">
    <w:name w:val="List Table 7 Colorful"/>
    <w:basedOn w:val="NormalTablo"/>
    <w:uiPriority w:val="52"/>
    <w:rsid w:val="007327B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1">
    <w:name w:val="List Table 7 Colorful Accent 1"/>
    <w:basedOn w:val="NormalTablo"/>
    <w:uiPriority w:val="52"/>
    <w:rsid w:val="007327B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2">
    <w:name w:val="List Table 7 Colorful Accent 2"/>
    <w:basedOn w:val="NormalTablo"/>
    <w:uiPriority w:val="52"/>
    <w:rsid w:val="007327B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3">
    <w:name w:val="List Table 7 Colorful Accent 3"/>
    <w:basedOn w:val="NormalTablo"/>
    <w:uiPriority w:val="52"/>
    <w:rsid w:val="007327B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4">
    <w:name w:val="List Table 7 Colorful Accent 4"/>
    <w:basedOn w:val="NormalTablo"/>
    <w:uiPriority w:val="52"/>
    <w:rsid w:val="007327B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5">
    <w:name w:val="List Table 7 Colorful Accent 5"/>
    <w:basedOn w:val="NormalTablo"/>
    <w:uiPriority w:val="52"/>
    <w:rsid w:val="007327B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6">
    <w:name w:val="List Table 7 Colorful Accent 6"/>
    <w:basedOn w:val="NormalTablo"/>
    <w:uiPriority w:val="52"/>
    <w:rsid w:val="007327B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styleId="MakaleBlm">
    <w:name w:val="Outline List 3"/>
    <w:basedOn w:val="ListeYok"/>
    <w:uiPriority w:val="99"/>
    <w:semiHidden/>
    <w:unhideWhenUsed/>
    <w:rsid w:val="007327B7"/>
    <w:pPr>
      <w:numPr>
        <w:numId w:val="14"/>
      </w:numPr>
    </w:pPr>
  </w:style>
  <w:style w:type="paragraph" w:styleId="MakroMetni">
    <w:name w:val="macro"/>
    <w:link w:val="MakroMetniChar"/>
    <w:uiPriority w:val="99"/>
    <w:semiHidden/>
    <w:unhideWhenUsed/>
    <w:rsid w:val="007327B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MetniChar">
    <w:name w:val="Makro Metni Char"/>
    <w:basedOn w:val="VarsaylanParagrafYazTipi"/>
    <w:link w:val="MakroMetni"/>
    <w:uiPriority w:val="99"/>
    <w:semiHidden/>
    <w:rsid w:val="007327B7"/>
    <w:rPr>
      <w:rFonts w:ascii="Consolas" w:hAnsi="Consolas"/>
      <w:sz w:val="20"/>
      <w:szCs w:val="20"/>
    </w:rPr>
  </w:style>
  <w:style w:type="paragraph" w:styleId="MektupAdresi">
    <w:name w:val="envelope address"/>
    <w:basedOn w:val="Normal"/>
    <w:uiPriority w:val="99"/>
    <w:semiHidden/>
    <w:unhideWhenUsed/>
    <w:rsid w:val="007327B7"/>
    <w:pPr>
      <w:framePr w:w="7920" w:h="1980" w:hRule="exact" w:hSpace="141" w:wrap="auto" w:hAnchor="page" w:xAlign="center" w:yAlign="bottom"/>
      <w:spacing w:after="0" w:line="240" w:lineRule="auto"/>
      <w:ind w:left="2880"/>
    </w:pPr>
    <w:rPr>
      <w:rFonts w:asciiTheme="majorHAnsi" w:eastAsiaTheme="majorEastAsia" w:hAnsiTheme="majorHAnsi" w:cstheme="majorBidi"/>
    </w:rPr>
  </w:style>
  <w:style w:type="paragraph" w:styleId="NormalWeb">
    <w:name w:val="Normal (Web)"/>
    <w:basedOn w:val="Normal"/>
    <w:uiPriority w:val="99"/>
    <w:semiHidden/>
    <w:unhideWhenUsed/>
    <w:rsid w:val="007327B7"/>
    <w:rPr>
      <w:rFonts w:ascii="Times New Roman" w:hAnsi="Times New Roman" w:cs="Times New Roman"/>
    </w:rPr>
  </w:style>
  <w:style w:type="paragraph" w:styleId="NormalGirinti">
    <w:name w:val="Normal Indent"/>
    <w:basedOn w:val="Normal"/>
    <w:uiPriority w:val="99"/>
    <w:semiHidden/>
    <w:unhideWhenUsed/>
    <w:rsid w:val="007327B7"/>
    <w:pPr>
      <w:ind w:left="708"/>
    </w:pPr>
  </w:style>
  <w:style w:type="paragraph" w:styleId="NotBal">
    <w:name w:val="Note Heading"/>
    <w:basedOn w:val="Normal"/>
    <w:next w:val="Normal"/>
    <w:link w:val="NotBalChar"/>
    <w:uiPriority w:val="99"/>
    <w:semiHidden/>
    <w:unhideWhenUsed/>
    <w:rsid w:val="007327B7"/>
    <w:pPr>
      <w:spacing w:after="0" w:line="240" w:lineRule="auto"/>
    </w:pPr>
  </w:style>
  <w:style w:type="character" w:customStyle="1" w:styleId="NotBalChar">
    <w:name w:val="Not Başlığı Char"/>
    <w:basedOn w:val="VarsaylanParagrafYazTipi"/>
    <w:link w:val="NotBal"/>
    <w:uiPriority w:val="99"/>
    <w:semiHidden/>
    <w:rsid w:val="007327B7"/>
  </w:style>
  <w:style w:type="table" w:styleId="OrtaGlgeleme1">
    <w:name w:val="Medium Shading 1"/>
    <w:basedOn w:val="NormalTablo"/>
    <w:uiPriority w:val="63"/>
    <w:semiHidden/>
    <w:unhideWhenUsed/>
    <w:rsid w:val="007327B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semiHidden/>
    <w:unhideWhenUsed/>
    <w:rsid w:val="007327B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semiHidden/>
    <w:unhideWhenUsed/>
    <w:rsid w:val="007327B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semiHidden/>
    <w:unhideWhenUsed/>
    <w:rsid w:val="007327B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semiHidden/>
    <w:unhideWhenUsed/>
    <w:rsid w:val="007327B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semiHidden/>
    <w:unhideWhenUsed/>
    <w:rsid w:val="007327B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semiHidden/>
    <w:unhideWhenUsed/>
    <w:rsid w:val="007327B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semiHidden/>
    <w:unhideWhenUsed/>
    <w:rsid w:val="007327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semiHidden/>
    <w:unhideWhenUsed/>
    <w:rsid w:val="007327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semiHidden/>
    <w:unhideWhenUsed/>
    <w:rsid w:val="007327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semiHidden/>
    <w:unhideWhenUsed/>
    <w:rsid w:val="007327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semiHidden/>
    <w:unhideWhenUsed/>
    <w:rsid w:val="007327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semiHidden/>
    <w:unhideWhenUsed/>
    <w:rsid w:val="007327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semiHidden/>
    <w:unhideWhenUsed/>
    <w:rsid w:val="007327B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semiHidden/>
    <w:unhideWhenUsed/>
    <w:rsid w:val="007327B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semiHidden/>
    <w:unhideWhenUsed/>
    <w:rsid w:val="007327B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OrtaKlavuz1-Vurgu2">
    <w:name w:val="Medium Grid 1 Accent 2"/>
    <w:basedOn w:val="NormalTablo"/>
    <w:uiPriority w:val="67"/>
    <w:semiHidden/>
    <w:unhideWhenUsed/>
    <w:rsid w:val="007327B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OrtaKlavuz1-Vurgu3">
    <w:name w:val="Medium Grid 1 Accent 3"/>
    <w:basedOn w:val="NormalTablo"/>
    <w:uiPriority w:val="67"/>
    <w:semiHidden/>
    <w:unhideWhenUsed/>
    <w:rsid w:val="007327B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OrtaKlavuz1-Vurgu4">
    <w:name w:val="Medium Grid 1 Accent 4"/>
    <w:basedOn w:val="NormalTablo"/>
    <w:uiPriority w:val="67"/>
    <w:semiHidden/>
    <w:unhideWhenUsed/>
    <w:rsid w:val="007327B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OrtaKlavuz1-Vurgu5">
    <w:name w:val="Medium Grid 1 Accent 5"/>
    <w:basedOn w:val="NormalTablo"/>
    <w:uiPriority w:val="67"/>
    <w:semiHidden/>
    <w:unhideWhenUsed/>
    <w:rsid w:val="007327B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OrtaKlavuz1-Vurgu6">
    <w:name w:val="Medium Grid 1 Accent 6"/>
    <w:basedOn w:val="NormalTablo"/>
    <w:uiPriority w:val="67"/>
    <w:semiHidden/>
    <w:unhideWhenUsed/>
    <w:rsid w:val="007327B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OrtaKlavuz2">
    <w:name w:val="Medium Grid 2"/>
    <w:basedOn w:val="NormalTablo"/>
    <w:uiPriority w:val="68"/>
    <w:semiHidden/>
    <w:unhideWhenUsed/>
    <w:rsid w:val="007327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semiHidden/>
    <w:unhideWhenUsed/>
    <w:rsid w:val="007327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semiHidden/>
    <w:unhideWhenUsed/>
    <w:rsid w:val="007327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semiHidden/>
    <w:unhideWhenUsed/>
    <w:rsid w:val="007327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semiHidden/>
    <w:unhideWhenUsed/>
    <w:rsid w:val="007327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semiHidden/>
    <w:unhideWhenUsed/>
    <w:rsid w:val="007327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semiHidden/>
    <w:unhideWhenUsed/>
    <w:rsid w:val="007327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semiHidden/>
    <w:unhideWhenUsed/>
    <w:rsid w:val="007327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semiHidden/>
    <w:unhideWhenUsed/>
    <w:rsid w:val="007327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OrtaKlavuz3-Vurgu2">
    <w:name w:val="Medium Grid 3 Accent 2"/>
    <w:basedOn w:val="NormalTablo"/>
    <w:uiPriority w:val="69"/>
    <w:semiHidden/>
    <w:unhideWhenUsed/>
    <w:rsid w:val="007327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OrtaKlavuz3-Vurgu3">
    <w:name w:val="Medium Grid 3 Accent 3"/>
    <w:basedOn w:val="NormalTablo"/>
    <w:uiPriority w:val="69"/>
    <w:semiHidden/>
    <w:unhideWhenUsed/>
    <w:rsid w:val="007327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OrtaKlavuz3-Vurgu4">
    <w:name w:val="Medium Grid 3 Accent 4"/>
    <w:basedOn w:val="NormalTablo"/>
    <w:uiPriority w:val="69"/>
    <w:semiHidden/>
    <w:unhideWhenUsed/>
    <w:rsid w:val="007327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OrtaKlavuz3-Vurgu5">
    <w:name w:val="Medium Grid 3 Accent 5"/>
    <w:basedOn w:val="NormalTablo"/>
    <w:uiPriority w:val="69"/>
    <w:semiHidden/>
    <w:unhideWhenUsed/>
    <w:rsid w:val="007327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OrtaKlavuz3-Vurgu6">
    <w:name w:val="Medium Grid 3 Accent 6"/>
    <w:basedOn w:val="NormalTablo"/>
    <w:uiPriority w:val="69"/>
    <w:semiHidden/>
    <w:unhideWhenUsed/>
    <w:rsid w:val="007327B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OrtaList2-Vurgu1">
    <w:name w:val="Medium List 2 Accent 1"/>
    <w:basedOn w:val="NormalTablo"/>
    <w:uiPriority w:val="66"/>
    <w:semiHidden/>
    <w:unhideWhenUsed/>
    <w:rsid w:val="007327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1">
    <w:name w:val="Medium List 1"/>
    <w:basedOn w:val="NormalTablo"/>
    <w:uiPriority w:val="65"/>
    <w:semiHidden/>
    <w:unhideWhenUsed/>
    <w:rsid w:val="007327B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semiHidden/>
    <w:unhideWhenUsed/>
    <w:rsid w:val="007327B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OrtaListe1-Vurgu2">
    <w:name w:val="Medium List 1 Accent 2"/>
    <w:basedOn w:val="NormalTablo"/>
    <w:uiPriority w:val="65"/>
    <w:semiHidden/>
    <w:unhideWhenUsed/>
    <w:rsid w:val="007327B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OrtaListe1-Vurgu3">
    <w:name w:val="Medium List 1 Accent 3"/>
    <w:basedOn w:val="NormalTablo"/>
    <w:uiPriority w:val="65"/>
    <w:semiHidden/>
    <w:unhideWhenUsed/>
    <w:rsid w:val="007327B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OrtaListe1-Vurgu4">
    <w:name w:val="Medium List 1 Accent 4"/>
    <w:basedOn w:val="NormalTablo"/>
    <w:uiPriority w:val="65"/>
    <w:semiHidden/>
    <w:unhideWhenUsed/>
    <w:rsid w:val="007327B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OrtaListe1-Vurgu5">
    <w:name w:val="Medium List 1 Accent 5"/>
    <w:basedOn w:val="NormalTablo"/>
    <w:uiPriority w:val="65"/>
    <w:semiHidden/>
    <w:unhideWhenUsed/>
    <w:rsid w:val="007327B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OrtaListe1-Vurgu6">
    <w:name w:val="Medium List 1 Accent 6"/>
    <w:basedOn w:val="NormalTablo"/>
    <w:uiPriority w:val="65"/>
    <w:semiHidden/>
    <w:unhideWhenUsed/>
    <w:rsid w:val="007327B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OrtaListe2">
    <w:name w:val="Medium List 2"/>
    <w:basedOn w:val="NormalTablo"/>
    <w:uiPriority w:val="66"/>
    <w:semiHidden/>
    <w:unhideWhenUsed/>
    <w:rsid w:val="007327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semiHidden/>
    <w:unhideWhenUsed/>
    <w:rsid w:val="007327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semiHidden/>
    <w:unhideWhenUsed/>
    <w:rsid w:val="007327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semiHidden/>
    <w:unhideWhenUsed/>
    <w:rsid w:val="007327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semiHidden/>
    <w:unhideWhenUsed/>
    <w:rsid w:val="007327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semiHidden/>
    <w:unhideWhenUsed/>
    <w:rsid w:val="007327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bekMetni">
    <w:name w:val="Block Text"/>
    <w:basedOn w:val="Normal"/>
    <w:uiPriority w:val="99"/>
    <w:semiHidden/>
    <w:unhideWhenUsed/>
    <w:rsid w:val="007327B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table" w:styleId="RenkliGlgeleme">
    <w:name w:val="Colorful Shading"/>
    <w:basedOn w:val="NormalTablo"/>
    <w:uiPriority w:val="71"/>
    <w:semiHidden/>
    <w:unhideWhenUsed/>
    <w:rsid w:val="007327B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semiHidden/>
    <w:unhideWhenUsed/>
    <w:rsid w:val="007327B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semiHidden/>
    <w:unhideWhenUsed/>
    <w:rsid w:val="007327B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semiHidden/>
    <w:unhideWhenUsed/>
    <w:rsid w:val="007327B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RenkliGlgeleme-Vurgu4">
    <w:name w:val="Colorful Shading Accent 4"/>
    <w:basedOn w:val="NormalTablo"/>
    <w:uiPriority w:val="71"/>
    <w:semiHidden/>
    <w:unhideWhenUsed/>
    <w:rsid w:val="007327B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semiHidden/>
    <w:unhideWhenUsed/>
    <w:rsid w:val="007327B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semiHidden/>
    <w:unhideWhenUsed/>
    <w:rsid w:val="007327B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semiHidden/>
    <w:unhideWhenUsed/>
    <w:rsid w:val="007327B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semiHidden/>
    <w:unhideWhenUsed/>
    <w:rsid w:val="007327B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RenkliKlavuz-Vurgu2">
    <w:name w:val="Colorful Grid Accent 2"/>
    <w:basedOn w:val="NormalTablo"/>
    <w:uiPriority w:val="73"/>
    <w:semiHidden/>
    <w:unhideWhenUsed/>
    <w:rsid w:val="007327B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RenkliKlavuz-Vurgu3">
    <w:name w:val="Colorful Grid Accent 3"/>
    <w:basedOn w:val="NormalTablo"/>
    <w:uiPriority w:val="73"/>
    <w:semiHidden/>
    <w:unhideWhenUsed/>
    <w:rsid w:val="007327B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RenkliKlavuz-Vurgu4">
    <w:name w:val="Colorful Grid Accent 4"/>
    <w:basedOn w:val="NormalTablo"/>
    <w:uiPriority w:val="73"/>
    <w:semiHidden/>
    <w:unhideWhenUsed/>
    <w:rsid w:val="007327B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RenkliKlavuz-Vurgu5">
    <w:name w:val="Colorful Grid Accent 5"/>
    <w:basedOn w:val="NormalTablo"/>
    <w:uiPriority w:val="73"/>
    <w:semiHidden/>
    <w:unhideWhenUsed/>
    <w:rsid w:val="007327B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RenkliKlavuz-Vurgu6">
    <w:name w:val="Colorful Grid Accent 6"/>
    <w:basedOn w:val="NormalTablo"/>
    <w:uiPriority w:val="73"/>
    <w:semiHidden/>
    <w:unhideWhenUsed/>
    <w:rsid w:val="007327B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RenkliListe">
    <w:name w:val="Colorful List"/>
    <w:basedOn w:val="NormalTablo"/>
    <w:uiPriority w:val="72"/>
    <w:semiHidden/>
    <w:unhideWhenUsed/>
    <w:rsid w:val="007327B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semiHidden/>
    <w:unhideWhenUsed/>
    <w:rsid w:val="007327B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RenkliListe-Vurgu2">
    <w:name w:val="Colorful List Accent 2"/>
    <w:basedOn w:val="NormalTablo"/>
    <w:uiPriority w:val="72"/>
    <w:semiHidden/>
    <w:unhideWhenUsed/>
    <w:rsid w:val="007327B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RenkliListe-Vurgu3">
    <w:name w:val="Colorful List Accent 3"/>
    <w:basedOn w:val="NormalTablo"/>
    <w:uiPriority w:val="72"/>
    <w:semiHidden/>
    <w:unhideWhenUsed/>
    <w:rsid w:val="007327B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RenkliListe-Vurgu4">
    <w:name w:val="Colorful List Accent 4"/>
    <w:basedOn w:val="NormalTablo"/>
    <w:uiPriority w:val="72"/>
    <w:semiHidden/>
    <w:unhideWhenUsed/>
    <w:rsid w:val="007327B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RenkliListe-Vurgu5">
    <w:name w:val="Colorful List Accent 5"/>
    <w:basedOn w:val="NormalTablo"/>
    <w:uiPriority w:val="72"/>
    <w:semiHidden/>
    <w:unhideWhenUsed/>
    <w:rsid w:val="007327B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RenkliListe-Vurgu6">
    <w:name w:val="Colorful List Accent 6"/>
    <w:basedOn w:val="NormalTablo"/>
    <w:uiPriority w:val="72"/>
    <w:semiHidden/>
    <w:unhideWhenUsed/>
    <w:rsid w:val="007327B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paragraph" w:styleId="ResimYazs">
    <w:name w:val="caption"/>
    <w:basedOn w:val="Normal"/>
    <w:next w:val="Normal"/>
    <w:uiPriority w:val="35"/>
    <w:semiHidden/>
    <w:unhideWhenUsed/>
    <w:qFormat/>
    <w:rsid w:val="007327B7"/>
    <w:pPr>
      <w:spacing w:after="200" w:line="240" w:lineRule="auto"/>
    </w:pPr>
    <w:rPr>
      <w:i/>
      <w:iCs/>
      <w:color w:val="0E2841" w:themeColor="text2"/>
      <w:sz w:val="18"/>
      <w:szCs w:val="18"/>
    </w:rPr>
  </w:style>
  <w:style w:type="character" w:styleId="SatrNumaras">
    <w:name w:val="line number"/>
    <w:basedOn w:val="VarsaylanParagrafYazTipi"/>
    <w:uiPriority w:val="99"/>
    <w:semiHidden/>
    <w:unhideWhenUsed/>
    <w:rsid w:val="007327B7"/>
  </w:style>
  <w:style w:type="character" w:styleId="SayfaNumaras">
    <w:name w:val="page number"/>
    <w:basedOn w:val="VarsaylanParagrafYazTipi"/>
    <w:uiPriority w:val="99"/>
    <w:semiHidden/>
    <w:unhideWhenUsed/>
    <w:rsid w:val="007327B7"/>
  </w:style>
  <w:style w:type="paragraph" w:styleId="Selamlama">
    <w:name w:val="Salutation"/>
    <w:basedOn w:val="Normal"/>
    <w:next w:val="Normal"/>
    <w:link w:val="SelamlamaChar"/>
    <w:uiPriority w:val="99"/>
    <w:semiHidden/>
    <w:unhideWhenUsed/>
    <w:rsid w:val="007327B7"/>
  </w:style>
  <w:style w:type="character" w:customStyle="1" w:styleId="SelamlamaChar">
    <w:name w:val="Selamlama Char"/>
    <w:basedOn w:val="VarsaylanParagrafYazTipi"/>
    <w:link w:val="Selamlama"/>
    <w:uiPriority w:val="99"/>
    <w:semiHidden/>
    <w:rsid w:val="007327B7"/>
  </w:style>
  <w:style w:type="character" w:styleId="SonNotBavurusu">
    <w:name w:val="endnote reference"/>
    <w:basedOn w:val="VarsaylanParagrafYazTipi"/>
    <w:uiPriority w:val="99"/>
    <w:semiHidden/>
    <w:unhideWhenUsed/>
    <w:rsid w:val="007327B7"/>
    <w:rPr>
      <w:vertAlign w:val="superscript"/>
    </w:rPr>
  </w:style>
  <w:style w:type="paragraph" w:styleId="SonNotMetni">
    <w:name w:val="endnote text"/>
    <w:basedOn w:val="Normal"/>
    <w:link w:val="SonNotMetniChar"/>
    <w:uiPriority w:val="99"/>
    <w:semiHidden/>
    <w:unhideWhenUsed/>
    <w:rsid w:val="007327B7"/>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7327B7"/>
    <w:rPr>
      <w:sz w:val="20"/>
      <w:szCs w:val="20"/>
    </w:rPr>
  </w:style>
  <w:style w:type="paragraph" w:styleId="ekillerTablosu">
    <w:name w:val="table of figures"/>
    <w:basedOn w:val="Normal"/>
    <w:next w:val="Normal"/>
    <w:uiPriority w:val="99"/>
    <w:semiHidden/>
    <w:unhideWhenUsed/>
    <w:rsid w:val="007327B7"/>
    <w:pPr>
      <w:spacing w:after="0"/>
    </w:pPr>
  </w:style>
  <w:style w:type="table" w:styleId="Tablo3Befektler1">
    <w:name w:val="Table 3D effects 1"/>
    <w:basedOn w:val="NormalTablo"/>
    <w:uiPriority w:val="99"/>
    <w:semiHidden/>
    <w:unhideWhenUsed/>
    <w:rsid w:val="007327B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uiPriority w:val="99"/>
    <w:semiHidden/>
    <w:unhideWhenUsed/>
    <w:rsid w:val="007327B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uiPriority w:val="99"/>
    <w:semiHidden/>
    <w:unhideWhenUsed/>
    <w:rsid w:val="007327B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uiPriority w:val="99"/>
    <w:semiHidden/>
    <w:unhideWhenUsed/>
    <w:rsid w:val="007327B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uiPriority w:val="99"/>
    <w:semiHidden/>
    <w:unhideWhenUsed/>
    <w:rsid w:val="007327B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uiPriority w:val="99"/>
    <w:semiHidden/>
    <w:unhideWhenUsed/>
    <w:rsid w:val="007327B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uiPriority w:val="99"/>
    <w:semiHidden/>
    <w:unhideWhenUsed/>
    <w:rsid w:val="007327B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uiPriority w:val="99"/>
    <w:semiHidden/>
    <w:unhideWhenUsed/>
    <w:rsid w:val="007327B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uiPriority w:val="99"/>
    <w:semiHidden/>
    <w:unhideWhenUsed/>
    <w:rsid w:val="007327B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uiPriority w:val="99"/>
    <w:semiHidden/>
    <w:unhideWhenUsed/>
    <w:rsid w:val="007327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uiPriority w:val="99"/>
    <w:semiHidden/>
    <w:unhideWhenUsed/>
    <w:rsid w:val="007327B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uiPriority w:val="99"/>
    <w:semiHidden/>
    <w:unhideWhenUsed/>
    <w:rsid w:val="007327B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uiPriority w:val="99"/>
    <w:semiHidden/>
    <w:unhideWhenUsed/>
    <w:rsid w:val="007327B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uiPriority w:val="99"/>
    <w:semiHidden/>
    <w:unhideWhenUsed/>
    <w:rsid w:val="007327B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uiPriority w:val="99"/>
    <w:semiHidden/>
    <w:unhideWhenUsed/>
    <w:rsid w:val="007327B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uiPriority w:val="99"/>
    <w:semiHidden/>
    <w:unhideWhenUsed/>
    <w:rsid w:val="007327B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uiPriority w:val="99"/>
    <w:semiHidden/>
    <w:unhideWhenUsed/>
    <w:rsid w:val="007327B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vuzu">
    <w:name w:val="Table Grid"/>
    <w:basedOn w:val="NormalTablo"/>
    <w:uiPriority w:val="39"/>
    <w:rsid w:val="00732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Ak">
    <w:name w:val="Grid Table Light"/>
    <w:basedOn w:val="NormalTablo"/>
    <w:uiPriority w:val="40"/>
    <w:rsid w:val="007327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oKlasik1">
    <w:name w:val="Table Classic 1"/>
    <w:basedOn w:val="NormalTablo"/>
    <w:uiPriority w:val="99"/>
    <w:semiHidden/>
    <w:unhideWhenUsed/>
    <w:rsid w:val="007327B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uiPriority w:val="99"/>
    <w:semiHidden/>
    <w:unhideWhenUsed/>
    <w:rsid w:val="007327B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uiPriority w:val="99"/>
    <w:semiHidden/>
    <w:unhideWhenUsed/>
    <w:rsid w:val="007327B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uiPriority w:val="99"/>
    <w:semiHidden/>
    <w:unhideWhenUsed/>
    <w:rsid w:val="007327B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uiPriority w:val="99"/>
    <w:semiHidden/>
    <w:unhideWhenUsed/>
    <w:rsid w:val="007327B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uiPriority w:val="99"/>
    <w:semiHidden/>
    <w:unhideWhenUsed/>
    <w:rsid w:val="007327B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uiPriority w:val="99"/>
    <w:semiHidden/>
    <w:unhideWhenUsed/>
    <w:rsid w:val="007327B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uiPriority w:val="99"/>
    <w:semiHidden/>
    <w:unhideWhenUsed/>
    <w:rsid w:val="007327B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uiPriority w:val="99"/>
    <w:semiHidden/>
    <w:unhideWhenUsed/>
    <w:rsid w:val="007327B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uiPriority w:val="99"/>
    <w:semiHidden/>
    <w:unhideWhenUsed/>
    <w:rsid w:val="007327B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uiPriority w:val="99"/>
    <w:semiHidden/>
    <w:unhideWhenUsed/>
    <w:rsid w:val="007327B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uiPriority w:val="99"/>
    <w:semiHidden/>
    <w:unhideWhenUsed/>
    <w:rsid w:val="007327B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uiPriority w:val="99"/>
    <w:semiHidden/>
    <w:unhideWhenUsed/>
    <w:rsid w:val="007327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uiPriority w:val="99"/>
    <w:semiHidden/>
    <w:unhideWhenUsed/>
    <w:rsid w:val="007327B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uiPriority w:val="99"/>
    <w:semiHidden/>
    <w:unhideWhenUsed/>
    <w:rsid w:val="007327B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uiPriority w:val="99"/>
    <w:semiHidden/>
    <w:unhideWhenUsed/>
    <w:rsid w:val="007327B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uiPriority w:val="99"/>
    <w:semiHidden/>
    <w:unhideWhenUsed/>
    <w:rsid w:val="007327B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uiPriority w:val="99"/>
    <w:semiHidden/>
    <w:unhideWhenUsed/>
    <w:rsid w:val="007327B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uiPriority w:val="99"/>
    <w:semiHidden/>
    <w:unhideWhenUsed/>
    <w:rsid w:val="007327B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uiPriority w:val="99"/>
    <w:semiHidden/>
    <w:unhideWhenUsed/>
    <w:rsid w:val="007327B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uiPriority w:val="99"/>
    <w:semiHidden/>
    <w:unhideWhenUsed/>
    <w:rsid w:val="007327B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uiPriority w:val="99"/>
    <w:semiHidden/>
    <w:unhideWhenUsed/>
    <w:rsid w:val="00732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uiPriority w:val="99"/>
    <w:semiHidden/>
    <w:unhideWhenUsed/>
    <w:rsid w:val="007327B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uiPriority w:val="99"/>
    <w:semiHidden/>
    <w:unhideWhenUsed/>
    <w:rsid w:val="007327B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uiPriority w:val="99"/>
    <w:semiHidden/>
    <w:unhideWhenUsed/>
    <w:rsid w:val="007327B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uiPriority w:val="99"/>
    <w:semiHidden/>
    <w:unhideWhenUsed/>
    <w:rsid w:val="007327B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uiPriority w:val="99"/>
    <w:semiHidden/>
    <w:unhideWhenUsed/>
    <w:rsid w:val="007327B7"/>
  </w:style>
  <w:style w:type="character" w:customStyle="1" w:styleId="TarihChar">
    <w:name w:val="Tarih Char"/>
    <w:basedOn w:val="VarsaylanParagrafYazTipi"/>
    <w:link w:val="Tarih"/>
    <w:uiPriority w:val="99"/>
    <w:semiHidden/>
    <w:rsid w:val="007327B7"/>
  </w:style>
  <w:style w:type="character" w:styleId="Vurgu">
    <w:name w:val="Emphasis"/>
    <w:basedOn w:val="VarsaylanParagrafYazTipi"/>
    <w:uiPriority w:val="20"/>
    <w:qFormat/>
    <w:rsid w:val="007327B7"/>
    <w:rPr>
      <w:i/>
      <w:iCs/>
    </w:rPr>
  </w:style>
  <w:style w:type="character" w:styleId="YerTutucuMetni">
    <w:name w:val="Placeholder Text"/>
    <w:basedOn w:val="VarsaylanParagrafYazTipi"/>
    <w:uiPriority w:val="99"/>
    <w:semiHidden/>
    <w:rsid w:val="007327B7"/>
    <w:rPr>
      <w:color w:val="666666"/>
    </w:rPr>
  </w:style>
  <w:style w:type="paragraph" w:styleId="ZarfDn">
    <w:name w:val="envelope return"/>
    <w:basedOn w:val="Normal"/>
    <w:uiPriority w:val="99"/>
    <w:semiHidden/>
    <w:unhideWhenUsed/>
    <w:rsid w:val="007327B7"/>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A2AA1F-8538-4DF4-9A00-9451CE84AE33}">
  <we:reference id="wa200010453" version="1.0.0.1" store="tr-TR" storeType="OMEX"/>
  <we:alternateReferences>
    <we:reference id="WA200010453" version="1.0.0.1" store="" storeType="OMEX"/>
  </we:alternateReferences>
  <we:properties>
    <we:property name="claude.fileId" value="&quot;9fbd8c22-924d-4edc-a840-7ff4cb1462d6&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17</TotalTime>
  <Pages>5</Pages>
  <Words>1067</Words>
  <Characters>6082</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gungor .</dc:creator>
  <cp:keywords/>
  <dc:description/>
  <cp:lastModifiedBy>HATİCE DENİZ</cp:lastModifiedBy>
  <cp:revision>4</cp:revision>
  <cp:lastPrinted>2026-06-19T08:44:00Z</cp:lastPrinted>
  <dcterms:created xsi:type="dcterms:W3CDTF">2026-07-07T07:11:00Z</dcterms:created>
  <dcterms:modified xsi:type="dcterms:W3CDTF">2026-07-16T11:23:00Z</dcterms:modified>
</cp:coreProperties>
</file>