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BA74" w14:textId="77777777" w:rsidR="00463EF9" w:rsidRDefault="00463EF9">
      <w:pPr>
        <w:pStyle w:val="GvdeMetni"/>
        <w:spacing w:before="3"/>
        <w:ind w:left="0"/>
        <w:rPr>
          <w:sz w:val="15"/>
        </w:rPr>
      </w:pPr>
    </w:p>
    <w:p w14:paraId="4350DA6B" w14:textId="77777777" w:rsidR="00463EF9" w:rsidRDefault="00CE2D84">
      <w:pPr>
        <w:pStyle w:val="Balk1"/>
        <w:numPr>
          <w:ilvl w:val="0"/>
          <w:numId w:val="3"/>
        </w:numPr>
        <w:tabs>
          <w:tab w:val="left" w:pos="301"/>
        </w:tabs>
        <w:spacing w:before="90"/>
        <w:ind w:hanging="182"/>
      </w:pPr>
      <w:r>
        <w:t>AMAÇ:</w:t>
      </w:r>
    </w:p>
    <w:p w14:paraId="0FD81277" w14:textId="3130CD65" w:rsidR="00463EF9" w:rsidRDefault="00CE2D84">
      <w:pPr>
        <w:pStyle w:val="GvdeMetni"/>
        <w:ind w:left="119" w:right="210"/>
      </w:pPr>
      <w:r>
        <w:t xml:space="preserve">Bu prosedürün amacı; </w:t>
      </w:r>
      <w:r w:rsidR="00DA5450">
        <w:t xml:space="preserve">Karamanoğlu Mehmetbey </w:t>
      </w:r>
      <w:r>
        <w:t xml:space="preserve">Üniversitesi </w:t>
      </w:r>
      <w:r w:rsidR="00DA5450">
        <w:t xml:space="preserve">Ahmet Keleşoğlu </w:t>
      </w:r>
      <w:r>
        <w:t>Diş Hekimliği Fakültesinde meydana</w:t>
      </w:r>
      <w:r>
        <w:rPr>
          <w:spacing w:val="1"/>
        </w:rPr>
        <w:t xml:space="preserve"> </w:t>
      </w:r>
      <w:r>
        <w:t>gelebilecek olağandışı hallerde yangın, hırsızlık, sabotaj vb. tehdit ve tehlikelere karşı gereken</w:t>
      </w:r>
      <w:r>
        <w:rPr>
          <w:spacing w:val="1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önlemlerini</w:t>
      </w:r>
      <w:r>
        <w:rPr>
          <w:spacing w:val="-3"/>
        </w:rPr>
        <w:t xml:space="preserve"> </w:t>
      </w:r>
      <w:r>
        <w:t>almak,</w:t>
      </w:r>
      <w:r>
        <w:rPr>
          <w:spacing w:val="-2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çalışanlarının,</w:t>
      </w:r>
      <w:r>
        <w:rPr>
          <w:spacing w:val="-1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yakınlarının</w:t>
      </w:r>
      <w:r>
        <w:rPr>
          <w:spacing w:val="-3"/>
        </w:rPr>
        <w:t xml:space="preserve"> </w:t>
      </w:r>
      <w:r>
        <w:t>güvenliğini</w:t>
      </w:r>
      <w:r>
        <w:rPr>
          <w:spacing w:val="-3"/>
        </w:rPr>
        <w:t xml:space="preserve"> </w:t>
      </w:r>
      <w:r>
        <w:t>sağlanması</w:t>
      </w:r>
      <w:r>
        <w:rPr>
          <w:spacing w:val="-3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unsurları belirlemek.</w:t>
      </w:r>
    </w:p>
    <w:p w14:paraId="6F491FAB" w14:textId="77777777" w:rsidR="00463EF9" w:rsidRDefault="00CE2D84">
      <w:pPr>
        <w:pStyle w:val="Balk1"/>
        <w:numPr>
          <w:ilvl w:val="0"/>
          <w:numId w:val="3"/>
        </w:numPr>
        <w:tabs>
          <w:tab w:val="left" w:pos="301"/>
        </w:tabs>
        <w:spacing w:before="2"/>
        <w:ind w:hanging="182"/>
      </w:pPr>
      <w:r>
        <w:t>KAPSAM:</w:t>
      </w:r>
    </w:p>
    <w:p w14:paraId="6350C50D" w14:textId="1D02B3BD" w:rsidR="00463EF9" w:rsidRDefault="00CE2D84">
      <w:pPr>
        <w:pStyle w:val="GvdeMetni"/>
        <w:spacing w:line="242" w:lineRule="auto"/>
        <w:ind w:left="119" w:right="210"/>
        <w:rPr>
          <w:b/>
        </w:rPr>
      </w:pPr>
      <w:r>
        <w:t>Necmettin Erbakan Üniversitesi Diş Hekimliği Fakültesi binalarını, fakülte içi hizmet bölümlerini ve</w:t>
      </w:r>
      <w:r>
        <w:rPr>
          <w:spacing w:val="-57"/>
        </w:rPr>
        <w:t xml:space="preserve"> </w:t>
      </w:r>
      <w:r>
        <w:t>genel kullanım mekânlarını, bahçe ve otoparklarını, kurum çalışanlarını, hasta ve yakınlarını kapsar.</w:t>
      </w:r>
      <w:r>
        <w:rPr>
          <w:spacing w:val="1"/>
        </w:rPr>
        <w:t xml:space="preserve"> </w:t>
      </w:r>
      <w:r>
        <w:rPr>
          <w:b/>
        </w:rPr>
        <w:t>3.KISALTMALAR:</w:t>
      </w:r>
    </w:p>
    <w:p w14:paraId="2CA46D26" w14:textId="77777777" w:rsidR="00463EF9" w:rsidRDefault="00CE2D84">
      <w:pPr>
        <w:pStyle w:val="Balk1"/>
        <w:numPr>
          <w:ilvl w:val="0"/>
          <w:numId w:val="2"/>
        </w:numPr>
        <w:tabs>
          <w:tab w:val="left" w:pos="301"/>
        </w:tabs>
        <w:spacing w:line="273" w:lineRule="exact"/>
        <w:ind w:hanging="182"/>
      </w:pPr>
      <w:r>
        <w:t>TANIMLAR</w:t>
      </w:r>
    </w:p>
    <w:p w14:paraId="3AFC1416" w14:textId="77777777" w:rsidR="00463EF9" w:rsidRDefault="00CE2D84">
      <w:pPr>
        <w:pStyle w:val="ListeParagraf"/>
        <w:numPr>
          <w:ilvl w:val="0"/>
          <w:numId w:val="2"/>
        </w:numPr>
        <w:tabs>
          <w:tab w:val="left" w:pos="301"/>
        </w:tabs>
        <w:spacing w:line="275" w:lineRule="exact"/>
        <w:ind w:hanging="182"/>
        <w:rPr>
          <w:b/>
          <w:sz w:val="24"/>
        </w:rPr>
      </w:pPr>
      <w:r>
        <w:rPr>
          <w:b/>
          <w:sz w:val="24"/>
        </w:rPr>
        <w:t>SORUMLULAR:</w:t>
      </w:r>
    </w:p>
    <w:p w14:paraId="739B5C31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</w:p>
    <w:p w14:paraId="2A2CB997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Sekreteri</w:t>
      </w:r>
    </w:p>
    <w:p w14:paraId="10D89E04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Güvenlik</w:t>
      </w:r>
      <w:r>
        <w:rPr>
          <w:spacing w:val="-6"/>
          <w:sz w:val="24"/>
        </w:rPr>
        <w:t xml:space="preserve"> </w:t>
      </w:r>
      <w:r>
        <w:rPr>
          <w:sz w:val="24"/>
        </w:rPr>
        <w:t>Görevlileri</w:t>
      </w:r>
    </w:p>
    <w:p w14:paraId="6132AFDB" w14:textId="77777777" w:rsidR="00463EF9" w:rsidRDefault="00463EF9">
      <w:pPr>
        <w:pStyle w:val="GvdeMetni"/>
        <w:spacing w:before="2"/>
        <w:ind w:left="0"/>
      </w:pPr>
    </w:p>
    <w:p w14:paraId="70914B6F" w14:textId="77777777" w:rsidR="00463EF9" w:rsidRDefault="00CE2D84">
      <w:pPr>
        <w:pStyle w:val="Balk1"/>
        <w:numPr>
          <w:ilvl w:val="0"/>
          <w:numId w:val="2"/>
        </w:numPr>
        <w:tabs>
          <w:tab w:val="left" w:pos="301"/>
        </w:tabs>
        <w:ind w:hanging="182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1107CA3A" w14:textId="77777777" w:rsidR="00463EF9" w:rsidRDefault="00CE2D84">
      <w:pPr>
        <w:pStyle w:val="GvdeMetni"/>
        <w:spacing w:line="237" w:lineRule="auto"/>
        <w:ind w:left="119" w:right="903"/>
      </w:pPr>
      <w:r>
        <w:t>Fakültemiz 24 saat güvenlik hizmeti verilmektedir. Fakültenin genel kullanım alanları 24 saat</w:t>
      </w:r>
      <w:r>
        <w:rPr>
          <w:spacing w:val="-57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kamerası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izlenmekte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görüntü</w:t>
      </w:r>
      <w:r>
        <w:rPr>
          <w:spacing w:val="-1"/>
        </w:rPr>
        <w:t xml:space="preserve"> </w:t>
      </w:r>
      <w:r>
        <w:t>kayıtları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 2</w:t>
      </w:r>
      <w:r>
        <w:rPr>
          <w:spacing w:val="-1"/>
        </w:rPr>
        <w:t xml:space="preserve"> </w:t>
      </w:r>
      <w:r>
        <w:t>ay</w:t>
      </w:r>
      <w:r>
        <w:rPr>
          <w:spacing w:val="-5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saklanabilmektedir.</w:t>
      </w:r>
    </w:p>
    <w:p w14:paraId="72E5D1EF" w14:textId="77777777" w:rsidR="00463EF9" w:rsidRDefault="00463EF9">
      <w:pPr>
        <w:pStyle w:val="GvdeMetni"/>
        <w:spacing w:before="5"/>
        <w:ind w:left="0"/>
      </w:pPr>
    </w:p>
    <w:p w14:paraId="75B3A6DF" w14:textId="77777777" w:rsidR="00463EF9" w:rsidRDefault="00CE2D84">
      <w:pPr>
        <w:pStyle w:val="Balk2"/>
        <w:numPr>
          <w:ilvl w:val="1"/>
          <w:numId w:val="1"/>
        </w:numPr>
        <w:tabs>
          <w:tab w:val="left" w:pos="480"/>
        </w:tabs>
        <w:spacing w:before="1"/>
        <w:ind w:hanging="361"/>
      </w:pPr>
      <w:r>
        <w:t>Güvenlik</w:t>
      </w:r>
      <w:r>
        <w:rPr>
          <w:spacing w:val="-4"/>
        </w:rPr>
        <w:t xml:space="preserve"> </w:t>
      </w:r>
      <w:r>
        <w:t>Görevlileri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Alanları:</w:t>
      </w:r>
    </w:p>
    <w:p w14:paraId="0815AC55" w14:textId="77777777" w:rsidR="00463EF9" w:rsidRDefault="00CE2D84">
      <w:pPr>
        <w:pStyle w:val="GvdeMetni"/>
        <w:ind w:left="119" w:right="210"/>
      </w:pPr>
      <w:r>
        <w:t>Fakültede</w:t>
      </w:r>
      <w:r>
        <w:rPr>
          <w:spacing w:val="-3"/>
        </w:rPr>
        <w:t xml:space="preserve"> </w:t>
      </w:r>
      <w:r>
        <w:t>koruma</w:t>
      </w:r>
      <w:r>
        <w:rPr>
          <w:spacing w:val="-4"/>
        </w:rPr>
        <w:t xml:space="preserve"> </w:t>
      </w:r>
      <w:r>
        <w:t>ve güvenlik</w:t>
      </w:r>
      <w:r>
        <w:rPr>
          <w:spacing w:val="-2"/>
        </w:rPr>
        <w:t xml:space="preserve"> </w:t>
      </w:r>
      <w:r>
        <w:t>hizmetleri;</w:t>
      </w:r>
      <w:r>
        <w:rPr>
          <w:spacing w:val="-2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güvenlik</w:t>
      </w:r>
      <w:r>
        <w:rPr>
          <w:spacing w:val="-2"/>
        </w:rPr>
        <w:t xml:space="preserve"> </w:t>
      </w:r>
      <w:r>
        <w:t>görevlileri</w:t>
      </w:r>
      <w:r>
        <w:rPr>
          <w:spacing w:val="-1"/>
        </w:rPr>
        <w:t xml:space="preserve"> </w:t>
      </w:r>
      <w:r>
        <w:t>tarafından,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Güvenlik</w:t>
      </w:r>
      <w:r>
        <w:rPr>
          <w:spacing w:val="-57"/>
        </w:rPr>
        <w:t xml:space="preserve"> </w:t>
      </w:r>
      <w:r>
        <w:t>Kanunu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Güvenlik Görevlisi</w:t>
      </w:r>
      <w:r>
        <w:rPr>
          <w:spacing w:val="-2"/>
        </w:rPr>
        <w:t xml:space="preserve"> </w:t>
      </w:r>
      <w:r>
        <w:t>Görev Tanımına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yürütülür.</w:t>
      </w:r>
    </w:p>
    <w:p w14:paraId="4280DAF9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ind w:right="796"/>
        <w:rPr>
          <w:sz w:val="24"/>
        </w:rPr>
      </w:pPr>
      <w:r>
        <w:rPr>
          <w:sz w:val="24"/>
        </w:rPr>
        <w:t>Fakülteye araç giriş çıkış kapısı ve bahçe giriş kapısı güvenlik kulübesinde görevli olan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görevlisi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kontrol ve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645D4EBB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3" w:line="237" w:lineRule="auto"/>
        <w:ind w:right="381"/>
        <w:rPr>
          <w:sz w:val="24"/>
        </w:rPr>
      </w:pPr>
      <w:r>
        <w:rPr>
          <w:sz w:val="24"/>
        </w:rPr>
        <w:t>Fakültemiz otoparkına park edilen araçlar ile bisiklet motosiklet parkına konulan bisiklet ve</w:t>
      </w:r>
      <w:r>
        <w:rPr>
          <w:spacing w:val="-58"/>
          <w:sz w:val="24"/>
        </w:rPr>
        <w:t xml:space="preserve"> </w:t>
      </w:r>
      <w:r>
        <w:rPr>
          <w:sz w:val="24"/>
        </w:rPr>
        <w:t>motosikletlerin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güvenliği, giriş kontrol güvenlik</w:t>
      </w:r>
      <w:r>
        <w:rPr>
          <w:spacing w:val="1"/>
          <w:sz w:val="24"/>
        </w:rPr>
        <w:t xml:space="preserve"> </w:t>
      </w:r>
      <w:r>
        <w:rPr>
          <w:sz w:val="24"/>
        </w:rPr>
        <w:t>görevlisi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14:paraId="6AA258B0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4" w:line="237" w:lineRule="auto"/>
        <w:ind w:right="458"/>
        <w:rPr>
          <w:sz w:val="24"/>
        </w:rPr>
      </w:pPr>
      <w:r>
        <w:rPr>
          <w:sz w:val="24"/>
        </w:rPr>
        <w:t>Ana</w:t>
      </w:r>
      <w:r>
        <w:rPr>
          <w:spacing w:val="-5"/>
          <w:sz w:val="24"/>
        </w:rPr>
        <w:t xml:space="preserve"> </w:t>
      </w:r>
      <w:r>
        <w:rPr>
          <w:sz w:val="24"/>
        </w:rPr>
        <w:t>bina</w:t>
      </w:r>
      <w:r>
        <w:rPr>
          <w:spacing w:val="-2"/>
          <w:sz w:val="24"/>
        </w:rPr>
        <w:t xml:space="preserve"> </w:t>
      </w:r>
      <w:r>
        <w:rPr>
          <w:sz w:val="24"/>
        </w:rPr>
        <w:t>girişinde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katlarda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olan,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Görevlisi</w:t>
      </w:r>
      <w:r>
        <w:rPr>
          <w:spacing w:val="-3"/>
          <w:sz w:val="24"/>
        </w:rPr>
        <w:t xml:space="preserve"> </w:t>
      </w:r>
      <w:r>
        <w:rPr>
          <w:sz w:val="24"/>
        </w:rPr>
        <w:t>Görev</w:t>
      </w:r>
      <w:r>
        <w:rPr>
          <w:spacing w:val="-57"/>
          <w:sz w:val="24"/>
        </w:rPr>
        <w:t xml:space="preserve"> </w:t>
      </w:r>
      <w:r>
        <w:rPr>
          <w:sz w:val="24"/>
        </w:rPr>
        <w:t>Tanımına</w:t>
      </w:r>
      <w:r>
        <w:rPr>
          <w:spacing w:val="-2"/>
          <w:sz w:val="24"/>
        </w:rPr>
        <w:t xml:space="preserve"> </w:t>
      </w:r>
      <w:r>
        <w:rPr>
          <w:sz w:val="24"/>
        </w:rPr>
        <w:t>göre 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 alır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2"/>
          <w:sz w:val="24"/>
        </w:rPr>
        <w:t xml:space="preserve"> </w:t>
      </w:r>
      <w:r>
        <w:rPr>
          <w:sz w:val="24"/>
        </w:rPr>
        <w:t>yürütür.</w:t>
      </w:r>
    </w:p>
    <w:p w14:paraId="71314255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5" w:line="237" w:lineRule="auto"/>
        <w:ind w:right="522"/>
        <w:rPr>
          <w:sz w:val="24"/>
        </w:rPr>
      </w:pPr>
      <w:r>
        <w:rPr>
          <w:sz w:val="24"/>
        </w:rPr>
        <w:t>Güvenlik görevlileri, kapılardan girecek olan kişileri, gözle kontrol ederek, şüpheli</w:t>
      </w:r>
      <w:r>
        <w:rPr>
          <w:spacing w:val="1"/>
          <w:sz w:val="24"/>
        </w:rPr>
        <w:t xml:space="preserve"> </w:t>
      </w:r>
      <w:r>
        <w:rPr>
          <w:sz w:val="24"/>
        </w:rPr>
        <w:t>görünenleri</w:t>
      </w:r>
      <w:r>
        <w:rPr>
          <w:spacing w:val="-3"/>
          <w:sz w:val="24"/>
        </w:rPr>
        <w:t xml:space="preserve"> </w:t>
      </w:r>
      <w:r>
        <w:rPr>
          <w:sz w:val="24"/>
        </w:rPr>
        <w:t>takibe</w:t>
      </w:r>
      <w:r>
        <w:rPr>
          <w:spacing w:val="-2"/>
          <w:sz w:val="24"/>
        </w:rPr>
        <w:t xml:space="preserve"> </w:t>
      </w:r>
      <w:r>
        <w:rPr>
          <w:sz w:val="24"/>
        </w:rPr>
        <w:t>alır.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müdahale</w:t>
      </w:r>
      <w:r>
        <w:rPr>
          <w:spacing w:val="-3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Görevlisi</w:t>
      </w:r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Tanımına</w:t>
      </w:r>
      <w:r>
        <w:rPr>
          <w:spacing w:val="-57"/>
          <w:sz w:val="24"/>
        </w:rPr>
        <w:t xml:space="preserve"> </w:t>
      </w:r>
      <w:r>
        <w:rPr>
          <w:sz w:val="24"/>
        </w:rPr>
        <w:t>göre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09CAB463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7" w:line="237" w:lineRule="auto"/>
        <w:ind w:right="826"/>
        <w:rPr>
          <w:sz w:val="24"/>
        </w:rPr>
      </w:pPr>
      <w:r>
        <w:rPr>
          <w:sz w:val="24"/>
        </w:rPr>
        <w:t>Bina İçi Güvenliği (Poliklinikler, Odalar, Depo, Vezne, Hizmet Birimleri vb.) her katta</w:t>
      </w:r>
      <w:r>
        <w:rPr>
          <w:spacing w:val="-57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görevlisi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 sağlanır.</w:t>
      </w:r>
    </w:p>
    <w:p w14:paraId="4076F708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5" w:line="237" w:lineRule="auto"/>
        <w:ind w:right="316"/>
        <w:rPr>
          <w:sz w:val="24"/>
        </w:rPr>
      </w:pPr>
      <w:r>
        <w:rPr>
          <w:sz w:val="24"/>
        </w:rPr>
        <w:t>Fakülte</w:t>
      </w:r>
      <w:r>
        <w:rPr>
          <w:spacing w:val="-2"/>
          <w:sz w:val="24"/>
        </w:rPr>
        <w:t xml:space="preserve"> </w:t>
      </w:r>
      <w:r>
        <w:rPr>
          <w:sz w:val="24"/>
        </w:rPr>
        <w:t>genelinde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-2"/>
          <w:sz w:val="24"/>
        </w:rPr>
        <w:t xml:space="preserve"> </w:t>
      </w:r>
      <w:r>
        <w:rPr>
          <w:sz w:val="24"/>
        </w:rPr>
        <w:t>ofisler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kendi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altındaki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</w:t>
      </w:r>
      <w:r>
        <w:rPr>
          <w:spacing w:val="-57"/>
          <w:sz w:val="24"/>
        </w:rPr>
        <w:t xml:space="preserve"> </w:t>
      </w:r>
      <w:r>
        <w:rPr>
          <w:sz w:val="24"/>
        </w:rPr>
        <w:t>mekânlarını</w:t>
      </w:r>
      <w:r>
        <w:rPr>
          <w:spacing w:val="-1"/>
          <w:sz w:val="24"/>
        </w:rPr>
        <w:t xml:space="preserve"> </w:t>
      </w:r>
      <w:r>
        <w:rPr>
          <w:sz w:val="24"/>
        </w:rPr>
        <w:t>kilit</w:t>
      </w:r>
      <w:r>
        <w:rPr>
          <w:spacing w:val="-1"/>
          <w:sz w:val="24"/>
        </w:rPr>
        <w:t xml:space="preserve"> </w:t>
      </w:r>
      <w:r>
        <w:rPr>
          <w:sz w:val="24"/>
        </w:rPr>
        <w:t>altında</w:t>
      </w:r>
      <w:r>
        <w:rPr>
          <w:spacing w:val="-1"/>
          <w:sz w:val="24"/>
        </w:rPr>
        <w:t xml:space="preserve"> </w:t>
      </w:r>
      <w:r>
        <w:rPr>
          <w:sz w:val="24"/>
        </w:rPr>
        <w:t>tutar. 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mahalli kullanan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kişilere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14:paraId="2EEFC92C" w14:textId="77777777" w:rsidR="00463EF9" w:rsidRDefault="00CE2D84">
      <w:pPr>
        <w:pStyle w:val="ListeParagraf"/>
        <w:numPr>
          <w:ilvl w:val="2"/>
          <w:numId w:val="1"/>
        </w:numPr>
        <w:tabs>
          <w:tab w:val="left" w:pos="840"/>
        </w:tabs>
        <w:spacing w:before="2"/>
        <w:ind w:right="178"/>
        <w:jc w:val="both"/>
        <w:rPr>
          <w:sz w:val="24"/>
        </w:rPr>
      </w:pP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görevlileri,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kulanım</w:t>
      </w:r>
      <w:r>
        <w:rPr>
          <w:spacing w:val="-2"/>
          <w:sz w:val="24"/>
        </w:rPr>
        <w:t xml:space="preserve"> </w:t>
      </w:r>
      <w:r>
        <w:rPr>
          <w:sz w:val="24"/>
        </w:rPr>
        <w:t>mekânlarını</w:t>
      </w:r>
      <w:r>
        <w:rPr>
          <w:spacing w:val="-2"/>
          <w:sz w:val="24"/>
        </w:rPr>
        <w:t xml:space="preserve"> </w:t>
      </w:r>
      <w:r>
        <w:rPr>
          <w:sz w:val="24"/>
        </w:rPr>
        <w:t>belli</w:t>
      </w:r>
      <w:r>
        <w:rPr>
          <w:spacing w:val="-2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mesai</w:t>
      </w:r>
      <w:r>
        <w:rPr>
          <w:spacing w:val="-2"/>
          <w:sz w:val="24"/>
        </w:rPr>
        <w:t xml:space="preserve"> </w:t>
      </w:r>
      <w:r>
        <w:rPr>
          <w:sz w:val="24"/>
        </w:rPr>
        <w:t>saatleri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 belli aralıklarla tur kalemiyle gezerek kurumun tüm noktalarında asayiş ve güvenlikle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 sorun olup 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eder.</w:t>
      </w:r>
    </w:p>
    <w:p w14:paraId="4005599A" w14:textId="77777777" w:rsidR="00463EF9" w:rsidRDefault="00CE2D84">
      <w:pPr>
        <w:pStyle w:val="Balk2"/>
        <w:numPr>
          <w:ilvl w:val="1"/>
          <w:numId w:val="1"/>
        </w:numPr>
        <w:tabs>
          <w:tab w:val="left" w:pos="480"/>
        </w:tabs>
        <w:spacing w:before="4"/>
        <w:ind w:hanging="361"/>
      </w:pPr>
      <w:r>
        <w:t>Hırsızlık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Sabotaj</w:t>
      </w:r>
      <w:r>
        <w:rPr>
          <w:spacing w:val="-3"/>
        </w:rPr>
        <w:t xml:space="preserve"> </w:t>
      </w:r>
      <w:r>
        <w:t>Güvenliği</w:t>
      </w:r>
    </w:p>
    <w:p w14:paraId="284B40C3" w14:textId="77777777" w:rsidR="00463EF9" w:rsidRDefault="00CE2D84">
      <w:pPr>
        <w:pStyle w:val="GvdeMetni"/>
        <w:ind w:left="119" w:right="377"/>
      </w:pPr>
      <w:r>
        <w:t>Fakültemiz hırsızlık ve sabotaj olaylarına karşı, kapalı devre güvenlik kamera sistemi mevcuttur ve</w:t>
      </w:r>
      <w:r>
        <w:rPr>
          <w:spacing w:val="-57"/>
        </w:rPr>
        <w:t xml:space="preserve"> </w:t>
      </w:r>
      <w:r>
        <w:t>24 saat kayıt altına alınır. Gerektiği durumlarda, geriye dönük olarak izlenir ve gereken önlemler</w:t>
      </w:r>
      <w:r>
        <w:rPr>
          <w:spacing w:val="1"/>
        </w:rPr>
        <w:t xml:space="preserve"> </w:t>
      </w:r>
      <w:r>
        <w:t>alınır.</w:t>
      </w:r>
    </w:p>
    <w:p w14:paraId="6A004E2E" w14:textId="77777777" w:rsidR="00463EF9" w:rsidRDefault="00463EF9">
      <w:pPr>
        <w:pStyle w:val="GvdeMetni"/>
        <w:spacing w:before="1"/>
        <w:ind w:left="0"/>
      </w:pPr>
    </w:p>
    <w:p w14:paraId="28C436A5" w14:textId="77777777" w:rsidR="00463EF9" w:rsidRDefault="00CE2D84">
      <w:pPr>
        <w:pStyle w:val="Balk2"/>
        <w:numPr>
          <w:ilvl w:val="1"/>
          <w:numId w:val="1"/>
        </w:numPr>
        <w:tabs>
          <w:tab w:val="left" w:pos="480"/>
        </w:tabs>
        <w:ind w:hanging="361"/>
      </w:pPr>
      <w:r>
        <w:t>Bulunan</w:t>
      </w:r>
      <w:r>
        <w:rPr>
          <w:spacing w:val="-3"/>
        </w:rPr>
        <w:t xml:space="preserve"> </w:t>
      </w:r>
      <w:r>
        <w:t>Eşyalar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Eşyalarının</w:t>
      </w:r>
      <w:r>
        <w:rPr>
          <w:spacing w:val="1"/>
        </w:rPr>
        <w:t xml:space="preserve"> </w:t>
      </w:r>
      <w:r>
        <w:t>Güvenliği</w:t>
      </w:r>
    </w:p>
    <w:p w14:paraId="0A711C0E" w14:textId="77777777" w:rsidR="00463EF9" w:rsidRDefault="00CE2D84">
      <w:pPr>
        <w:pStyle w:val="GvdeMetni"/>
        <w:ind w:left="119" w:right="170"/>
      </w:pPr>
      <w:r>
        <w:t>Fakültemiz sınırları içerisinde bulunan eşyalar bir tutanak ile teslim alınarak; güvenlik şefi tarafından</w:t>
      </w:r>
      <w:r>
        <w:rPr>
          <w:spacing w:val="-57"/>
        </w:rPr>
        <w:t xml:space="preserve"> </w:t>
      </w:r>
      <w:r>
        <w:t>muhafaza altına alınır. Sahibi tespit edilen eşyalar, hastanın kendisine ya da birinci derecede</w:t>
      </w:r>
      <w:r>
        <w:rPr>
          <w:spacing w:val="1"/>
        </w:rPr>
        <w:t xml:space="preserve"> </w:t>
      </w:r>
      <w:r>
        <w:t>yakınlarına</w:t>
      </w:r>
      <w:r>
        <w:rPr>
          <w:spacing w:val="-3"/>
        </w:rPr>
        <w:t xml:space="preserve"> </w:t>
      </w:r>
      <w:r>
        <w:t>buluntu eşya</w:t>
      </w:r>
      <w:r>
        <w:rPr>
          <w:spacing w:val="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tutanağı ile teslim</w:t>
      </w:r>
      <w:r>
        <w:rPr>
          <w:spacing w:val="-1"/>
        </w:rPr>
        <w:t xml:space="preserve"> </w:t>
      </w:r>
      <w:r>
        <w:t>edilir.</w:t>
      </w:r>
    </w:p>
    <w:p w14:paraId="304DFCD5" w14:textId="77777777" w:rsidR="00463EF9" w:rsidRDefault="00463EF9">
      <w:pPr>
        <w:sectPr w:rsidR="00463E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2260" w:right="880" w:bottom="280" w:left="980" w:header="566" w:footer="0" w:gutter="0"/>
          <w:pgNumType w:start="1"/>
          <w:cols w:space="708"/>
        </w:sectPr>
      </w:pPr>
    </w:p>
    <w:p w14:paraId="3AE9569D" w14:textId="77777777" w:rsidR="00463EF9" w:rsidRDefault="00463EF9">
      <w:pPr>
        <w:pStyle w:val="GvdeMetni"/>
        <w:spacing w:before="3"/>
        <w:ind w:left="0"/>
        <w:rPr>
          <w:sz w:val="15"/>
        </w:rPr>
      </w:pPr>
    </w:p>
    <w:p w14:paraId="24AC99B5" w14:textId="77777777" w:rsidR="00463EF9" w:rsidRDefault="00CE2D84">
      <w:pPr>
        <w:pStyle w:val="Balk2"/>
        <w:numPr>
          <w:ilvl w:val="1"/>
          <w:numId w:val="1"/>
        </w:numPr>
        <w:tabs>
          <w:tab w:val="left" w:pos="480"/>
        </w:tabs>
        <w:spacing w:before="90" w:line="275" w:lineRule="exact"/>
        <w:ind w:hanging="361"/>
      </w:pPr>
      <w:r>
        <w:t>Personel,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Yakını Güvenliği</w:t>
      </w:r>
    </w:p>
    <w:p w14:paraId="0C9171F9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kendi güvenliğini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</w:t>
      </w:r>
      <w:r>
        <w:rPr>
          <w:spacing w:val="-2"/>
          <w:sz w:val="24"/>
        </w:rPr>
        <w:t xml:space="preserve"> </w:t>
      </w:r>
      <w:r>
        <w:rPr>
          <w:sz w:val="24"/>
        </w:rPr>
        <w:t>için gereken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</w:t>
      </w:r>
      <w:r>
        <w:rPr>
          <w:spacing w:val="-3"/>
          <w:sz w:val="24"/>
        </w:rPr>
        <w:t xml:space="preserve"> </w:t>
      </w:r>
      <w:r>
        <w:rPr>
          <w:sz w:val="24"/>
        </w:rPr>
        <w:t>alır.</w:t>
      </w:r>
    </w:p>
    <w:p w14:paraId="42CE204B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ind w:right="410"/>
        <w:rPr>
          <w:sz w:val="24"/>
        </w:rPr>
      </w:pPr>
      <w:r>
        <w:rPr>
          <w:sz w:val="24"/>
        </w:rPr>
        <w:t>Her personel çalıştığı katın güvenliğini sağlamakla yükümlüdür. Kat odalarını, en son terk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kilitleyerek</w:t>
      </w:r>
      <w:r>
        <w:rPr>
          <w:spacing w:val="-2"/>
          <w:sz w:val="24"/>
        </w:rPr>
        <w:t xml:space="preserve"> </w:t>
      </w:r>
      <w:r>
        <w:rPr>
          <w:sz w:val="24"/>
        </w:rPr>
        <w:t>ayrılır. Bina</w:t>
      </w:r>
      <w:r>
        <w:rPr>
          <w:spacing w:val="-2"/>
          <w:sz w:val="24"/>
        </w:rPr>
        <w:t xml:space="preserve"> </w:t>
      </w:r>
      <w:r>
        <w:rPr>
          <w:sz w:val="24"/>
        </w:rPr>
        <w:t>sorumlu güvenlik</w:t>
      </w:r>
      <w:r>
        <w:rPr>
          <w:spacing w:val="-2"/>
          <w:sz w:val="24"/>
        </w:rPr>
        <w:t xml:space="preserve"> </w:t>
      </w:r>
      <w:r>
        <w:rPr>
          <w:sz w:val="24"/>
        </w:rPr>
        <w:t>görevlisi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odalar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edilir. Klinikler ve odalar akşam mesaisine gelen güvenlik görevlisi tarafından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kilitlenir.</w:t>
      </w:r>
    </w:p>
    <w:p w14:paraId="78B9B7FB" w14:textId="55B04F9B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ind w:right="109"/>
        <w:rPr>
          <w:sz w:val="24"/>
        </w:rPr>
      </w:pPr>
      <w:r>
        <w:rPr>
          <w:sz w:val="24"/>
        </w:rPr>
        <w:t>Personelin hırsızlık saldırı tehdit vb. olaylar ile karşılaşması durumunda güvenlik görevlisi</w:t>
      </w:r>
      <w:r>
        <w:rPr>
          <w:spacing w:val="1"/>
          <w:sz w:val="24"/>
        </w:rPr>
        <w:t xml:space="preserve"> </w:t>
      </w:r>
      <w:r>
        <w:rPr>
          <w:sz w:val="24"/>
        </w:rPr>
        <w:t>hemen olaya müdahale eder. Olayın boyutlarına göre eğer gerekli ise 155 Polis İmdat aranarak</w:t>
      </w:r>
      <w:r>
        <w:rPr>
          <w:spacing w:val="-58"/>
          <w:sz w:val="24"/>
        </w:rPr>
        <w:t xml:space="preserve"> </w: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07D4171E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kuralları;</w:t>
      </w:r>
      <w:r>
        <w:rPr>
          <w:spacing w:val="-2"/>
          <w:sz w:val="24"/>
        </w:rPr>
        <w:t xml:space="preserve"> </w:t>
      </w:r>
      <w:r>
        <w:rPr>
          <w:sz w:val="24"/>
        </w:rPr>
        <w:t>5188</w:t>
      </w:r>
      <w:r>
        <w:rPr>
          <w:spacing w:val="-2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Kanununa</w:t>
      </w:r>
      <w:r>
        <w:rPr>
          <w:spacing w:val="-3"/>
          <w:sz w:val="24"/>
        </w:rPr>
        <w:t xml:space="preserve"> </w:t>
      </w:r>
      <w:r>
        <w:rPr>
          <w:sz w:val="24"/>
        </w:rPr>
        <w:t>göre yürütülür.</w:t>
      </w:r>
    </w:p>
    <w:p w14:paraId="6E8781FC" w14:textId="77777777" w:rsidR="00463EF9" w:rsidRDefault="00463EF9">
      <w:pPr>
        <w:pStyle w:val="GvdeMetni"/>
        <w:spacing w:before="1"/>
        <w:ind w:left="0"/>
      </w:pPr>
    </w:p>
    <w:p w14:paraId="5F928134" w14:textId="77777777" w:rsidR="00463EF9" w:rsidRDefault="00CE2D84">
      <w:pPr>
        <w:pStyle w:val="Balk2"/>
        <w:numPr>
          <w:ilvl w:val="1"/>
          <w:numId w:val="1"/>
        </w:numPr>
        <w:tabs>
          <w:tab w:val="left" w:pos="480"/>
        </w:tabs>
        <w:spacing w:line="275" w:lineRule="exact"/>
        <w:ind w:hanging="361"/>
      </w:pPr>
      <w:r>
        <w:t>Güvenlik</w:t>
      </w:r>
      <w:r>
        <w:rPr>
          <w:spacing w:val="-4"/>
        </w:rPr>
        <w:t xml:space="preserve"> </w:t>
      </w:r>
      <w:r>
        <w:t>Görevlilerinin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Alanı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Çalışma</w:t>
      </w:r>
      <w:r>
        <w:rPr>
          <w:spacing w:val="2"/>
        </w:rPr>
        <w:t xml:space="preserve"> </w:t>
      </w:r>
      <w:r>
        <w:t>Zamanları:</w:t>
      </w:r>
    </w:p>
    <w:p w14:paraId="12738E05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1" w:line="237" w:lineRule="auto"/>
        <w:ind w:right="490"/>
        <w:rPr>
          <w:sz w:val="24"/>
        </w:rPr>
      </w:pPr>
      <w:r>
        <w:rPr>
          <w:sz w:val="24"/>
        </w:rPr>
        <w:t>Fakültemizde</w:t>
      </w:r>
      <w:r>
        <w:rPr>
          <w:spacing w:val="-4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vardiya</w:t>
      </w:r>
      <w:r>
        <w:rPr>
          <w:spacing w:val="-2"/>
          <w:sz w:val="24"/>
        </w:rPr>
        <w:t xml:space="preserve"> </w:t>
      </w:r>
      <w:r>
        <w:rPr>
          <w:sz w:val="24"/>
        </w:rPr>
        <w:t>şeklinde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Amiri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görevlendirildiği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çalışmaktadır.</w:t>
      </w:r>
    </w:p>
    <w:p w14:paraId="761C1F65" w14:textId="77777777" w:rsidR="00463EF9" w:rsidRDefault="00CE2D84">
      <w:pPr>
        <w:pStyle w:val="ListeParagraf"/>
        <w:numPr>
          <w:ilvl w:val="2"/>
          <w:numId w:val="1"/>
        </w:numPr>
        <w:tabs>
          <w:tab w:val="left" w:pos="839"/>
          <w:tab w:val="left" w:pos="840"/>
        </w:tabs>
        <w:spacing w:before="5" w:line="237" w:lineRule="auto"/>
        <w:ind w:right="211"/>
        <w:rPr>
          <w:sz w:val="24"/>
        </w:rPr>
      </w:pPr>
      <w:r>
        <w:rPr>
          <w:sz w:val="24"/>
        </w:rPr>
        <w:t>Nöbetlerde</w:t>
      </w:r>
      <w:r>
        <w:rPr>
          <w:spacing w:val="-4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24.00</w:t>
      </w:r>
      <w:r>
        <w:rPr>
          <w:spacing w:val="-2"/>
          <w:sz w:val="24"/>
        </w:rPr>
        <w:t xml:space="preserve"> </w:t>
      </w:r>
      <w:r>
        <w:rPr>
          <w:sz w:val="24"/>
        </w:rPr>
        <w:t>‘e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iki güvenlik görevlisi,</w:t>
      </w:r>
      <w:r>
        <w:rPr>
          <w:spacing w:val="56"/>
          <w:sz w:val="24"/>
        </w:rPr>
        <w:t xml:space="preserve"> </w:t>
      </w:r>
      <w:r>
        <w:rPr>
          <w:sz w:val="24"/>
        </w:rPr>
        <w:t>24.00’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güvenlik görevlisi</w:t>
      </w:r>
      <w:r>
        <w:rPr>
          <w:spacing w:val="-57"/>
          <w:sz w:val="24"/>
        </w:rPr>
        <w:t xml:space="preserve"> </w:t>
      </w:r>
      <w:r>
        <w:rPr>
          <w:sz w:val="24"/>
        </w:rPr>
        <w:t>çalışır.</w:t>
      </w:r>
    </w:p>
    <w:p w14:paraId="2FED4DC5" w14:textId="77777777" w:rsidR="00463EF9" w:rsidRDefault="00463EF9">
      <w:pPr>
        <w:pStyle w:val="GvdeMetni"/>
        <w:spacing w:before="5"/>
        <w:ind w:left="0"/>
      </w:pPr>
    </w:p>
    <w:p w14:paraId="3DCD3D95" w14:textId="77777777" w:rsidR="00463EF9" w:rsidRDefault="00CE2D84">
      <w:pPr>
        <w:pStyle w:val="Balk1"/>
        <w:numPr>
          <w:ilvl w:val="0"/>
          <w:numId w:val="2"/>
        </w:numPr>
        <w:tabs>
          <w:tab w:val="left" w:pos="360"/>
        </w:tabs>
        <w:spacing w:line="275" w:lineRule="exact"/>
        <w:ind w:left="359" w:hanging="241"/>
      </w:pPr>
      <w:r>
        <w:t>İLGİLİDÖKÜMANLAR</w:t>
      </w:r>
    </w:p>
    <w:p w14:paraId="05C04DC1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Görevlisi</w:t>
      </w:r>
      <w:r>
        <w:rPr>
          <w:spacing w:val="-5"/>
          <w:sz w:val="24"/>
        </w:rPr>
        <w:t xml:space="preserve"> </w:t>
      </w:r>
      <w:r>
        <w:rPr>
          <w:sz w:val="24"/>
        </w:rPr>
        <w:t>Görev</w:t>
      </w:r>
      <w:r>
        <w:rPr>
          <w:spacing w:val="-4"/>
          <w:sz w:val="24"/>
        </w:rPr>
        <w:t xml:space="preserve"> </w:t>
      </w:r>
      <w:r>
        <w:rPr>
          <w:sz w:val="24"/>
        </w:rPr>
        <w:t>Tanımı</w:t>
      </w:r>
    </w:p>
    <w:p w14:paraId="3D73A9AC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Buluntu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1"/>
          <w:sz w:val="24"/>
        </w:rPr>
        <w:t xml:space="preserve"> </w:t>
      </w:r>
      <w:r>
        <w:rPr>
          <w:sz w:val="24"/>
        </w:rPr>
        <w:t>Tutanağı</w:t>
      </w:r>
    </w:p>
    <w:p w14:paraId="19410D0B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Buluntu</w:t>
      </w:r>
      <w:r>
        <w:rPr>
          <w:spacing w:val="-3"/>
          <w:sz w:val="24"/>
        </w:rPr>
        <w:t xml:space="preserve"> </w:t>
      </w:r>
      <w:r>
        <w:rPr>
          <w:sz w:val="24"/>
        </w:rPr>
        <w:t>Eşya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Tutanağı</w:t>
      </w:r>
    </w:p>
    <w:p w14:paraId="6F9E2580" w14:textId="77777777" w:rsidR="00463EF9" w:rsidRDefault="00CE2D84">
      <w:pPr>
        <w:pStyle w:val="ListeParagraf"/>
        <w:numPr>
          <w:ilvl w:val="1"/>
          <w:numId w:val="2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5188</w:t>
      </w:r>
      <w:r>
        <w:rPr>
          <w:spacing w:val="-3"/>
          <w:sz w:val="24"/>
        </w:rPr>
        <w:t xml:space="preserve"> </w:t>
      </w: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-3"/>
          <w:sz w:val="24"/>
        </w:rPr>
        <w:t xml:space="preserve"> </w:t>
      </w:r>
      <w:r>
        <w:rPr>
          <w:sz w:val="24"/>
        </w:rPr>
        <w:t>Dair Kanun</w:t>
      </w:r>
    </w:p>
    <w:sectPr w:rsidR="00463EF9">
      <w:pgSz w:w="11900" w:h="16850"/>
      <w:pgMar w:top="2260" w:right="880" w:bottom="280" w:left="98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2D49" w14:textId="77777777" w:rsidR="00B26BAA" w:rsidRDefault="00B26BAA">
      <w:r>
        <w:separator/>
      </w:r>
    </w:p>
  </w:endnote>
  <w:endnote w:type="continuationSeparator" w:id="0">
    <w:p w14:paraId="0342D7CA" w14:textId="77777777" w:rsidR="00B26BAA" w:rsidRDefault="00B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18A4" w14:textId="77777777" w:rsidR="004D6799" w:rsidRDefault="004D67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75"/>
      <w:gridCol w:w="3299"/>
    </w:tblGrid>
    <w:tr w:rsidR="006C1885" w:rsidRPr="00192AC1" w14:paraId="5AA3DBD4" w14:textId="77777777" w:rsidTr="006C1885">
      <w:trPr>
        <w:trHeight w:val="361"/>
      </w:trPr>
      <w:tc>
        <w:tcPr>
          <w:tcW w:w="4009" w:type="dxa"/>
          <w:shd w:val="clear" w:color="auto" w:fill="auto"/>
        </w:tcPr>
        <w:p w14:paraId="51960A0B" w14:textId="77777777" w:rsidR="006C1885" w:rsidRPr="00192AC1" w:rsidRDefault="006C188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75" w:type="dxa"/>
          <w:shd w:val="clear" w:color="auto" w:fill="auto"/>
        </w:tcPr>
        <w:p w14:paraId="040C3672" w14:textId="77777777" w:rsidR="006C1885" w:rsidRPr="00192AC1" w:rsidRDefault="006C1885" w:rsidP="00286E1E">
          <w:pPr>
            <w:pStyle w:val="AltBilgi"/>
            <w:jc w:val="center"/>
          </w:pPr>
        </w:p>
      </w:tc>
      <w:tc>
        <w:tcPr>
          <w:tcW w:w="3299" w:type="dxa"/>
          <w:shd w:val="clear" w:color="auto" w:fill="auto"/>
        </w:tcPr>
        <w:p w14:paraId="63915CD9" w14:textId="77777777" w:rsidR="006C1885" w:rsidRPr="00192AC1" w:rsidRDefault="006C188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B353C8A" w14:textId="77777777" w:rsidR="006C1885" w:rsidRDefault="006C188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E5EA178" w14:textId="77777777" w:rsidR="004D6799" w:rsidRDefault="004D67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10F2" w14:textId="77777777" w:rsidR="004D6799" w:rsidRDefault="004D67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7A92" w14:textId="77777777" w:rsidR="00B26BAA" w:rsidRDefault="00B26BAA">
      <w:r>
        <w:separator/>
      </w:r>
    </w:p>
  </w:footnote>
  <w:footnote w:type="continuationSeparator" w:id="0">
    <w:p w14:paraId="21DDF3E6" w14:textId="77777777" w:rsidR="00B26BAA" w:rsidRDefault="00B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F8A2" w14:textId="77777777" w:rsidR="004D6799" w:rsidRDefault="004D67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4D3AEA" w:rsidRPr="00770377" w14:paraId="369A64AE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32789A79" w14:textId="77777777" w:rsidR="004D3AEA" w:rsidRPr="00770377" w:rsidRDefault="004D3AEA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92F20FB" wp14:editId="4010E95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57CAD824" w14:textId="77777777" w:rsidR="004D3AEA" w:rsidRPr="00770377" w:rsidRDefault="004D3AEA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BD2C229" w14:textId="34C06C1D" w:rsidR="004D3AEA" w:rsidRPr="00770377" w:rsidRDefault="004D3AEA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FAKÜLTE GENEL GÜVENLİK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7F6F53A4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CE8B5FC" w14:textId="434DCAD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63417C">
            <w:rPr>
              <w:sz w:val="20"/>
              <w:szCs w:val="20"/>
            </w:rPr>
            <w:t>5</w:t>
          </w:r>
        </w:p>
      </w:tc>
    </w:tr>
    <w:tr w:rsidR="004D3AEA" w:rsidRPr="00770377" w14:paraId="5A0ED62A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5C1542D9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6B25E4B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3D82674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6482DB8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4D3AEA" w:rsidRPr="00770377" w14:paraId="1A08FB70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063AFFCC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73F639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BB9BCA1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F8630C0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</w:p>
      </w:tc>
    </w:tr>
    <w:tr w:rsidR="004D3AEA" w:rsidRPr="00770377" w14:paraId="7B5FF9F6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5A2A850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C2000D8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2CD3B01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65D7BB6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4D3AEA" w:rsidRPr="00770377" w14:paraId="2FC7A5C4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2C055485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388396C" w14:textId="77777777" w:rsidR="004D3AEA" w:rsidRPr="00770377" w:rsidRDefault="004D3AE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0FCC88" w14:textId="77777777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0526779E" w14:textId="0AB16068" w:rsidR="004D3AEA" w:rsidRPr="00770377" w:rsidRDefault="004D3AEA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2</w:t>
          </w:r>
        </w:p>
      </w:tc>
    </w:tr>
  </w:tbl>
  <w:p w14:paraId="3560507B" w14:textId="346B03ED" w:rsidR="00463EF9" w:rsidRDefault="00463EF9">
    <w:pPr>
      <w:pStyle w:val="GvdeMetni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A23" w14:textId="77777777" w:rsidR="004D6799" w:rsidRDefault="004D67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8C5"/>
    <w:multiLevelType w:val="hybridMultilevel"/>
    <w:tmpl w:val="CCF42DEA"/>
    <w:lvl w:ilvl="0" w:tplc="CF0A37C4">
      <w:start w:val="1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F749DD0">
      <w:numFmt w:val="bullet"/>
      <w:lvlText w:val="•"/>
      <w:lvlJc w:val="left"/>
      <w:pPr>
        <w:ind w:left="1273" w:hanging="181"/>
      </w:pPr>
      <w:rPr>
        <w:rFonts w:hint="default"/>
        <w:lang w:val="tr-TR" w:eastAsia="en-US" w:bidi="ar-SA"/>
      </w:rPr>
    </w:lvl>
    <w:lvl w:ilvl="2" w:tplc="AD308532">
      <w:numFmt w:val="bullet"/>
      <w:lvlText w:val="•"/>
      <w:lvlJc w:val="left"/>
      <w:pPr>
        <w:ind w:left="2247" w:hanging="181"/>
      </w:pPr>
      <w:rPr>
        <w:rFonts w:hint="default"/>
        <w:lang w:val="tr-TR" w:eastAsia="en-US" w:bidi="ar-SA"/>
      </w:rPr>
    </w:lvl>
    <w:lvl w:ilvl="3" w:tplc="6C50955C">
      <w:numFmt w:val="bullet"/>
      <w:lvlText w:val="•"/>
      <w:lvlJc w:val="left"/>
      <w:pPr>
        <w:ind w:left="3221" w:hanging="181"/>
      </w:pPr>
      <w:rPr>
        <w:rFonts w:hint="default"/>
        <w:lang w:val="tr-TR" w:eastAsia="en-US" w:bidi="ar-SA"/>
      </w:rPr>
    </w:lvl>
    <w:lvl w:ilvl="4" w:tplc="5A167B32">
      <w:numFmt w:val="bullet"/>
      <w:lvlText w:val="•"/>
      <w:lvlJc w:val="left"/>
      <w:pPr>
        <w:ind w:left="4195" w:hanging="181"/>
      </w:pPr>
      <w:rPr>
        <w:rFonts w:hint="default"/>
        <w:lang w:val="tr-TR" w:eastAsia="en-US" w:bidi="ar-SA"/>
      </w:rPr>
    </w:lvl>
    <w:lvl w:ilvl="5" w:tplc="89FE6810">
      <w:numFmt w:val="bullet"/>
      <w:lvlText w:val="•"/>
      <w:lvlJc w:val="left"/>
      <w:pPr>
        <w:ind w:left="5169" w:hanging="181"/>
      </w:pPr>
      <w:rPr>
        <w:rFonts w:hint="default"/>
        <w:lang w:val="tr-TR" w:eastAsia="en-US" w:bidi="ar-SA"/>
      </w:rPr>
    </w:lvl>
    <w:lvl w:ilvl="6" w:tplc="BBAC32F2">
      <w:numFmt w:val="bullet"/>
      <w:lvlText w:val="•"/>
      <w:lvlJc w:val="left"/>
      <w:pPr>
        <w:ind w:left="6143" w:hanging="181"/>
      </w:pPr>
      <w:rPr>
        <w:rFonts w:hint="default"/>
        <w:lang w:val="tr-TR" w:eastAsia="en-US" w:bidi="ar-SA"/>
      </w:rPr>
    </w:lvl>
    <w:lvl w:ilvl="7" w:tplc="F2CE8CCC">
      <w:numFmt w:val="bullet"/>
      <w:lvlText w:val="•"/>
      <w:lvlJc w:val="left"/>
      <w:pPr>
        <w:ind w:left="7117" w:hanging="181"/>
      </w:pPr>
      <w:rPr>
        <w:rFonts w:hint="default"/>
        <w:lang w:val="tr-TR" w:eastAsia="en-US" w:bidi="ar-SA"/>
      </w:rPr>
    </w:lvl>
    <w:lvl w:ilvl="8" w:tplc="D4D6909A">
      <w:numFmt w:val="bullet"/>
      <w:lvlText w:val="•"/>
      <w:lvlJc w:val="left"/>
      <w:pPr>
        <w:ind w:left="8091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E947937"/>
    <w:multiLevelType w:val="multilevel"/>
    <w:tmpl w:val="CBB2013A"/>
    <w:lvl w:ilvl="0">
      <w:start w:val="6"/>
      <w:numFmt w:val="decimal"/>
      <w:lvlText w:val="%1"/>
      <w:lvlJc w:val="left"/>
      <w:pPr>
        <w:ind w:left="479" w:hanging="36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2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5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9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16C6D4C"/>
    <w:multiLevelType w:val="hybridMultilevel"/>
    <w:tmpl w:val="75641906"/>
    <w:lvl w:ilvl="0" w:tplc="6148855C">
      <w:start w:val="4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82278A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74066510">
      <w:numFmt w:val="bullet"/>
      <w:lvlText w:val="•"/>
      <w:lvlJc w:val="left"/>
      <w:pPr>
        <w:ind w:left="1862" w:hanging="360"/>
      </w:pPr>
      <w:rPr>
        <w:rFonts w:hint="default"/>
        <w:lang w:val="tr-TR" w:eastAsia="en-US" w:bidi="ar-SA"/>
      </w:rPr>
    </w:lvl>
    <w:lvl w:ilvl="3" w:tplc="75107ACA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4" w:tplc="05F6E6F8">
      <w:numFmt w:val="bullet"/>
      <w:lvlText w:val="•"/>
      <w:lvlJc w:val="left"/>
      <w:pPr>
        <w:ind w:left="3906" w:hanging="360"/>
      </w:pPr>
      <w:rPr>
        <w:rFonts w:hint="default"/>
        <w:lang w:val="tr-TR" w:eastAsia="en-US" w:bidi="ar-SA"/>
      </w:rPr>
    </w:lvl>
    <w:lvl w:ilvl="5" w:tplc="4B209D12">
      <w:numFmt w:val="bullet"/>
      <w:lvlText w:val="•"/>
      <w:lvlJc w:val="left"/>
      <w:pPr>
        <w:ind w:left="4928" w:hanging="360"/>
      </w:pPr>
      <w:rPr>
        <w:rFonts w:hint="default"/>
        <w:lang w:val="tr-TR" w:eastAsia="en-US" w:bidi="ar-SA"/>
      </w:rPr>
    </w:lvl>
    <w:lvl w:ilvl="6" w:tplc="6780183E">
      <w:numFmt w:val="bullet"/>
      <w:lvlText w:val="•"/>
      <w:lvlJc w:val="left"/>
      <w:pPr>
        <w:ind w:left="5950" w:hanging="360"/>
      </w:pPr>
      <w:rPr>
        <w:rFonts w:hint="default"/>
        <w:lang w:val="tr-TR" w:eastAsia="en-US" w:bidi="ar-SA"/>
      </w:rPr>
    </w:lvl>
    <w:lvl w:ilvl="7" w:tplc="5E181888">
      <w:numFmt w:val="bullet"/>
      <w:lvlText w:val="•"/>
      <w:lvlJc w:val="left"/>
      <w:pPr>
        <w:ind w:left="6972" w:hanging="360"/>
      </w:pPr>
      <w:rPr>
        <w:rFonts w:hint="default"/>
        <w:lang w:val="tr-TR" w:eastAsia="en-US" w:bidi="ar-SA"/>
      </w:rPr>
    </w:lvl>
    <w:lvl w:ilvl="8" w:tplc="7A8A78FE">
      <w:numFmt w:val="bullet"/>
      <w:lvlText w:val="•"/>
      <w:lvlJc w:val="left"/>
      <w:pPr>
        <w:ind w:left="799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EF9"/>
    <w:rsid w:val="000579E8"/>
    <w:rsid w:val="001A1D96"/>
    <w:rsid w:val="002B3918"/>
    <w:rsid w:val="00381AC7"/>
    <w:rsid w:val="00463EF9"/>
    <w:rsid w:val="004D3AEA"/>
    <w:rsid w:val="004D6799"/>
    <w:rsid w:val="005D0C9C"/>
    <w:rsid w:val="005E2630"/>
    <w:rsid w:val="0063417C"/>
    <w:rsid w:val="006C1885"/>
    <w:rsid w:val="0074160D"/>
    <w:rsid w:val="008B1C65"/>
    <w:rsid w:val="00930529"/>
    <w:rsid w:val="009D0E13"/>
    <w:rsid w:val="00A30DFA"/>
    <w:rsid w:val="00B26BAA"/>
    <w:rsid w:val="00B8734F"/>
    <w:rsid w:val="00BD336B"/>
    <w:rsid w:val="00CC57E3"/>
    <w:rsid w:val="00CE2D84"/>
    <w:rsid w:val="00D05787"/>
    <w:rsid w:val="00DA5450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630C"/>
  <w15:docId w15:val="{6FB9045F-FA73-47FB-8CE1-E25B0A7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4" w:lineRule="exact"/>
      <w:ind w:left="300" w:hanging="18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74" w:lineRule="exact"/>
      <w:ind w:left="479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D0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D0C9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D0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C9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30DF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Diş Fakültesi Laboratuvarı 5</cp:lastModifiedBy>
  <cp:revision>15</cp:revision>
  <dcterms:created xsi:type="dcterms:W3CDTF">2021-08-25T10:13:00Z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