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E5DA" w14:textId="77777777" w:rsidR="00043384" w:rsidRDefault="00043384">
      <w:pPr>
        <w:pStyle w:val="GvdeMetni"/>
        <w:spacing w:before="2"/>
        <w:rPr>
          <w:sz w:val="23"/>
        </w:rPr>
      </w:pPr>
    </w:p>
    <w:p w14:paraId="276798E4" w14:textId="3342C47A" w:rsidR="00043384" w:rsidRDefault="00623C43">
      <w:pPr>
        <w:pStyle w:val="ListeParagraf"/>
        <w:numPr>
          <w:ilvl w:val="0"/>
          <w:numId w:val="13"/>
        </w:numPr>
        <w:tabs>
          <w:tab w:val="left" w:pos="573"/>
        </w:tabs>
        <w:spacing w:before="90" w:line="276" w:lineRule="auto"/>
        <w:ind w:left="107" w:right="698" w:firstLine="283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1"/>
          <w:sz w:val="24"/>
        </w:rPr>
        <w:t xml:space="preserve"> </w:t>
      </w:r>
      <w:r>
        <w:rPr>
          <w:sz w:val="24"/>
        </w:rPr>
        <w:t>amacı;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edilmesinden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saklanmasına,</w:t>
      </w:r>
      <w:r>
        <w:rPr>
          <w:spacing w:val="1"/>
          <w:sz w:val="24"/>
        </w:rPr>
        <w:t xml:space="preserve"> </w:t>
      </w:r>
      <w:r>
        <w:rPr>
          <w:sz w:val="24"/>
        </w:rPr>
        <w:t>istemine,</w:t>
      </w:r>
      <w:r>
        <w:rPr>
          <w:spacing w:val="1"/>
          <w:sz w:val="24"/>
        </w:rPr>
        <w:t xml:space="preserve"> </w:t>
      </w:r>
      <w:r>
        <w:rPr>
          <w:sz w:val="24"/>
        </w:rPr>
        <w:t>transferine,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izlemine</w:t>
      </w:r>
      <w:r>
        <w:rPr>
          <w:spacing w:val="1"/>
          <w:sz w:val="24"/>
        </w:rPr>
        <w:t xml:space="preserve"> </w:t>
      </w:r>
      <w:r>
        <w:rPr>
          <w:sz w:val="24"/>
        </w:rPr>
        <w:t>kadar)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sürecinin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safhalarında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bakımı</w:t>
      </w:r>
      <w:r>
        <w:rPr>
          <w:spacing w:val="1"/>
          <w:sz w:val="24"/>
        </w:rPr>
        <w:t xml:space="preserve"> </w:t>
      </w:r>
      <w:r>
        <w:rPr>
          <w:sz w:val="24"/>
        </w:rPr>
        <w:t>sunanların rollerinin belirlenmesi,</w:t>
      </w:r>
      <w:r>
        <w:rPr>
          <w:spacing w:val="1"/>
          <w:sz w:val="24"/>
        </w:rPr>
        <w:t xml:space="preserve"> </w:t>
      </w:r>
      <w:r>
        <w:rPr>
          <w:sz w:val="24"/>
        </w:rPr>
        <w:t>akılcı ilaç kullanımı ile ilgili ilkelerin belirlenmesi ve uygulanmasını, ilaç</w:t>
      </w:r>
      <w:r>
        <w:rPr>
          <w:spacing w:val="1"/>
          <w:sz w:val="24"/>
        </w:rPr>
        <w:t xml:space="preserve"> </w:t>
      </w:r>
      <w:r>
        <w:rPr>
          <w:sz w:val="24"/>
        </w:rPr>
        <w:t>hatalarının önlenmesini, etkili, güvenilir, doğru, zamanında ve hatasız dağıtımını sağlamak amacıyla yapılan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-1"/>
          <w:sz w:val="24"/>
        </w:rPr>
        <w:t xml:space="preserve"> </w:t>
      </w:r>
      <w:r>
        <w:rPr>
          <w:sz w:val="24"/>
        </w:rPr>
        <w:t>amaçlar.</w:t>
      </w:r>
    </w:p>
    <w:p w14:paraId="4C611B40" w14:textId="77777777" w:rsidR="00043384" w:rsidRDefault="00623C43">
      <w:pPr>
        <w:pStyle w:val="ListeParagraf"/>
        <w:numPr>
          <w:ilvl w:val="0"/>
          <w:numId w:val="13"/>
        </w:numPr>
        <w:tabs>
          <w:tab w:val="left" w:pos="573"/>
        </w:tabs>
        <w:spacing w:before="2" w:line="276" w:lineRule="auto"/>
        <w:ind w:left="107" w:right="709" w:firstLine="283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saklandığı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uygulandığı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kapsar.(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İlaç</w:t>
      </w:r>
      <w:r>
        <w:rPr>
          <w:spacing w:val="60"/>
          <w:sz w:val="24"/>
        </w:rPr>
        <w:t xml:space="preserve"> </w:t>
      </w:r>
      <w:r>
        <w:rPr>
          <w:sz w:val="24"/>
        </w:rPr>
        <w:t>deposu,</w:t>
      </w:r>
      <w:r>
        <w:rPr>
          <w:spacing w:val="1"/>
          <w:sz w:val="24"/>
        </w:rPr>
        <w:t xml:space="preserve"> </w:t>
      </w:r>
      <w:r>
        <w:rPr>
          <w:sz w:val="24"/>
        </w:rPr>
        <w:t>klinikler,</w:t>
      </w:r>
      <w:r>
        <w:rPr>
          <w:spacing w:val="-1"/>
          <w:sz w:val="24"/>
        </w:rPr>
        <w:t xml:space="preserve"> </w:t>
      </w:r>
      <w:r>
        <w:rPr>
          <w:sz w:val="24"/>
        </w:rPr>
        <w:t>ameliyathane,</w:t>
      </w:r>
      <w:r>
        <w:rPr>
          <w:spacing w:val="1"/>
          <w:sz w:val="24"/>
        </w:rPr>
        <w:t xml:space="preserve"> </w:t>
      </w:r>
      <w:r>
        <w:rPr>
          <w:sz w:val="24"/>
        </w:rPr>
        <w:t>servis, tıbbi atık deposu)</w:t>
      </w:r>
    </w:p>
    <w:p w14:paraId="445F42F9" w14:textId="77777777" w:rsidR="00043384" w:rsidRDefault="00623C43">
      <w:pPr>
        <w:pStyle w:val="Balk1"/>
        <w:numPr>
          <w:ilvl w:val="0"/>
          <w:numId w:val="13"/>
        </w:numPr>
        <w:tabs>
          <w:tab w:val="left" w:pos="573"/>
        </w:tabs>
        <w:spacing w:before="4"/>
        <w:ind w:left="572" w:hanging="182"/>
      </w:pPr>
      <w:r>
        <w:t>KISALTMALAR:</w:t>
      </w:r>
    </w:p>
    <w:p w14:paraId="15992F04" w14:textId="77777777" w:rsidR="00043384" w:rsidRDefault="00623C43">
      <w:pPr>
        <w:pStyle w:val="GvdeMetni"/>
        <w:spacing w:before="36"/>
        <w:ind w:left="391"/>
      </w:pPr>
      <w:r>
        <w:rPr>
          <w:b/>
        </w:rPr>
        <w:t>TKY</w:t>
      </w:r>
      <w:r>
        <w:t>:</w:t>
      </w:r>
      <w:r>
        <w:rPr>
          <w:spacing w:val="-3"/>
        </w:rPr>
        <w:t xml:space="preserve"> </w:t>
      </w:r>
      <w:r>
        <w:t>Taşınır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Yetkilisi</w:t>
      </w:r>
    </w:p>
    <w:p w14:paraId="30AD56CA" w14:textId="77777777" w:rsidR="00043384" w:rsidRDefault="00623C43">
      <w:pPr>
        <w:pStyle w:val="GvdeMetni"/>
        <w:spacing w:before="43"/>
        <w:ind w:left="391"/>
      </w:pPr>
      <w:r>
        <w:rPr>
          <w:b/>
        </w:rPr>
        <w:t>HBYS:</w:t>
      </w:r>
      <w:r>
        <w:rPr>
          <w:b/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Bilgi Yönetim</w:t>
      </w:r>
      <w:r>
        <w:rPr>
          <w:spacing w:val="-1"/>
        </w:rPr>
        <w:t xml:space="preserve"> </w:t>
      </w:r>
      <w:r>
        <w:t>Sistemi</w:t>
      </w:r>
    </w:p>
    <w:p w14:paraId="04E74EEA" w14:textId="77777777" w:rsidR="00043384" w:rsidRDefault="00623C43">
      <w:pPr>
        <w:pStyle w:val="GvdeMetni"/>
        <w:spacing w:before="41"/>
        <w:ind w:left="391"/>
      </w:pPr>
      <w:r>
        <w:rPr>
          <w:b/>
        </w:rPr>
        <w:t>TÜFAM:</w:t>
      </w:r>
      <w:r>
        <w:rPr>
          <w:b/>
          <w:spacing w:val="-2"/>
        </w:rPr>
        <w:t xml:space="preserve"> </w:t>
      </w:r>
      <w:r>
        <w:t>Türkiye</w:t>
      </w:r>
      <w:r>
        <w:rPr>
          <w:spacing w:val="-1"/>
        </w:rPr>
        <w:t xml:space="preserve"> </w:t>
      </w:r>
      <w:proofErr w:type="spellStart"/>
      <w:r>
        <w:t>Farmakovijilans</w:t>
      </w:r>
      <w:proofErr w:type="spellEnd"/>
      <w:r>
        <w:rPr>
          <w:spacing w:val="-2"/>
        </w:rPr>
        <w:t xml:space="preserve"> </w:t>
      </w:r>
      <w:r>
        <w:t>Sorumlusu</w:t>
      </w:r>
    </w:p>
    <w:p w14:paraId="38CB1E15" w14:textId="77777777" w:rsidR="00043384" w:rsidRDefault="00043384">
      <w:pPr>
        <w:pStyle w:val="GvdeMetni"/>
        <w:spacing w:before="6"/>
        <w:rPr>
          <w:sz w:val="31"/>
        </w:rPr>
      </w:pPr>
    </w:p>
    <w:p w14:paraId="634DD282" w14:textId="77777777" w:rsidR="00043384" w:rsidRDefault="00623C43">
      <w:pPr>
        <w:pStyle w:val="Balk1"/>
        <w:numPr>
          <w:ilvl w:val="0"/>
          <w:numId w:val="13"/>
        </w:numPr>
        <w:tabs>
          <w:tab w:val="left" w:pos="632"/>
        </w:tabs>
        <w:ind w:left="631" w:hanging="241"/>
      </w:pPr>
      <w:r>
        <w:t>TANIMLAR:</w:t>
      </w:r>
    </w:p>
    <w:p w14:paraId="3B91BEFC" w14:textId="77777777" w:rsidR="00043384" w:rsidRDefault="00623C43">
      <w:pPr>
        <w:pStyle w:val="GvdeMetni"/>
        <w:spacing w:before="36" w:line="278" w:lineRule="auto"/>
        <w:ind w:left="107" w:right="708" w:firstLine="283"/>
        <w:jc w:val="both"/>
      </w:pPr>
      <w:proofErr w:type="spellStart"/>
      <w:r>
        <w:rPr>
          <w:b/>
        </w:rPr>
        <w:t>Farmakovijilans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Advers</w:t>
      </w:r>
      <w:proofErr w:type="spellEnd"/>
      <w:r>
        <w:t xml:space="preserve"> etkilerin ve </w:t>
      </w:r>
      <w:proofErr w:type="gramStart"/>
      <w:r>
        <w:t>beşeri</w:t>
      </w:r>
      <w:proofErr w:type="gramEnd"/>
      <w:r>
        <w:t xml:space="preserve"> tıbbi ürünlere bağlı</w:t>
      </w:r>
      <w:r>
        <w:rPr>
          <w:spacing w:val="1"/>
        </w:rPr>
        <w:t xml:space="preserve"> </w:t>
      </w:r>
      <w:r>
        <w:t>muhtemel sorunlarının saptanması,</w:t>
      </w:r>
      <w:r>
        <w:rPr>
          <w:spacing w:val="1"/>
        </w:rPr>
        <w:t xml:space="preserve"> </w:t>
      </w:r>
      <w:r>
        <w:t>değerlendirilmesi,</w:t>
      </w:r>
      <w:r>
        <w:rPr>
          <w:spacing w:val="-1"/>
        </w:rPr>
        <w:t xml:space="preserve"> </w:t>
      </w:r>
      <w:r>
        <w:t>tanımlanması</w:t>
      </w:r>
      <w:r>
        <w:rPr>
          <w:spacing w:val="-1"/>
        </w:rPr>
        <w:t xml:space="preserve"> </w:t>
      </w:r>
      <w:r>
        <w:t>ve önlenmesi</w:t>
      </w:r>
      <w:r>
        <w:rPr>
          <w:spacing w:val="-1"/>
        </w:rPr>
        <w:t xml:space="preserve"> </w:t>
      </w:r>
      <w:r>
        <w:t>ile ilgili bilimsel</w:t>
      </w:r>
      <w:r>
        <w:rPr>
          <w:spacing w:val="-1"/>
        </w:rPr>
        <w:t xml:space="preserve"> </w:t>
      </w:r>
      <w:r>
        <w:t>çalışmalardır.</w:t>
      </w:r>
    </w:p>
    <w:p w14:paraId="6158A9C1" w14:textId="77777777" w:rsidR="00043384" w:rsidRDefault="00623C43">
      <w:pPr>
        <w:pStyle w:val="GvdeMetni"/>
        <w:spacing w:line="276" w:lineRule="auto"/>
        <w:ind w:left="107" w:right="705" w:firstLine="283"/>
        <w:jc w:val="both"/>
      </w:pPr>
      <w:proofErr w:type="spellStart"/>
      <w:r>
        <w:rPr>
          <w:b/>
        </w:rPr>
        <w:t>Advers</w:t>
      </w:r>
      <w:proofErr w:type="spellEnd"/>
      <w:r>
        <w:rPr>
          <w:b/>
        </w:rPr>
        <w:t xml:space="preserve"> Etki: </w:t>
      </w:r>
      <w:r>
        <w:t xml:space="preserve">Bir </w:t>
      </w:r>
      <w:proofErr w:type="gramStart"/>
      <w:r>
        <w:t>beşeri</w:t>
      </w:r>
      <w:proofErr w:type="gramEnd"/>
      <w:r>
        <w:t xml:space="preserve"> tıbbi ürünün; teşhis, tedavi ya da </w:t>
      </w:r>
      <w:proofErr w:type="spellStart"/>
      <w:r>
        <w:t>profilaksi</w:t>
      </w:r>
      <w:proofErr w:type="spellEnd"/>
      <w:r>
        <w:t xml:space="preserve"> amacıyla kabul edilen dozlarda</w:t>
      </w:r>
      <w:r>
        <w:rPr>
          <w:spacing w:val="1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sırasında ya</w:t>
      </w:r>
      <w:r>
        <w:rPr>
          <w:spacing w:val="-1"/>
        </w:rPr>
        <w:t xml:space="preserve"> </w:t>
      </w:r>
      <w:r>
        <w:t>da sonrasında</w:t>
      </w:r>
      <w:r>
        <w:rPr>
          <w:spacing w:val="-2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 zararlı ve</w:t>
      </w:r>
      <w:r>
        <w:rPr>
          <w:spacing w:val="-2"/>
        </w:rPr>
        <w:t xml:space="preserve"> </w:t>
      </w:r>
      <w:r>
        <w:t>amaçlanmamış</w:t>
      </w:r>
      <w:r>
        <w:rPr>
          <w:spacing w:val="1"/>
        </w:rPr>
        <w:t xml:space="preserve"> </w:t>
      </w:r>
      <w:r>
        <w:t>bir etkidir.</w:t>
      </w:r>
    </w:p>
    <w:p w14:paraId="217533A5" w14:textId="77777777" w:rsidR="00043384" w:rsidRDefault="00623C43">
      <w:pPr>
        <w:pStyle w:val="GvdeMetni"/>
        <w:spacing w:line="278" w:lineRule="auto"/>
        <w:ind w:left="107" w:right="703" w:firstLine="283"/>
        <w:jc w:val="both"/>
      </w:pPr>
      <w:r>
        <w:rPr>
          <w:b/>
        </w:rPr>
        <w:t xml:space="preserve">Yan etki: </w:t>
      </w:r>
      <w:r>
        <w:t xml:space="preserve">İlacın </w:t>
      </w:r>
      <w:proofErr w:type="spellStart"/>
      <w:r>
        <w:t>farmokolojik</w:t>
      </w:r>
      <w:proofErr w:type="spellEnd"/>
      <w:r>
        <w:t xml:space="preserve"> özellikleri ile ilişkili olarak, insanda kullanılan normal dozlarda oluşan</w:t>
      </w:r>
      <w:r>
        <w:rPr>
          <w:spacing w:val="1"/>
        </w:rPr>
        <w:t xml:space="preserve"> </w:t>
      </w:r>
      <w:r>
        <w:t>amaçlanmamış</w:t>
      </w:r>
      <w:r>
        <w:rPr>
          <w:spacing w:val="-2"/>
        </w:rPr>
        <w:t xml:space="preserve"> </w:t>
      </w:r>
      <w:r>
        <w:t>etki.</w:t>
      </w:r>
    </w:p>
    <w:p w14:paraId="284B1550" w14:textId="77777777" w:rsidR="00043384" w:rsidRDefault="00623C43">
      <w:pPr>
        <w:pStyle w:val="GvdeMetni"/>
        <w:spacing w:line="276" w:lineRule="auto"/>
        <w:ind w:left="107" w:right="708" w:firstLine="283"/>
        <w:jc w:val="both"/>
      </w:pPr>
      <w:proofErr w:type="spellStart"/>
      <w:r>
        <w:rPr>
          <w:b/>
        </w:rPr>
        <w:t>Advers</w:t>
      </w:r>
      <w:proofErr w:type="spellEnd"/>
      <w:r>
        <w:rPr>
          <w:b/>
        </w:rPr>
        <w:t xml:space="preserve"> olay (</w:t>
      </w:r>
      <w:proofErr w:type="spellStart"/>
      <w:r>
        <w:rPr>
          <w:b/>
        </w:rPr>
        <w:t>advers</w:t>
      </w:r>
      <w:proofErr w:type="spellEnd"/>
      <w:r>
        <w:rPr>
          <w:b/>
        </w:rPr>
        <w:t xml:space="preserve"> deneyim): </w:t>
      </w:r>
      <w:r>
        <w:t>Bir tıbbi ürünün uygulanmasını takiben ortaya çıkan istenmeyen bir</w:t>
      </w:r>
      <w:r>
        <w:rPr>
          <w:spacing w:val="1"/>
        </w:rPr>
        <w:t xml:space="preserve"> </w:t>
      </w:r>
      <w:r>
        <w:t>deneyim.</w:t>
      </w:r>
      <w:r>
        <w:rPr>
          <w:spacing w:val="1"/>
        </w:rPr>
        <w:t xml:space="preserve"> </w:t>
      </w:r>
      <w:r>
        <w:t>İstenmeyen</w:t>
      </w:r>
      <w:r>
        <w:rPr>
          <w:spacing w:val="-1"/>
        </w:rPr>
        <w:t xml:space="preserve"> </w:t>
      </w:r>
      <w:r>
        <w:t>durumun, tedavi</w:t>
      </w:r>
      <w:r>
        <w:rPr>
          <w:spacing w:val="-1"/>
        </w:rPr>
        <w:t xml:space="preserve"> </w:t>
      </w:r>
      <w:r>
        <w:t xml:space="preserve">ile </w:t>
      </w:r>
      <w:proofErr w:type="spellStart"/>
      <w:r>
        <w:t>nedensel</w:t>
      </w:r>
      <w:proofErr w:type="spellEnd"/>
      <w:r>
        <w:rPr>
          <w:spacing w:val="1"/>
        </w:rPr>
        <w:t xml:space="preserve"> </w:t>
      </w:r>
      <w:r>
        <w:t>bir ilişkinin</w:t>
      </w:r>
      <w:r>
        <w:rPr>
          <w:spacing w:val="4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şart değildir.</w:t>
      </w:r>
    </w:p>
    <w:p w14:paraId="637D65C4" w14:textId="79DB98C3" w:rsidR="00043384" w:rsidRDefault="00623C43">
      <w:pPr>
        <w:pStyle w:val="GvdeMetni"/>
        <w:spacing w:line="276" w:lineRule="auto"/>
        <w:ind w:left="107" w:right="709" w:firstLine="283"/>
        <w:jc w:val="both"/>
        <w:rPr>
          <w:b/>
        </w:rPr>
      </w:pPr>
      <w:r>
        <w:rPr>
          <w:b/>
        </w:rPr>
        <w:t xml:space="preserve">Beklenmeyen </w:t>
      </w:r>
      <w:proofErr w:type="spellStart"/>
      <w:r>
        <w:rPr>
          <w:b/>
        </w:rPr>
        <w:t>advers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etki :</w:t>
      </w:r>
      <w:proofErr w:type="gramEnd"/>
      <w:r>
        <w:rPr>
          <w:b/>
        </w:rPr>
        <w:t xml:space="preserve"> </w:t>
      </w:r>
      <w:r>
        <w:t>Beşeri tıbbi ürüne ait kısa ürün bilgisi ile niteliği,</w:t>
      </w:r>
      <w:r w:rsidR="00CC4389">
        <w:t xml:space="preserve"> </w:t>
      </w:r>
      <w:r>
        <w:t>şiddeti veya sonlarımı</w:t>
      </w:r>
      <w:r>
        <w:rPr>
          <w:spacing w:val="1"/>
        </w:rPr>
        <w:t xml:space="preserve"> </w:t>
      </w:r>
      <w:r>
        <w:t xml:space="preserve">açısından uyumlu olmayan </w:t>
      </w:r>
      <w:proofErr w:type="spellStart"/>
      <w:r>
        <w:t>advers</w:t>
      </w:r>
      <w:proofErr w:type="spellEnd"/>
      <w:r>
        <w:t xml:space="preserve"> etkiyi ifade eder. Ayrıca, ürünün KÜB’ de belirtilen, ancak bu üründe</w:t>
      </w:r>
      <w:r>
        <w:rPr>
          <w:spacing w:val="1"/>
        </w:rPr>
        <w:t xml:space="preserve"> </w:t>
      </w:r>
      <w:r>
        <w:t>ortaya çıktığı özel olarak</w:t>
      </w:r>
      <w:r>
        <w:rPr>
          <w:spacing w:val="2"/>
        </w:rPr>
        <w:t xml:space="preserve"> </w:t>
      </w:r>
      <w:r>
        <w:t>vurgulanmamış</w:t>
      </w:r>
      <w:r>
        <w:rPr>
          <w:spacing w:val="-2"/>
        </w:rPr>
        <w:t xml:space="preserve"> </w:t>
      </w:r>
      <w:r>
        <w:t>sınıfla</w:t>
      </w:r>
      <w:r>
        <w:rPr>
          <w:spacing w:val="-1"/>
        </w:rPr>
        <w:t xml:space="preserve"> </w:t>
      </w:r>
      <w:r>
        <w:t>ilgili etkileri de</w:t>
      </w:r>
      <w:r>
        <w:rPr>
          <w:spacing w:val="-2"/>
        </w:rPr>
        <w:t xml:space="preserve"> </w:t>
      </w:r>
      <w:r>
        <w:t>kapsamaktadır</w:t>
      </w:r>
      <w:r>
        <w:rPr>
          <w:b/>
        </w:rPr>
        <w:t>.</w:t>
      </w:r>
    </w:p>
    <w:p w14:paraId="5CB609E3" w14:textId="77777777" w:rsidR="00043384" w:rsidRDefault="00623C43">
      <w:pPr>
        <w:pStyle w:val="GvdeMetni"/>
        <w:spacing w:line="276" w:lineRule="auto"/>
        <w:ind w:left="107" w:right="709" w:firstLine="283"/>
        <w:jc w:val="both"/>
      </w:pPr>
      <w:r>
        <w:rPr>
          <w:b/>
        </w:rPr>
        <w:t xml:space="preserve">Narkotik İlaç: </w:t>
      </w:r>
      <w:r>
        <w:t>Çoğunlukla morfin türevi, ağrı</w:t>
      </w:r>
      <w:r>
        <w:rPr>
          <w:spacing w:val="1"/>
        </w:rPr>
        <w:t xml:space="preserve"> </w:t>
      </w:r>
      <w:r>
        <w:t>kesici nitelikte, doğal,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yapay ve</w:t>
      </w:r>
      <w:r>
        <w:rPr>
          <w:spacing w:val="60"/>
        </w:rPr>
        <w:t xml:space="preserve"> </w:t>
      </w:r>
      <w:r>
        <w:t>yapay kökenli,</w:t>
      </w:r>
      <w:r>
        <w:rPr>
          <w:spacing w:val="1"/>
        </w:rPr>
        <w:t xml:space="preserve"> </w:t>
      </w:r>
      <w:r>
        <w:t>şiddetli</w:t>
      </w:r>
      <w:r>
        <w:rPr>
          <w:spacing w:val="-1"/>
        </w:rPr>
        <w:t xml:space="preserve"> </w:t>
      </w:r>
      <w:r>
        <w:t>fiziksel ve</w:t>
      </w:r>
      <w:r>
        <w:rPr>
          <w:spacing w:val="-1"/>
        </w:rPr>
        <w:t xml:space="preserve"> </w:t>
      </w:r>
      <w:r>
        <w:t>psikolojik</w:t>
      </w:r>
      <w:r>
        <w:rPr>
          <w:spacing w:val="-1"/>
        </w:rPr>
        <w:t xml:space="preserve"> </w:t>
      </w:r>
      <w:r>
        <w:t>bağımlılığa</w:t>
      </w:r>
      <w:r>
        <w:rPr>
          <w:spacing w:val="3"/>
        </w:rPr>
        <w:t xml:space="preserve"> </w:t>
      </w:r>
      <w:r>
        <w:t>yol açan</w:t>
      </w:r>
      <w:r>
        <w:rPr>
          <w:spacing w:val="2"/>
        </w:rPr>
        <w:t xml:space="preserve"> </w:t>
      </w:r>
      <w:r>
        <w:t>ilaçlardır.</w:t>
      </w:r>
    </w:p>
    <w:p w14:paraId="4EA622B4" w14:textId="77777777" w:rsidR="00043384" w:rsidRDefault="00623C43">
      <w:pPr>
        <w:pStyle w:val="GvdeMetni"/>
        <w:spacing w:line="276" w:lineRule="auto"/>
        <w:ind w:left="107" w:right="702" w:firstLine="283"/>
        <w:jc w:val="both"/>
      </w:pPr>
      <w:proofErr w:type="spellStart"/>
      <w:r>
        <w:rPr>
          <w:b/>
        </w:rPr>
        <w:t>Psikotrop</w:t>
      </w:r>
      <w:proofErr w:type="spellEnd"/>
      <w:r>
        <w:rPr>
          <w:b/>
        </w:rPr>
        <w:t xml:space="preserve"> İlaç: </w:t>
      </w:r>
      <w:r>
        <w:t>Merkezi sinir sisteminde etkisini gösteren ve beynin işlevlerini değiştirerek algıda, ruh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bilinçlilikte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değişikliklere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olan,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kullanıldığında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bağımlılığa</w:t>
      </w:r>
      <w:r>
        <w:rPr>
          <w:spacing w:val="2"/>
        </w:rPr>
        <w:t xml:space="preserve"> </w:t>
      </w:r>
      <w:r>
        <w:t>yol açan ilaçlardır.</w:t>
      </w:r>
    </w:p>
    <w:p w14:paraId="568E3A0B" w14:textId="77777777" w:rsidR="00043384" w:rsidRDefault="00623C43">
      <w:pPr>
        <w:pStyle w:val="GvdeMetni"/>
        <w:spacing w:line="278" w:lineRule="auto"/>
        <w:ind w:left="107" w:right="706" w:firstLine="283"/>
        <w:jc w:val="both"/>
      </w:pPr>
      <w:r>
        <w:rPr>
          <w:b/>
        </w:rPr>
        <w:t>Yüksek</w:t>
      </w:r>
      <w:r>
        <w:rPr>
          <w:b/>
          <w:spacing w:val="1"/>
        </w:rPr>
        <w:t xml:space="preserve"> </w:t>
      </w:r>
      <w:r>
        <w:rPr>
          <w:b/>
        </w:rPr>
        <w:t>Riskli</w:t>
      </w:r>
      <w:r>
        <w:rPr>
          <w:b/>
          <w:spacing w:val="1"/>
        </w:rPr>
        <w:t xml:space="preserve"> </w:t>
      </w:r>
      <w:r>
        <w:rPr>
          <w:b/>
        </w:rPr>
        <w:t>İlaç:</w:t>
      </w:r>
      <w:r>
        <w:rPr>
          <w:b/>
          <w:spacing w:val="1"/>
        </w:rPr>
        <w:t xml:space="preserve"> </w:t>
      </w:r>
      <w:proofErr w:type="spellStart"/>
      <w:r>
        <w:t>Terapötik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dozları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ilaçlardır.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kullanıldıklarında,</w:t>
      </w:r>
      <w:r>
        <w:rPr>
          <w:spacing w:val="-1"/>
        </w:rPr>
        <w:t xml:space="preserve"> </w:t>
      </w:r>
      <w:r>
        <w:t>hasta üzerinde</w:t>
      </w:r>
      <w:r>
        <w:rPr>
          <w:spacing w:val="-3"/>
        </w:rPr>
        <w:t xml:space="preserve"> </w:t>
      </w:r>
      <w:r>
        <w:t>geri dönüşsüz veya</w:t>
      </w:r>
      <w:r>
        <w:rPr>
          <w:spacing w:val="1"/>
        </w:rPr>
        <w:t xml:space="preserve"> </w:t>
      </w:r>
      <w:r>
        <w:t>kalıcı</w:t>
      </w:r>
      <w:r>
        <w:rPr>
          <w:spacing w:val="-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etki</w:t>
      </w:r>
      <w:r>
        <w:rPr>
          <w:spacing w:val="1"/>
        </w:rPr>
        <w:t xml:space="preserve"> </w:t>
      </w:r>
      <w:r>
        <w:t>yaratabilirler.</w:t>
      </w:r>
    </w:p>
    <w:p w14:paraId="29558BFE" w14:textId="77777777" w:rsidR="00043384" w:rsidRDefault="00623C43">
      <w:pPr>
        <w:pStyle w:val="GvdeMetni"/>
        <w:spacing w:line="276" w:lineRule="auto"/>
        <w:ind w:left="107" w:right="705" w:firstLine="283"/>
        <w:jc w:val="both"/>
      </w:pPr>
      <w:proofErr w:type="spellStart"/>
      <w:r>
        <w:rPr>
          <w:b/>
        </w:rPr>
        <w:t>Spontan</w:t>
      </w:r>
      <w:proofErr w:type="spellEnd"/>
      <w:r>
        <w:rPr>
          <w:b/>
        </w:rPr>
        <w:t xml:space="preserve"> bildirim: </w:t>
      </w:r>
      <w:proofErr w:type="gramStart"/>
      <w:r>
        <w:t>Beşeri</w:t>
      </w:r>
      <w:proofErr w:type="gramEnd"/>
      <w:r>
        <w:t xml:space="preserve"> tıbbi ürünlerin rutin kullanımı esnasında bir hastada bir veya daha fazla beşeri</w:t>
      </w:r>
      <w:r>
        <w:rPr>
          <w:spacing w:val="1"/>
        </w:rPr>
        <w:t xml:space="preserve"> </w:t>
      </w:r>
      <w:r>
        <w:t xml:space="preserve">tıbbi ürünün kullanımı ile ortaya çıkan (ve bir çalışmada meydana gelmeyen) şüpheli </w:t>
      </w:r>
      <w:proofErr w:type="spellStart"/>
      <w:r>
        <w:t>advers</w:t>
      </w:r>
      <w:proofErr w:type="spellEnd"/>
      <w:r>
        <w:t xml:space="preserve"> etkinin sağlık</w:t>
      </w:r>
      <w:r>
        <w:rPr>
          <w:spacing w:val="1"/>
        </w:rPr>
        <w:t xml:space="preserve"> </w:t>
      </w:r>
      <w:r>
        <w:t xml:space="preserve">mesleği mensubu tarafından, firmaya ve </w:t>
      </w:r>
      <w:proofErr w:type="spellStart"/>
      <w:r>
        <w:t>TÜFAM'a</w:t>
      </w:r>
      <w:proofErr w:type="spellEnd"/>
      <w:r>
        <w:t xml:space="preserve"> </w:t>
      </w:r>
      <w:proofErr w:type="spellStart"/>
      <w:r>
        <w:t>Advers</w:t>
      </w:r>
      <w:proofErr w:type="spellEnd"/>
      <w:r>
        <w:t xml:space="preserve"> Etki Bildirim Formu doldurularak veya Formun</w:t>
      </w:r>
      <w:r>
        <w:rPr>
          <w:spacing w:val="1"/>
        </w:rPr>
        <w:t xml:space="preserve"> </w:t>
      </w:r>
      <w:r>
        <w:t>bulunmaması</w:t>
      </w:r>
      <w:r>
        <w:rPr>
          <w:spacing w:val="-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yazılı olarak bildirilmesini ifade</w:t>
      </w:r>
      <w:r>
        <w:rPr>
          <w:spacing w:val="-2"/>
        </w:rPr>
        <w:t xml:space="preserve"> </w:t>
      </w:r>
      <w:r>
        <w:t>eder.</w:t>
      </w:r>
    </w:p>
    <w:p w14:paraId="51E85A80" w14:textId="77777777" w:rsidR="00043384" w:rsidRDefault="00623C43">
      <w:pPr>
        <w:pStyle w:val="Balk2"/>
        <w:jc w:val="both"/>
      </w:pPr>
      <w:proofErr w:type="spellStart"/>
      <w:r>
        <w:t>Farmakovijilans</w:t>
      </w:r>
      <w:proofErr w:type="spellEnd"/>
      <w:r>
        <w:rPr>
          <w:spacing w:val="-2"/>
        </w:rPr>
        <w:t xml:space="preserve"> </w:t>
      </w:r>
      <w:r>
        <w:t>Sorumlusu:</w:t>
      </w:r>
    </w:p>
    <w:p w14:paraId="59E4C86D" w14:textId="77777777" w:rsidR="00043384" w:rsidRDefault="00623C43">
      <w:pPr>
        <w:pStyle w:val="GvdeMetni"/>
        <w:spacing w:before="27" w:line="276" w:lineRule="auto"/>
        <w:ind w:left="107" w:right="707" w:firstLine="283"/>
        <w:jc w:val="both"/>
      </w:pPr>
      <w:r>
        <w:t>Fakültece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fakültede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çalışanın</w:t>
      </w:r>
      <w:r>
        <w:rPr>
          <w:spacing w:val="1"/>
        </w:rPr>
        <w:t xml:space="preserve"> </w:t>
      </w:r>
      <w:r>
        <w:t>(diş</w:t>
      </w:r>
      <w:r>
        <w:rPr>
          <w:spacing w:val="1"/>
        </w:rPr>
        <w:t xml:space="preserve"> </w:t>
      </w:r>
      <w:r>
        <w:t>hekimi,</w:t>
      </w:r>
      <w:r>
        <w:rPr>
          <w:spacing w:val="1"/>
        </w:rPr>
        <w:t xml:space="preserve"> </w:t>
      </w:r>
      <w:r>
        <w:t>hemşire,</w:t>
      </w:r>
      <w:r>
        <w:rPr>
          <w:spacing w:val="1"/>
        </w:rPr>
        <w:t xml:space="preserve"> </w:t>
      </w:r>
      <w:r>
        <w:t>eczacı</w:t>
      </w:r>
      <w:r>
        <w:rPr>
          <w:spacing w:val="1"/>
        </w:rPr>
        <w:t xml:space="preserve"> </w:t>
      </w:r>
      <w:r>
        <w:t>vb.)</w:t>
      </w:r>
      <w:r>
        <w:rPr>
          <w:spacing w:val="60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öz geçmişinin</w:t>
      </w:r>
      <w:r>
        <w:rPr>
          <w:spacing w:val="-1"/>
        </w:rPr>
        <w:t xml:space="preserve"> </w:t>
      </w:r>
      <w:r>
        <w:t xml:space="preserve">Türkiye </w:t>
      </w:r>
      <w:proofErr w:type="spellStart"/>
      <w:r>
        <w:t>Farmakovijilans</w:t>
      </w:r>
      <w:proofErr w:type="spellEnd"/>
      <w:r>
        <w:rPr>
          <w:spacing w:val="-1"/>
        </w:rPr>
        <w:t xml:space="preserve"> </w:t>
      </w:r>
      <w:r>
        <w:t>Merkezinde</w:t>
      </w:r>
      <w:r>
        <w:rPr>
          <w:spacing w:val="-1"/>
        </w:rPr>
        <w:t xml:space="preserve"> </w:t>
      </w:r>
      <w:r>
        <w:t>(TÜFAM)</w:t>
      </w:r>
      <w:r>
        <w:rPr>
          <w:spacing w:val="-1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kişidir.</w:t>
      </w:r>
    </w:p>
    <w:p w14:paraId="38E9D4F7" w14:textId="77777777" w:rsidR="00043384" w:rsidRDefault="00623C43">
      <w:pPr>
        <w:spacing w:line="275" w:lineRule="exact"/>
        <w:ind w:left="391"/>
        <w:jc w:val="both"/>
        <w:rPr>
          <w:sz w:val="24"/>
        </w:rPr>
      </w:pPr>
      <w:r>
        <w:rPr>
          <w:b/>
          <w:sz w:val="24"/>
        </w:rPr>
        <w:t>İlaç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Kullanım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Sistemi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rPr>
          <w:sz w:val="24"/>
        </w:rPr>
        <w:t>Güvenli,</w:t>
      </w:r>
      <w:r>
        <w:rPr>
          <w:spacing w:val="-1"/>
          <w:sz w:val="24"/>
        </w:rPr>
        <w:t xml:space="preserve"> </w:t>
      </w:r>
      <w:r>
        <w:rPr>
          <w:sz w:val="24"/>
        </w:rPr>
        <w:t>efektif,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etkili</w:t>
      </w:r>
      <w:r>
        <w:rPr>
          <w:spacing w:val="-1"/>
          <w:sz w:val="24"/>
        </w:rPr>
        <w:t xml:space="preserve"> </w:t>
      </w:r>
      <w:r>
        <w:rPr>
          <w:sz w:val="24"/>
        </w:rPr>
        <w:t>ilaç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doğrunun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sağlanmasıdır.</w:t>
      </w:r>
    </w:p>
    <w:p w14:paraId="7D9BD9A0" w14:textId="77777777" w:rsidR="00043384" w:rsidRDefault="00043384">
      <w:pPr>
        <w:spacing w:line="275" w:lineRule="exact"/>
        <w:jc w:val="both"/>
        <w:rPr>
          <w:sz w:val="24"/>
        </w:rPr>
        <w:sectPr w:rsidR="00043384">
          <w:headerReference w:type="default" r:id="rId7"/>
          <w:type w:val="continuous"/>
          <w:pgSz w:w="11910" w:h="16840"/>
          <w:pgMar w:top="2440" w:right="0" w:bottom="280" w:left="600" w:header="708" w:footer="0" w:gutter="0"/>
          <w:pgNumType w:start="1"/>
          <w:cols w:space="708"/>
        </w:sectPr>
      </w:pPr>
    </w:p>
    <w:p w14:paraId="5EF8BD6B" w14:textId="77777777" w:rsidR="00043384" w:rsidRDefault="00043384">
      <w:pPr>
        <w:pStyle w:val="GvdeMetni"/>
        <w:spacing w:before="8"/>
        <w:rPr>
          <w:sz w:val="15"/>
        </w:rPr>
      </w:pPr>
    </w:p>
    <w:p w14:paraId="07879A1A" w14:textId="77777777" w:rsidR="00043384" w:rsidRDefault="00623C43">
      <w:pPr>
        <w:pStyle w:val="GvdeMetni"/>
        <w:spacing w:before="90"/>
        <w:ind w:left="391"/>
      </w:pPr>
      <w:r>
        <w:t>8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ilaç</w:t>
      </w:r>
      <w:proofErr w:type="gramEnd"/>
      <w:r>
        <w:t>,</w:t>
      </w:r>
      <w:r>
        <w:rPr>
          <w:spacing w:val="-1"/>
        </w:rPr>
        <w:t xml:space="preserve"> </w:t>
      </w:r>
      <w:r>
        <w:t>hasta,</w:t>
      </w:r>
      <w:r>
        <w:rPr>
          <w:spacing w:val="-3"/>
        </w:rPr>
        <w:t xml:space="preserve"> </w:t>
      </w:r>
      <w:r>
        <w:t>doz,</w:t>
      </w:r>
      <w:r>
        <w:rPr>
          <w:spacing w:val="-1"/>
        </w:rPr>
        <w:t xml:space="preserve"> </w:t>
      </w:r>
      <w:r>
        <w:t>zaman,</w:t>
      </w:r>
      <w:r>
        <w:rPr>
          <w:spacing w:val="-1"/>
        </w:rPr>
        <w:t xml:space="preserve"> </w:t>
      </w:r>
      <w:r>
        <w:t>yol,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kayıt,</w:t>
      </w:r>
      <w:r>
        <w:rPr>
          <w:spacing w:val="1"/>
        </w:rPr>
        <w:t xml:space="preserve"> </w:t>
      </w:r>
      <w:r>
        <w:t>etki)</w:t>
      </w:r>
    </w:p>
    <w:p w14:paraId="09374D2A" w14:textId="788063ED" w:rsidR="00043384" w:rsidRPr="00CC4389" w:rsidRDefault="00623C43" w:rsidP="00CC4389">
      <w:pPr>
        <w:spacing w:before="40" w:line="276" w:lineRule="auto"/>
        <w:ind w:left="107" w:right="703" w:firstLine="283"/>
        <w:jc w:val="both"/>
        <w:rPr>
          <w:sz w:val="24"/>
        </w:rPr>
      </w:pPr>
      <w:r>
        <w:rPr>
          <w:b/>
          <w:sz w:val="24"/>
        </w:rPr>
        <w:t>İlaç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hataları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Kaynakları: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Order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Hataları,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Hataları,</w:t>
      </w:r>
      <w:r>
        <w:rPr>
          <w:spacing w:val="1"/>
          <w:sz w:val="24"/>
        </w:rPr>
        <w:t xml:space="preserve"> </w:t>
      </w:r>
      <w:r>
        <w:rPr>
          <w:sz w:val="24"/>
        </w:rPr>
        <w:t>Depodan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Kaynaklanan</w:t>
      </w:r>
      <w:r>
        <w:rPr>
          <w:spacing w:val="1"/>
          <w:sz w:val="24"/>
        </w:rPr>
        <w:t xml:space="preserve"> </w:t>
      </w:r>
      <w:r>
        <w:rPr>
          <w:sz w:val="24"/>
        </w:rPr>
        <w:t>Hatalar,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hataları</w:t>
      </w:r>
    </w:p>
    <w:p w14:paraId="2997FF01" w14:textId="3DCC71B4" w:rsidR="00043384" w:rsidRDefault="00623C43">
      <w:pPr>
        <w:pStyle w:val="ListeParagraf"/>
        <w:numPr>
          <w:ilvl w:val="0"/>
          <w:numId w:val="13"/>
        </w:numPr>
        <w:tabs>
          <w:tab w:val="left" w:pos="632"/>
        </w:tabs>
        <w:ind w:left="631" w:hanging="241"/>
        <w:rPr>
          <w:sz w:val="24"/>
        </w:rPr>
      </w:pPr>
      <w:r>
        <w:rPr>
          <w:b/>
          <w:sz w:val="24"/>
        </w:rPr>
        <w:t xml:space="preserve">SORUMLULAR: </w:t>
      </w:r>
      <w:r>
        <w:rPr>
          <w:sz w:val="24"/>
        </w:rPr>
        <w:t>İlaç</w:t>
      </w:r>
      <w:r>
        <w:rPr>
          <w:spacing w:val="-3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Ekip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çalışanlardır.</w:t>
      </w:r>
    </w:p>
    <w:p w14:paraId="471E8C6D" w14:textId="77777777" w:rsidR="00043384" w:rsidRDefault="00623C43">
      <w:pPr>
        <w:pStyle w:val="Balk2"/>
        <w:numPr>
          <w:ilvl w:val="1"/>
          <w:numId w:val="13"/>
        </w:numPr>
        <w:tabs>
          <w:tab w:val="left" w:pos="753"/>
        </w:tabs>
        <w:spacing w:before="45"/>
        <w:ind w:hanging="362"/>
      </w:pPr>
      <w:r>
        <w:t>Ekibin</w:t>
      </w:r>
      <w:r>
        <w:rPr>
          <w:spacing w:val="-4"/>
        </w:rPr>
        <w:t xml:space="preserve"> </w:t>
      </w:r>
      <w:r>
        <w:t>Sorumlulukları</w:t>
      </w:r>
    </w:p>
    <w:p w14:paraId="79FDFAE0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49"/>
        </w:tabs>
        <w:spacing w:before="39"/>
        <w:ind w:left="648"/>
        <w:jc w:val="left"/>
        <w:rPr>
          <w:sz w:val="24"/>
        </w:rPr>
      </w:pP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organizasyonun</w:t>
      </w:r>
      <w:r>
        <w:rPr>
          <w:spacing w:val="-2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ilaçların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teminini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1F8E55F1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49"/>
        </w:tabs>
        <w:spacing w:before="40"/>
        <w:ind w:left="648"/>
        <w:jc w:val="left"/>
        <w:rPr>
          <w:sz w:val="24"/>
        </w:rPr>
      </w:pPr>
      <w:r>
        <w:rPr>
          <w:sz w:val="24"/>
        </w:rPr>
        <w:t>Çalışanların</w:t>
      </w:r>
      <w:r>
        <w:rPr>
          <w:spacing w:val="-5"/>
          <w:sz w:val="24"/>
        </w:rPr>
        <w:t xml:space="preserve"> </w:t>
      </w:r>
      <w:r>
        <w:rPr>
          <w:sz w:val="24"/>
        </w:rPr>
        <w:t>eğitimini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14:paraId="3283CE0D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49"/>
        </w:tabs>
        <w:spacing w:before="39"/>
        <w:ind w:left="648"/>
        <w:jc w:val="left"/>
        <w:rPr>
          <w:sz w:val="24"/>
        </w:rPr>
      </w:pPr>
      <w:r>
        <w:rPr>
          <w:sz w:val="24"/>
        </w:rPr>
        <w:t>İlaçlarda</w:t>
      </w:r>
      <w:r>
        <w:rPr>
          <w:spacing w:val="-4"/>
          <w:sz w:val="24"/>
        </w:rPr>
        <w:t xml:space="preserve"> </w:t>
      </w:r>
      <w:r>
        <w:rPr>
          <w:sz w:val="24"/>
        </w:rPr>
        <w:t>oluşan</w:t>
      </w:r>
      <w:r>
        <w:rPr>
          <w:spacing w:val="-2"/>
          <w:sz w:val="24"/>
        </w:rPr>
        <w:t xml:space="preserve"> </w:t>
      </w:r>
      <w:r>
        <w:rPr>
          <w:sz w:val="24"/>
        </w:rPr>
        <w:t>olumsuzlukları</w:t>
      </w:r>
      <w:r>
        <w:rPr>
          <w:spacing w:val="-2"/>
          <w:sz w:val="24"/>
        </w:rPr>
        <w:t xml:space="preserve"> </w:t>
      </w:r>
      <w:r>
        <w:rPr>
          <w:sz w:val="24"/>
        </w:rPr>
        <w:t>çözüme</w:t>
      </w:r>
      <w:r>
        <w:rPr>
          <w:spacing w:val="-2"/>
          <w:sz w:val="24"/>
        </w:rPr>
        <w:t xml:space="preserve"> </w:t>
      </w:r>
      <w:r>
        <w:rPr>
          <w:sz w:val="24"/>
        </w:rPr>
        <w:t>kavuşturur.</w:t>
      </w:r>
    </w:p>
    <w:p w14:paraId="058497DA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49"/>
        </w:tabs>
        <w:spacing w:before="42"/>
        <w:ind w:left="648"/>
        <w:jc w:val="left"/>
        <w:rPr>
          <w:sz w:val="24"/>
        </w:rPr>
      </w:pPr>
      <w:r>
        <w:rPr>
          <w:sz w:val="24"/>
        </w:rPr>
        <w:t>İlaç</w:t>
      </w:r>
      <w:r>
        <w:rPr>
          <w:spacing w:val="-4"/>
          <w:sz w:val="24"/>
        </w:rPr>
        <w:t xml:space="preserve"> </w:t>
      </w:r>
      <w:r>
        <w:rPr>
          <w:sz w:val="24"/>
        </w:rPr>
        <w:t>hatalarının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analizine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14:paraId="4AC2327A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49"/>
        </w:tabs>
        <w:spacing w:before="40"/>
        <w:ind w:left="648"/>
        <w:jc w:val="left"/>
        <w:rPr>
          <w:sz w:val="24"/>
        </w:rPr>
      </w:pPr>
      <w:r>
        <w:rPr>
          <w:sz w:val="24"/>
        </w:rPr>
        <w:t>İlaçların</w:t>
      </w:r>
      <w:r>
        <w:rPr>
          <w:spacing w:val="-4"/>
          <w:sz w:val="24"/>
        </w:rPr>
        <w:t xml:space="preserve"> </w:t>
      </w:r>
      <w:r>
        <w:rPr>
          <w:sz w:val="24"/>
        </w:rPr>
        <w:t>isteminden</w:t>
      </w:r>
      <w:r>
        <w:rPr>
          <w:spacing w:val="-3"/>
          <w:sz w:val="24"/>
        </w:rPr>
        <w:t xml:space="preserve"> </w:t>
      </w:r>
      <w:r>
        <w:rPr>
          <w:sz w:val="24"/>
        </w:rPr>
        <w:t>kullanım</w:t>
      </w:r>
      <w:r>
        <w:rPr>
          <w:spacing w:val="-3"/>
          <w:sz w:val="24"/>
        </w:rPr>
        <w:t xml:space="preserve"> </w:t>
      </w:r>
      <w:r>
        <w:rPr>
          <w:sz w:val="24"/>
        </w:rPr>
        <w:t>sonuna</w:t>
      </w:r>
      <w:r>
        <w:rPr>
          <w:spacing w:val="-4"/>
          <w:sz w:val="24"/>
        </w:rPr>
        <w:t xml:space="preserve"> </w:t>
      </w:r>
      <w:r>
        <w:rPr>
          <w:sz w:val="24"/>
        </w:rPr>
        <w:t>kadarki</w:t>
      </w:r>
      <w:r>
        <w:rPr>
          <w:spacing w:val="-3"/>
          <w:sz w:val="24"/>
        </w:rPr>
        <w:t xml:space="preserve"> </w:t>
      </w:r>
      <w:r>
        <w:rPr>
          <w:sz w:val="24"/>
        </w:rPr>
        <w:t>süreçlerde</w:t>
      </w:r>
      <w:r>
        <w:rPr>
          <w:spacing w:val="-4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-1"/>
          <w:sz w:val="24"/>
        </w:rPr>
        <w:t xml:space="preserve"> </w:t>
      </w:r>
      <w:r>
        <w:rPr>
          <w:sz w:val="24"/>
        </w:rPr>
        <w:t>yapar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uygunsuzlukları</w:t>
      </w:r>
      <w:r>
        <w:rPr>
          <w:spacing w:val="-2"/>
          <w:sz w:val="24"/>
        </w:rPr>
        <w:t xml:space="preserve"> </w:t>
      </w:r>
      <w:r>
        <w:rPr>
          <w:sz w:val="24"/>
        </w:rPr>
        <w:t>giderir.</w:t>
      </w:r>
    </w:p>
    <w:p w14:paraId="17175993" w14:textId="77777777" w:rsidR="00043384" w:rsidRDefault="00623C43">
      <w:pPr>
        <w:pStyle w:val="GvdeMetni"/>
        <w:spacing w:before="42" w:line="276" w:lineRule="auto"/>
        <w:ind w:left="107" w:right="701" w:firstLine="283"/>
        <w:jc w:val="both"/>
      </w:pPr>
      <w:r>
        <w:rPr>
          <w:b/>
        </w:rPr>
        <w:t xml:space="preserve">Diş Hekimleri: </w:t>
      </w:r>
      <w:r>
        <w:t xml:space="preserve">Diş tedavilerinin yapımı esnasında lokal </w:t>
      </w:r>
      <w:proofErr w:type="spellStart"/>
      <w:r>
        <w:t>anestezik</w:t>
      </w:r>
      <w:proofErr w:type="spellEnd"/>
      <w:r>
        <w:t xml:space="preserve"> maddenin hastanın durumuna göre</w:t>
      </w:r>
      <w:r>
        <w:rPr>
          <w:spacing w:val="1"/>
        </w:rPr>
        <w:t xml:space="preserve"> </w:t>
      </w:r>
      <w:r>
        <w:t>dozunu ayarlayarak uygular.</w:t>
      </w:r>
      <w:r>
        <w:rPr>
          <w:spacing w:val="1"/>
        </w:rPr>
        <w:t xml:space="preserve"> </w:t>
      </w:r>
      <w:r>
        <w:t>İlaç hatalarını</w:t>
      </w:r>
      <w:r>
        <w:rPr>
          <w:spacing w:val="1"/>
        </w:rPr>
        <w:t xml:space="preserve"> </w:t>
      </w:r>
      <w:proofErr w:type="spellStart"/>
      <w:r>
        <w:t>advers</w:t>
      </w:r>
      <w:proofErr w:type="spellEnd"/>
      <w:r>
        <w:t xml:space="preserve"> etki</w:t>
      </w:r>
      <w:r>
        <w:rPr>
          <w:spacing w:val="1"/>
        </w:rPr>
        <w:t xml:space="preserve"> </w:t>
      </w:r>
      <w:r>
        <w:t xml:space="preserve">bildirim formu ile </w:t>
      </w:r>
      <w:proofErr w:type="spellStart"/>
      <w:r>
        <w:t>farmakovijilans</w:t>
      </w:r>
      <w:proofErr w:type="spellEnd"/>
      <w:r>
        <w:t xml:space="preserve"> sorumlusuna</w:t>
      </w:r>
      <w:r>
        <w:rPr>
          <w:spacing w:val="1"/>
        </w:rPr>
        <w:t xml:space="preserve"> </w:t>
      </w:r>
      <w:r>
        <w:t>bildirir.</w:t>
      </w:r>
    </w:p>
    <w:p w14:paraId="75D41B6A" w14:textId="63F6F222" w:rsidR="00043384" w:rsidRDefault="00623C43">
      <w:pPr>
        <w:pStyle w:val="GvdeMetni"/>
        <w:spacing w:line="276" w:lineRule="auto"/>
        <w:ind w:left="107" w:right="705" w:firstLine="283"/>
        <w:jc w:val="both"/>
      </w:pPr>
      <w:r>
        <w:rPr>
          <w:b/>
        </w:rPr>
        <w:t xml:space="preserve">Klinik personeli: </w:t>
      </w:r>
      <w:r>
        <w:t xml:space="preserve">Hekimi asiste ederek </w:t>
      </w:r>
      <w:proofErr w:type="spellStart"/>
      <w:r>
        <w:t>aneztezik</w:t>
      </w:r>
      <w:proofErr w:type="spellEnd"/>
      <w:r>
        <w:t xml:space="preserve"> maddenin enjektöre hasta başında tedavi esnasında</w:t>
      </w:r>
      <w:r>
        <w:rPr>
          <w:spacing w:val="1"/>
        </w:rPr>
        <w:t xml:space="preserve"> </w:t>
      </w:r>
      <w:r>
        <w:t xml:space="preserve">çekilmesi ile görevlidir. Klinik personeli lokal </w:t>
      </w:r>
      <w:proofErr w:type="spellStart"/>
      <w:r>
        <w:t>anestezik</w:t>
      </w:r>
      <w:proofErr w:type="spellEnd"/>
      <w:r>
        <w:t xml:space="preserve"> maddenin isteminin yapılması</w:t>
      </w:r>
      <w:r>
        <w:rPr>
          <w:spacing w:val="1"/>
        </w:rPr>
        <w:t xml:space="preserve"> </w:t>
      </w:r>
      <w:r>
        <w:t>kliniğin</w:t>
      </w:r>
      <w:r>
        <w:rPr>
          <w:spacing w:val="-1"/>
        </w:rPr>
        <w:t xml:space="preserve"> </w:t>
      </w:r>
      <w:r>
        <w:t xml:space="preserve">ihtiyacı </w:t>
      </w:r>
      <w:proofErr w:type="gramStart"/>
      <w:r>
        <w:t>kadar  temin</w:t>
      </w:r>
      <w:proofErr w:type="gramEnd"/>
      <w:r>
        <w:t xml:space="preserve"> edilmesinden</w:t>
      </w:r>
      <w:r>
        <w:rPr>
          <w:spacing w:val="59"/>
        </w:rPr>
        <w:t xml:space="preserve"> </w:t>
      </w:r>
      <w:r>
        <w:t>sorumludur.</w:t>
      </w:r>
    </w:p>
    <w:p w14:paraId="652CA87E" w14:textId="77777777" w:rsidR="00043384" w:rsidRDefault="00623C43">
      <w:pPr>
        <w:pStyle w:val="ListeParagraf"/>
        <w:numPr>
          <w:ilvl w:val="0"/>
          <w:numId w:val="11"/>
        </w:numPr>
        <w:tabs>
          <w:tab w:val="left" w:pos="666"/>
        </w:tabs>
        <w:spacing w:line="276" w:lineRule="auto"/>
        <w:ind w:left="107" w:right="703" w:firstLine="283"/>
        <w:jc w:val="both"/>
        <w:rPr>
          <w:sz w:val="24"/>
        </w:rPr>
      </w:pPr>
      <w:r>
        <w:rPr>
          <w:b/>
          <w:sz w:val="24"/>
        </w:rPr>
        <w:t>Depo Görevlisi (Taşınır Kayıt Yetkilisi</w:t>
      </w:r>
      <w:proofErr w:type="gramStart"/>
      <w:r>
        <w:rPr>
          <w:b/>
          <w:sz w:val="24"/>
        </w:rPr>
        <w:t>) :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Kurumumuzda eczane ve eczacı olmadığından bu görevi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TKY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görevlendirilmiştir.</w:t>
      </w:r>
      <w:r>
        <w:rPr>
          <w:spacing w:val="1"/>
          <w:sz w:val="24"/>
        </w:rPr>
        <w:t xml:space="preserve"> </w:t>
      </w:r>
      <w:r>
        <w:rPr>
          <w:sz w:val="24"/>
        </w:rPr>
        <w:t>İlaçların</w:t>
      </w:r>
      <w:r>
        <w:rPr>
          <w:spacing w:val="1"/>
          <w:sz w:val="24"/>
        </w:rPr>
        <w:t xml:space="preserve"> </w:t>
      </w:r>
      <w:r>
        <w:rPr>
          <w:sz w:val="24"/>
        </w:rPr>
        <w:t>depoya temini,</w:t>
      </w:r>
      <w:r>
        <w:rPr>
          <w:spacing w:val="1"/>
          <w:sz w:val="24"/>
        </w:rPr>
        <w:t xml:space="preserve"> </w:t>
      </w:r>
      <w:r>
        <w:rPr>
          <w:sz w:val="24"/>
        </w:rPr>
        <w:t>kabulü,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57"/>
          <w:sz w:val="24"/>
        </w:rPr>
        <w:t xml:space="preserve"> </w:t>
      </w:r>
      <w:r>
        <w:rPr>
          <w:sz w:val="24"/>
        </w:rPr>
        <w:t>depolanması, transfer için hazırlanması, uygun taşıma kaplarına konulması, istek yapılan ilaçların birimlere</w:t>
      </w:r>
      <w:r>
        <w:rPr>
          <w:spacing w:val="1"/>
          <w:sz w:val="24"/>
        </w:rPr>
        <w:t xml:space="preserve"> </w:t>
      </w:r>
      <w:r>
        <w:rPr>
          <w:sz w:val="24"/>
        </w:rPr>
        <w:t>ulaştırılması,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doğru,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hatasız</w:t>
      </w:r>
      <w:r>
        <w:rPr>
          <w:spacing w:val="1"/>
          <w:sz w:val="24"/>
        </w:rPr>
        <w:t xml:space="preserve"> </w:t>
      </w:r>
      <w:r>
        <w:rPr>
          <w:sz w:val="24"/>
        </w:rPr>
        <w:t>dağıtımını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7D48D4B1" w14:textId="77777777" w:rsidR="00043384" w:rsidRDefault="00623C43">
      <w:pPr>
        <w:pStyle w:val="Balk1"/>
        <w:spacing w:before="4"/>
        <w:ind w:left="391" w:firstLine="0"/>
        <w:jc w:val="left"/>
      </w:pPr>
      <w:r>
        <w:t>6.0</w:t>
      </w:r>
      <w:r>
        <w:rPr>
          <w:spacing w:val="-4"/>
        </w:rPr>
        <w:t xml:space="preserve"> </w:t>
      </w:r>
      <w:r>
        <w:t>FAALİYET</w:t>
      </w:r>
      <w:r>
        <w:rPr>
          <w:spacing w:val="-4"/>
        </w:rPr>
        <w:t xml:space="preserve"> </w:t>
      </w:r>
      <w:r>
        <w:t>AKIŞI:</w:t>
      </w:r>
    </w:p>
    <w:p w14:paraId="6E149238" w14:textId="77777777" w:rsidR="00043384" w:rsidRDefault="00623C43">
      <w:pPr>
        <w:pStyle w:val="Balk2"/>
        <w:numPr>
          <w:ilvl w:val="1"/>
          <w:numId w:val="10"/>
        </w:numPr>
        <w:tabs>
          <w:tab w:val="left" w:pos="812"/>
        </w:tabs>
        <w:spacing w:before="43"/>
        <w:jc w:val="both"/>
      </w:pPr>
      <w:r>
        <w:t>İlaçların</w:t>
      </w:r>
      <w:r>
        <w:rPr>
          <w:spacing w:val="-4"/>
        </w:rPr>
        <w:t xml:space="preserve"> </w:t>
      </w:r>
      <w:r>
        <w:t>Temini</w:t>
      </w:r>
    </w:p>
    <w:p w14:paraId="263A5B5E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before="36" w:line="273" w:lineRule="auto"/>
        <w:ind w:left="107" w:right="703" w:firstLine="283"/>
        <w:rPr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rutin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ilaçlar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İstek</w:t>
      </w:r>
      <w:r>
        <w:rPr>
          <w:spacing w:val="1"/>
          <w:sz w:val="24"/>
        </w:rPr>
        <w:t xml:space="preserve"> </w:t>
      </w:r>
      <w:r>
        <w:rPr>
          <w:sz w:val="24"/>
        </w:rPr>
        <w:t>modülü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klinik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istemi</w:t>
      </w:r>
      <w:r>
        <w:rPr>
          <w:spacing w:val="5"/>
          <w:sz w:val="24"/>
        </w:rPr>
        <w:t xml:space="preserve"> </w:t>
      </w:r>
      <w:r>
        <w:rPr>
          <w:sz w:val="24"/>
        </w:rPr>
        <w:t>yapılarak ilaç</w:t>
      </w:r>
      <w:r>
        <w:rPr>
          <w:spacing w:val="-1"/>
          <w:sz w:val="24"/>
        </w:rPr>
        <w:t xml:space="preserve"> </w:t>
      </w:r>
      <w:r>
        <w:rPr>
          <w:sz w:val="24"/>
        </w:rPr>
        <w:t>deposundan temin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14:paraId="27CFE3B7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line="276" w:lineRule="auto"/>
        <w:ind w:left="107" w:right="703" w:firstLine="283"/>
        <w:rPr>
          <w:sz w:val="24"/>
        </w:rPr>
      </w:pPr>
      <w:r>
        <w:rPr>
          <w:sz w:val="24"/>
        </w:rPr>
        <w:t xml:space="preserve">Depoda mevcut olmayan ya da kritik </w:t>
      </w:r>
      <w:proofErr w:type="spellStart"/>
      <w:r>
        <w:rPr>
          <w:sz w:val="24"/>
        </w:rPr>
        <w:t>stoğun</w:t>
      </w:r>
      <w:proofErr w:type="spellEnd"/>
      <w:r>
        <w:rPr>
          <w:sz w:val="24"/>
        </w:rPr>
        <w:t xml:space="preserve"> altına düşen ilaçlar klinikler tarafından yapılan talepler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ihalede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nedenlerle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edilemeyen</w:t>
      </w:r>
      <w:r>
        <w:rPr>
          <w:spacing w:val="1"/>
          <w:sz w:val="24"/>
        </w:rPr>
        <w:t xml:space="preserve"> </w:t>
      </w:r>
      <w:r>
        <w:rPr>
          <w:sz w:val="24"/>
        </w:rPr>
        <w:t>ilaçlar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-1"/>
          <w:sz w:val="24"/>
        </w:rPr>
        <w:t xml:space="preserve"> </w:t>
      </w:r>
      <w:r>
        <w:rPr>
          <w:sz w:val="24"/>
        </w:rPr>
        <w:t>temin ile satın alınır</w:t>
      </w:r>
    </w:p>
    <w:p w14:paraId="6D5FB0A7" w14:textId="77777777" w:rsidR="00043384" w:rsidRDefault="00043384">
      <w:pPr>
        <w:pStyle w:val="GvdeMetni"/>
        <w:rPr>
          <w:sz w:val="28"/>
        </w:rPr>
      </w:pPr>
    </w:p>
    <w:p w14:paraId="0B08FA52" w14:textId="77777777" w:rsidR="00043384" w:rsidRDefault="00623C43">
      <w:pPr>
        <w:pStyle w:val="Balk1"/>
        <w:numPr>
          <w:ilvl w:val="1"/>
          <w:numId w:val="10"/>
        </w:numPr>
        <w:tabs>
          <w:tab w:val="left" w:pos="812"/>
        </w:tabs>
        <w:jc w:val="both"/>
      </w:pPr>
      <w:r>
        <w:t>İLAÇLARIN</w:t>
      </w:r>
      <w:r>
        <w:rPr>
          <w:spacing w:val="-4"/>
        </w:rPr>
        <w:t xml:space="preserve"> </w:t>
      </w:r>
      <w:r>
        <w:t>MUHAFAZASI</w:t>
      </w:r>
    </w:p>
    <w:p w14:paraId="7277D4CF" w14:textId="77777777" w:rsidR="00043384" w:rsidRDefault="00623C43">
      <w:pPr>
        <w:pStyle w:val="ListeParagraf"/>
        <w:numPr>
          <w:ilvl w:val="0"/>
          <w:numId w:val="9"/>
        </w:numPr>
        <w:tabs>
          <w:tab w:val="left" w:pos="961"/>
        </w:tabs>
        <w:spacing w:before="36" w:line="273" w:lineRule="auto"/>
        <w:ind w:right="701" w:hanging="360"/>
        <w:rPr>
          <w:sz w:val="24"/>
        </w:rPr>
      </w:pPr>
      <w:r>
        <w:tab/>
      </w:r>
      <w:r>
        <w:rPr>
          <w:sz w:val="24"/>
        </w:rPr>
        <w:t>Sağlam ambalajlı olarak teslim alınan ürünler ilacın hacmine, saklama koşuluna ve ilacın (narkotik,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yüksek</w:t>
      </w:r>
      <w:proofErr w:type="gramEnd"/>
      <w:r>
        <w:rPr>
          <w:sz w:val="24"/>
        </w:rPr>
        <w:t xml:space="preserve"> riskli gibi) ve tıbbi sarf malzemenin özelliğine göre depoda uygun alanda güneş/UV ışığına</w:t>
      </w:r>
      <w:r>
        <w:rPr>
          <w:spacing w:val="1"/>
          <w:sz w:val="24"/>
        </w:rPr>
        <w:t xml:space="preserve"> </w:t>
      </w:r>
      <w:r>
        <w:rPr>
          <w:sz w:val="24"/>
        </w:rPr>
        <w:t>maruz kalmayacak şekilde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7A2BEBCD" w14:textId="77777777" w:rsidR="00043384" w:rsidRDefault="00623C43">
      <w:pPr>
        <w:pStyle w:val="ListeParagraf"/>
        <w:numPr>
          <w:ilvl w:val="0"/>
          <w:numId w:val="9"/>
        </w:numPr>
        <w:tabs>
          <w:tab w:val="left" w:pos="961"/>
        </w:tabs>
        <w:spacing w:before="5" w:line="273" w:lineRule="auto"/>
        <w:ind w:right="710" w:hanging="360"/>
        <w:rPr>
          <w:sz w:val="24"/>
        </w:rPr>
      </w:pPr>
      <w:r>
        <w:tab/>
      </w:r>
      <w:r>
        <w:rPr>
          <w:sz w:val="24"/>
        </w:rPr>
        <w:t>Sağlık tesisine ilaç ve tıbbi sarf malzemenin alımında ışıktan korunması gereken özellikte 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Işıktan Korunması Gereken İlaç Listesi ile klinikler bilgilendirilir ve bu liste kalite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dokümanlarında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klinik ekranlarında bulundurulur.</w:t>
      </w:r>
    </w:p>
    <w:p w14:paraId="0202192D" w14:textId="77777777" w:rsidR="00043384" w:rsidRDefault="00623C43">
      <w:pPr>
        <w:pStyle w:val="ListeParagraf"/>
        <w:numPr>
          <w:ilvl w:val="0"/>
          <w:numId w:val="9"/>
        </w:numPr>
        <w:tabs>
          <w:tab w:val="left" w:pos="961"/>
        </w:tabs>
        <w:spacing w:before="5" w:line="273" w:lineRule="auto"/>
        <w:ind w:right="710" w:hanging="360"/>
        <w:rPr>
          <w:sz w:val="24"/>
        </w:rPr>
      </w:pPr>
      <w:r>
        <w:tab/>
      </w:r>
      <w:r>
        <w:rPr>
          <w:sz w:val="24"/>
        </w:rPr>
        <w:t>Işıktan korunması gereken ilaç ve tıbbi sarf malzemeler teslim alınırken ambalajlarının bozulmamış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açılmamış olmasına</w:t>
      </w:r>
      <w:r>
        <w:rPr>
          <w:spacing w:val="-1"/>
          <w:sz w:val="24"/>
        </w:rPr>
        <w:t xml:space="preserve"> </w:t>
      </w:r>
      <w:r>
        <w:rPr>
          <w:sz w:val="24"/>
        </w:rPr>
        <w:t>dikkat edilir.</w:t>
      </w:r>
    </w:p>
    <w:p w14:paraId="258C9703" w14:textId="77777777" w:rsidR="00043384" w:rsidRDefault="00043384">
      <w:pPr>
        <w:spacing w:line="273" w:lineRule="auto"/>
        <w:jc w:val="both"/>
        <w:rPr>
          <w:sz w:val="24"/>
        </w:rPr>
        <w:sectPr w:rsidR="00043384">
          <w:pgSz w:w="11910" w:h="16840"/>
          <w:pgMar w:top="2440" w:right="0" w:bottom="280" w:left="600" w:header="708" w:footer="0" w:gutter="0"/>
          <w:cols w:space="708"/>
        </w:sectPr>
      </w:pPr>
    </w:p>
    <w:p w14:paraId="1D8A0265" w14:textId="77777777" w:rsidR="00043384" w:rsidRDefault="00043384">
      <w:pPr>
        <w:pStyle w:val="GvdeMetni"/>
        <w:spacing w:before="8"/>
        <w:rPr>
          <w:sz w:val="14"/>
        </w:rPr>
      </w:pPr>
    </w:p>
    <w:p w14:paraId="528A9EED" w14:textId="77777777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101" w:line="273" w:lineRule="auto"/>
        <w:ind w:right="703" w:hanging="360"/>
        <w:jc w:val="left"/>
        <w:rPr>
          <w:sz w:val="24"/>
          <w:szCs w:val="24"/>
        </w:rPr>
      </w:pPr>
      <w:r>
        <w:rPr>
          <w:sz w:val="24"/>
          <w:szCs w:val="24"/>
        </w:rPr>
        <w:t>Fakültemize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alımı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gerçekleşen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ilaçlar,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ısı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nem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kontrollü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depolarda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muhafaza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edilmektedir.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Oda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sıcaklığında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bulunması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gereken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ilaçlar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+15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ᵒC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+25ᵒC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arasında,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soğuk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zincir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ilaçları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+2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ᵒC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</w:p>
    <w:p w14:paraId="2AFFD9D1" w14:textId="77777777" w:rsidR="00043384" w:rsidRDefault="00623C43">
      <w:pPr>
        <w:pStyle w:val="GvdeMetni"/>
        <w:spacing w:before="3"/>
        <w:ind w:left="828"/>
      </w:pPr>
      <w:r>
        <w:t>+8</w:t>
      </w:r>
      <w:r>
        <w:rPr>
          <w:spacing w:val="-3"/>
        </w:rPr>
        <w:t xml:space="preserve"> </w:t>
      </w:r>
      <w:r>
        <w:t>ᵒC</w:t>
      </w:r>
      <w:r>
        <w:rPr>
          <w:spacing w:val="-2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sıcaklıklarda</w:t>
      </w:r>
      <w:r>
        <w:rPr>
          <w:spacing w:val="-1"/>
        </w:rPr>
        <w:t xml:space="preserve"> </w:t>
      </w:r>
      <w:r>
        <w:t>buzdolabında</w:t>
      </w:r>
      <w:r>
        <w:rPr>
          <w:spacing w:val="-2"/>
        </w:rPr>
        <w:t xml:space="preserve"> </w:t>
      </w:r>
      <w:r>
        <w:t>muhafaza</w:t>
      </w:r>
      <w:r>
        <w:rPr>
          <w:spacing w:val="-3"/>
        </w:rPr>
        <w:t xml:space="preserve"> </w:t>
      </w:r>
      <w:r>
        <w:t>edilmektedir.</w:t>
      </w:r>
    </w:p>
    <w:p w14:paraId="3453FA19" w14:textId="4EDE5CED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40" w:line="273" w:lineRule="auto"/>
        <w:ind w:right="711" w:hanging="360"/>
        <w:jc w:val="left"/>
        <w:rPr>
          <w:sz w:val="24"/>
        </w:rPr>
      </w:pPr>
      <w:r>
        <w:rPr>
          <w:sz w:val="24"/>
        </w:rPr>
        <w:t>İlaçların</w:t>
      </w:r>
      <w:r>
        <w:rPr>
          <w:spacing w:val="18"/>
          <w:sz w:val="24"/>
        </w:rPr>
        <w:t xml:space="preserve"> </w:t>
      </w:r>
      <w:r>
        <w:rPr>
          <w:sz w:val="24"/>
        </w:rPr>
        <w:t>bozulmasını</w:t>
      </w:r>
      <w:r>
        <w:rPr>
          <w:spacing w:val="20"/>
          <w:sz w:val="24"/>
        </w:rPr>
        <w:t xml:space="preserve"> </w:t>
      </w:r>
      <w:r>
        <w:rPr>
          <w:sz w:val="24"/>
        </w:rPr>
        <w:t>engellemek</w:t>
      </w:r>
      <w:r>
        <w:rPr>
          <w:spacing w:val="19"/>
          <w:sz w:val="24"/>
        </w:rPr>
        <w:t xml:space="preserve"> </w:t>
      </w:r>
      <w:r>
        <w:rPr>
          <w:sz w:val="24"/>
        </w:rPr>
        <w:t>için,</w:t>
      </w:r>
      <w:r>
        <w:rPr>
          <w:spacing w:val="18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9"/>
          <w:sz w:val="24"/>
        </w:rPr>
        <w:t xml:space="preserve"> </w:t>
      </w:r>
      <w:r>
        <w:rPr>
          <w:sz w:val="24"/>
        </w:rPr>
        <w:t>saklandığı</w:t>
      </w:r>
      <w:r>
        <w:rPr>
          <w:spacing w:val="19"/>
          <w:sz w:val="24"/>
        </w:rPr>
        <w:t xml:space="preserve"> </w:t>
      </w:r>
      <w:r>
        <w:rPr>
          <w:sz w:val="24"/>
        </w:rPr>
        <w:t>oda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soğutucuların</w:t>
      </w:r>
      <w:r>
        <w:rPr>
          <w:spacing w:val="19"/>
          <w:sz w:val="24"/>
        </w:rPr>
        <w:t xml:space="preserve"> </w:t>
      </w:r>
      <w:r>
        <w:rPr>
          <w:sz w:val="24"/>
        </w:rPr>
        <w:t>ısısı</w:t>
      </w:r>
      <w:r>
        <w:rPr>
          <w:spacing w:val="20"/>
          <w:sz w:val="24"/>
        </w:rPr>
        <w:t xml:space="preserve"> </w:t>
      </w:r>
      <w:r>
        <w:rPr>
          <w:sz w:val="24"/>
        </w:rPr>
        <w:t>sürekli</w:t>
      </w:r>
      <w:r>
        <w:rPr>
          <w:spacing w:val="19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Isı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Takip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Formuna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kaydedilir.</w:t>
      </w:r>
    </w:p>
    <w:p w14:paraId="14AE5C63" w14:textId="77777777" w:rsidR="00043384" w:rsidRDefault="00043384">
      <w:pPr>
        <w:pStyle w:val="GvdeMetni"/>
        <w:rPr>
          <w:sz w:val="26"/>
        </w:rPr>
      </w:pPr>
    </w:p>
    <w:p w14:paraId="001B0A80" w14:textId="77777777" w:rsidR="00043384" w:rsidRDefault="00043384">
      <w:pPr>
        <w:pStyle w:val="GvdeMetni"/>
        <w:spacing w:before="10"/>
        <w:rPr>
          <w:sz w:val="29"/>
        </w:rPr>
      </w:pPr>
    </w:p>
    <w:p w14:paraId="286E7D62" w14:textId="77777777" w:rsidR="00043384" w:rsidRDefault="00623C43">
      <w:pPr>
        <w:pStyle w:val="Balk2"/>
      </w:pPr>
      <w:r>
        <w:t>Depolarda</w:t>
      </w:r>
      <w:r>
        <w:rPr>
          <w:spacing w:val="-3"/>
        </w:rPr>
        <w:t xml:space="preserve"> </w:t>
      </w:r>
      <w:r>
        <w:t>oluşabilecek</w:t>
      </w:r>
      <w:r>
        <w:rPr>
          <w:spacing w:val="-5"/>
        </w:rPr>
        <w:t xml:space="preserve"> </w:t>
      </w:r>
      <w:r>
        <w:t>risklere</w:t>
      </w:r>
      <w:r>
        <w:rPr>
          <w:spacing w:val="-3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gerekli</w:t>
      </w:r>
      <w:r>
        <w:rPr>
          <w:spacing w:val="2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önlemleri;</w:t>
      </w:r>
    </w:p>
    <w:p w14:paraId="31CCEAE0" w14:textId="77777777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36"/>
        <w:ind w:left="816" w:hanging="349"/>
        <w:jc w:val="left"/>
        <w:rPr>
          <w:sz w:val="24"/>
        </w:rPr>
      </w:pPr>
      <w:r>
        <w:rPr>
          <w:sz w:val="24"/>
        </w:rPr>
        <w:t>Sel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basmalarına</w:t>
      </w:r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-3"/>
          <w:sz w:val="24"/>
        </w:rPr>
        <w:t xml:space="preserve"> </w:t>
      </w: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zemininde</w:t>
      </w:r>
      <w:r>
        <w:rPr>
          <w:spacing w:val="-2"/>
          <w:sz w:val="24"/>
        </w:rPr>
        <w:t xml:space="preserve"> </w:t>
      </w:r>
      <w:r>
        <w:rPr>
          <w:sz w:val="24"/>
        </w:rPr>
        <w:t>suyu</w:t>
      </w:r>
      <w:r>
        <w:rPr>
          <w:spacing w:val="-2"/>
          <w:sz w:val="24"/>
        </w:rPr>
        <w:t xml:space="preserve"> </w:t>
      </w:r>
      <w:r>
        <w:rPr>
          <w:sz w:val="24"/>
        </w:rPr>
        <w:t>tahliye edebilecek</w:t>
      </w:r>
      <w:r>
        <w:rPr>
          <w:spacing w:val="-2"/>
          <w:sz w:val="24"/>
        </w:rPr>
        <w:t xml:space="preserve"> </w:t>
      </w:r>
      <w:r>
        <w:rPr>
          <w:sz w:val="24"/>
        </w:rPr>
        <w:t>tertibat</w:t>
      </w:r>
      <w:r>
        <w:rPr>
          <w:spacing w:val="5"/>
          <w:sz w:val="24"/>
        </w:rPr>
        <w:t xml:space="preserve"> </w:t>
      </w:r>
      <w:r>
        <w:rPr>
          <w:sz w:val="24"/>
        </w:rPr>
        <w:t>bulunmalıdır.</w:t>
      </w:r>
    </w:p>
    <w:p w14:paraId="1D5B662C" w14:textId="77777777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42" w:line="273" w:lineRule="auto"/>
        <w:ind w:right="709" w:hanging="360"/>
        <w:jc w:val="left"/>
        <w:rPr>
          <w:sz w:val="24"/>
        </w:rPr>
      </w:pPr>
      <w:r>
        <w:rPr>
          <w:sz w:val="24"/>
        </w:rPr>
        <w:t>Olası</w:t>
      </w:r>
      <w:r>
        <w:rPr>
          <w:spacing w:val="25"/>
          <w:sz w:val="24"/>
        </w:rPr>
        <w:t xml:space="preserve"> </w:t>
      </w:r>
      <w:r>
        <w:rPr>
          <w:sz w:val="24"/>
        </w:rPr>
        <w:t>yangın</w:t>
      </w:r>
      <w:r>
        <w:rPr>
          <w:spacing w:val="22"/>
          <w:sz w:val="24"/>
        </w:rPr>
        <w:t xml:space="preserve"> </w:t>
      </w:r>
      <w:r>
        <w:rPr>
          <w:sz w:val="24"/>
        </w:rPr>
        <w:t>durumunda</w:t>
      </w:r>
      <w:r>
        <w:rPr>
          <w:spacing w:val="24"/>
          <w:sz w:val="24"/>
        </w:rPr>
        <w:t xml:space="preserve"> </w:t>
      </w:r>
      <w:r>
        <w:rPr>
          <w:sz w:val="24"/>
        </w:rPr>
        <w:t>devreye</w:t>
      </w:r>
      <w:r>
        <w:rPr>
          <w:spacing w:val="23"/>
          <w:sz w:val="24"/>
        </w:rPr>
        <w:t xml:space="preserve"> </w:t>
      </w:r>
      <w:r>
        <w:rPr>
          <w:sz w:val="24"/>
        </w:rPr>
        <w:t>girmek</w:t>
      </w:r>
      <w:r>
        <w:rPr>
          <w:spacing w:val="23"/>
          <w:sz w:val="24"/>
        </w:rPr>
        <w:t xml:space="preserve"> </w:t>
      </w:r>
      <w:r>
        <w:rPr>
          <w:sz w:val="24"/>
        </w:rPr>
        <w:t>üzere</w:t>
      </w:r>
      <w:r>
        <w:rPr>
          <w:spacing w:val="25"/>
          <w:sz w:val="24"/>
        </w:rPr>
        <w:t xml:space="preserve"> </w:t>
      </w:r>
      <w:r>
        <w:rPr>
          <w:sz w:val="24"/>
        </w:rPr>
        <w:t>yangın</w:t>
      </w:r>
      <w:r>
        <w:rPr>
          <w:spacing w:val="22"/>
          <w:sz w:val="24"/>
        </w:rPr>
        <w:t xml:space="preserve"> </w:t>
      </w:r>
      <w:r>
        <w:rPr>
          <w:sz w:val="24"/>
        </w:rPr>
        <w:t>uyarı</w:t>
      </w:r>
      <w:r>
        <w:rPr>
          <w:spacing w:val="22"/>
          <w:sz w:val="24"/>
        </w:rPr>
        <w:t xml:space="preserve"> </w:t>
      </w:r>
      <w:r>
        <w:rPr>
          <w:sz w:val="24"/>
        </w:rPr>
        <w:t>sistemi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yangın</w:t>
      </w:r>
      <w:r>
        <w:rPr>
          <w:spacing w:val="22"/>
          <w:sz w:val="24"/>
        </w:rPr>
        <w:t xml:space="preserve"> </w:t>
      </w:r>
      <w:r>
        <w:rPr>
          <w:sz w:val="24"/>
        </w:rPr>
        <w:t>söndürme</w:t>
      </w:r>
      <w:r>
        <w:rPr>
          <w:spacing w:val="22"/>
          <w:sz w:val="24"/>
        </w:rPr>
        <w:t xml:space="preserve"> </w:t>
      </w:r>
      <w:r>
        <w:rPr>
          <w:sz w:val="24"/>
        </w:rPr>
        <w:t>ekipmanı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</w:p>
    <w:p w14:paraId="566B74CF" w14:textId="77777777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1"/>
        <w:ind w:left="816" w:hanging="349"/>
        <w:jc w:val="left"/>
        <w:rPr>
          <w:sz w:val="24"/>
        </w:rPr>
      </w:pP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kapı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pencereleri,</w:t>
      </w:r>
      <w:r>
        <w:rPr>
          <w:spacing w:val="-1"/>
          <w:sz w:val="24"/>
        </w:rPr>
        <w:t xml:space="preserve"> </w:t>
      </w:r>
      <w:r>
        <w:rPr>
          <w:sz w:val="24"/>
        </w:rPr>
        <w:t>yetkisiz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erişimini</w:t>
      </w:r>
      <w:r>
        <w:rPr>
          <w:spacing w:val="-2"/>
          <w:sz w:val="24"/>
        </w:rPr>
        <w:t xml:space="preserve"> </w:t>
      </w:r>
      <w:r>
        <w:rPr>
          <w:sz w:val="24"/>
        </w:rPr>
        <w:t>engellemek</w:t>
      </w:r>
      <w:r>
        <w:rPr>
          <w:spacing w:val="-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bulunmalıdır.</w:t>
      </w:r>
    </w:p>
    <w:p w14:paraId="736D0655" w14:textId="77777777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42" w:line="271" w:lineRule="auto"/>
        <w:ind w:right="703" w:hanging="360"/>
        <w:jc w:val="left"/>
        <w:rPr>
          <w:sz w:val="24"/>
        </w:rPr>
      </w:pPr>
      <w:r>
        <w:rPr>
          <w:sz w:val="24"/>
        </w:rPr>
        <w:t>Elektriğe</w:t>
      </w:r>
      <w:r>
        <w:rPr>
          <w:spacing w:val="29"/>
          <w:sz w:val="24"/>
        </w:rPr>
        <w:t xml:space="preserve"> </w:t>
      </w:r>
      <w:r>
        <w:rPr>
          <w:sz w:val="24"/>
        </w:rPr>
        <w:t>bağlı</w:t>
      </w:r>
      <w:r>
        <w:rPr>
          <w:spacing w:val="34"/>
          <w:sz w:val="24"/>
        </w:rPr>
        <w:t xml:space="preserve"> </w:t>
      </w:r>
      <w:r>
        <w:rPr>
          <w:sz w:val="24"/>
        </w:rPr>
        <w:t>yaşanacak</w:t>
      </w:r>
      <w:r>
        <w:rPr>
          <w:spacing w:val="31"/>
          <w:sz w:val="24"/>
        </w:rPr>
        <w:t xml:space="preserve"> </w:t>
      </w:r>
      <w:r>
        <w:rPr>
          <w:sz w:val="24"/>
        </w:rPr>
        <w:t>olumsuzluklara</w:t>
      </w:r>
      <w:r>
        <w:rPr>
          <w:spacing w:val="29"/>
          <w:sz w:val="24"/>
        </w:rPr>
        <w:t xml:space="preserve"> </w:t>
      </w:r>
      <w:r>
        <w:rPr>
          <w:sz w:val="24"/>
        </w:rPr>
        <w:t>karşı</w:t>
      </w:r>
      <w:r>
        <w:rPr>
          <w:spacing w:val="32"/>
          <w:sz w:val="24"/>
        </w:rPr>
        <w:t xml:space="preserve"> </w:t>
      </w:r>
      <w:r>
        <w:rPr>
          <w:sz w:val="24"/>
        </w:rPr>
        <w:t>gerekli</w:t>
      </w:r>
      <w:r>
        <w:rPr>
          <w:spacing w:val="32"/>
          <w:sz w:val="24"/>
        </w:rPr>
        <w:t xml:space="preserve"> </w:t>
      </w:r>
      <w:r>
        <w:rPr>
          <w:sz w:val="24"/>
        </w:rPr>
        <w:t>tedbirler</w:t>
      </w:r>
      <w:r>
        <w:rPr>
          <w:spacing w:val="30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31"/>
          <w:sz w:val="24"/>
        </w:rPr>
        <w:t xml:space="preserve"> </w:t>
      </w:r>
      <w:r>
        <w:rPr>
          <w:sz w:val="24"/>
        </w:rPr>
        <w:t>(Elektrik</w:t>
      </w:r>
      <w:r>
        <w:rPr>
          <w:spacing w:val="31"/>
          <w:sz w:val="24"/>
        </w:rPr>
        <w:t xml:space="preserve"> </w:t>
      </w:r>
      <w:r>
        <w:rPr>
          <w:sz w:val="24"/>
        </w:rPr>
        <w:t>kablosu</w:t>
      </w:r>
      <w:r>
        <w:rPr>
          <w:spacing w:val="31"/>
          <w:sz w:val="24"/>
        </w:rPr>
        <w:t xml:space="preserve"> </w:t>
      </w:r>
      <w:r>
        <w:rPr>
          <w:sz w:val="24"/>
        </w:rPr>
        <w:t>gibi</w:t>
      </w:r>
      <w:r>
        <w:rPr>
          <w:spacing w:val="-57"/>
          <w:sz w:val="24"/>
        </w:rPr>
        <w:t xml:space="preserve"> </w:t>
      </w:r>
      <w:r>
        <w:rPr>
          <w:sz w:val="24"/>
        </w:rPr>
        <w:t>açıkta</w:t>
      </w:r>
      <w:r>
        <w:rPr>
          <w:spacing w:val="-2"/>
          <w:sz w:val="24"/>
        </w:rPr>
        <w:t xml:space="preserve"> </w:t>
      </w:r>
      <w:r>
        <w:rPr>
          <w:sz w:val="24"/>
        </w:rPr>
        <w:t>aktif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kaynak bırakmamak vb.)</w:t>
      </w:r>
    </w:p>
    <w:p w14:paraId="3898E29D" w14:textId="77777777" w:rsidR="00043384" w:rsidRDefault="00623C43">
      <w:pPr>
        <w:pStyle w:val="ListeParagraf"/>
        <w:numPr>
          <w:ilvl w:val="0"/>
          <w:numId w:val="9"/>
        </w:numPr>
        <w:tabs>
          <w:tab w:val="left" w:pos="816"/>
          <w:tab w:val="left" w:pos="817"/>
        </w:tabs>
        <w:spacing w:before="7" w:line="273" w:lineRule="auto"/>
        <w:ind w:right="702" w:hanging="360"/>
        <w:jc w:val="left"/>
        <w:rPr>
          <w:sz w:val="24"/>
        </w:rPr>
      </w:pPr>
      <w:r>
        <w:rPr>
          <w:sz w:val="24"/>
        </w:rPr>
        <w:t>Haşere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kemirgenlerin</w:t>
      </w:r>
      <w:r>
        <w:rPr>
          <w:spacing w:val="1"/>
          <w:sz w:val="24"/>
        </w:rPr>
        <w:t xml:space="preserve"> </w:t>
      </w:r>
      <w:r>
        <w:rPr>
          <w:sz w:val="24"/>
        </w:rPr>
        <w:t>depoya</w:t>
      </w:r>
      <w:r>
        <w:rPr>
          <w:spacing w:val="1"/>
          <w:sz w:val="24"/>
        </w:rPr>
        <w:t xml:space="preserve"> </w:t>
      </w:r>
      <w:r>
        <w:rPr>
          <w:sz w:val="24"/>
        </w:rPr>
        <w:t>girişini</w:t>
      </w:r>
      <w:r>
        <w:rPr>
          <w:spacing w:val="1"/>
          <w:sz w:val="24"/>
        </w:rPr>
        <w:t xml:space="preserve"> </w:t>
      </w:r>
      <w:r>
        <w:rPr>
          <w:sz w:val="24"/>
        </w:rPr>
        <w:t>engelleyecek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(Düzenli</w:t>
      </w:r>
      <w:r>
        <w:rPr>
          <w:spacing w:val="1"/>
          <w:sz w:val="24"/>
        </w:rPr>
        <w:t xml:space="preserve"> </w:t>
      </w:r>
      <w:r>
        <w:rPr>
          <w:sz w:val="24"/>
        </w:rPr>
        <w:t>ilaçlamalar</w:t>
      </w:r>
      <w:r>
        <w:rPr>
          <w:spacing w:val="-57"/>
          <w:sz w:val="24"/>
        </w:rPr>
        <w:t xml:space="preserve"> </w:t>
      </w:r>
      <w:r>
        <w:rPr>
          <w:sz w:val="24"/>
        </w:rPr>
        <w:t>yapılır,</w:t>
      </w:r>
      <w:r>
        <w:rPr>
          <w:spacing w:val="-1"/>
          <w:sz w:val="24"/>
        </w:rPr>
        <w:t xml:space="preserve"> </w:t>
      </w:r>
      <w:r>
        <w:rPr>
          <w:sz w:val="24"/>
        </w:rPr>
        <w:t>kapı</w:t>
      </w:r>
      <w:r>
        <w:rPr>
          <w:spacing w:val="2"/>
          <w:sz w:val="24"/>
        </w:rPr>
        <w:t xml:space="preserve"> </w:t>
      </w:r>
      <w:r>
        <w:rPr>
          <w:sz w:val="24"/>
        </w:rPr>
        <w:t>altı açıklıkları giderilir, duvardaki</w:t>
      </w:r>
      <w:r>
        <w:rPr>
          <w:spacing w:val="2"/>
          <w:sz w:val="24"/>
        </w:rPr>
        <w:t xml:space="preserve"> </w:t>
      </w:r>
      <w:r>
        <w:rPr>
          <w:sz w:val="24"/>
        </w:rPr>
        <w:t>çatlakların</w:t>
      </w:r>
      <w:r>
        <w:rPr>
          <w:spacing w:val="-1"/>
          <w:sz w:val="24"/>
        </w:rPr>
        <w:t xml:space="preserve"> </w:t>
      </w:r>
      <w:r>
        <w:rPr>
          <w:sz w:val="24"/>
        </w:rPr>
        <w:t>kapatılır.)</w:t>
      </w:r>
    </w:p>
    <w:p w14:paraId="44F529C2" w14:textId="77777777" w:rsidR="00043384" w:rsidRDefault="00043384">
      <w:pPr>
        <w:pStyle w:val="GvdeMetni"/>
        <w:spacing w:before="8"/>
        <w:rPr>
          <w:sz w:val="27"/>
        </w:rPr>
      </w:pPr>
    </w:p>
    <w:p w14:paraId="0C4FC1A9" w14:textId="77777777" w:rsidR="00043384" w:rsidRDefault="00623C43">
      <w:pPr>
        <w:pStyle w:val="Balk1"/>
        <w:numPr>
          <w:ilvl w:val="1"/>
          <w:numId w:val="8"/>
        </w:numPr>
        <w:tabs>
          <w:tab w:val="left" w:pos="752"/>
        </w:tabs>
        <w:spacing w:before="1"/>
        <w:jc w:val="both"/>
      </w:pPr>
      <w:r>
        <w:t>İLAÇLARIN</w:t>
      </w:r>
      <w:r>
        <w:rPr>
          <w:spacing w:val="-6"/>
        </w:rPr>
        <w:t xml:space="preserve"> </w:t>
      </w:r>
      <w:r>
        <w:t>HAZIRLANMASI</w:t>
      </w:r>
    </w:p>
    <w:p w14:paraId="6AC51D20" w14:textId="77777777" w:rsidR="00043384" w:rsidRDefault="00623C43">
      <w:pPr>
        <w:pStyle w:val="ListeParagraf"/>
        <w:numPr>
          <w:ilvl w:val="0"/>
          <w:numId w:val="6"/>
        </w:numPr>
        <w:tabs>
          <w:tab w:val="left" w:pos="961"/>
        </w:tabs>
        <w:spacing w:before="38" w:line="273" w:lineRule="auto"/>
        <w:ind w:right="707" w:hanging="360"/>
        <w:rPr>
          <w:sz w:val="24"/>
        </w:rPr>
      </w:pPr>
      <w:r>
        <w:tab/>
      </w:r>
      <w:r>
        <w:rPr>
          <w:sz w:val="24"/>
        </w:rPr>
        <w:t>Işıktan korunması gereken ilaç ve tıbbi sarf malzemeler hazırlanırken ambalajlarının bozulmamış ve</w:t>
      </w:r>
      <w:r>
        <w:rPr>
          <w:spacing w:val="-57"/>
          <w:sz w:val="24"/>
        </w:rPr>
        <w:t xml:space="preserve"> </w:t>
      </w:r>
      <w:r>
        <w:rPr>
          <w:sz w:val="24"/>
        </w:rPr>
        <w:t>açılmamış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olmasına</w:t>
      </w:r>
      <w:r>
        <w:rPr>
          <w:spacing w:val="-1"/>
          <w:sz w:val="24"/>
        </w:rPr>
        <w:t xml:space="preserve"> </w:t>
      </w:r>
      <w:r>
        <w:rPr>
          <w:sz w:val="24"/>
        </w:rPr>
        <w:t>dikkat edilir.</w:t>
      </w:r>
    </w:p>
    <w:p w14:paraId="26FB3F53" w14:textId="77777777" w:rsidR="00043384" w:rsidRDefault="00623C43">
      <w:pPr>
        <w:pStyle w:val="ListeParagraf"/>
        <w:numPr>
          <w:ilvl w:val="0"/>
          <w:numId w:val="6"/>
        </w:numPr>
        <w:tabs>
          <w:tab w:val="left" w:pos="961"/>
        </w:tabs>
        <w:spacing w:before="1" w:line="276" w:lineRule="auto"/>
        <w:ind w:right="709" w:hanging="360"/>
        <w:rPr>
          <w:sz w:val="24"/>
        </w:rPr>
      </w:pPr>
      <w:r>
        <w:tab/>
      </w:r>
      <w:r>
        <w:rPr>
          <w:sz w:val="24"/>
        </w:rPr>
        <w:t>Kliniklere teslim edilecek ilaçların kırılması, ilaçların miadı dolmuş gözle yapılan kontrollerde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bozulduğu tespit edilmişse kaybolması durumunda </w:t>
      </w:r>
      <w:r>
        <w:rPr>
          <w:b/>
          <w:sz w:val="24"/>
        </w:rPr>
        <w:t>İlaç ve Tıbbi Sarf Malzeme İmha Tutanak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Formu </w:t>
      </w:r>
      <w:r>
        <w:rPr>
          <w:sz w:val="24"/>
        </w:rPr>
        <w:t>doldurularak imzalanır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Tıbbi Sarf Deposu</w:t>
      </w:r>
      <w:r>
        <w:rPr>
          <w:spacing w:val="-2"/>
          <w:sz w:val="24"/>
        </w:rPr>
        <w:t xml:space="preserve"> </w:t>
      </w:r>
      <w:r>
        <w:rPr>
          <w:sz w:val="24"/>
        </w:rPr>
        <w:t>Sorumlusuna teslim edilir.</w:t>
      </w:r>
    </w:p>
    <w:p w14:paraId="0FB91FCF" w14:textId="77777777" w:rsidR="00043384" w:rsidRDefault="00623C43">
      <w:pPr>
        <w:pStyle w:val="ListeParagraf"/>
        <w:numPr>
          <w:ilvl w:val="0"/>
          <w:numId w:val="6"/>
        </w:numPr>
        <w:tabs>
          <w:tab w:val="left" w:pos="961"/>
        </w:tabs>
        <w:spacing w:line="273" w:lineRule="auto"/>
        <w:ind w:right="708" w:hanging="360"/>
        <w:rPr>
          <w:sz w:val="24"/>
        </w:rPr>
      </w:pPr>
      <w:r>
        <w:tab/>
      </w:r>
      <w:r>
        <w:rPr>
          <w:sz w:val="24"/>
        </w:rPr>
        <w:t xml:space="preserve">İlaçlar </w:t>
      </w:r>
      <w:proofErr w:type="spellStart"/>
      <w:r>
        <w:rPr>
          <w:sz w:val="24"/>
        </w:rPr>
        <w:t>farmasotik</w:t>
      </w:r>
      <w:proofErr w:type="spellEnd"/>
      <w:r>
        <w:rPr>
          <w:sz w:val="24"/>
        </w:rPr>
        <w:t xml:space="preserve"> formlarına </w:t>
      </w:r>
      <w:proofErr w:type="gramStart"/>
      <w:r>
        <w:rPr>
          <w:sz w:val="24"/>
        </w:rPr>
        <w:t>göre(</w:t>
      </w:r>
      <w:proofErr w:type="gramEnd"/>
      <w:r>
        <w:rPr>
          <w:sz w:val="24"/>
        </w:rPr>
        <w:t>tablet, kapsül, ampul vb.) ayrı ayrı paketlenir, paket içindekiler</w:t>
      </w:r>
      <w:r>
        <w:rPr>
          <w:spacing w:val="1"/>
          <w:sz w:val="24"/>
        </w:rPr>
        <w:t xml:space="preserve"> </w:t>
      </w:r>
      <w:r>
        <w:rPr>
          <w:sz w:val="24"/>
        </w:rPr>
        <w:t>paketlerden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çıkarılmaz.</w:t>
      </w:r>
    </w:p>
    <w:p w14:paraId="4C05F4B5" w14:textId="77777777" w:rsidR="00043384" w:rsidRDefault="00623C43">
      <w:pPr>
        <w:pStyle w:val="ListeParagraf"/>
        <w:numPr>
          <w:ilvl w:val="0"/>
          <w:numId w:val="6"/>
        </w:numPr>
        <w:tabs>
          <w:tab w:val="left" w:pos="961"/>
        </w:tabs>
        <w:spacing w:line="273" w:lineRule="auto"/>
        <w:ind w:right="703" w:hanging="360"/>
        <w:rPr>
          <w:sz w:val="24"/>
        </w:rPr>
      </w:pPr>
      <w:r>
        <w:tab/>
      </w:r>
      <w:r>
        <w:rPr>
          <w:sz w:val="24"/>
        </w:rPr>
        <w:t xml:space="preserve">İstenen ilaçlar </w:t>
      </w:r>
      <w:r>
        <w:rPr>
          <w:b/>
          <w:sz w:val="24"/>
        </w:rPr>
        <w:t xml:space="preserve">toplu istenir </w:t>
      </w:r>
      <w:r>
        <w:rPr>
          <w:sz w:val="24"/>
        </w:rPr>
        <w:t xml:space="preserve">ve </w:t>
      </w:r>
      <w:r>
        <w:rPr>
          <w:b/>
          <w:sz w:val="24"/>
        </w:rPr>
        <w:t xml:space="preserve">klinikte </w:t>
      </w:r>
      <w:r>
        <w:rPr>
          <w:sz w:val="24"/>
        </w:rPr>
        <w:t>hasta sayısı kadar tedavi esnasında uygulanır. Sayıları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-2"/>
          <w:sz w:val="24"/>
        </w:rPr>
        <w:t xml:space="preserve"> </w:t>
      </w:r>
      <w:r>
        <w:rPr>
          <w:sz w:val="24"/>
        </w:rPr>
        <w:t>sistemine</w:t>
      </w:r>
      <w:r>
        <w:rPr>
          <w:spacing w:val="-1"/>
          <w:sz w:val="24"/>
        </w:rPr>
        <w:t xml:space="preserve"> </w:t>
      </w:r>
      <w:r>
        <w:rPr>
          <w:sz w:val="24"/>
        </w:rPr>
        <w:t>işlenir ve</w:t>
      </w:r>
      <w:r>
        <w:rPr>
          <w:spacing w:val="1"/>
          <w:sz w:val="24"/>
        </w:rPr>
        <w:t xml:space="preserve"> </w:t>
      </w:r>
      <w:r>
        <w:rPr>
          <w:sz w:val="24"/>
        </w:rPr>
        <w:t>HBYS sisteminden düşülür.</w:t>
      </w:r>
    </w:p>
    <w:p w14:paraId="1B89998D" w14:textId="77777777" w:rsidR="00043384" w:rsidRDefault="00623C43">
      <w:pPr>
        <w:pStyle w:val="ListeParagraf"/>
        <w:numPr>
          <w:ilvl w:val="0"/>
          <w:numId w:val="6"/>
        </w:numPr>
        <w:tabs>
          <w:tab w:val="left" w:pos="961"/>
        </w:tabs>
        <w:spacing w:line="273" w:lineRule="auto"/>
        <w:ind w:right="703" w:hanging="360"/>
        <w:rPr>
          <w:sz w:val="24"/>
        </w:rPr>
      </w:pPr>
      <w:r>
        <w:tab/>
      </w:r>
      <w:r>
        <w:rPr>
          <w:sz w:val="24"/>
        </w:rPr>
        <w:t>İlaçlar klinikte klinik yardımcı personeli tarafından hekimin hastaya tedavi esnasında istediği miktar</w:t>
      </w:r>
      <w:r>
        <w:rPr>
          <w:spacing w:val="-57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enjektöre çekilir ve verilir.</w:t>
      </w:r>
    </w:p>
    <w:p w14:paraId="08D468E1" w14:textId="77777777" w:rsidR="00043384" w:rsidRDefault="00043384">
      <w:pPr>
        <w:spacing w:line="273" w:lineRule="auto"/>
        <w:jc w:val="both"/>
        <w:rPr>
          <w:sz w:val="24"/>
        </w:rPr>
        <w:sectPr w:rsidR="00043384">
          <w:pgSz w:w="11910" w:h="16840"/>
          <w:pgMar w:top="2440" w:right="0" w:bottom="280" w:left="600" w:header="708" w:footer="0" w:gutter="0"/>
          <w:cols w:space="708"/>
        </w:sectPr>
      </w:pPr>
    </w:p>
    <w:p w14:paraId="57C82B1F" w14:textId="77777777" w:rsidR="00043384" w:rsidRDefault="00043384">
      <w:pPr>
        <w:pStyle w:val="GvdeMetni"/>
        <w:spacing w:before="1"/>
        <w:rPr>
          <w:sz w:val="16"/>
        </w:rPr>
      </w:pPr>
    </w:p>
    <w:p w14:paraId="352B249F" w14:textId="77777777" w:rsidR="00043384" w:rsidRDefault="00623C43">
      <w:pPr>
        <w:pStyle w:val="Balk1"/>
        <w:numPr>
          <w:ilvl w:val="1"/>
          <w:numId w:val="8"/>
        </w:numPr>
        <w:tabs>
          <w:tab w:val="left" w:pos="752"/>
        </w:tabs>
        <w:spacing w:before="90"/>
      </w:pPr>
      <w:r>
        <w:t>İLAÇLARIN</w:t>
      </w:r>
      <w:r>
        <w:rPr>
          <w:spacing w:val="-7"/>
        </w:rPr>
        <w:t xml:space="preserve"> </w:t>
      </w:r>
      <w:r>
        <w:t>TRANSFERLERİ</w:t>
      </w:r>
    </w:p>
    <w:p w14:paraId="5328B1DD" w14:textId="4353A2B7" w:rsidR="00043384" w:rsidRDefault="00623C43">
      <w:pPr>
        <w:pStyle w:val="ListeParagraf"/>
        <w:numPr>
          <w:ilvl w:val="0"/>
          <w:numId w:val="5"/>
        </w:numPr>
        <w:tabs>
          <w:tab w:val="left" w:pos="817"/>
        </w:tabs>
        <w:spacing w:before="35" w:line="276" w:lineRule="auto"/>
        <w:ind w:right="701" w:hanging="360"/>
        <w:rPr>
          <w:sz w:val="24"/>
        </w:rPr>
      </w:pPr>
      <w:r>
        <w:rPr>
          <w:sz w:val="24"/>
        </w:rPr>
        <w:t>İlaçların güvenli transferi açısından hazırlan ilaçlar ilaç taşıma arabasında kırılma ve dökülme riskine</w:t>
      </w:r>
      <w:r>
        <w:rPr>
          <w:spacing w:val="1"/>
          <w:sz w:val="24"/>
        </w:rPr>
        <w:t xml:space="preserve"> </w:t>
      </w:r>
      <w:r>
        <w:rPr>
          <w:sz w:val="24"/>
        </w:rPr>
        <w:t>karşı düzgün bir şekilde koyularak hazırlanır ve transfer personeline verilir. İlacı taşıyan personele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transferi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kırılmalarına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müdahele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verilmiş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 Depoda ilaçlar ayrılmış raflara koyulur. Klinikte ilaçlar klinik yardımcı personele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5B3C5DC6" w14:textId="77777777" w:rsidR="00043384" w:rsidRDefault="00043384">
      <w:pPr>
        <w:pStyle w:val="GvdeMetni"/>
        <w:spacing w:before="10"/>
        <w:rPr>
          <w:sz w:val="27"/>
        </w:rPr>
      </w:pPr>
    </w:p>
    <w:p w14:paraId="35E663C0" w14:textId="77777777" w:rsidR="00043384" w:rsidRDefault="00623C43">
      <w:pPr>
        <w:pStyle w:val="Balk1"/>
        <w:numPr>
          <w:ilvl w:val="1"/>
          <w:numId w:val="8"/>
        </w:numPr>
        <w:tabs>
          <w:tab w:val="left" w:pos="752"/>
        </w:tabs>
        <w:spacing w:before="1"/>
      </w:pPr>
      <w:r>
        <w:t>İLAÇ</w:t>
      </w:r>
      <w:r>
        <w:rPr>
          <w:spacing w:val="-5"/>
        </w:rPr>
        <w:t xml:space="preserve"> </w:t>
      </w:r>
      <w:r>
        <w:t>UYGULAMALARI</w:t>
      </w:r>
    </w:p>
    <w:p w14:paraId="628D8906" w14:textId="77777777" w:rsidR="00043384" w:rsidRDefault="00623C43">
      <w:pPr>
        <w:pStyle w:val="ListeParagraf"/>
        <w:numPr>
          <w:ilvl w:val="2"/>
          <w:numId w:val="8"/>
        </w:numPr>
        <w:tabs>
          <w:tab w:val="left" w:pos="1103"/>
        </w:tabs>
        <w:spacing w:before="35" w:line="273" w:lineRule="auto"/>
        <w:ind w:right="705" w:hanging="360"/>
        <w:rPr>
          <w:sz w:val="24"/>
        </w:rPr>
      </w:pPr>
      <w:r>
        <w:rPr>
          <w:sz w:val="24"/>
        </w:rPr>
        <w:t>Klinikte</w:t>
      </w:r>
      <w:r>
        <w:rPr>
          <w:spacing w:val="1"/>
          <w:sz w:val="24"/>
        </w:rPr>
        <w:t xml:space="preserve"> </w:t>
      </w:r>
      <w:r>
        <w:rPr>
          <w:sz w:val="24"/>
        </w:rPr>
        <w:t>klinik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personeller</w:t>
      </w:r>
      <w:r>
        <w:rPr>
          <w:spacing w:val="1"/>
          <w:sz w:val="24"/>
        </w:rPr>
        <w:t xml:space="preserve"> </w:t>
      </w:r>
      <w:r>
        <w:rPr>
          <w:sz w:val="24"/>
        </w:rPr>
        <w:t>ilaçları</w:t>
      </w:r>
      <w:r>
        <w:rPr>
          <w:spacing w:val="1"/>
          <w:sz w:val="24"/>
        </w:rPr>
        <w:t xml:space="preserve"> </w:t>
      </w:r>
      <w:r>
        <w:rPr>
          <w:sz w:val="24"/>
        </w:rPr>
        <w:t>hekimin</w:t>
      </w:r>
      <w:r>
        <w:rPr>
          <w:spacing w:val="1"/>
          <w:sz w:val="24"/>
        </w:rPr>
        <w:t xml:space="preserve"> </w:t>
      </w:r>
      <w:r>
        <w:rPr>
          <w:sz w:val="24"/>
        </w:rPr>
        <w:t>istediği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anestezik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ilacı</w:t>
      </w:r>
      <w:r>
        <w:rPr>
          <w:spacing w:val="1"/>
          <w:sz w:val="24"/>
        </w:rPr>
        <w:t xml:space="preserve"> </w:t>
      </w:r>
      <w:r>
        <w:rPr>
          <w:sz w:val="24"/>
        </w:rPr>
        <w:t>enjektöre</w:t>
      </w:r>
      <w:r>
        <w:rPr>
          <w:spacing w:val="-2"/>
          <w:sz w:val="24"/>
        </w:rPr>
        <w:t xml:space="preserve"> </w:t>
      </w:r>
      <w:r>
        <w:rPr>
          <w:sz w:val="24"/>
        </w:rPr>
        <w:t>çeker ve</w:t>
      </w:r>
      <w:r>
        <w:rPr>
          <w:spacing w:val="-2"/>
          <w:sz w:val="24"/>
        </w:rPr>
        <w:t xml:space="preserve"> </w:t>
      </w:r>
      <w:r>
        <w:rPr>
          <w:sz w:val="24"/>
        </w:rPr>
        <w:t>tedavi</w:t>
      </w:r>
      <w:r>
        <w:rPr>
          <w:spacing w:val="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1"/>
          <w:sz w:val="24"/>
        </w:rPr>
        <w:t xml:space="preserve"> </w:t>
      </w:r>
      <w:r>
        <w:rPr>
          <w:sz w:val="24"/>
        </w:rPr>
        <w:t>hekime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14:paraId="6ACEA7EF" w14:textId="77777777" w:rsidR="00043384" w:rsidRDefault="00623C43">
      <w:pPr>
        <w:pStyle w:val="ListeParagraf"/>
        <w:numPr>
          <w:ilvl w:val="2"/>
          <w:numId w:val="8"/>
        </w:numPr>
        <w:tabs>
          <w:tab w:val="left" w:pos="1103"/>
        </w:tabs>
        <w:spacing w:before="3" w:line="273" w:lineRule="auto"/>
        <w:ind w:right="709" w:hanging="360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sürecinin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parçası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konusunda eğitilir; endişeleri açıklanarak soru sorma konusunda cesaretlendirilir. İlaç ve besin</w:t>
      </w:r>
      <w:r>
        <w:rPr>
          <w:spacing w:val="1"/>
          <w:sz w:val="24"/>
        </w:rPr>
        <w:t xml:space="preserve"> </w:t>
      </w:r>
      <w:r>
        <w:rPr>
          <w:sz w:val="24"/>
        </w:rPr>
        <w:t>etkileşimi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14:paraId="150D663A" w14:textId="77777777" w:rsidR="00043384" w:rsidRDefault="00043384">
      <w:pPr>
        <w:pStyle w:val="GvdeMetni"/>
        <w:rPr>
          <w:sz w:val="28"/>
        </w:rPr>
      </w:pPr>
    </w:p>
    <w:p w14:paraId="3E176FD9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6"/>
          <w:tab w:val="left" w:pos="817"/>
        </w:tabs>
        <w:spacing w:line="273" w:lineRule="auto"/>
        <w:ind w:left="878" w:right="886" w:hanging="488"/>
        <w:jc w:val="left"/>
        <w:rPr>
          <w:sz w:val="24"/>
        </w:rPr>
      </w:pPr>
      <w:r>
        <w:rPr>
          <w:sz w:val="24"/>
        </w:rPr>
        <w:t>8 doğru ilkesini bilir ve ilacı hazırlarken bu ilkelere göre hareket eder. “</w:t>
      </w:r>
      <w:r>
        <w:rPr>
          <w:b/>
          <w:sz w:val="24"/>
        </w:rPr>
        <w:t xml:space="preserve">8 DOĞRU” </w:t>
      </w:r>
      <w:r>
        <w:rPr>
          <w:sz w:val="24"/>
        </w:rPr>
        <w:t>kuralı şöyledir.</w:t>
      </w:r>
      <w:r>
        <w:rPr>
          <w:spacing w:val="-57"/>
          <w:sz w:val="24"/>
        </w:rPr>
        <w:t xml:space="preserve"> </w:t>
      </w:r>
      <w:r>
        <w:rPr>
          <w:sz w:val="24"/>
        </w:rPr>
        <w:t>1-Doğru</w:t>
      </w:r>
      <w:r>
        <w:rPr>
          <w:spacing w:val="-1"/>
          <w:sz w:val="24"/>
        </w:rPr>
        <w:t xml:space="preserve"> </w:t>
      </w:r>
      <w:r>
        <w:rPr>
          <w:sz w:val="24"/>
        </w:rPr>
        <w:t>hasta,</w:t>
      </w:r>
    </w:p>
    <w:p w14:paraId="242ABB30" w14:textId="77777777" w:rsidR="00043384" w:rsidRDefault="00623C43">
      <w:pPr>
        <w:pStyle w:val="ListeParagraf"/>
        <w:numPr>
          <w:ilvl w:val="1"/>
          <w:numId w:val="11"/>
        </w:numPr>
        <w:tabs>
          <w:tab w:val="left" w:pos="1080"/>
        </w:tabs>
        <w:spacing w:before="1"/>
        <w:ind w:hanging="202"/>
        <w:rPr>
          <w:sz w:val="24"/>
        </w:rPr>
      </w:pPr>
      <w:r>
        <w:rPr>
          <w:sz w:val="24"/>
        </w:rPr>
        <w:t>Doğru</w:t>
      </w:r>
      <w:r>
        <w:rPr>
          <w:spacing w:val="-3"/>
          <w:sz w:val="24"/>
        </w:rPr>
        <w:t xml:space="preserve"> </w:t>
      </w:r>
      <w:r>
        <w:rPr>
          <w:sz w:val="24"/>
        </w:rPr>
        <w:t>ilaç,</w:t>
      </w:r>
    </w:p>
    <w:p w14:paraId="165BF4BC" w14:textId="77777777" w:rsidR="00043384" w:rsidRDefault="00623C43">
      <w:pPr>
        <w:pStyle w:val="ListeParagraf"/>
        <w:numPr>
          <w:ilvl w:val="1"/>
          <w:numId w:val="11"/>
        </w:numPr>
        <w:tabs>
          <w:tab w:val="left" w:pos="1080"/>
        </w:tabs>
        <w:spacing w:before="43" w:line="276" w:lineRule="auto"/>
        <w:ind w:left="878" w:right="8867" w:firstLine="0"/>
        <w:rPr>
          <w:sz w:val="24"/>
        </w:rPr>
      </w:pPr>
      <w:r>
        <w:rPr>
          <w:sz w:val="24"/>
        </w:rPr>
        <w:t>Doğru zaman,</w:t>
      </w:r>
      <w:r>
        <w:rPr>
          <w:spacing w:val="-57"/>
          <w:sz w:val="24"/>
        </w:rPr>
        <w:t xml:space="preserve"> </w:t>
      </w:r>
      <w:r>
        <w:rPr>
          <w:sz w:val="24"/>
        </w:rPr>
        <w:t>4-Doğru</w:t>
      </w:r>
      <w:r>
        <w:rPr>
          <w:spacing w:val="-1"/>
          <w:sz w:val="24"/>
        </w:rPr>
        <w:t xml:space="preserve"> </w:t>
      </w:r>
      <w:r>
        <w:rPr>
          <w:sz w:val="24"/>
        </w:rPr>
        <w:t>doz,</w:t>
      </w:r>
    </w:p>
    <w:p w14:paraId="60C89109" w14:textId="77777777" w:rsidR="00043384" w:rsidRDefault="00623C43">
      <w:pPr>
        <w:pStyle w:val="ListeParagraf"/>
        <w:numPr>
          <w:ilvl w:val="0"/>
          <w:numId w:val="4"/>
        </w:numPr>
        <w:tabs>
          <w:tab w:val="left" w:pos="1080"/>
        </w:tabs>
        <w:spacing w:line="275" w:lineRule="exact"/>
        <w:ind w:hanging="202"/>
        <w:rPr>
          <w:sz w:val="24"/>
        </w:rPr>
      </w:pP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yol,</w:t>
      </w:r>
    </w:p>
    <w:p w14:paraId="0970DDB7" w14:textId="77777777" w:rsidR="00043384" w:rsidRDefault="00623C43">
      <w:pPr>
        <w:pStyle w:val="ListeParagraf"/>
        <w:numPr>
          <w:ilvl w:val="0"/>
          <w:numId w:val="4"/>
        </w:numPr>
        <w:tabs>
          <w:tab w:val="left" w:pos="1080"/>
        </w:tabs>
        <w:spacing w:before="41"/>
        <w:ind w:hanging="202"/>
        <w:rPr>
          <w:sz w:val="24"/>
        </w:rPr>
      </w:pP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yanıt/etki,</w:t>
      </w:r>
    </w:p>
    <w:p w14:paraId="49F667FB" w14:textId="77777777" w:rsidR="00043384" w:rsidRDefault="00623C43">
      <w:pPr>
        <w:pStyle w:val="ListeParagraf"/>
        <w:numPr>
          <w:ilvl w:val="0"/>
          <w:numId w:val="4"/>
        </w:numPr>
        <w:tabs>
          <w:tab w:val="left" w:pos="1080"/>
        </w:tabs>
        <w:spacing w:before="43" w:line="276" w:lineRule="auto"/>
        <w:ind w:left="878" w:right="8101" w:firstLine="0"/>
        <w:rPr>
          <w:sz w:val="24"/>
        </w:rPr>
      </w:pPr>
      <w:r>
        <w:rPr>
          <w:sz w:val="24"/>
        </w:rPr>
        <w:t>Doğru ilaç şekli/form,</w:t>
      </w:r>
      <w:r>
        <w:rPr>
          <w:spacing w:val="-57"/>
          <w:sz w:val="24"/>
        </w:rPr>
        <w:t xml:space="preserve"> </w:t>
      </w:r>
      <w:r>
        <w:rPr>
          <w:sz w:val="24"/>
        </w:rPr>
        <w:t>8-Doğru</w:t>
      </w:r>
      <w:r>
        <w:rPr>
          <w:spacing w:val="-1"/>
          <w:sz w:val="24"/>
        </w:rPr>
        <w:t xml:space="preserve"> </w:t>
      </w:r>
      <w:r>
        <w:rPr>
          <w:sz w:val="24"/>
        </w:rPr>
        <w:t>kayıttır.</w:t>
      </w:r>
    </w:p>
    <w:p w14:paraId="0CFFF25C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6"/>
          <w:tab w:val="left" w:pos="817"/>
        </w:tabs>
        <w:spacing w:line="292" w:lineRule="exact"/>
        <w:ind w:left="816" w:hanging="426"/>
        <w:jc w:val="left"/>
        <w:rPr>
          <w:sz w:val="24"/>
        </w:rPr>
      </w:pPr>
      <w:r>
        <w:rPr>
          <w:sz w:val="24"/>
        </w:rPr>
        <w:t>Klinikte</w:t>
      </w:r>
      <w:r>
        <w:rPr>
          <w:spacing w:val="-3"/>
          <w:sz w:val="24"/>
        </w:rPr>
        <w:t xml:space="preserve"> </w:t>
      </w:r>
      <w:r>
        <w:rPr>
          <w:sz w:val="24"/>
        </w:rPr>
        <w:t>ilacı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hazırlayan</w:t>
      </w:r>
      <w:r>
        <w:rPr>
          <w:spacing w:val="1"/>
          <w:sz w:val="24"/>
        </w:rPr>
        <w:t xml:space="preserve"> </w:t>
      </w:r>
      <w:r>
        <w:rPr>
          <w:sz w:val="24"/>
        </w:rPr>
        <w:t>klinik 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personel, uygulamayı</w:t>
      </w:r>
      <w:r>
        <w:rPr>
          <w:spacing w:val="3"/>
          <w:sz w:val="24"/>
        </w:rPr>
        <w:t xml:space="preserve"> </w:t>
      </w:r>
      <w:r>
        <w:rPr>
          <w:sz w:val="24"/>
        </w:rPr>
        <w:t>yapan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hekimidir.</w:t>
      </w:r>
    </w:p>
    <w:p w14:paraId="520175A8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6"/>
          <w:tab w:val="left" w:pos="817"/>
        </w:tabs>
        <w:spacing w:before="42"/>
        <w:ind w:left="816" w:hanging="426"/>
        <w:jc w:val="left"/>
        <w:rPr>
          <w:sz w:val="24"/>
        </w:rPr>
      </w:pPr>
      <w:r>
        <w:rPr>
          <w:sz w:val="24"/>
        </w:rPr>
        <w:t>İlaç</w:t>
      </w:r>
      <w:r>
        <w:rPr>
          <w:spacing w:val="-2"/>
          <w:sz w:val="24"/>
        </w:rPr>
        <w:t xml:space="preserve"> </w:t>
      </w:r>
      <w:r>
        <w:rPr>
          <w:sz w:val="24"/>
        </w:rPr>
        <w:t>isimlerinde</w:t>
      </w:r>
      <w:r>
        <w:rPr>
          <w:spacing w:val="-3"/>
          <w:sz w:val="24"/>
        </w:rPr>
        <w:t xml:space="preserve"> </w:t>
      </w:r>
      <w:r>
        <w:rPr>
          <w:sz w:val="24"/>
        </w:rPr>
        <w:t>kısaltma kullanılmaz.</w:t>
      </w:r>
    </w:p>
    <w:p w14:paraId="1D0B9DC0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6"/>
          <w:tab w:val="left" w:pos="817"/>
        </w:tabs>
        <w:spacing w:before="40"/>
        <w:ind w:left="816" w:hanging="426"/>
        <w:jc w:val="left"/>
        <w:rPr>
          <w:sz w:val="24"/>
        </w:rPr>
      </w:pPr>
      <w:r>
        <w:rPr>
          <w:sz w:val="24"/>
        </w:rPr>
        <w:t>İlaç</w:t>
      </w:r>
      <w:r>
        <w:rPr>
          <w:spacing w:val="-3"/>
          <w:sz w:val="24"/>
        </w:rPr>
        <w:t xml:space="preserve"> </w:t>
      </w:r>
      <w:r>
        <w:rPr>
          <w:sz w:val="24"/>
        </w:rPr>
        <w:t>hazırlanırken</w:t>
      </w:r>
      <w:r>
        <w:rPr>
          <w:spacing w:val="-3"/>
          <w:sz w:val="24"/>
        </w:rPr>
        <w:t xml:space="preserve"> </w:t>
      </w:r>
      <w:r>
        <w:rPr>
          <w:sz w:val="24"/>
        </w:rPr>
        <w:t>dikkatin</w:t>
      </w:r>
      <w:r>
        <w:rPr>
          <w:spacing w:val="-2"/>
          <w:sz w:val="24"/>
        </w:rPr>
        <w:t xml:space="preserve"> </w:t>
      </w:r>
      <w:r>
        <w:rPr>
          <w:sz w:val="24"/>
        </w:rPr>
        <w:t>dağılmaması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işlem</w:t>
      </w:r>
      <w:r>
        <w:rPr>
          <w:spacing w:val="-3"/>
          <w:sz w:val="24"/>
        </w:rPr>
        <w:t xml:space="preserve"> </w:t>
      </w:r>
      <w:r>
        <w:rPr>
          <w:sz w:val="24"/>
        </w:rPr>
        <w:t>sakin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aydınlık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ortamda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61AFA1EB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before="40" w:line="276" w:lineRule="auto"/>
        <w:ind w:left="107" w:right="704" w:firstLine="283"/>
        <w:rPr>
          <w:sz w:val="24"/>
        </w:rPr>
      </w:pPr>
      <w:r>
        <w:rPr>
          <w:sz w:val="24"/>
        </w:rPr>
        <w:t>Miat kontrolleri kliniklerde 2 ayda 1 kez klinik yardımcı personel, depoda sürekli HBYS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müdahale</w:t>
      </w:r>
      <w:r>
        <w:rPr>
          <w:spacing w:val="1"/>
          <w:sz w:val="24"/>
        </w:rPr>
        <w:t xml:space="preserve"> </w:t>
      </w:r>
      <w:r>
        <w:rPr>
          <w:sz w:val="24"/>
        </w:rPr>
        <w:t>setinde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kontrolleri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stok</w:t>
      </w:r>
      <w:r>
        <w:rPr>
          <w:spacing w:val="1"/>
          <w:sz w:val="24"/>
        </w:rPr>
        <w:t xml:space="preserve"> </w:t>
      </w:r>
      <w:r>
        <w:rPr>
          <w:sz w:val="24"/>
        </w:rPr>
        <w:t>seviyeleri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60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kullanıldıkça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ilaç</w:t>
      </w:r>
      <w:r>
        <w:rPr>
          <w:spacing w:val="-1"/>
          <w:sz w:val="24"/>
        </w:rPr>
        <w:t xml:space="preserve"> </w:t>
      </w:r>
      <w:r>
        <w:rPr>
          <w:sz w:val="24"/>
        </w:rPr>
        <w:t>eklendikçe</w:t>
      </w:r>
      <w:r>
        <w:rPr>
          <w:spacing w:val="5"/>
          <w:sz w:val="24"/>
        </w:rPr>
        <w:t xml:space="preserve"> </w:t>
      </w:r>
      <w:r>
        <w:rPr>
          <w:sz w:val="24"/>
        </w:rPr>
        <w:t>yapılır ve</w:t>
      </w:r>
      <w:r>
        <w:rPr>
          <w:spacing w:val="-1"/>
          <w:sz w:val="24"/>
        </w:rPr>
        <w:t xml:space="preserve"> </w:t>
      </w:r>
      <w:r>
        <w:rPr>
          <w:sz w:val="24"/>
        </w:rPr>
        <w:t>miatları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29E3A60A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line="273" w:lineRule="auto"/>
        <w:ind w:left="107" w:right="701" w:firstLine="283"/>
        <w:rPr>
          <w:sz w:val="24"/>
        </w:rPr>
      </w:pPr>
      <w:r>
        <w:rPr>
          <w:sz w:val="24"/>
        </w:rPr>
        <w:t>İlaçların bozulmasını engellemek için, ilaçların saklandığı oda ve soğutucuların ısısı sürekli 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oda</w:t>
      </w:r>
      <w:r>
        <w:rPr>
          <w:spacing w:val="-1"/>
          <w:sz w:val="24"/>
        </w:rPr>
        <w:t xml:space="preserve"> </w:t>
      </w:r>
      <w:r>
        <w:rPr>
          <w:sz w:val="24"/>
        </w:rPr>
        <w:t>ısısının 25 ◦C’nin altında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14:paraId="1D65962A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ind w:left="816" w:hanging="426"/>
        <w:rPr>
          <w:sz w:val="24"/>
        </w:rPr>
      </w:pP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Riskli</w:t>
      </w:r>
      <w:r>
        <w:rPr>
          <w:spacing w:val="1"/>
          <w:sz w:val="24"/>
        </w:rPr>
        <w:t xml:space="preserve"> </w:t>
      </w:r>
      <w:r>
        <w:rPr>
          <w:sz w:val="24"/>
        </w:rPr>
        <w:t>İlaçlar</w:t>
      </w:r>
      <w:r>
        <w:rPr>
          <w:spacing w:val="-2"/>
          <w:sz w:val="24"/>
        </w:rPr>
        <w:t xml:space="preserve"> </w:t>
      </w:r>
      <w:r>
        <w:rPr>
          <w:sz w:val="24"/>
        </w:rPr>
        <w:t>depoda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kliniklerde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dolaplarda</w:t>
      </w:r>
      <w:r>
        <w:rPr>
          <w:spacing w:val="-4"/>
          <w:sz w:val="24"/>
        </w:rPr>
        <w:t xml:space="preserve"> </w:t>
      </w:r>
      <w:r>
        <w:rPr>
          <w:sz w:val="24"/>
        </w:rPr>
        <w:t>saklanır.</w:t>
      </w:r>
    </w:p>
    <w:p w14:paraId="5D3E9C80" w14:textId="77777777" w:rsidR="00043384" w:rsidRDefault="00043384">
      <w:pPr>
        <w:pStyle w:val="GvdeMetni"/>
        <w:spacing w:before="7"/>
        <w:rPr>
          <w:sz w:val="31"/>
        </w:rPr>
      </w:pPr>
    </w:p>
    <w:p w14:paraId="4606D322" w14:textId="77777777" w:rsidR="00043384" w:rsidRDefault="00623C43">
      <w:pPr>
        <w:pStyle w:val="Balk2"/>
        <w:spacing w:line="276" w:lineRule="auto"/>
        <w:ind w:left="107" w:firstLine="566"/>
      </w:pPr>
      <w:r>
        <w:t>İlaçla</w:t>
      </w:r>
      <w:r>
        <w:rPr>
          <w:spacing w:val="51"/>
        </w:rPr>
        <w:t xml:space="preserve"> </w:t>
      </w:r>
      <w:r>
        <w:t>ilgili</w:t>
      </w:r>
      <w:r>
        <w:rPr>
          <w:spacing w:val="51"/>
        </w:rPr>
        <w:t xml:space="preserve"> </w:t>
      </w:r>
      <w:r>
        <w:t>istenmeyen</w:t>
      </w:r>
      <w:r>
        <w:rPr>
          <w:spacing w:val="55"/>
        </w:rPr>
        <w:t xml:space="preserve"> </w:t>
      </w:r>
      <w:r>
        <w:t>reaksiyon</w:t>
      </w:r>
      <w:r>
        <w:rPr>
          <w:spacing w:val="52"/>
        </w:rPr>
        <w:t xml:space="preserve"> </w:t>
      </w:r>
      <w:r>
        <w:t>gelişmesi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ilaç</w:t>
      </w:r>
      <w:r>
        <w:rPr>
          <w:spacing w:val="50"/>
        </w:rPr>
        <w:t xml:space="preserve"> </w:t>
      </w:r>
      <w:r>
        <w:t>güvenliği</w:t>
      </w:r>
      <w:r>
        <w:rPr>
          <w:spacing w:val="49"/>
        </w:rPr>
        <w:t xml:space="preserve"> </w:t>
      </w:r>
      <w:r>
        <w:t>ile</w:t>
      </w:r>
      <w:r>
        <w:rPr>
          <w:spacing w:val="51"/>
        </w:rPr>
        <w:t xml:space="preserve"> </w:t>
      </w:r>
      <w:r>
        <w:t>ilgili</w:t>
      </w:r>
      <w:r>
        <w:rPr>
          <w:spacing w:val="51"/>
        </w:rPr>
        <w:t xml:space="preserve"> </w:t>
      </w:r>
      <w:r>
        <w:t>hataların</w:t>
      </w:r>
      <w:r>
        <w:rPr>
          <w:spacing w:val="51"/>
        </w:rPr>
        <w:t xml:space="preserve"> </w:t>
      </w:r>
      <w:r>
        <w:t>gerçekleşmesi</w:t>
      </w:r>
      <w:r>
        <w:rPr>
          <w:spacing w:val="-57"/>
        </w:rPr>
        <w:t xml:space="preserve"> </w:t>
      </w:r>
      <w:r>
        <w:t>durumunda:</w:t>
      </w:r>
    </w:p>
    <w:p w14:paraId="0EDEAA21" w14:textId="77777777" w:rsidR="00043384" w:rsidRDefault="00623C43">
      <w:pPr>
        <w:pStyle w:val="ListeParagraf"/>
        <w:numPr>
          <w:ilvl w:val="1"/>
          <w:numId w:val="12"/>
        </w:numPr>
        <w:tabs>
          <w:tab w:val="left" w:pos="817"/>
        </w:tabs>
        <w:spacing w:line="273" w:lineRule="auto"/>
        <w:ind w:left="107" w:right="714" w:firstLine="566"/>
        <w:jc w:val="left"/>
        <w:rPr>
          <w:sz w:val="24"/>
        </w:rPr>
      </w:pPr>
      <w:r>
        <w:rPr>
          <w:sz w:val="24"/>
        </w:rPr>
        <w:t>Bir</w:t>
      </w:r>
      <w:r>
        <w:rPr>
          <w:spacing w:val="24"/>
          <w:sz w:val="24"/>
        </w:rPr>
        <w:t xml:space="preserve"> </w:t>
      </w:r>
      <w:r>
        <w:rPr>
          <w:sz w:val="24"/>
        </w:rPr>
        <w:t>ilacın</w:t>
      </w:r>
      <w:r>
        <w:rPr>
          <w:spacing w:val="25"/>
          <w:sz w:val="24"/>
        </w:rPr>
        <w:t xml:space="preserve"> </w:t>
      </w:r>
      <w:r>
        <w:rPr>
          <w:sz w:val="24"/>
        </w:rPr>
        <w:t>uygunsuz</w:t>
      </w:r>
      <w:r>
        <w:rPr>
          <w:spacing w:val="26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hastaya</w:t>
      </w:r>
      <w:r>
        <w:rPr>
          <w:spacing w:val="26"/>
          <w:sz w:val="24"/>
        </w:rPr>
        <w:t xml:space="preserve"> </w:t>
      </w:r>
      <w:r>
        <w:rPr>
          <w:sz w:val="24"/>
        </w:rPr>
        <w:t>zarar</w:t>
      </w:r>
      <w:r>
        <w:rPr>
          <w:spacing w:val="23"/>
          <w:sz w:val="24"/>
        </w:rPr>
        <w:t xml:space="preserve"> </w:t>
      </w:r>
      <w:r>
        <w:rPr>
          <w:sz w:val="24"/>
        </w:rPr>
        <w:t>vermesine</w:t>
      </w:r>
      <w:r>
        <w:rPr>
          <w:spacing w:val="24"/>
          <w:sz w:val="24"/>
        </w:rPr>
        <w:t xml:space="preserve"> </w:t>
      </w:r>
      <w:r>
        <w:rPr>
          <w:sz w:val="24"/>
        </w:rPr>
        <w:t>neden</w:t>
      </w:r>
      <w:r>
        <w:rPr>
          <w:spacing w:val="25"/>
          <w:sz w:val="24"/>
        </w:rPr>
        <w:t xml:space="preserve"> </w:t>
      </w:r>
      <w:r>
        <w:rPr>
          <w:sz w:val="24"/>
        </w:rPr>
        <w:t>olan/olabilecek</w:t>
      </w:r>
      <w:r>
        <w:rPr>
          <w:spacing w:val="24"/>
          <w:sz w:val="24"/>
        </w:rPr>
        <w:t xml:space="preserve"> </w:t>
      </w:r>
      <w:r>
        <w:rPr>
          <w:sz w:val="24"/>
        </w:rPr>
        <w:t>tüm</w:t>
      </w:r>
      <w:r>
        <w:rPr>
          <w:spacing w:val="25"/>
          <w:sz w:val="24"/>
        </w:rPr>
        <w:t xml:space="preserve"> </w:t>
      </w:r>
      <w:r>
        <w:rPr>
          <w:sz w:val="24"/>
        </w:rPr>
        <w:t>olaylar</w:t>
      </w:r>
      <w:r>
        <w:rPr>
          <w:spacing w:val="24"/>
          <w:sz w:val="24"/>
        </w:rPr>
        <w:t xml:space="preserve"> </w:t>
      </w:r>
      <w:r>
        <w:rPr>
          <w:sz w:val="24"/>
        </w:rPr>
        <w:t>ilaç</w:t>
      </w:r>
      <w:r>
        <w:rPr>
          <w:spacing w:val="-57"/>
          <w:sz w:val="24"/>
        </w:rPr>
        <w:t xml:space="preserve"> </w:t>
      </w:r>
      <w:r>
        <w:rPr>
          <w:sz w:val="24"/>
        </w:rPr>
        <w:t>hatası</w:t>
      </w:r>
      <w:r>
        <w:rPr>
          <w:spacing w:val="-1"/>
          <w:sz w:val="24"/>
        </w:rPr>
        <w:t xml:space="preserve"> </w:t>
      </w:r>
      <w:r>
        <w:rPr>
          <w:sz w:val="24"/>
        </w:rPr>
        <w:t>olarak tanımlanır.</w:t>
      </w:r>
    </w:p>
    <w:p w14:paraId="0F316140" w14:textId="77777777" w:rsidR="00043384" w:rsidRDefault="00623C43">
      <w:pPr>
        <w:pStyle w:val="ListeParagraf"/>
        <w:numPr>
          <w:ilvl w:val="1"/>
          <w:numId w:val="12"/>
        </w:numPr>
        <w:tabs>
          <w:tab w:val="left" w:pos="817"/>
        </w:tabs>
        <w:ind w:left="816" w:hanging="143"/>
        <w:jc w:val="left"/>
        <w:rPr>
          <w:sz w:val="24"/>
        </w:rPr>
      </w:pPr>
      <w:r>
        <w:rPr>
          <w:sz w:val="24"/>
        </w:rPr>
        <w:t>İlaç</w:t>
      </w:r>
      <w:r>
        <w:rPr>
          <w:spacing w:val="-3"/>
          <w:sz w:val="24"/>
        </w:rPr>
        <w:t xml:space="preserve"> </w:t>
      </w:r>
      <w:r>
        <w:rPr>
          <w:sz w:val="24"/>
        </w:rPr>
        <w:t>verilmeye</w:t>
      </w:r>
      <w:r>
        <w:rPr>
          <w:spacing w:val="-2"/>
          <w:sz w:val="24"/>
        </w:rPr>
        <w:t xml:space="preserve"> </w:t>
      </w:r>
      <w:r>
        <w:rPr>
          <w:sz w:val="24"/>
        </w:rPr>
        <w:t>devam ediliyor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hemen</w:t>
      </w:r>
      <w:r>
        <w:rPr>
          <w:spacing w:val="-2"/>
          <w:sz w:val="24"/>
        </w:rPr>
        <w:t xml:space="preserve"> </w:t>
      </w:r>
      <w:r>
        <w:rPr>
          <w:sz w:val="24"/>
        </w:rPr>
        <w:t>sonlandırılır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hekimine</w:t>
      </w:r>
      <w:r>
        <w:rPr>
          <w:spacing w:val="-2"/>
          <w:sz w:val="24"/>
        </w:rPr>
        <w:t xml:space="preserve"> </w:t>
      </w:r>
      <w:r>
        <w:rPr>
          <w:sz w:val="24"/>
        </w:rPr>
        <w:t>haber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746C7CA2" w14:textId="77777777" w:rsidR="00043384" w:rsidRDefault="00623C43">
      <w:pPr>
        <w:pStyle w:val="ListeParagraf"/>
        <w:numPr>
          <w:ilvl w:val="1"/>
          <w:numId w:val="12"/>
        </w:numPr>
        <w:tabs>
          <w:tab w:val="left" w:pos="817"/>
        </w:tabs>
        <w:spacing w:before="37"/>
        <w:ind w:left="816" w:hanging="143"/>
        <w:jc w:val="left"/>
        <w:rPr>
          <w:sz w:val="24"/>
        </w:rPr>
      </w:pPr>
      <w:r>
        <w:rPr>
          <w:sz w:val="24"/>
        </w:rPr>
        <w:t>Hekimin</w:t>
      </w:r>
      <w:r>
        <w:rPr>
          <w:spacing w:val="-3"/>
          <w:sz w:val="24"/>
        </w:rPr>
        <w:t xml:space="preserve"> </w:t>
      </w:r>
      <w:r>
        <w:rPr>
          <w:sz w:val="24"/>
        </w:rPr>
        <w:t>direktifi</w:t>
      </w:r>
      <w:r>
        <w:rPr>
          <w:spacing w:val="-2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tedavi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00F64F63" w14:textId="77777777" w:rsidR="00043384" w:rsidRDefault="00623C43">
      <w:pPr>
        <w:pStyle w:val="ListeParagraf"/>
        <w:numPr>
          <w:ilvl w:val="1"/>
          <w:numId w:val="12"/>
        </w:numPr>
        <w:tabs>
          <w:tab w:val="left" w:pos="817"/>
        </w:tabs>
        <w:spacing w:before="42"/>
        <w:ind w:left="816" w:hanging="143"/>
        <w:jc w:val="left"/>
        <w:rPr>
          <w:sz w:val="24"/>
        </w:rPr>
      </w:pPr>
      <w:r>
        <w:rPr>
          <w:sz w:val="24"/>
        </w:rPr>
        <w:t>Gelişen</w:t>
      </w:r>
      <w:r>
        <w:rPr>
          <w:spacing w:val="-4"/>
          <w:sz w:val="24"/>
        </w:rPr>
        <w:t xml:space="preserve"> </w:t>
      </w:r>
      <w:r>
        <w:rPr>
          <w:sz w:val="24"/>
        </w:rPr>
        <w:t>reaksiyonun</w:t>
      </w:r>
      <w:r>
        <w:rPr>
          <w:spacing w:val="-3"/>
          <w:sz w:val="24"/>
        </w:rPr>
        <w:t xml:space="preserve"> </w:t>
      </w:r>
      <w:r>
        <w:rPr>
          <w:sz w:val="24"/>
        </w:rPr>
        <w:t>sebepleri</w:t>
      </w:r>
      <w:r>
        <w:rPr>
          <w:spacing w:val="-3"/>
          <w:sz w:val="24"/>
        </w:rPr>
        <w:t xml:space="preserve"> </w:t>
      </w:r>
      <w:r>
        <w:rPr>
          <w:sz w:val="24"/>
        </w:rPr>
        <w:t>araştırılır.</w:t>
      </w:r>
    </w:p>
    <w:p w14:paraId="04503840" w14:textId="77777777" w:rsidR="00043384" w:rsidRDefault="00043384">
      <w:pPr>
        <w:rPr>
          <w:sz w:val="24"/>
        </w:rPr>
        <w:sectPr w:rsidR="00043384">
          <w:pgSz w:w="11910" w:h="16840"/>
          <w:pgMar w:top="2440" w:right="0" w:bottom="280" w:left="600" w:header="708" w:footer="0" w:gutter="0"/>
          <w:cols w:space="708"/>
        </w:sectPr>
      </w:pPr>
    </w:p>
    <w:p w14:paraId="148A93F8" w14:textId="77777777" w:rsidR="00043384" w:rsidRDefault="00043384">
      <w:pPr>
        <w:pStyle w:val="GvdeMetni"/>
        <w:spacing w:before="8"/>
        <w:rPr>
          <w:sz w:val="15"/>
        </w:rPr>
      </w:pPr>
    </w:p>
    <w:p w14:paraId="235B5038" w14:textId="77777777" w:rsidR="00043384" w:rsidRDefault="00623C43">
      <w:pPr>
        <w:tabs>
          <w:tab w:val="left" w:pos="9729"/>
        </w:tabs>
        <w:spacing w:before="90" w:line="276" w:lineRule="auto"/>
        <w:ind w:left="391" w:right="701"/>
        <w:rPr>
          <w:sz w:val="24"/>
        </w:rPr>
      </w:pPr>
      <w:r>
        <w:rPr>
          <w:sz w:val="24"/>
        </w:rPr>
        <w:t>İlaç</w:t>
      </w:r>
      <w:r>
        <w:rPr>
          <w:spacing w:val="4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40"/>
          <w:sz w:val="24"/>
        </w:rPr>
        <w:t xml:space="preserve"> </w:t>
      </w:r>
      <w:r>
        <w:rPr>
          <w:sz w:val="24"/>
        </w:rPr>
        <w:t>ilgili</w:t>
      </w:r>
      <w:r>
        <w:rPr>
          <w:spacing w:val="41"/>
          <w:sz w:val="24"/>
        </w:rPr>
        <w:t xml:space="preserve"> </w:t>
      </w:r>
      <w:r>
        <w:rPr>
          <w:sz w:val="24"/>
        </w:rPr>
        <w:t>hatalar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İstenmeyen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Olay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Bildirim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HBYS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üzerinden</w:t>
      </w:r>
      <w:r>
        <w:rPr>
          <w:b/>
          <w:sz w:val="24"/>
        </w:rPr>
        <w:tab/>
      </w:r>
      <w:r>
        <w:rPr>
          <w:sz w:val="24"/>
        </w:rPr>
        <w:t>ile</w:t>
      </w:r>
      <w:r>
        <w:rPr>
          <w:spacing w:val="27"/>
          <w:sz w:val="24"/>
        </w:rPr>
        <w:t xml:space="preserve"> </w:t>
      </w:r>
      <w:r>
        <w:rPr>
          <w:sz w:val="24"/>
        </w:rPr>
        <w:t>kalite</w:t>
      </w:r>
      <w:r>
        <w:rPr>
          <w:spacing w:val="-57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birimine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bildirilir.</w:t>
      </w:r>
    </w:p>
    <w:p w14:paraId="0121349E" w14:textId="77777777" w:rsidR="00043384" w:rsidRDefault="00043384">
      <w:pPr>
        <w:pStyle w:val="GvdeMetni"/>
        <w:rPr>
          <w:sz w:val="28"/>
        </w:rPr>
      </w:pPr>
    </w:p>
    <w:p w14:paraId="71EC46E5" w14:textId="77777777" w:rsidR="00043384" w:rsidRDefault="00623C43">
      <w:pPr>
        <w:pStyle w:val="Balk2"/>
        <w:jc w:val="both"/>
      </w:pPr>
      <w:r>
        <w:t>6.6.1</w:t>
      </w:r>
      <w:r>
        <w:rPr>
          <w:spacing w:val="-2"/>
        </w:rPr>
        <w:t xml:space="preserve"> </w:t>
      </w:r>
      <w:r>
        <w:t>İlaçların</w:t>
      </w:r>
      <w:r>
        <w:rPr>
          <w:spacing w:val="-2"/>
        </w:rPr>
        <w:t xml:space="preserve"> </w:t>
      </w:r>
      <w:r>
        <w:t>karışmasını engellemeye</w:t>
      </w:r>
      <w:r>
        <w:rPr>
          <w:spacing w:val="-2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düzenlemeler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ilaç</w:t>
      </w:r>
      <w:r>
        <w:rPr>
          <w:spacing w:val="-3"/>
        </w:rPr>
        <w:t xml:space="preserve"> </w:t>
      </w:r>
      <w:r>
        <w:t>hatalarında</w:t>
      </w:r>
      <w:r>
        <w:rPr>
          <w:spacing w:val="-2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kurallar</w:t>
      </w:r>
    </w:p>
    <w:p w14:paraId="1068B38F" w14:textId="3E277F05" w:rsidR="00043384" w:rsidRDefault="00623C43">
      <w:pPr>
        <w:pStyle w:val="ListeParagraf"/>
        <w:numPr>
          <w:ilvl w:val="0"/>
          <w:numId w:val="12"/>
        </w:numPr>
        <w:tabs>
          <w:tab w:val="left" w:pos="949"/>
        </w:tabs>
        <w:spacing w:before="36" w:line="273" w:lineRule="auto"/>
        <w:ind w:left="107" w:right="702" w:firstLine="283"/>
        <w:rPr>
          <w:sz w:val="24"/>
        </w:rPr>
      </w:pPr>
      <w:r>
        <w:rPr>
          <w:sz w:val="24"/>
        </w:rPr>
        <w:t xml:space="preserve">Hastaya uygulanan </w:t>
      </w:r>
      <w:proofErr w:type="spellStart"/>
      <w:r>
        <w:rPr>
          <w:sz w:val="24"/>
        </w:rPr>
        <w:t>anestezik</w:t>
      </w:r>
      <w:proofErr w:type="spellEnd"/>
      <w:r>
        <w:rPr>
          <w:sz w:val="24"/>
        </w:rPr>
        <w:t xml:space="preserve"> ilaçların güvenliği için </w:t>
      </w:r>
      <w:proofErr w:type="spellStart"/>
      <w:r>
        <w:rPr>
          <w:sz w:val="24"/>
        </w:rPr>
        <w:t>anestezik</w:t>
      </w:r>
      <w:proofErr w:type="spellEnd"/>
      <w:r>
        <w:rPr>
          <w:sz w:val="24"/>
        </w:rPr>
        <w:t xml:space="preserve"> solüsyonlar birden fazla hazırlanmaz,</w:t>
      </w:r>
      <w:r>
        <w:rPr>
          <w:spacing w:val="-57"/>
          <w:sz w:val="24"/>
        </w:rPr>
        <w:t xml:space="preserve"> </w:t>
      </w:r>
      <w:r>
        <w:rPr>
          <w:sz w:val="24"/>
        </w:rPr>
        <w:t>hastaya kullanılacağı an tedavi 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enjektöre</w:t>
      </w:r>
      <w:r>
        <w:rPr>
          <w:spacing w:val="-2"/>
          <w:sz w:val="24"/>
        </w:rPr>
        <w:t xml:space="preserve"> </w:t>
      </w:r>
      <w:r>
        <w:rPr>
          <w:sz w:val="24"/>
        </w:rPr>
        <w:t>çekilir.</w:t>
      </w:r>
    </w:p>
    <w:p w14:paraId="1BBD376A" w14:textId="77777777" w:rsidR="00043384" w:rsidRDefault="00623C43">
      <w:pPr>
        <w:pStyle w:val="ListeParagraf"/>
        <w:numPr>
          <w:ilvl w:val="0"/>
          <w:numId w:val="12"/>
        </w:numPr>
        <w:tabs>
          <w:tab w:val="left" w:pos="947"/>
        </w:tabs>
        <w:spacing w:before="3"/>
        <w:ind w:left="946" w:hanging="556"/>
        <w:rPr>
          <w:sz w:val="24"/>
        </w:rPr>
      </w:pP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masasında</w:t>
      </w:r>
      <w:r>
        <w:rPr>
          <w:spacing w:val="-3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enjektör</w:t>
      </w:r>
      <w:r>
        <w:rPr>
          <w:spacing w:val="-3"/>
          <w:sz w:val="24"/>
        </w:rPr>
        <w:t xml:space="preserve"> </w:t>
      </w:r>
      <w:r>
        <w:rPr>
          <w:sz w:val="24"/>
        </w:rPr>
        <w:t>olmamasına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6"/>
          <w:sz w:val="24"/>
        </w:rPr>
        <w:t xml:space="preserve"> </w:t>
      </w:r>
      <w:r>
        <w:rPr>
          <w:sz w:val="24"/>
        </w:rPr>
        <w:t>edilir.</w:t>
      </w:r>
    </w:p>
    <w:p w14:paraId="45039568" w14:textId="489B1185" w:rsidR="00043384" w:rsidRDefault="00623C43">
      <w:pPr>
        <w:pStyle w:val="ListeParagraf"/>
        <w:numPr>
          <w:ilvl w:val="0"/>
          <w:numId w:val="12"/>
        </w:numPr>
        <w:tabs>
          <w:tab w:val="left" w:pos="947"/>
        </w:tabs>
        <w:spacing w:before="40" w:line="276" w:lineRule="auto"/>
        <w:ind w:left="107" w:right="701" w:firstLine="283"/>
        <w:rPr>
          <w:sz w:val="24"/>
        </w:rPr>
      </w:pPr>
      <w:proofErr w:type="spellStart"/>
      <w:r>
        <w:rPr>
          <w:sz w:val="24"/>
        </w:rPr>
        <w:t>Anestezik</w:t>
      </w:r>
      <w:proofErr w:type="spellEnd"/>
      <w:r>
        <w:rPr>
          <w:sz w:val="24"/>
        </w:rPr>
        <w:t xml:space="preserve"> ve antiseptik solüsyonların karışmasını önlemek amacı</w:t>
      </w:r>
      <w:r w:rsidR="00C7771A">
        <w:rPr>
          <w:sz w:val="24"/>
        </w:rPr>
        <w:t>y</w:t>
      </w:r>
      <w:r>
        <w:rPr>
          <w:sz w:val="24"/>
        </w:rPr>
        <w:t>la antiseptik solüsyonların üzerine</w:t>
      </w:r>
      <w:r>
        <w:rPr>
          <w:spacing w:val="1"/>
          <w:sz w:val="24"/>
        </w:rPr>
        <w:t xml:space="preserve"> </w:t>
      </w:r>
      <w:r>
        <w:rPr>
          <w:sz w:val="24"/>
        </w:rPr>
        <w:t>etiket yapıştırılır. Kullanım sonunda enjektör kesici delici alet atık kutusuna atılmalıdır. Tüm işlemlerde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enjektörler</w:t>
      </w:r>
      <w:r>
        <w:rPr>
          <w:spacing w:val="-2"/>
          <w:sz w:val="24"/>
        </w:rPr>
        <w:t xml:space="preserve"> </w:t>
      </w:r>
      <w:r>
        <w:rPr>
          <w:sz w:val="24"/>
        </w:rPr>
        <w:t>tek</w:t>
      </w:r>
      <w:r>
        <w:rPr>
          <w:spacing w:val="-5"/>
          <w:sz w:val="24"/>
        </w:rPr>
        <w:t xml:space="preserve"> </w:t>
      </w:r>
      <w:r>
        <w:rPr>
          <w:sz w:val="24"/>
        </w:rPr>
        <w:t>kullanımlıktır.</w:t>
      </w:r>
    </w:p>
    <w:p w14:paraId="35877D97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line="276" w:lineRule="auto"/>
        <w:ind w:left="107" w:right="709" w:firstLine="283"/>
        <w:rPr>
          <w:sz w:val="24"/>
        </w:rPr>
      </w:pPr>
      <w:r>
        <w:rPr>
          <w:sz w:val="24"/>
        </w:rPr>
        <w:t>İlaç</w:t>
      </w:r>
      <w:r>
        <w:rPr>
          <w:spacing w:val="1"/>
          <w:sz w:val="24"/>
        </w:rPr>
        <w:t xml:space="preserve"> </w:t>
      </w:r>
      <w:r>
        <w:rPr>
          <w:sz w:val="24"/>
        </w:rPr>
        <w:t>hatalarıyla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karşılaşıldığında;</w:t>
      </w:r>
      <w:r>
        <w:rPr>
          <w:spacing w:val="1"/>
          <w:sz w:val="24"/>
        </w:rPr>
        <w:t xml:space="preserve"> </w:t>
      </w:r>
      <w:r>
        <w:rPr>
          <w:sz w:val="24"/>
        </w:rPr>
        <w:t>Mavi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çağrısı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İlaç</w:t>
      </w:r>
      <w:r>
        <w:rPr>
          <w:spacing w:val="1"/>
          <w:sz w:val="24"/>
        </w:rPr>
        <w:t xml:space="preserve"> </w:t>
      </w:r>
      <w:r>
        <w:rPr>
          <w:sz w:val="24"/>
        </w:rPr>
        <w:t>hemen</w:t>
      </w:r>
      <w:r>
        <w:rPr>
          <w:spacing w:val="1"/>
          <w:sz w:val="24"/>
        </w:rPr>
        <w:t xml:space="preserve"> </w:t>
      </w:r>
      <w:r>
        <w:rPr>
          <w:sz w:val="24"/>
        </w:rPr>
        <w:t>kesilir.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müdahale</w:t>
      </w:r>
      <w:r>
        <w:rPr>
          <w:spacing w:val="1"/>
          <w:sz w:val="24"/>
        </w:rPr>
        <w:t xml:space="preserve"> </w:t>
      </w:r>
      <w:r>
        <w:rPr>
          <w:sz w:val="24"/>
        </w:rPr>
        <w:t>gerekiyorsa acil müdahale seti hastanın yanına getirilir. Müdahaleye başlanır. Mavi kod ekibi gelene kadar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müdahaleye sorumlu diş hekimi </w:t>
      </w:r>
      <w:proofErr w:type="spellStart"/>
      <w:r>
        <w:rPr>
          <w:sz w:val="24"/>
        </w:rPr>
        <w:t>müdahele</w:t>
      </w:r>
      <w:proofErr w:type="spellEnd"/>
      <w:r>
        <w:rPr>
          <w:sz w:val="24"/>
        </w:rPr>
        <w:t xml:space="preserve"> eder.</w:t>
      </w:r>
      <w:r>
        <w:rPr>
          <w:spacing w:val="1"/>
          <w:sz w:val="24"/>
        </w:rPr>
        <w:t xml:space="preserve"> </w:t>
      </w:r>
      <w:r>
        <w:rPr>
          <w:sz w:val="24"/>
        </w:rPr>
        <w:t>Ekip geldikten sonra ekibe bilgi verilir ve yardım edilir.</w:t>
      </w:r>
      <w:r>
        <w:rPr>
          <w:spacing w:val="1"/>
          <w:sz w:val="24"/>
        </w:rPr>
        <w:t xml:space="preserve"> </w:t>
      </w:r>
      <w:r>
        <w:rPr>
          <w:sz w:val="24"/>
        </w:rPr>
        <w:t>Sevk</w:t>
      </w:r>
      <w:r>
        <w:rPr>
          <w:spacing w:val="-1"/>
          <w:sz w:val="24"/>
        </w:rPr>
        <w:t xml:space="preserve"> </w:t>
      </w:r>
      <w:r>
        <w:rPr>
          <w:sz w:val="24"/>
        </w:rPr>
        <w:t>edilmesi gerekiyorsa</w:t>
      </w:r>
      <w:r>
        <w:rPr>
          <w:spacing w:val="-2"/>
          <w:sz w:val="24"/>
        </w:rPr>
        <w:t xml:space="preserve"> </w:t>
      </w:r>
      <w:r>
        <w:rPr>
          <w:sz w:val="24"/>
        </w:rPr>
        <w:t>sevk işlemleri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Advers</w:t>
      </w:r>
      <w:proofErr w:type="spellEnd"/>
      <w:r>
        <w:rPr>
          <w:sz w:val="24"/>
        </w:rPr>
        <w:t xml:space="preserve"> etki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doldurulur.</w:t>
      </w:r>
    </w:p>
    <w:p w14:paraId="29E9D649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line="276" w:lineRule="auto"/>
        <w:ind w:left="107" w:right="709" w:firstLine="283"/>
        <w:rPr>
          <w:sz w:val="24"/>
        </w:rPr>
      </w:pPr>
      <w:r>
        <w:rPr>
          <w:sz w:val="24"/>
        </w:rPr>
        <w:t>İlk 24 saat içinde İstenmeyen Olay Bildirim Formu doldurulur, Kalite Birimine gönderilir. Kalite</w:t>
      </w:r>
      <w:r>
        <w:rPr>
          <w:spacing w:val="1"/>
          <w:sz w:val="24"/>
        </w:rPr>
        <w:t xml:space="preserve"> </w:t>
      </w:r>
      <w:r>
        <w:rPr>
          <w:sz w:val="24"/>
        </w:rPr>
        <w:t>Birimi tarafından Üst Yönetim bilgilendirilir ve Hasta ve Çalışan Güvenliği komitesinde konu görüşülür.</w:t>
      </w:r>
      <w:r>
        <w:rPr>
          <w:spacing w:val="1"/>
          <w:sz w:val="24"/>
        </w:rPr>
        <w:t xml:space="preserve"> </w:t>
      </w:r>
      <w:r>
        <w:rPr>
          <w:sz w:val="24"/>
        </w:rPr>
        <w:t>Gerekirse</w:t>
      </w:r>
      <w:r>
        <w:rPr>
          <w:spacing w:val="-2"/>
          <w:sz w:val="24"/>
        </w:rPr>
        <w:t xml:space="preserve"> </w:t>
      </w:r>
      <w:r>
        <w:rPr>
          <w:sz w:val="24"/>
        </w:rPr>
        <w:t>komite tarafından Düzeltici-önleyici faaliyet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başlatılır.</w:t>
      </w:r>
    </w:p>
    <w:p w14:paraId="0ACE6C7D" w14:textId="77777777" w:rsidR="00043384" w:rsidRDefault="00043384">
      <w:pPr>
        <w:pStyle w:val="GvdeMetni"/>
        <w:spacing w:before="2"/>
        <w:rPr>
          <w:sz w:val="27"/>
        </w:rPr>
      </w:pPr>
    </w:p>
    <w:p w14:paraId="2C24B334" w14:textId="77777777" w:rsidR="00043384" w:rsidRDefault="00623C43">
      <w:pPr>
        <w:pStyle w:val="Balk1"/>
        <w:numPr>
          <w:ilvl w:val="1"/>
          <w:numId w:val="8"/>
        </w:numPr>
        <w:tabs>
          <w:tab w:val="left" w:pos="817"/>
        </w:tabs>
        <w:ind w:left="816" w:hanging="426"/>
        <w:jc w:val="both"/>
      </w:pPr>
      <w:r>
        <w:t>HASTANIN</w:t>
      </w:r>
      <w:r>
        <w:rPr>
          <w:spacing w:val="-6"/>
        </w:rPr>
        <w:t xml:space="preserve"> </w:t>
      </w:r>
      <w:r>
        <w:t>BERABERİNDE</w:t>
      </w:r>
      <w:r>
        <w:rPr>
          <w:spacing w:val="-5"/>
        </w:rPr>
        <w:t xml:space="preserve"> </w:t>
      </w:r>
      <w:r>
        <w:t>GETİRDİĞİ</w:t>
      </w:r>
      <w:r>
        <w:rPr>
          <w:spacing w:val="-6"/>
        </w:rPr>
        <w:t xml:space="preserve"> </w:t>
      </w:r>
      <w:r>
        <w:t>İLAÇLARIN</w:t>
      </w:r>
      <w:r>
        <w:rPr>
          <w:spacing w:val="-5"/>
        </w:rPr>
        <w:t xml:space="preserve"> </w:t>
      </w:r>
      <w:r>
        <w:t>KONTROLÜ</w:t>
      </w:r>
    </w:p>
    <w:p w14:paraId="16FBA9C9" w14:textId="7FFBF06E" w:rsidR="00043384" w:rsidRDefault="00623C43">
      <w:pPr>
        <w:pStyle w:val="GvdeMetni"/>
        <w:spacing w:before="36" w:line="278" w:lineRule="auto"/>
        <w:ind w:left="468"/>
      </w:pPr>
      <w:r>
        <w:t>Hastanın</w:t>
      </w:r>
      <w:r>
        <w:rPr>
          <w:spacing w:val="4"/>
        </w:rPr>
        <w:t xml:space="preserve"> </w:t>
      </w:r>
      <w:r>
        <w:t>kullandığı</w:t>
      </w:r>
      <w:r>
        <w:rPr>
          <w:spacing w:val="6"/>
        </w:rPr>
        <w:t xml:space="preserve"> </w:t>
      </w:r>
      <w:r>
        <w:t>ilaçlar</w:t>
      </w:r>
      <w:r>
        <w:rPr>
          <w:spacing w:val="3"/>
        </w:rPr>
        <w:t xml:space="preserve"> </w:t>
      </w:r>
      <w:r>
        <w:t>diş</w:t>
      </w:r>
      <w:r>
        <w:rPr>
          <w:spacing w:val="5"/>
        </w:rPr>
        <w:t xml:space="preserve"> </w:t>
      </w:r>
      <w:r>
        <w:t>hekimi</w:t>
      </w:r>
      <w:r>
        <w:rPr>
          <w:spacing w:val="5"/>
        </w:rPr>
        <w:t xml:space="preserve"> </w:t>
      </w:r>
      <w:r>
        <w:t>tarafından</w:t>
      </w:r>
      <w:r>
        <w:rPr>
          <w:spacing w:val="6"/>
        </w:rPr>
        <w:t xml:space="preserve"> </w:t>
      </w:r>
      <w:r>
        <w:t>miat</w:t>
      </w:r>
      <w:r>
        <w:rPr>
          <w:spacing w:val="5"/>
        </w:rPr>
        <w:t xml:space="preserve"> </w:t>
      </w:r>
      <w:r>
        <w:t>kontrolleri</w:t>
      </w:r>
      <w:r>
        <w:rPr>
          <w:spacing w:val="7"/>
        </w:rPr>
        <w:t xml:space="preserve"> </w:t>
      </w:r>
      <w:r>
        <w:t>yapılır</w:t>
      </w:r>
      <w:r>
        <w:rPr>
          <w:b/>
        </w:rPr>
        <w:t>.</w:t>
      </w:r>
      <w:r w:rsidR="00C7771A">
        <w:rPr>
          <w:b/>
        </w:rPr>
        <w:t xml:space="preserve"> </w:t>
      </w:r>
      <w:r>
        <w:t>Ayrıca</w:t>
      </w:r>
      <w:r>
        <w:rPr>
          <w:spacing w:val="3"/>
        </w:rPr>
        <w:t xml:space="preserve"> </w:t>
      </w:r>
      <w:r>
        <w:t>fakültemizde</w:t>
      </w:r>
      <w:r>
        <w:rPr>
          <w:spacing w:val="7"/>
        </w:rPr>
        <w:t xml:space="preserve"> </w:t>
      </w:r>
      <w:r>
        <w:t>yatan</w:t>
      </w:r>
      <w:r>
        <w:rPr>
          <w:spacing w:val="7"/>
        </w:rPr>
        <w:t xml:space="preserve"> </w:t>
      </w:r>
      <w:r>
        <w:t>hasta</w:t>
      </w:r>
      <w:r>
        <w:rPr>
          <w:spacing w:val="-57"/>
        </w:rPr>
        <w:t xml:space="preserve"> </w:t>
      </w:r>
      <w:r>
        <w:t>bulunmamaktadır.</w:t>
      </w:r>
    </w:p>
    <w:p w14:paraId="4FAD39F8" w14:textId="77777777" w:rsidR="00043384" w:rsidRDefault="00043384">
      <w:pPr>
        <w:pStyle w:val="GvdeMetni"/>
        <w:spacing w:before="6"/>
        <w:rPr>
          <w:sz w:val="27"/>
        </w:rPr>
      </w:pPr>
    </w:p>
    <w:p w14:paraId="4395B08A" w14:textId="77777777" w:rsidR="00043384" w:rsidRDefault="00623C43">
      <w:pPr>
        <w:pStyle w:val="Balk1"/>
        <w:numPr>
          <w:ilvl w:val="1"/>
          <w:numId w:val="8"/>
        </w:numPr>
        <w:tabs>
          <w:tab w:val="left" w:pos="817"/>
        </w:tabs>
        <w:spacing w:before="1"/>
        <w:ind w:left="816" w:hanging="426"/>
        <w:jc w:val="both"/>
      </w:pPr>
      <w:r>
        <w:t>İLAÇ-İLAÇ-</w:t>
      </w:r>
      <w:r>
        <w:rPr>
          <w:spacing w:val="-6"/>
        </w:rPr>
        <w:t xml:space="preserve"> </w:t>
      </w:r>
      <w:r>
        <w:t>İLAÇ-BESİN</w:t>
      </w:r>
      <w:r>
        <w:rPr>
          <w:spacing w:val="-5"/>
        </w:rPr>
        <w:t xml:space="preserve"> </w:t>
      </w:r>
      <w:r>
        <w:t>ETKİLEŞİMİ</w:t>
      </w:r>
      <w:r>
        <w:rPr>
          <w:spacing w:val="-6"/>
        </w:rPr>
        <w:t xml:space="preserve"> </w:t>
      </w:r>
      <w:r>
        <w:t>KONTROLÜ</w:t>
      </w:r>
    </w:p>
    <w:p w14:paraId="60A288FB" w14:textId="77777777" w:rsidR="00043384" w:rsidRDefault="00623C43">
      <w:pPr>
        <w:pStyle w:val="ListeParagraf"/>
        <w:numPr>
          <w:ilvl w:val="0"/>
          <w:numId w:val="12"/>
        </w:numPr>
        <w:tabs>
          <w:tab w:val="left" w:pos="817"/>
        </w:tabs>
        <w:spacing w:before="35" w:line="276" w:lineRule="auto"/>
        <w:ind w:left="107" w:right="700" w:firstLine="283"/>
        <w:rPr>
          <w:sz w:val="24"/>
        </w:rPr>
      </w:pP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tedavisinde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 ilaçların diğer ilaçlar ve besinler ile uygun şekilde kullanımlarının sağlanması, olası etkileşimlerin</w:t>
      </w:r>
      <w:r>
        <w:rPr>
          <w:spacing w:val="-57"/>
          <w:sz w:val="24"/>
        </w:rPr>
        <w:t xml:space="preserve"> </w:t>
      </w:r>
      <w:r>
        <w:rPr>
          <w:sz w:val="24"/>
        </w:rPr>
        <w:t>sistematik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61"/>
          <w:sz w:val="24"/>
        </w:rPr>
        <w:t xml:space="preserve"> </w:t>
      </w:r>
      <w:r>
        <w:rPr>
          <w:sz w:val="24"/>
        </w:rPr>
        <w:t>oluşabilecek</w:t>
      </w:r>
      <w:r>
        <w:rPr>
          <w:spacing w:val="61"/>
          <w:sz w:val="24"/>
        </w:rPr>
        <w:t xml:space="preserve"> </w:t>
      </w:r>
      <w:r>
        <w:rPr>
          <w:sz w:val="24"/>
        </w:rPr>
        <w:t>zararların</w:t>
      </w:r>
      <w:r>
        <w:rPr>
          <w:spacing w:val="1"/>
          <w:sz w:val="24"/>
        </w:rPr>
        <w:t xml:space="preserve"> </w:t>
      </w:r>
      <w:r>
        <w:rPr>
          <w:sz w:val="24"/>
        </w:rPr>
        <w:t>engellenmesi, etkin ve güvenli sağlık hizmeti sunulması amacıyla ilaç-ilaç, besin-ilaç etkileşim listeleri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</w:p>
    <w:p w14:paraId="566DDFC5" w14:textId="77777777" w:rsidR="00043384" w:rsidRDefault="00043384">
      <w:pPr>
        <w:pStyle w:val="GvdeMetni"/>
        <w:spacing w:before="10"/>
        <w:rPr>
          <w:sz w:val="27"/>
        </w:rPr>
      </w:pPr>
    </w:p>
    <w:p w14:paraId="502E798F" w14:textId="77777777" w:rsidR="00043384" w:rsidRDefault="00623C43">
      <w:pPr>
        <w:pStyle w:val="Balk1"/>
        <w:numPr>
          <w:ilvl w:val="1"/>
          <w:numId w:val="8"/>
        </w:numPr>
        <w:tabs>
          <w:tab w:val="left" w:pos="831"/>
        </w:tabs>
        <w:spacing w:line="276" w:lineRule="auto"/>
        <w:ind w:left="107" w:right="703" w:firstLine="283"/>
        <w:jc w:val="both"/>
      </w:pPr>
      <w:r>
        <w:t>PARANTERAL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İNTRAVENÖZ</w:t>
      </w:r>
      <w:proofErr w:type="gramEnd"/>
      <w:r>
        <w:t>)</w:t>
      </w:r>
      <w:r>
        <w:rPr>
          <w:spacing w:val="1"/>
        </w:rPr>
        <w:t xml:space="preserve"> </w:t>
      </w:r>
      <w:r>
        <w:t>İLAÇLARDA</w:t>
      </w:r>
      <w:r>
        <w:rPr>
          <w:spacing w:val="1"/>
        </w:rPr>
        <w:t xml:space="preserve"> </w:t>
      </w:r>
      <w:r>
        <w:t>STABİLİTE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İLAÇ</w:t>
      </w:r>
      <w:r>
        <w:rPr>
          <w:spacing w:val="1"/>
        </w:rPr>
        <w:t xml:space="preserve"> </w:t>
      </w:r>
      <w:r>
        <w:t>GEÇİMSİZLİK</w:t>
      </w:r>
      <w:r>
        <w:rPr>
          <w:spacing w:val="1"/>
        </w:rPr>
        <w:t xml:space="preserve"> </w:t>
      </w:r>
      <w:r>
        <w:t>KONTROLÜ</w:t>
      </w:r>
    </w:p>
    <w:p w14:paraId="21FA397E" w14:textId="77777777" w:rsidR="00043384" w:rsidRDefault="00623C43">
      <w:pPr>
        <w:pStyle w:val="ListeParagraf"/>
        <w:numPr>
          <w:ilvl w:val="0"/>
          <w:numId w:val="3"/>
        </w:numPr>
        <w:tabs>
          <w:tab w:val="left" w:pos="817"/>
        </w:tabs>
        <w:spacing w:line="276" w:lineRule="auto"/>
        <w:ind w:right="700" w:hanging="360"/>
        <w:rPr>
          <w:sz w:val="24"/>
        </w:rPr>
      </w:pPr>
      <w:r>
        <w:rPr>
          <w:sz w:val="24"/>
        </w:rPr>
        <w:t>İlaç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stabilitesi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geçimsizliği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etkili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tedavisi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kritik</w:t>
      </w:r>
      <w:r>
        <w:rPr>
          <w:spacing w:val="1"/>
          <w:sz w:val="24"/>
        </w:rPr>
        <w:t xml:space="preserve"> </w:t>
      </w:r>
      <w:r>
        <w:rPr>
          <w:sz w:val="24"/>
        </w:rPr>
        <w:t>öneme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Geçimsizlik, özellikle, bazı </w:t>
      </w:r>
      <w:proofErr w:type="spellStart"/>
      <w:r>
        <w:rPr>
          <w:sz w:val="24"/>
        </w:rPr>
        <w:t>parenteral</w:t>
      </w:r>
      <w:proofErr w:type="spellEnd"/>
      <w:r>
        <w:rPr>
          <w:sz w:val="24"/>
        </w:rPr>
        <w:t xml:space="preserve"> ilaçların veya karışımların bir arada verilmesine bağlı olarak</w:t>
      </w:r>
      <w:r>
        <w:rPr>
          <w:spacing w:val="1"/>
          <w:sz w:val="24"/>
        </w:rPr>
        <w:t xml:space="preserve"> </w:t>
      </w:r>
      <w:r>
        <w:rPr>
          <w:sz w:val="24"/>
        </w:rPr>
        <w:t>ortaya çıkan fiziksel veya kimyasal özelliklerdeki değişimler sonucu, çökelti oluşumu veya asit-baz</w:t>
      </w:r>
      <w:r>
        <w:rPr>
          <w:spacing w:val="1"/>
          <w:sz w:val="24"/>
        </w:rPr>
        <w:t xml:space="preserve"> </w:t>
      </w:r>
      <w:r>
        <w:rPr>
          <w:sz w:val="24"/>
        </w:rPr>
        <w:t>reaksiyonlarının ortaya çıkması şeklinde ifade edilmektedir. Aynı anda birçok ilaç verilen hastalarda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 ilaçların </w:t>
      </w:r>
      <w:proofErr w:type="spellStart"/>
      <w:r>
        <w:rPr>
          <w:sz w:val="24"/>
        </w:rPr>
        <w:t>geçimliliğine</w:t>
      </w:r>
      <w:proofErr w:type="spellEnd"/>
      <w:r>
        <w:rPr>
          <w:sz w:val="24"/>
        </w:rPr>
        <w:t xml:space="preserve"> dikkat etmek gerekir. </w:t>
      </w:r>
      <w:proofErr w:type="spellStart"/>
      <w:r>
        <w:rPr>
          <w:sz w:val="24"/>
        </w:rPr>
        <w:t>Stabilite</w:t>
      </w:r>
      <w:proofErr w:type="spellEnd"/>
      <w:r>
        <w:rPr>
          <w:sz w:val="24"/>
        </w:rPr>
        <w:t xml:space="preserve"> ise bir ilaç hammaddesinin veya ilacın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hazırlanışından tamamen tüketildiği zamana kadar geçen süre içinde fiziksel, kimyasal ve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-1"/>
          <w:sz w:val="24"/>
        </w:rPr>
        <w:t xml:space="preserve"> </w:t>
      </w:r>
      <w:r>
        <w:rPr>
          <w:sz w:val="24"/>
        </w:rPr>
        <w:t>kaybetmeden</w:t>
      </w:r>
      <w:r>
        <w:rPr>
          <w:spacing w:val="2"/>
          <w:sz w:val="24"/>
        </w:rPr>
        <w:t xml:space="preserve"> </w:t>
      </w:r>
      <w:r>
        <w:rPr>
          <w:sz w:val="24"/>
        </w:rPr>
        <w:t>saklanabilmesidir.</w:t>
      </w:r>
    </w:p>
    <w:p w14:paraId="177C68BF" w14:textId="77777777" w:rsidR="00043384" w:rsidRDefault="00623C43">
      <w:pPr>
        <w:pStyle w:val="ListeParagraf"/>
        <w:numPr>
          <w:ilvl w:val="0"/>
          <w:numId w:val="3"/>
        </w:numPr>
        <w:tabs>
          <w:tab w:val="left" w:pos="817"/>
        </w:tabs>
        <w:spacing w:line="291" w:lineRule="exact"/>
        <w:ind w:left="816" w:hanging="349"/>
        <w:rPr>
          <w:sz w:val="24"/>
        </w:rPr>
      </w:pPr>
      <w:r>
        <w:rPr>
          <w:sz w:val="24"/>
        </w:rPr>
        <w:t>Fakültemizde</w:t>
      </w:r>
      <w:r>
        <w:rPr>
          <w:spacing w:val="-1"/>
          <w:sz w:val="24"/>
        </w:rPr>
        <w:t xml:space="preserve"> </w:t>
      </w:r>
      <w:r>
        <w:rPr>
          <w:sz w:val="24"/>
        </w:rPr>
        <w:t>yatan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olmadığından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paranteral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yolla</w:t>
      </w:r>
      <w:r>
        <w:rPr>
          <w:spacing w:val="-4"/>
          <w:sz w:val="24"/>
        </w:rPr>
        <w:t xml:space="preserve"> </w:t>
      </w:r>
      <w:r>
        <w:rPr>
          <w:sz w:val="24"/>
        </w:rPr>
        <w:t>ilaç</w:t>
      </w:r>
      <w:r>
        <w:rPr>
          <w:spacing w:val="-4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1"/>
          <w:sz w:val="24"/>
        </w:rPr>
        <w:t xml:space="preserve"> </w:t>
      </w:r>
      <w:r>
        <w:rPr>
          <w:sz w:val="24"/>
        </w:rPr>
        <w:t>yapılmamaktadır.</w:t>
      </w:r>
    </w:p>
    <w:p w14:paraId="00EE72A1" w14:textId="5CDEDE9D" w:rsidR="00043384" w:rsidRDefault="00043384" w:rsidP="00587F2E">
      <w:pPr>
        <w:spacing w:before="36"/>
        <w:ind w:left="468"/>
        <w:rPr>
          <w:rFonts w:ascii="Symbol" w:hAnsi="Symbol"/>
          <w:sz w:val="24"/>
        </w:rPr>
        <w:sectPr w:rsidR="00043384">
          <w:pgSz w:w="11910" w:h="16840"/>
          <w:pgMar w:top="2440" w:right="0" w:bottom="280" w:left="600" w:header="708" w:footer="0" w:gutter="0"/>
          <w:cols w:space="708"/>
        </w:sectPr>
      </w:pPr>
    </w:p>
    <w:p w14:paraId="56B03160" w14:textId="77777777" w:rsidR="00043384" w:rsidRDefault="00043384">
      <w:pPr>
        <w:pStyle w:val="GvdeMetni"/>
        <w:spacing w:before="1"/>
        <w:rPr>
          <w:rFonts w:ascii="Symbol" w:hAnsi="Symbol"/>
          <w:sz w:val="15"/>
        </w:rPr>
      </w:pPr>
    </w:p>
    <w:p w14:paraId="40631421" w14:textId="77777777" w:rsidR="00043384" w:rsidRDefault="00623C43">
      <w:pPr>
        <w:pStyle w:val="Balk1"/>
        <w:numPr>
          <w:ilvl w:val="1"/>
          <w:numId w:val="8"/>
        </w:numPr>
        <w:tabs>
          <w:tab w:val="left" w:pos="932"/>
        </w:tabs>
        <w:spacing w:before="90"/>
        <w:ind w:left="931" w:hanging="541"/>
        <w:jc w:val="both"/>
      </w:pPr>
      <w:r>
        <w:t>ADVERS</w:t>
      </w:r>
      <w:r>
        <w:rPr>
          <w:spacing w:val="-6"/>
        </w:rPr>
        <w:t xml:space="preserve"> </w:t>
      </w:r>
      <w:r>
        <w:t>ETKİ</w:t>
      </w:r>
      <w:r>
        <w:rPr>
          <w:spacing w:val="-5"/>
        </w:rPr>
        <w:t xml:space="preserve"> </w:t>
      </w:r>
      <w:r>
        <w:t>BİLDİRİMLERİ</w:t>
      </w:r>
    </w:p>
    <w:p w14:paraId="34081CA4" w14:textId="77777777" w:rsidR="00043384" w:rsidRDefault="00623C43">
      <w:pPr>
        <w:pStyle w:val="ListeParagraf"/>
        <w:numPr>
          <w:ilvl w:val="0"/>
          <w:numId w:val="2"/>
        </w:numPr>
        <w:tabs>
          <w:tab w:val="left" w:pos="817"/>
        </w:tabs>
        <w:spacing w:before="36" w:line="273" w:lineRule="auto"/>
        <w:ind w:right="709" w:hanging="360"/>
        <w:rPr>
          <w:sz w:val="24"/>
        </w:rPr>
      </w:pPr>
      <w:r>
        <w:rPr>
          <w:sz w:val="24"/>
        </w:rPr>
        <w:t>Klinik uygulamalarda, hastaya uygulanan ilaçların kullanımı sonucu meydana gelebilecek ciddi ve</w:t>
      </w:r>
      <w:r>
        <w:rPr>
          <w:spacing w:val="1"/>
          <w:sz w:val="24"/>
        </w:rPr>
        <w:t xml:space="preserve"> </w:t>
      </w:r>
      <w:r>
        <w:rPr>
          <w:sz w:val="24"/>
        </w:rPr>
        <w:t>beklenmeyen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advers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etki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bildirimleri, </w:t>
      </w:r>
      <w:proofErr w:type="spellStart"/>
      <w:r>
        <w:rPr>
          <w:sz w:val="24"/>
        </w:rPr>
        <w:t>Farmakovijilans</w:t>
      </w:r>
      <w:proofErr w:type="spellEnd"/>
      <w:r>
        <w:rPr>
          <w:sz w:val="24"/>
        </w:rPr>
        <w:t xml:space="preserve"> Sorumlusuna, yapılır.</w:t>
      </w:r>
    </w:p>
    <w:p w14:paraId="363F9393" w14:textId="1B2BFB52" w:rsidR="00043384" w:rsidRDefault="00623C43">
      <w:pPr>
        <w:pStyle w:val="ListeParagraf"/>
        <w:numPr>
          <w:ilvl w:val="0"/>
          <w:numId w:val="2"/>
        </w:numPr>
        <w:tabs>
          <w:tab w:val="left" w:pos="817"/>
        </w:tabs>
        <w:spacing w:before="3" w:line="273" w:lineRule="auto"/>
        <w:ind w:right="707" w:hanging="360"/>
        <w:rPr>
          <w:sz w:val="24"/>
        </w:rPr>
      </w:pPr>
      <w:r>
        <w:rPr>
          <w:sz w:val="24"/>
        </w:rPr>
        <w:t xml:space="preserve">Ciddi ve beklenmeyen </w:t>
      </w:r>
      <w:proofErr w:type="spellStart"/>
      <w:r>
        <w:rPr>
          <w:sz w:val="24"/>
        </w:rPr>
        <w:t>advers</w:t>
      </w:r>
      <w:proofErr w:type="spellEnd"/>
      <w:r>
        <w:rPr>
          <w:sz w:val="24"/>
        </w:rPr>
        <w:t xml:space="preserve"> etkiler 15 gün içerisinde </w:t>
      </w:r>
      <w:proofErr w:type="spellStart"/>
      <w:r>
        <w:rPr>
          <w:sz w:val="24"/>
        </w:rPr>
        <w:t>TÜFAM’a</w:t>
      </w:r>
      <w:proofErr w:type="spellEnd"/>
      <w:r>
        <w:rPr>
          <w:sz w:val="24"/>
        </w:rPr>
        <w:t xml:space="preserve"> elektronik raporlama sistemi ile</w:t>
      </w:r>
      <w:r>
        <w:rPr>
          <w:spacing w:val="1"/>
          <w:sz w:val="24"/>
        </w:rPr>
        <w:t xml:space="preserve"> </w:t>
      </w:r>
      <w:r>
        <w:rPr>
          <w:sz w:val="24"/>
        </w:rPr>
        <w:t>‘’</w:t>
      </w:r>
      <w:proofErr w:type="spellStart"/>
      <w:r>
        <w:rPr>
          <w:sz w:val="24"/>
        </w:rPr>
        <w:t>Advers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Etki Bildirim</w:t>
      </w:r>
      <w:r>
        <w:rPr>
          <w:spacing w:val="-1"/>
          <w:sz w:val="24"/>
        </w:rPr>
        <w:t xml:space="preserve"> </w:t>
      </w:r>
      <w:r>
        <w:rPr>
          <w:sz w:val="24"/>
        </w:rPr>
        <w:t>Formu’’ doldurularak</w:t>
      </w:r>
      <w:r>
        <w:rPr>
          <w:spacing w:val="-1"/>
          <w:sz w:val="24"/>
        </w:rPr>
        <w:t xml:space="preserve"> </w:t>
      </w:r>
      <w:r>
        <w:rPr>
          <w:sz w:val="24"/>
        </w:rPr>
        <w:t>faks</w:t>
      </w:r>
      <w:r>
        <w:rPr>
          <w:spacing w:val="2"/>
          <w:sz w:val="24"/>
        </w:rPr>
        <w:t xml:space="preserve"> </w:t>
      </w:r>
      <w:r>
        <w:rPr>
          <w:sz w:val="24"/>
        </w:rPr>
        <w:t>veya posta</w:t>
      </w:r>
      <w:r>
        <w:rPr>
          <w:spacing w:val="3"/>
          <w:sz w:val="24"/>
        </w:rPr>
        <w:t xml:space="preserve"> </w:t>
      </w:r>
      <w:r>
        <w:rPr>
          <w:sz w:val="24"/>
        </w:rPr>
        <w:t>yoluyla bildirilir.</w:t>
      </w:r>
    </w:p>
    <w:p w14:paraId="400D39A1" w14:textId="77777777" w:rsidR="00043384" w:rsidRDefault="00623C43">
      <w:pPr>
        <w:pStyle w:val="ListeParagraf"/>
        <w:numPr>
          <w:ilvl w:val="0"/>
          <w:numId w:val="2"/>
        </w:numPr>
        <w:tabs>
          <w:tab w:val="left" w:pos="817"/>
        </w:tabs>
        <w:spacing w:line="276" w:lineRule="auto"/>
        <w:ind w:right="701" w:hanging="360"/>
        <w:rPr>
          <w:sz w:val="24"/>
        </w:rPr>
      </w:pPr>
      <w:r>
        <w:rPr>
          <w:sz w:val="24"/>
        </w:rPr>
        <w:t>Tıbbi sarf malzemelerde beklenmeyen etkiler ve hatalı ürünler olayın oluştuğu birim 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Materyovijilans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sorumlusuna(</w:t>
      </w:r>
      <w:proofErr w:type="spellStart"/>
      <w:proofErr w:type="gramEnd"/>
      <w:r>
        <w:rPr>
          <w:sz w:val="24"/>
        </w:rPr>
        <w:t>Farmakovijilans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Sorumlusuna)</w:t>
      </w:r>
      <w:r>
        <w:rPr>
          <w:spacing w:val="1"/>
          <w:sz w:val="24"/>
        </w:rPr>
        <w:t xml:space="preserve"> </w:t>
      </w:r>
      <w:r>
        <w:rPr>
          <w:sz w:val="24"/>
        </w:rPr>
        <w:t>bildirilir.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Materyovijilans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sorumlusu, hatalı ürün bildirim formunu doldurur, hayati önem taşımıyorsa, firmaya bildirimi yapar.</w:t>
      </w:r>
      <w:r>
        <w:rPr>
          <w:spacing w:val="1"/>
          <w:sz w:val="24"/>
        </w:rPr>
        <w:t xml:space="preserve"> </w:t>
      </w:r>
      <w:r>
        <w:rPr>
          <w:sz w:val="24"/>
        </w:rPr>
        <w:t>Firma gerekli işlemleri yürütür. Hayati önem taşıyorsa ilgili formda belirtir, Bakanlığa bildirimi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piyasa</w:t>
      </w:r>
      <w:r>
        <w:rPr>
          <w:spacing w:val="1"/>
          <w:sz w:val="24"/>
        </w:rPr>
        <w:t xml:space="preserve"> </w:t>
      </w:r>
      <w:r>
        <w:rPr>
          <w:sz w:val="24"/>
        </w:rPr>
        <w:t>gözetimi</w:t>
      </w:r>
      <w:r>
        <w:rPr>
          <w:spacing w:val="1"/>
          <w:sz w:val="24"/>
        </w:rPr>
        <w:t xml:space="preserve"> </w:t>
      </w:r>
      <w:r>
        <w:rPr>
          <w:sz w:val="24"/>
        </w:rPr>
        <w:t>sebep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ürünler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edilir,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kullanılmaması,</w:t>
      </w:r>
      <w:r>
        <w:rPr>
          <w:spacing w:val="1"/>
          <w:sz w:val="24"/>
        </w:rPr>
        <w:t xml:space="preserve"> </w:t>
      </w:r>
      <w:r>
        <w:rPr>
          <w:sz w:val="24"/>
        </w:rPr>
        <w:t>piyasadan çekilmesi gereken ürünler tespit edilir, duyurusu yapılır. Güvensiz ürün listesine alınan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-1"/>
          <w:sz w:val="24"/>
        </w:rPr>
        <w:t xml:space="preserve"> </w:t>
      </w:r>
      <w:r>
        <w:rPr>
          <w:sz w:val="24"/>
        </w:rPr>
        <w:t>alımı</w:t>
      </w:r>
      <w:r>
        <w:rPr>
          <w:spacing w:val="-11"/>
          <w:sz w:val="24"/>
        </w:rPr>
        <w:t xml:space="preserve"> </w:t>
      </w:r>
      <w:r>
        <w:rPr>
          <w:sz w:val="24"/>
        </w:rPr>
        <w:t>yapılmaz,</w:t>
      </w:r>
    </w:p>
    <w:p w14:paraId="5668BD6A" w14:textId="79738686" w:rsidR="00043384" w:rsidRDefault="00623C43">
      <w:pPr>
        <w:pStyle w:val="ListeParagraf"/>
        <w:numPr>
          <w:ilvl w:val="0"/>
          <w:numId w:val="2"/>
        </w:numPr>
        <w:tabs>
          <w:tab w:val="left" w:pos="817"/>
        </w:tabs>
        <w:spacing w:line="276" w:lineRule="auto"/>
        <w:ind w:right="701" w:hanging="360"/>
        <w:rPr>
          <w:sz w:val="24"/>
        </w:rPr>
      </w:pPr>
      <w:r>
        <w:rPr>
          <w:sz w:val="24"/>
        </w:rPr>
        <w:t>Şüpheli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advers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etkilerin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farmakovijilans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 w:rsidR="00C7771A">
        <w:rPr>
          <w:sz w:val="24"/>
        </w:rPr>
        <w:t>……………….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görevlendirilmiştir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İletişim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öz</w:t>
      </w:r>
      <w:r>
        <w:rPr>
          <w:spacing w:val="1"/>
          <w:sz w:val="24"/>
        </w:rPr>
        <w:t xml:space="preserve"> </w:t>
      </w:r>
      <w:r>
        <w:rPr>
          <w:sz w:val="24"/>
        </w:rPr>
        <w:t>geçmişi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Müdürlüğü’ne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bildirilmiştir.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hastanemiz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farmakovijilans</w:t>
      </w:r>
      <w:proofErr w:type="spellEnd"/>
      <w:r>
        <w:rPr>
          <w:sz w:val="24"/>
        </w:rPr>
        <w:t xml:space="preserve"> sorumlusu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www.iegm.gov.tr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adresinde ilan edilen ilaç güvenliliği ile ilgili uyarıları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ederek,hastanede</w:t>
      </w:r>
      <w:proofErr w:type="spellEnd"/>
      <w:proofErr w:type="gramEnd"/>
      <w:r>
        <w:rPr>
          <w:sz w:val="24"/>
        </w:rPr>
        <w:t xml:space="preserve"> görev</w:t>
      </w:r>
      <w:r>
        <w:rPr>
          <w:spacing w:val="4"/>
          <w:sz w:val="24"/>
        </w:rPr>
        <w:t xml:space="preserve"> </w:t>
      </w:r>
      <w:r>
        <w:rPr>
          <w:sz w:val="24"/>
        </w:rPr>
        <w:t>yapan</w:t>
      </w:r>
      <w:r>
        <w:rPr>
          <w:spacing w:val="-1"/>
          <w:sz w:val="24"/>
        </w:rPr>
        <w:t xml:space="preserve"> </w:t>
      </w:r>
      <w:r>
        <w:rPr>
          <w:sz w:val="24"/>
        </w:rPr>
        <w:t>ilgili hekimlere</w:t>
      </w:r>
      <w:r>
        <w:rPr>
          <w:spacing w:val="-3"/>
          <w:sz w:val="24"/>
        </w:rPr>
        <w:t xml:space="preserve"> </w:t>
      </w:r>
      <w:r>
        <w:rPr>
          <w:sz w:val="24"/>
        </w:rPr>
        <w:t>konu 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duyurular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14:paraId="0B3762E1" w14:textId="77777777" w:rsidR="00043384" w:rsidRDefault="00623C43">
      <w:pPr>
        <w:pStyle w:val="ListeParagraf"/>
        <w:numPr>
          <w:ilvl w:val="0"/>
          <w:numId w:val="2"/>
        </w:numPr>
        <w:tabs>
          <w:tab w:val="left" w:pos="817"/>
        </w:tabs>
        <w:spacing w:line="292" w:lineRule="exact"/>
        <w:ind w:left="816" w:hanging="349"/>
        <w:rPr>
          <w:sz w:val="24"/>
        </w:rPr>
      </w:pPr>
      <w:proofErr w:type="spellStart"/>
      <w:r>
        <w:rPr>
          <w:sz w:val="24"/>
        </w:rPr>
        <w:t>Advers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etki</w:t>
      </w:r>
      <w:r>
        <w:rPr>
          <w:spacing w:val="-2"/>
          <w:sz w:val="24"/>
        </w:rPr>
        <w:t xml:space="preserve"> </w:t>
      </w:r>
      <w:r>
        <w:rPr>
          <w:sz w:val="24"/>
        </w:rPr>
        <w:t>tanımlanırken</w:t>
      </w:r>
      <w:r>
        <w:rPr>
          <w:spacing w:val="-1"/>
          <w:sz w:val="24"/>
        </w:rPr>
        <w:t xml:space="preserve"> </w:t>
      </w:r>
      <w:r>
        <w:rPr>
          <w:sz w:val="24"/>
        </w:rPr>
        <w:t>mümkün</w:t>
      </w:r>
      <w:r>
        <w:rPr>
          <w:spacing w:val="-2"/>
          <w:sz w:val="24"/>
        </w:rPr>
        <w:t xml:space="preserve"> </w:t>
      </w:r>
      <w:r>
        <w:rPr>
          <w:sz w:val="24"/>
        </w:rPr>
        <w:t>olduğunca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terim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kullanılmaya</w:t>
      </w:r>
      <w:r>
        <w:rPr>
          <w:spacing w:val="-3"/>
          <w:sz w:val="24"/>
        </w:rPr>
        <w:t xml:space="preserve"> </w:t>
      </w:r>
      <w:r>
        <w:rPr>
          <w:sz w:val="24"/>
        </w:rPr>
        <w:t>özen</w:t>
      </w:r>
      <w:r>
        <w:rPr>
          <w:spacing w:val="-1"/>
          <w:sz w:val="24"/>
        </w:rPr>
        <w:t xml:space="preserve"> </w:t>
      </w:r>
      <w:r>
        <w:rPr>
          <w:sz w:val="24"/>
        </w:rPr>
        <w:t>gösterilir.</w:t>
      </w:r>
    </w:p>
    <w:p w14:paraId="66D8FD45" w14:textId="77777777" w:rsidR="00043384" w:rsidRDefault="00623C43">
      <w:pPr>
        <w:pStyle w:val="ListeParagraf"/>
        <w:numPr>
          <w:ilvl w:val="0"/>
          <w:numId w:val="2"/>
        </w:numPr>
        <w:tabs>
          <w:tab w:val="left" w:pos="817"/>
        </w:tabs>
        <w:spacing w:before="38"/>
        <w:ind w:left="816" w:hanging="349"/>
        <w:rPr>
          <w:sz w:val="24"/>
        </w:rPr>
      </w:pPr>
      <w:r>
        <w:rPr>
          <w:sz w:val="24"/>
        </w:rPr>
        <w:t>Hastaya,</w:t>
      </w:r>
      <w:r>
        <w:rPr>
          <w:spacing w:val="-2"/>
          <w:sz w:val="24"/>
        </w:rPr>
        <w:t xml:space="preserve"> </w:t>
      </w:r>
      <w:r>
        <w:rPr>
          <w:sz w:val="24"/>
        </w:rPr>
        <w:t>ilaca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ve </w:t>
      </w:r>
      <w:proofErr w:type="spellStart"/>
      <w:r>
        <w:rPr>
          <w:sz w:val="24"/>
        </w:rPr>
        <w:t>advers</w:t>
      </w:r>
      <w:proofErr w:type="spellEnd"/>
      <w:r>
        <w:rPr>
          <w:sz w:val="24"/>
        </w:rPr>
        <w:t xml:space="preserve"> etkiye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bölümler mümkün</w:t>
      </w:r>
      <w:r>
        <w:rPr>
          <w:spacing w:val="-1"/>
          <w:sz w:val="24"/>
        </w:rPr>
        <w:t xml:space="preserve"> </w:t>
      </w:r>
      <w:r>
        <w:rPr>
          <w:sz w:val="24"/>
        </w:rPr>
        <w:t>olduğunca</w:t>
      </w:r>
      <w:r>
        <w:rPr>
          <w:spacing w:val="3"/>
          <w:sz w:val="24"/>
        </w:rPr>
        <w:t xml:space="preserve"> </w:t>
      </w:r>
      <w:r>
        <w:rPr>
          <w:sz w:val="24"/>
        </w:rPr>
        <w:t>eksiksiz doldurulur.</w:t>
      </w:r>
    </w:p>
    <w:p w14:paraId="2D792E5D" w14:textId="77777777" w:rsidR="00043384" w:rsidRDefault="00043384">
      <w:pPr>
        <w:pStyle w:val="GvdeMetni"/>
        <w:spacing w:before="7"/>
        <w:rPr>
          <w:sz w:val="31"/>
        </w:rPr>
      </w:pPr>
    </w:p>
    <w:p w14:paraId="1CF467A6" w14:textId="77777777" w:rsidR="00043384" w:rsidRDefault="00623C43">
      <w:pPr>
        <w:pStyle w:val="Balk1"/>
        <w:numPr>
          <w:ilvl w:val="1"/>
          <w:numId w:val="8"/>
        </w:numPr>
        <w:tabs>
          <w:tab w:val="left" w:pos="872"/>
        </w:tabs>
        <w:ind w:left="871" w:hanging="481"/>
        <w:jc w:val="both"/>
      </w:pPr>
      <w:r>
        <w:t>İLAÇ</w:t>
      </w:r>
      <w:r>
        <w:rPr>
          <w:spacing w:val="-5"/>
        </w:rPr>
        <w:t xml:space="preserve"> </w:t>
      </w:r>
      <w:r>
        <w:t>HATA</w:t>
      </w:r>
      <w:r>
        <w:rPr>
          <w:spacing w:val="-5"/>
        </w:rPr>
        <w:t xml:space="preserve"> </w:t>
      </w:r>
      <w:r>
        <w:t>BİLDİRİMLERİ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İLAÇ</w:t>
      </w:r>
      <w:r>
        <w:rPr>
          <w:spacing w:val="-5"/>
        </w:rPr>
        <w:t xml:space="preserve"> </w:t>
      </w:r>
      <w:r>
        <w:t>YÖNETİMİNE</w:t>
      </w:r>
      <w:r>
        <w:rPr>
          <w:spacing w:val="-5"/>
        </w:rPr>
        <w:t xml:space="preserve"> </w:t>
      </w:r>
      <w:r>
        <w:t>İLİŞKİN</w:t>
      </w:r>
      <w:r>
        <w:rPr>
          <w:spacing w:val="-4"/>
        </w:rPr>
        <w:t xml:space="preserve"> </w:t>
      </w:r>
      <w:r>
        <w:t>GÖSTERGELER</w:t>
      </w:r>
    </w:p>
    <w:p w14:paraId="6739182E" w14:textId="77777777" w:rsidR="00043384" w:rsidRDefault="00623C43">
      <w:pPr>
        <w:pStyle w:val="ListeParagraf"/>
        <w:numPr>
          <w:ilvl w:val="0"/>
          <w:numId w:val="1"/>
        </w:numPr>
        <w:tabs>
          <w:tab w:val="left" w:pos="817"/>
        </w:tabs>
        <w:spacing w:before="36" w:line="276" w:lineRule="auto"/>
        <w:ind w:right="708" w:hanging="360"/>
        <w:rPr>
          <w:sz w:val="24"/>
        </w:rPr>
      </w:pPr>
      <w:r>
        <w:rPr>
          <w:sz w:val="24"/>
        </w:rPr>
        <w:t>İlaçların adlandırılmasında bir standart kullanılmaması sebebiyle ilaç güvenliğini tehlikeye atacak</w:t>
      </w:r>
      <w:r>
        <w:rPr>
          <w:spacing w:val="1"/>
          <w:sz w:val="24"/>
        </w:rPr>
        <w:t xml:space="preserve"> </w:t>
      </w:r>
      <w:r>
        <w:rPr>
          <w:sz w:val="24"/>
        </w:rPr>
        <w:t>düzeyde yazılışları ve okunuşları benzer ilaçlar oldukça fazladır. Aynı durum ilaç ambalajları için de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geçerlidir.</w:t>
      </w:r>
      <w:r>
        <w:rPr>
          <w:spacing w:val="-1"/>
          <w:sz w:val="24"/>
        </w:rPr>
        <w:t xml:space="preserve"> </w:t>
      </w:r>
      <w:r>
        <w:rPr>
          <w:sz w:val="24"/>
        </w:rPr>
        <w:t>Ambalajları birbirine</w:t>
      </w:r>
      <w:r>
        <w:rPr>
          <w:spacing w:val="-1"/>
          <w:sz w:val="24"/>
        </w:rPr>
        <w:t xml:space="preserve"> </w:t>
      </w:r>
      <w:r>
        <w:rPr>
          <w:sz w:val="24"/>
        </w:rPr>
        <w:t>benzer ilaçların da</w:t>
      </w:r>
      <w:r>
        <w:rPr>
          <w:spacing w:val="-2"/>
          <w:sz w:val="24"/>
        </w:rPr>
        <w:t xml:space="preserve"> </w:t>
      </w:r>
      <w:r>
        <w:rPr>
          <w:sz w:val="24"/>
        </w:rPr>
        <w:t>karıştırılma riski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3"/>
          <w:sz w:val="24"/>
        </w:rPr>
        <w:t xml:space="preserve"> </w:t>
      </w:r>
      <w:r>
        <w:rPr>
          <w:sz w:val="24"/>
        </w:rPr>
        <w:t>yüksektir</w:t>
      </w:r>
    </w:p>
    <w:p w14:paraId="1461847D" w14:textId="77777777" w:rsidR="00043384" w:rsidRDefault="00623C43">
      <w:pPr>
        <w:pStyle w:val="ListeParagraf"/>
        <w:numPr>
          <w:ilvl w:val="0"/>
          <w:numId w:val="1"/>
        </w:numPr>
        <w:tabs>
          <w:tab w:val="left" w:pos="817"/>
        </w:tabs>
        <w:spacing w:line="276" w:lineRule="auto"/>
        <w:ind w:right="699" w:hanging="360"/>
        <w:rPr>
          <w:sz w:val="24"/>
        </w:rPr>
      </w:pP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istenmeyen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bildirimi</w:t>
      </w:r>
      <w:r>
        <w:rPr>
          <w:spacing w:val="1"/>
          <w:sz w:val="24"/>
        </w:rPr>
        <w:t xml:space="preserve"> </w:t>
      </w:r>
      <w:r>
        <w:rPr>
          <w:sz w:val="24"/>
        </w:rPr>
        <w:t>doldurulup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Birimine bildirilir. Kalite Birimi tarafından analiz yapılarak gerekli düzeltici- ve önleyici faaliyet</w:t>
      </w:r>
      <w:r>
        <w:rPr>
          <w:spacing w:val="1"/>
          <w:sz w:val="24"/>
        </w:rPr>
        <w:t xml:space="preserve"> </w:t>
      </w:r>
      <w:r>
        <w:rPr>
          <w:sz w:val="24"/>
        </w:rPr>
        <w:t>başlatılır.</w:t>
      </w:r>
      <w:r>
        <w:rPr>
          <w:spacing w:val="-1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kapsamında;</w:t>
      </w:r>
    </w:p>
    <w:p w14:paraId="7C2478D6" w14:textId="77777777" w:rsidR="00043384" w:rsidRDefault="00623C43">
      <w:pPr>
        <w:pStyle w:val="ListeParagraf"/>
        <w:numPr>
          <w:ilvl w:val="0"/>
          <w:numId w:val="1"/>
        </w:numPr>
        <w:tabs>
          <w:tab w:val="left" w:pos="817"/>
        </w:tabs>
        <w:spacing w:line="273" w:lineRule="auto"/>
        <w:ind w:right="707" w:hanging="360"/>
        <w:rPr>
          <w:sz w:val="24"/>
        </w:rPr>
      </w:pPr>
      <w:r>
        <w:rPr>
          <w:sz w:val="24"/>
        </w:rPr>
        <w:t>Birimlerdeki yetkin personel sayılarının yeterli olması, çalışma konusunda zorluk yaşayan personel</w:t>
      </w:r>
      <w:r>
        <w:rPr>
          <w:spacing w:val="1"/>
          <w:sz w:val="24"/>
        </w:rPr>
        <w:t xml:space="preserve"> </w:t>
      </w:r>
      <w:r>
        <w:rPr>
          <w:sz w:val="24"/>
        </w:rPr>
        <w:t>için gerektiğinde uygulama eğitimleri düzenlenmesi, dokümantasyonun eksiksiz olması ve yönetimin</w:t>
      </w:r>
      <w:r>
        <w:rPr>
          <w:spacing w:val="-57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desteği sisteme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sorunları ortadan kaldıracaktır.</w:t>
      </w:r>
    </w:p>
    <w:p w14:paraId="1E3CAA3F" w14:textId="77777777" w:rsidR="00043384" w:rsidRDefault="00043384">
      <w:pPr>
        <w:spacing w:line="273" w:lineRule="auto"/>
        <w:jc w:val="both"/>
        <w:rPr>
          <w:sz w:val="24"/>
        </w:rPr>
        <w:sectPr w:rsidR="00043384">
          <w:pgSz w:w="11910" w:h="16840"/>
          <w:pgMar w:top="2440" w:right="0" w:bottom="280" w:left="600" w:header="708" w:footer="0" w:gutter="0"/>
          <w:cols w:space="708"/>
        </w:sectPr>
      </w:pPr>
    </w:p>
    <w:p w14:paraId="185BFA25" w14:textId="77777777" w:rsidR="00043384" w:rsidRDefault="00043384">
      <w:pPr>
        <w:pStyle w:val="GvdeMetni"/>
        <w:rPr>
          <w:sz w:val="20"/>
        </w:rPr>
      </w:pPr>
    </w:p>
    <w:p w14:paraId="1B982D51" w14:textId="77777777" w:rsidR="00043384" w:rsidRDefault="00043384">
      <w:pPr>
        <w:pStyle w:val="GvdeMetni"/>
        <w:rPr>
          <w:sz w:val="20"/>
        </w:rPr>
      </w:pPr>
    </w:p>
    <w:p w14:paraId="380F4807" w14:textId="77777777" w:rsidR="00043384" w:rsidRDefault="00043384">
      <w:pPr>
        <w:pStyle w:val="GvdeMetni"/>
        <w:rPr>
          <w:sz w:val="20"/>
        </w:rPr>
      </w:pPr>
    </w:p>
    <w:p w14:paraId="3D4B18F3" w14:textId="77777777" w:rsidR="00043384" w:rsidRDefault="00043384">
      <w:pPr>
        <w:pStyle w:val="GvdeMetni"/>
        <w:rPr>
          <w:sz w:val="20"/>
        </w:rPr>
      </w:pPr>
    </w:p>
    <w:p w14:paraId="0508E50B" w14:textId="77777777" w:rsidR="00043384" w:rsidRDefault="00043384">
      <w:pPr>
        <w:pStyle w:val="GvdeMetni"/>
        <w:rPr>
          <w:sz w:val="20"/>
        </w:rPr>
      </w:pPr>
    </w:p>
    <w:p w14:paraId="41478467" w14:textId="77777777" w:rsidR="00043384" w:rsidRDefault="00043384">
      <w:pPr>
        <w:pStyle w:val="GvdeMetni"/>
        <w:rPr>
          <w:sz w:val="20"/>
        </w:rPr>
      </w:pPr>
    </w:p>
    <w:p w14:paraId="6FAF401A" w14:textId="77777777" w:rsidR="00043384" w:rsidRDefault="00043384">
      <w:pPr>
        <w:pStyle w:val="GvdeMetni"/>
        <w:rPr>
          <w:sz w:val="20"/>
        </w:rPr>
      </w:pPr>
    </w:p>
    <w:p w14:paraId="313B19BC" w14:textId="77777777" w:rsidR="00043384" w:rsidRDefault="00043384">
      <w:pPr>
        <w:pStyle w:val="GvdeMetni"/>
        <w:rPr>
          <w:sz w:val="20"/>
        </w:rPr>
      </w:pPr>
    </w:p>
    <w:p w14:paraId="4357178A" w14:textId="77777777" w:rsidR="00043384" w:rsidRDefault="00043384">
      <w:pPr>
        <w:pStyle w:val="GvdeMetni"/>
        <w:rPr>
          <w:sz w:val="20"/>
        </w:rPr>
      </w:pPr>
    </w:p>
    <w:p w14:paraId="7F2EE597" w14:textId="77777777" w:rsidR="00043384" w:rsidRDefault="00043384">
      <w:pPr>
        <w:pStyle w:val="GvdeMetni"/>
        <w:rPr>
          <w:sz w:val="20"/>
        </w:rPr>
      </w:pPr>
    </w:p>
    <w:p w14:paraId="452AD79A" w14:textId="77777777" w:rsidR="00043384" w:rsidRDefault="00043384">
      <w:pPr>
        <w:pStyle w:val="GvdeMetni"/>
        <w:rPr>
          <w:sz w:val="20"/>
        </w:rPr>
      </w:pPr>
    </w:p>
    <w:p w14:paraId="179E11A1" w14:textId="77777777" w:rsidR="00043384" w:rsidRDefault="00043384">
      <w:pPr>
        <w:pStyle w:val="GvdeMetni"/>
        <w:rPr>
          <w:sz w:val="20"/>
        </w:rPr>
      </w:pPr>
    </w:p>
    <w:p w14:paraId="2617096F" w14:textId="77777777" w:rsidR="00043384" w:rsidRDefault="00043384">
      <w:pPr>
        <w:pStyle w:val="GvdeMetni"/>
        <w:rPr>
          <w:sz w:val="20"/>
        </w:rPr>
      </w:pPr>
    </w:p>
    <w:p w14:paraId="5CD1A6C9" w14:textId="77777777" w:rsidR="00043384" w:rsidRDefault="00043384">
      <w:pPr>
        <w:pStyle w:val="GvdeMetni"/>
        <w:rPr>
          <w:sz w:val="20"/>
        </w:rPr>
      </w:pPr>
    </w:p>
    <w:p w14:paraId="71F86773" w14:textId="77777777" w:rsidR="00043384" w:rsidRDefault="00043384">
      <w:pPr>
        <w:pStyle w:val="GvdeMetni"/>
        <w:rPr>
          <w:sz w:val="20"/>
        </w:rPr>
      </w:pPr>
    </w:p>
    <w:p w14:paraId="61A59F56" w14:textId="77777777" w:rsidR="00043384" w:rsidRDefault="00043384">
      <w:pPr>
        <w:pStyle w:val="GvdeMetni"/>
        <w:rPr>
          <w:sz w:val="20"/>
        </w:rPr>
      </w:pPr>
    </w:p>
    <w:p w14:paraId="29DE8A20" w14:textId="77777777" w:rsidR="00043384" w:rsidRDefault="00043384">
      <w:pPr>
        <w:pStyle w:val="GvdeMetni"/>
        <w:rPr>
          <w:sz w:val="20"/>
        </w:rPr>
      </w:pPr>
    </w:p>
    <w:p w14:paraId="5965A5F8" w14:textId="77777777" w:rsidR="00043384" w:rsidRDefault="00043384">
      <w:pPr>
        <w:pStyle w:val="GvdeMetni"/>
        <w:rPr>
          <w:sz w:val="20"/>
        </w:rPr>
      </w:pPr>
    </w:p>
    <w:p w14:paraId="2B9D0BB6" w14:textId="77777777" w:rsidR="00043384" w:rsidRDefault="00043384">
      <w:pPr>
        <w:pStyle w:val="GvdeMetni"/>
        <w:rPr>
          <w:sz w:val="20"/>
        </w:rPr>
      </w:pPr>
    </w:p>
    <w:p w14:paraId="42D71F2E" w14:textId="77777777" w:rsidR="00043384" w:rsidRDefault="00043384">
      <w:pPr>
        <w:pStyle w:val="GvdeMetni"/>
        <w:rPr>
          <w:sz w:val="20"/>
        </w:rPr>
      </w:pPr>
    </w:p>
    <w:p w14:paraId="51D40E49" w14:textId="77777777" w:rsidR="00043384" w:rsidRDefault="00043384">
      <w:pPr>
        <w:pStyle w:val="GvdeMetni"/>
        <w:rPr>
          <w:sz w:val="20"/>
        </w:rPr>
      </w:pPr>
    </w:p>
    <w:p w14:paraId="4F34F9E9" w14:textId="77777777" w:rsidR="00043384" w:rsidRDefault="00043384">
      <w:pPr>
        <w:pStyle w:val="GvdeMetni"/>
        <w:spacing w:before="1"/>
        <w:rPr>
          <w:sz w:val="23"/>
        </w:rPr>
      </w:pPr>
    </w:p>
    <w:p w14:paraId="3E642EFE" w14:textId="1B9E4875" w:rsidR="00043384" w:rsidRDefault="00623C43">
      <w:pPr>
        <w:spacing w:before="100" w:line="286" w:lineRule="exact"/>
        <w:ind w:left="468"/>
        <w:rPr>
          <w:rFonts w:ascii="Symbol" w:hAnsi="Symbol"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5D139A7" wp14:editId="33FB74D5">
            <wp:simplePos x="0" y="0"/>
            <wp:positionH relativeFrom="page">
              <wp:posOffset>899922</wp:posOffset>
            </wp:positionH>
            <wp:positionV relativeFrom="paragraph">
              <wp:posOffset>-3061368</wp:posOffset>
            </wp:positionV>
            <wp:extent cx="6660642" cy="327846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642" cy="327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BADD4" w14:textId="77777777" w:rsidR="00043384" w:rsidRDefault="00623C43">
      <w:pPr>
        <w:pStyle w:val="GvdeMetni"/>
        <w:spacing w:line="276" w:lineRule="auto"/>
        <w:ind w:left="107" w:right="701" w:firstLine="283"/>
        <w:jc w:val="both"/>
      </w:pPr>
      <w:r>
        <w:t>Fakültemizde ilaç yönetimine ait bölüm bazlı gösterge olarak ilaç hatalarının gerçekleşme sayısı, klinik</w:t>
      </w:r>
      <w:r>
        <w:rPr>
          <w:spacing w:val="1"/>
        </w:rPr>
        <w:t xml:space="preserve"> </w:t>
      </w:r>
      <w:r>
        <w:t>bazlı</w:t>
      </w:r>
      <w:r>
        <w:rPr>
          <w:spacing w:val="1"/>
        </w:rPr>
        <w:t xml:space="preserve"> </w:t>
      </w:r>
      <w:r>
        <w:t>gösterge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antibiyotik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başarısızlık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oranı</w:t>
      </w:r>
      <w:r>
        <w:rPr>
          <w:spacing w:val="1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izlenmektedir.</w:t>
      </w:r>
      <w:r>
        <w:rPr>
          <w:spacing w:val="-1"/>
        </w:rPr>
        <w:t xml:space="preserve"> </w:t>
      </w:r>
      <w:r>
        <w:t>Aylık olarak</w:t>
      </w:r>
      <w:r>
        <w:rPr>
          <w:spacing w:val="-1"/>
        </w:rPr>
        <w:t xml:space="preserve"> </w:t>
      </w:r>
      <w:r>
        <w:t>verileri toplanmakta,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aylık analizleri</w:t>
      </w:r>
      <w:r>
        <w:rPr>
          <w:spacing w:val="1"/>
        </w:rPr>
        <w:t xml:space="preserve"> </w:t>
      </w:r>
      <w:r>
        <w:t>yapılmaktadır.</w:t>
      </w:r>
    </w:p>
    <w:p w14:paraId="51F8528A" w14:textId="77777777" w:rsidR="00043384" w:rsidRDefault="00043384">
      <w:pPr>
        <w:pStyle w:val="GvdeMetni"/>
        <w:rPr>
          <w:sz w:val="26"/>
        </w:rPr>
      </w:pPr>
    </w:p>
    <w:p w14:paraId="3E835EA3" w14:textId="77777777" w:rsidR="00043384" w:rsidRDefault="00043384">
      <w:pPr>
        <w:pStyle w:val="GvdeMetni"/>
        <w:spacing w:before="11"/>
        <w:rPr>
          <w:sz w:val="28"/>
        </w:rPr>
      </w:pPr>
    </w:p>
    <w:p w14:paraId="50D25946" w14:textId="77777777" w:rsidR="00043384" w:rsidRDefault="00623C43">
      <w:pPr>
        <w:pStyle w:val="Balk1"/>
        <w:numPr>
          <w:ilvl w:val="1"/>
          <w:numId w:val="8"/>
        </w:numPr>
        <w:tabs>
          <w:tab w:val="left" w:pos="872"/>
        </w:tabs>
        <w:ind w:left="871" w:hanging="481"/>
        <w:jc w:val="both"/>
      </w:pPr>
      <w:r>
        <w:t>YÜKSEK</w:t>
      </w:r>
      <w:r>
        <w:rPr>
          <w:spacing w:val="-5"/>
        </w:rPr>
        <w:t xml:space="preserve"> </w:t>
      </w:r>
      <w:r>
        <w:t>RİSKLİ</w:t>
      </w:r>
      <w:r>
        <w:rPr>
          <w:spacing w:val="-2"/>
        </w:rPr>
        <w:t xml:space="preserve"> </w:t>
      </w:r>
      <w:r>
        <w:t>İLAÇLARIN</w:t>
      </w:r>
      <w:r>
        <w:rPr>
          <w:spacing w:val="-5"/>
        </w:rPr>
        <w:t xml:space="preserve"> </w:t>
      </w:r>
      <w:r>
        <w:t>YÖNETİMİ</w:t>
      </w:r>
    </w:p>
    <w:p w14:paraId="30B7A5E7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47"/>
        </w:tabs>
        <w:spacing w:before="35" w:line="276" w:lineRule="auto"/>
        <w:ind w:left="107" w:right="701" w:firstLine="283"/>
        <w:rPr>
          <w:sz w:val="24"/>
        </w:rPr>
      </w:pPr>
      <w:r>
        <w:rPr>
          <w:sz w:val="24"/>
        </w:rPr>
        <w:t>Depo tarafından fakültede kullanılan Yüksek Riskli İlaç Listesi kullanım alanında ve depoda asılı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Depoda</w:t>
      </w:r>
      <w:r>
        <w:rPr>
          <w:spacing w:val="1"/>
          <w:sz w:val="24"/>
        </w:rPr>
        <w:t xml:space="preserve"> </w:t>
      </w:r>
      <w:r>
        <w:rPr>
          <w:sz w:val="24"/>
        </w:rPr>
        <w:t>orijinal</w:t>
      </w:r>
      <w:r>
        <w:rPr>
          <w:spacing w:val="1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1"/>
          <w:sz w:val="24"/>
        </w:rPr>
        <w:t xml:space="preserve"> </w:t>
      </w:r>
      <w:r>
        <w:rPr>
          <w:sz w:val="24"/>
        </w:rPr>
        <w:t>uyarıcı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unsur</w:t>
      </w:r>
      <w:r>
        <w:rPr>
          <w:spacing w:val="1"/>
          <w:sz w:val="24"/>
        </w:rPr>
        <w:t xml:space="preserve"> </w:t>
      </w:r>
      <w:r>
        <w:rPr>
          <w:sz w:val="24"/>
        </w:rPr>
        <w:t>bulunmayan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Riskli</w:t>
      </w:r>
      <w:r>
        <w:rPr>
          <w:spacing w:val="1"/>
          <w:sz w:val="24"/>
        </w:rPr>
        <w:t xml:space="preserve"> </w:t>
      </w:r>
      <w:r>
        <w:rPr>
          <w:sz w:val="24"/>
        </w:rPr>
        <w:t>İlaçlara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1"/>
          <w:sz w:val="24"/>
        </w:rPr>
        <w:t xml:space="preserve"> </w:t>
      </w:r>
      <w:r>
        <w:rPr>
          <w:sz w:val="24"/>
        </w:rPr>
        <w:t>etiket</w:t>
      </w:r>
      <w:r>
        <w:rPr>
          <w:spacing w:val="1"/>
          <w:sz w:val="24"/>
        </w:rPr>
        <w:t xml:space="preserve"> </w:t>
      </w:r>
      <w:r>
        <w:rPr>
          <w:sz w:val="24"/>
        </w:rPr>
        <w:t>yapıştırılarak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ilaçlardan</w:t>
      </w:r>
      <w:r>
        <w:rPr>
          <w:spacing w:val="1"/>
          <w:sz w:val="24"/>
        </w:rPr>
        <w:t xml:space="preserve"> </w:t>
      </w:r>
      <w:r>
        <w:rPr>
          <w:sz w:val="24"/>
        </w:rPr>
        <w:t>ayırt</w:t>
      </w:r>
      <w:r>
        <w:rPr>
          <w:spacing w:val="1"/>
          <w:sz w:val="24"/>
        </w:rPr>
        <w:t xml:space="preserve"> </w:t>
      </w:r>
      <w:r>
        <w:rPr>
          <w:sz w:val="24"/>
        </w:rPr>
        <w:t>edilir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dolapta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alanda</w:t>
      </w:r>
      <w:r>
        <w:rPr>
          <w:spacing w:val="1"/>
          <w:sz w:val="24"/>
        </w:rPr>
        <w:t xml:space="preserve"> </w:t>
      </w:r>
      <w:r>
        <w:rPr>
          <w:sz w:val="24"/>
        </w:rPr>
        <w:t>saklanmalıdır.</w:t>
      </w:r>
    </w:p>
    <w:p w14:paraId="10644FBC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23"/>
        </w:tabs>
        <w:spacing w:line="273" w:lineRule="auto"/>
        <w:ind w:left="107" w:right="700" w:firstLine="283"/>
        <w:rPr>
          <w:sz w:val="24"/>
        </w:rPr>
      </w:pPr>
      <w:r>
        <w:rPr>
          <w:sz w:val="24"/>
        </w:rPr>
        <w:t>Yüksek riskli ilaçların özellikli birimlere transferleri diğer ilaçlarla karışmayacak şekilde</w:t>
      </w:r>
      <w:r>
        <w:rPr>
          <w:spacing w:val="1"/>
          <w:sz w:val="24"/>
        </w:rPr>
        <w:t xml:space="preserve"> </w:t>
      </w:r>
      <w:r>
        <w:rPr>
          <w:sz w:val="24"/>
        </w:rPr>
        <w:t>ilaç taşıma</w:t>
      </w:r>
      <w:r>
        <w:rPr>
          <w:spacing w:val="1"/>
          <w:sz w:val="24"/>
        </w:rPr>
        <w:t xml:space="preserve"> </w:t>
      </w:r>
      <w:r>
        <w:rPr>
          <w:sz w:val="24"/>
        </w:rPr>
        <w:t>kutusunda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transferi sağlanmalıdır.</w:t>
      </w:r>
    </w:p>
    <w:p w14:paraId="73539757" w14:textId="77777777" w:rsidR="00043384" w:rsidRDefault="00623C43">
      <w:pPr>
        <w:pStyle w:val="ListeParagraf"/>
        <w:numPr>
          <w:ilvl w:val="0"/>
          <w:numId w:val="12"/>
        </w:numPr>
        <w:tabs>
          <w:tab w:val="left" w:pos="687"/>
        </w:tabs>
        <w:spacing w:line="273" w:lineRule="auto"/>
        <w:ind w:left="107" w:right="703" w:firstLine="283"/>
        <w:rPr>
          <w:sz w:val="24"/>
        </w:rPr>
      </w:pPr>
      <w:r>
        <w:rPr>
          <w:sz w:val="24"/>
        </w:rPr>
        <w:t>Yazılışı</w:t>
      </w:r>
      <w:r>
        <w:rPr>
          <w:spacing w:val="51"/>
          <w:sz w:val="24"/>
        </w:rPr>
        <w:t xml:space="preserve"> </w:t>
      </w:r>
      <w:r>
        <w:rPr>
          <w:sz w:val="24"/>
        </w:rPr>
        <w:t>Okunuşu</w:t>
      </w:r>
      <w:r>
        <w:rPr>
          <w:spacing w:val="50"/>
          <w:sz w:val="24"/>
        </w:rPr>
        <w:t xml:space="preserve"> </w:t>
      </w:r>
      <w:r>
        <w:rPr>
          <w:sz w:val="24"/>
        </w:rPr>
        <w:t>Benzer,</w:t>
      </w:r>
      <w:r>
        <w:rPr>
          <w:spacing w:val="49"/>
          <w:sz w:val="24"/>
        </w:rPr>
        <w:t xml:space="preserve"> </w:t>
      </w:r>
      <w:r>
        <w:rPr>
          <w:sz w:val="24"/>
        </w:rPr>
        <w:t>Ambalajı</w:t>
      </w:r>
      <w:r>
        <w:rPr>
          <w:spacing w:val="51"/>
          <w:sz w:val="24"/>
        </w:rPr>
        <w:t xml:space="preserve"> </w:t>
      </w:r>
      <w:r>
        <w:rPr>
          <w:sz w:val="24"/>
        </w:rPr>
        <w:t>Benzer</w:t>
      </w:r>
      <w:r>
        <w:rPr>
          <w:spacing w:val="49"/>
          <w:sz w:val="24"/>
        </w:rPr>
        <w:t xml:space="preserve"> </w:t>
      </w:r>
      <w:r>
        <w:rPr>
          <w:sz w:val="24"/>
        </w:rPr>
        <w:t>Yüksek</w:t>
      </w:r>
      <w:r>
        <w:rPr>
          <w:spacing w:val="50"/>
          <w:sz w:val="24"/>
        </w:rPr>
        <w:t xml:space="preserve"> </w:t>
      </w:r>
      <w:r>
        <w:rPr>
          <w:sz w:val="24"/>
        </w:rPr>
        <w:t>riskli</w:t>
      </w:r>
      <w:r>
        <w:rPr>
          <w:spacing w:val="51"/>
          <w:sz w:val="24"/>
        </w:rPr>
        <w:t xml:space="preserve"> </w:t>
      </w:r>
      <w:r>
        <w:rPr>
          <w:sz w:val="24"/>
        </w:rPr>
        <w:t>ilaçlar</w:t>
      </w:r>
      <w:r>
        <w:rPr>
          <w:spacing w:val="49"/>
          <w:sz w:val="24"/>
        </w:rPr>
        <w:t xml:space="preserve"> </w:t>
      </w:r>
      <w:r>
        <w:rPr>
          <w:sz w:val="24"/>
        </w:rPr>
        <w:t>Yüksek</w:t>
      </w:r>
      <w:r>
        <w:rPr>
          <w:spacing w:val="50"/>
          <w:sz w:val="24"/>
        </w:rPr>
        <w:t xml:space="preserve"> </w:t>
      </w:r>
      <w:r>
        <w:rPr>
          <w:sz w:val="24"/>
        </w:rPr>
        <w:t>Riskli</w:t>
      </w:r>
      <w:r>
        <w:rPr>
          <w:spacing w:val="51"/>
          <w:sz w:val="24"/>
        </w:rPr>
        <w:t xml:space="preserve"> </w:t>
      </w:r>
      <w:r>
        <w:rPr>
          <w:sz w:val="24"/>
        </w:rPr>
        <w:t>İlaç</w:t>
      </w:r>
      <w:r>
        <w:rPr>
          <w:spacing w:val="49"/>
          <w:sz w:val="24"/>
        </w:rPr>
        <w:t xml:space="preserve"> </w:t>
      </w:r>
      <w:r>
        <w:rPr>
          <w:sz w:val="24"/>
        </w:rPr>
        <w:t>için</w:t>
      </w:r>
      <w:r>
        <w:rPr>
          <w:spacing w:val="50"/>
          <w:sz w:val="24"/>
        </w:rPr>
        <w:t xml:space="preserve"> </w:t>
      </w:r>
      <w:r>
        <w:rPr>
          <w:sz w:val="24"/>
        </w:rPr>
        <w:t>ayrılmış</w:t>
      </w:r>
      <w:r>
        <w:rPr>
          <w:spacing w:val="-57"/>
          <w:sz w:val="24"/>
        </w:rPr>
        <w:t xml:space="preserve"> </w:t>
      </w:r>
      <w:r>
        <w:rPr>
          <w:sz w:val="24"/>
        </w:rPr>
        <w:t>alanda</w:t>
      </w:r>
      <w:r>
        <w:rPr>
          <w:spacing w:val="-2"/>
          <w:sz w:val="24"/>
        </w:rPr>
        <w:t xml:space="preserve"> </w:t>
      </w:r>
      <w:r>
        <w:rPr>
          <w:sz w:val="24"/>
        </w:rPr>
        <w:t>birbirine</w:t>
      </w:r>
      <w:r>
        <w:rPr>
          <w:spacing w:val="-1"/>
          <w:sz w:val="24"/>
        </w:rPr>
        <w:t xml:space="preserve"> </w:t>
      </w:r>
      <w:r>
        <w:rPr>
          <w:sz w:val="24"/>
        </w:rPr>
        <w:t>karışmayacak şekilde</w:t>
      </w:r>
      <w:r>
        <w:rPr>
          <w:spacing w:val="-9"/>
          <w:sz w:val="24"/>
        </w:rPr>
        <w:t xml:space="preserve"> </w:t>
      </w:r>
      <w:r>
        <w:rPr>
          <w:sz w:val="24"/>
        </w:rPr>
        <w:t>saklanmalıdır.</w:t>
      </w:r>
    </w:p>
    <w:p w14:paraId="68E1DFB6" w14:textId="77777777" w:rsidR="00043384" w:rsidRDefault="00623C43">
      <w:pPr>
        <w:pStyle w:val="ListeParagraf"/>
        <w:numPr>
          <w:ilvl w:val="0"/>
          <w:numId w:val="12"/>
        </w:numPr>
        <w:tabs>
          <w:tab w:val="left" w:pos="726"/>
        </w:tabs>
        <w:spacing w:before="3"/>
        <w:ind w:left="725" w:hanging="335"/>
        <w:rPr>
          <w:sz w:val="24"/>
        </w:rPr>
      </w:pP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riskli</w:t>
      </w:r>
      <w:r>
        <w:rPr>
          <w:spacing w:val="-2"/>
          <w:sz w:val="24"/>
        </w:rPr>
        <w:t xml:space="preserve"> </w:t>
      </w:r>
      <w:r>
        <w:rPr>
          <w:sz w:val="24"/>
        </w:rPr>
        <w:t>ilaçlar</w:t>
      </w:r>
      <w:r>
        <w:rPr>
          <w:spacing w:val="-4"/>
          <w:sz w:val="24"/>
        </w:rPr>
        <w:t xml:space="preserve"> </w:t>
      </w:r>
      <w:r>
        <w:rPr>
          <w:sz w:val="24"/>
        </w:rPr>
        <w:t>ilaç</w:t>
      </w:r>
      <w:r>
        <w:rPr>
          <w:spacing w:val="-1"/>
          <w:sz w:val="24"/>
        </w:rPr>
        <w:t xml:space="preserve"> </w:t>
      </w:r>
      <w:r>
        <w:rPr>
          <w:sz w:val="24"/>
        </w:rPr>
        <w:t>kullanan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hastaların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vital</w:t>
      </w:r>
      <w:proofErr w:type="spellEnd"/>
      <w:r>
        <w:rPr>
          <w:sz w:val="24"/>
        </w:rPr>
        <w:t xml:space="preserve"> bulguları</w:t>
      </w:r>
      <w:r>
        <w:rPr>
          <w:spacing w:val="-2"/>
          <w:sz w:val="24"/>
        </w:rPr>
        <w:t xml:space="preserve"> </w:t>
      </w:r>
      <w:r>
        <w:rPr>
          <w:sz w:val="24"/>
        </w:rPr>
        <w:t>hekim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7"/>
          <w:sz w:val="24"/>
        </w:rPr>
        <w:t xml:space="preserve"> </w:t>
      </w:r>
      <w:r>
        <w:rPr>
          <w:sz w:val="24"/>
        </w:rPr>
        <w:t>edilmelidir.</w:t>
      </w:r>
    </w:p>
    <w:p w14:paraId="3C5033BE" w14:textId="77777777" w:rsidR="00043384" w:rsidRDefault="00623C43">
      <w:pPr>
        <w:pStyle w:val="ListeParagraf"/>
        <w:numPr>
          <w:ilvl w:val="0"/>
          <w:numId w:val="12"/>
        </w:numPr>
        <w:tabs>
          <w:tab w:val="left" w:pos="755"/>
        </w:tabs>
        <w:spacing w:before="40" w:line="276" w:lineRule="auto"/>
        <w:ind w:left="107" w:right="699" w:firstLine="283"/>
        <w:rPr>
          <w:sz w:val="24"/>
        </w:rPr>
      </w:pPr>
      <w:r>
        <w:rPr>
          <w:sz w:val="24"/>
        </w:rPr>
        <w:t xml:space="preserve">Diğer tüm ilaçlarda olduğu gibi Yüksek riskli ilaçların 8 D ilkesine göre (Doğru ilaç, </w:t>
      </w:r>
      <w:proofErr w:type="gramStart"/>
      <w:r>
        <w:rPr>
          <w:sz w:val="24"/>
        </w:rPr>
        <w:t>Doğru</w:t>
      </w:r>
      <w:proofErr w:type="gramEnd"/>
      <w:r>
        <w:rPr>
          <w:sz w:val="24"/>
        </w:rPr>
        <w:t xml:space="preserve"> doz,</w:t>
      </w:r>
      <w:r>
        <w:rPr>
          <w:spacing w:val="1"/>
          <w:sz w:val="24"/>
        </w:rPr>
        <w:t xml:space="preserve"> </w:t>
      </w:r>
      <w:r>
        <w:rPr>
          <w:sz w:val="24"/>
        </w:rPr>
        <w:t>Doğru hasta, Doğru ve Doğru veriliş yolu, Doğru zaman, Doğru etki, Doğru form, Doğru kayıt) uygulanması</w:t>
      </w:r>
      <w:r>
        <w:rPr>
          <w:spacing w:val="-57"/>
          <w:sz w:val="24"/>
        </w:rPr>
        <w:t xml:space="preserve"> </w:t>
      </w:r>
      <w:r>
        <w:rPr>
          <w:sz w:val="24"/>
        </w:rPr>
        <w:t>sağlanır.</w:t>
      </w:r>
    </w:p>
    <w:p w14:paraId="6BDDC5B4" w14:textId="77777777" w:rsidR="00043384" w:rsidRDefault="00043384">
      <w:pPr>
        <w:spacing w:line="276" w:lineRule="auto"/>
        <w:jc w:val="both"/>
        <w:rPr>
          <w:sz w:val="24"/>
        </w:rPr>
        <w:sectPr w:rsidR="00043384">
          <w:pgSz w:w="11910" w:h="16840"/>
          <w:pgMar w:top="2440" w:right="0" w:bottom="280" w:left="600" w:header="708" w:footer="0" w:gutter="0"/>
          <w:cols w:space="708"/>
        </w:sectPr>
      </w:pPr>
    </w:p>
    <w:p w14:paraId="35F687BF" w14:textId="4B2C3434" w:rsidR="00043384" w:rsidRDefault="00043384">
      <w:pPr>
        <w:pStyle w:val="GvdeMetni"/>
        <w:spacing w:before="4"/>
        <w:rPr>
          <w:sz w:val="17"/>
        </w:rPr>
      </w:pPr>
    </w:p>
    <w:sectPr w:rsidR="00043384">
      <w:pgSz w:w="11910" w:h="16840"/>
      <w:pgMar w:top="2440" w:right="0" w:bottom="280" w:left="6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D273" w14:textId="77777777" w:rsidR="000740BF" w:rsidRDefault="000740BF">
      <w:r>
        <w:separator/>
      </w:r>
    </w:p>
  </w:endnote>
  <w:endnote w:type="continuationSeparator" w:id="0">
    <w:p w14:paraId="101AAC25" w14:textId="77777777" w:rsidR="000740BF" w:rsidRDefault="0007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BD54" w14:textId="77777777" w:rsidR="000740BF" w:rsidRDefault="000740BF">
      <w:r>
        <w:separator/>
      </w:r>
    </w:p>
  </w:footnote>
  <w:footnote w:type="continuationSeparator" w:id="0">
    <w:p w14:paraId="6D4189BA" w14:textId="77777777" w:rsidR="000740BF" w:rsidRDefault="0007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A5DB8" w:rsidRPr="00770377" w14:paraId="47A5045B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30BD3422" w14:textId="77777777" w:rsidR="001A5DB8" w:rsidRPr="00770377" w:rsidRDefault="001A5DB8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D245A6E" wp14:editId="06ADFB4A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585D8F6" w14:textId="77777777" w:rsidR="001A5DB8" w:rsidRPr="00770377" w:rsidRDefault="001A5DB8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AE142B0" w14:textId="77777777" w:rsidR="001A5DB8" w:rsidRPr="00770377" w:rsidRDefault="001A5DB8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EC8344E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18B4A10" w14:textId="5EBFA983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PR-019</w:t>
          </w:r>
        </w:p>
      </w:tc>
    </w:tr>
    <w:tr w:rsidR="001A5DB8" w:rsidRPr="00770377" w14:paraId="28477010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20A4E7E9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16188BE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5C7DC95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F6607D6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A5DB8" w:rsidRPr="00770377" w14:paraId="761F6C15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57A2EF0D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0B9AC60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E16B2DF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7D8E03E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</w:p>
      </w:tc>
    </w:tr>
    <w:tr w:rsidR="001A5DB8" w:rsidRPr="00770377" w14:paraId="571FBDD2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2E825F5C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A911E78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C4AB777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96D09DA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A5DB8" w:rsidRPr="00770377" w14:paraId="3CB6D55E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77C20205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8D466C3" w14:textId="77777777" w:rsidR="001A5DB8" w:rsidRPr="00770377" w:rsidRDefault="001A5DB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77724E0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0CE7DA3" w14:textId="77777777" w:rsidR="001A5DB8" w:rsidRPr="00770377" w:rsidRDefault="001A5DB8" w:rsidP="001721AB">
          <w:pPr>
            <w:pStyle w:val="stBilgi"/>
            <w:rPr>
              <w:sz w:val="20"/>
              <w:szCs w:val="20"/>
            </w:rPr>
          </w:pPr>
          <w:r w:rsidRPr="00D81B88">
            <w:rPr>
              <w:sz w:val="20"/>
              <w:szCs w:val="20"/>
            </w:rPr>
            <w:fldChar w:fldCharType="begin"/>
          </w:r>
          <w:r w:rsidRPr="00D81B88">
            <w:rPr>
              <w:sz w:val="20"/>
              <w:szCs w:val="20"/>
            </w:rPr>
            <w:instrText>PAGE   \* MERGEFORMAT</w:instrText>
          </w:r>
          <w:r w:rsidRPr="00D81B8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D81B88">
            <w:rPr>
              <w:sz w:val="20"/>
              <w:szCs w:val="20"/>
            </w:rPr>
            <w:fldChar w:fldCharType="end"/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/</w:t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</w:t>
          </w:r>
        </w:p>
      </w:tc>
    </w:tr>
  </w:tbl>
  <w:p w14:paraId="0B2D57F8" w14:textId="3A8F9112" w:rsidR="00043384" w:rsidRDefault="00043384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D9"/>
    <w:multiLevelType w:val="multilevel"/>
    <w:tmpl w:val="FBEEA30E"/>
    <w:lvl w:ilvl="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5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31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03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7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9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6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7154148"/>
    <w:multiLevelType w:val="multilevel"/>
    <w:tmpl w:val="5276F604"/>
    <w:lvl w:ilvl="0">
      <w:start w:val="6"/>
      <w:numFmt w:val="decimal"/>
      <w:lvlText w:val="%1"/>
      <w:lvlJc w:val="left"/>
      <w:pPr>
        <w:ind w:left="751" w:hanging="36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75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11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383" w:hanging="35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15" w:hanging="35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47" w:hanging="35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79" w:hanging="35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10" w:hanging="35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42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1AC82FD5"/>
    <w:multiLevelType w:val="hybridMultilevel"/>
    <w:tmpl w:val="6FAECB32"/>
    <w:lvl w:ilvl="0" w:tplc="B16020E0">
      <w:start w:val="3"/>
      <w:numFmt w:val="decimal"/>
      <w:lvlText w:val="%1-"/>
      <w:lvlJc w:val="left"/>
      <w:pPr>
        <w:ind w:left="108" w:hanging="2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DD6F1B4">
      <w:start w:val="2"/>
      <w:numFmt w:val="decimal"/>
      <w:lvlText w:val="%2-"/>
      <w:lvlJc w:val="left"/>
      <w:pPr>
        <w:ind w:left="107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 w:tplc="0DF609FA">
      <w:numFmt w:val="bullet"/>
      <w:lvlText w:val="•"/>
      <w:lvlJc w:val="left"/>
      <w:pPr>
        <w:ind w:left="2216" w:hanging="201"/>
      </w:pPr>
      <w:rPr>
        <w:rFonts w:hint="default"/>
        <w:lang w:val="tr-TR" w:eastAsia="en-US" w:bidi="ar-SA"/>
      </w:rPr>
    </w:lvl>
    <w:lvl w:ilvl="3" w:tplc="38E2A626">
      <w:numFmt w:val="bullet"/>
      <w:lvlText w:val="•"/>
      <w:lvlJc w:val="left"/>
      <w:pPr>
        <w:ind w:left="3352" w:hanging="201"/>
      </w:pPr>
      <w:rPr>
        <w:rFonts w:hint="default"/>
        <w:lang w:val="tr-TR" w:eastAsia="en-US" w:bidi="ar-SA"/>
      </w:rPr>
    </w:lvl>
    <w:lvl w:ilvl="4" w:tplc="9368839A">
      <w:numFmt w:val="bullet"/>
      <w:lvlText w:val="•"/>
      <w:lvlJc w:val="left"/>
      <w:pPr>
        <w:ind w:left="4488" w:hanging="201"/>
      </w:pPr>
      <w:rPr>
        <w:rFonts w:hint="default"/>
        <w:lang w:val="tr-TR" w:eastAsia="en-US" w:bidi="ar-SA"/>
      </w:rPr>
    </w:lvl>
    <w:lvl w:ilvl="5" w:tplc="2AB26F5E">
      <w:numFmt w:val="bullet"/>
      <w:lvlText w:val="•"/>
      <w:lvlJc w:val="left"/>
      <w:pPr>
        <w:ind w:left="5625" w:hanging="201"/>
      </w:pPr>
      <w:rPr>
        <w:rFonts w:hint="default"/>
        <w:lang w:val="tr-TR" w:eastAsia="en-US" w:bidi="ar-SA"/>
      </w:rPr>
    </w:lvl>
    <w:lvl w:ilvl="6" w:tplc="CD68CE98">
      <w:numFmt w:val="bullet"/>
      <w:lvlText w:val="•"/>
      <w:lvlJc w:val="left"/>
      <w:pPr>
        <w:ind w:left="6761" w:hanging="201"/>
      </w:pPr>
      <w:rPr>
        <w:rFonts w:hint="default"/>
        <w:lang w:val="tr-TR" w:eastAsia="en-US" w:bidi="ar-SA"/>
      </w:rPr>
    </w:lvl>
    <w:lvl w:ilvl="7" w:tplc="5678BFB6">
      <w:numFmt w:val="bullet"/>
      <w:lvlText w:val="•"/>
      <w:lvlJc w:val="left"/>
      <w:pPr>
        <w:ind w:left="7897" w:hanging="201"/>
      </w:pPr>
      <w:rPr>
        <w:rFonts w:hint="default"/>
        <w:lang w:val="tr-TR" w:eastAsia="en-US" w:bidi="ar-SA"/>
      </w:rPr>
    </w:lvl>
    <w:lvl w:ilvl="8" w:tplc="5E22DD12">
      <w:numFmt w:val="bullet"/>
      <w:lvlText w:val="•"/>
      <w:lvlJc w:val="left"/>
      <w:pPr>
        <w:ind w:left="9033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1D684539"/>
    <w:multiLevelType w:val="hybridMultilevel"/>
    <w:tmpl w:val="C56C7D32"/>
    <w:lvl w:ilvl="0" w:tplc="64988B0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98E652C">
      <w:numFmt w:val="bullet"/>
      <w:lvlText w:val="•"/>
      <w:lvlJc w:val="left"/>
      <w:pPr>
        <w:ind w:left="1868" w:hanging="348"/>
      </w:pPr>
      <w:rPr>
        <w:rFonts w:hint="default"/>
        <w:lang w:val="tr-TR" w:eastAsia="en-US" w:bidi="ar-SA"/>
      </w:rPr>
    </w:lvl>
    <w:lvl w:ilvl="2" w:tplc="C822591C">
      <w:numFmt w:val="bullet"/>
      <w:lvlText w:val="•"/>
      <w:lvlJc w:val="left"/>
      <w:pPr>
        <w:ind w:left="2917" w:hanging="348"/>
      </w:pPr>
      <w:rPr>
        <w:rFonts w:hint="default"/>
        <w:lang w:val="tr-TR" w:eastAsia="en-US" w:bidi="ar-SA"/>
      </w:rPr>
    </w:lvl>
    <w:lvl w:ilvl="3" w:tplc="FD80BADA">
      <w:numFmt w:val="bullet"/>
      <w:lvlText w:val="•"/>
      <w:lvlJc w:val="left"/>
      <w:pPr>
        <w:ind w:left="3965" w:hanging="348"/>
      </w:pPr>
      <w:rPr>
        <w:rFonts w:hint="default"/>
        <w:lang w:val="tr-TR" w:eastAsia="en-US" w:bidi="ar-SA"/>
      </w:rPr>
    </w:lvl>
    <w:lvl w:ilvl="4" w:tplc="BFD4CD2C">
      <w:numFmt w:val="bullet"/>
      <w:lvlText w:val="•"/>
      <w:lvlJc w:val="left"/>
      <w:pPr>
        <w:ind w:left="5014" w:hanging="348"/>
      </w:pPr>
      <w:rPr>
        <w:rFonts w:hint="default"/>
        <w:lang w:val="tr-TR" w:eastAsia="en-US" w:bidi="ar-SA"/>
      </w:rPr>
    </w:lvl>
    <w:lvl w:ilvl="5" w:tplc="A816D948">
      <w:numFmt w:val="bullet"/>
      <w:lvlText w:val="•"/>
      <w:lvlJc w:val="left"/>
      <w:pPr>
        <w:ind w:left="6063" w:hanging="348"/>
      </w:pPr>
      <w:rPr>
        <w:rFonts w:hint="default"/>
        <w:lang w:val="tr-TR" w:eastAsia="en-US" w:bidi="ar-SA"/>
      </w:rPr>
    </w:lvl>
    <w:lvl w:ilvl="6" w:tplc="51D0F4D0">
      <w:numFmt w:val="bullet"/>
      <w:lvlText w:val="•"/>
      <w:lvlJc w:val="left"/>
      <w:pPr>
        <w:ind w:left="7111" w:hanging="348"/>
      </w:pPr>
      <w:rPr>
        <w:rFonts w:hint="default"/>
        <w:lang w:val="tr-TR" w:eastAsia="en-US" w:bidi="ar-SA"/>
      </w:rPr>
    </w:lvl>
    <w:lvl w:ilvl="7" w:tplc="88F8F80E">
      <w:numFmt w:val="bullet"/>
      <w:lvlText w:val="•"/>
      <w:lvlJc w:val="left"/>
      <w:pPr>
        <w:ind w:left="8160" w:hanging="348"/>
      </w:pPr>
      <w:rPr>
        <w:rFonts w:hint="default"/>
        <w:lang w:val="tr-TR" w:eastAsia="en-US" w:bidi="ar-SA"/>
      </w:rPr>
    </w:lvl>
    <w:lvl w:ilvl="8" w:tplc="CF661784">
      <w:numFmt w:val="bullet"/>
      <w:lvlText w:val="•"/>
      <w:lvlJc w:val="left"/>
      <w:pPr>
        <w:ind w:left="9209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32CE3C14"/>
    <w:multiLevelType w:val="hybridMultilevel"/>
    <w:tmpl w:val="1F1CB832"/>
    <w:lvl w:ilvl="0" w:tplc="E1C4AA00">
      <w:numFmt w:val="bullet"/>
      <w:lvlText w:val=""/>
      <w:lvlJc w:val="left"/>
      <w:pPr>
        <w:ind w:left="828" w:hanging="4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5DEB84A">
      <w:numFmt w:val="bullet"/>
      <w:lvlText w:val="•"/>
      <w:lvlJc w:val="left"/>
      <w:pPr>
        <w:ind w:left="1868" w:hanging="492"/>
      </w:pPr>
      <w:rPr>
        <w:rFonts w:hint="default"/>
        <w:lang w:val="tr-TR" w:eastAsia="en-US" w:bidi="ar-SA"/>
      </w:rPr>
    </w:lvl>
    <w:lvl w:ilvl="2" w:tplc="A26EFF3A">
      <w:numFmt w:val="bullet"/>
      <w:lvlText w:val="•"/>
      <w:lvlJc w:val="left"/>
      <w:pPr>
        <w:ind w:left="2917" w:hanging="492"/>
      </w:pPr>
      <w:rPr>
        <w:rFonts w:hint="default"/>
        <w:lang w:val="tr-TR" w:eastAsia="en-US" w:bidi="ar-SA"/>
      </w:rPr>
    </w:lvl>
    <w:lvl w:ilvl="3" w:tplc="20F2294C">
      <w:numFmt w:val="bullet"/>
      <w:lvlText w:val="•"/>
      <w:lvlJc w:val="left"/>
      <w:pPr>
        <w:ind w:left="3965" w:hanging="492"/>
      </w:pPr>
      <w:rPr>
        <w:rFonts w:hint="default"/>
        <w:lang w:val="tr-TR" w:eastAsia="en-US" w:bidi="ar-SA"/>
      </w:rPr>
    </w:lvl>
    <w:lvl w:ilvl="4" w:tplc="94A06CE6">
      <w:numFmt w:val="bullet"/>
      <w:lvlText w:val="•"/>
      <w:lvlJc w:val="left"/>
      <w:pPr>
        <w:ind w:left="5014" w:hanging="492"/>
      </w:pPr>
      <w:rPr>
        <w:rFonts w:hint="default"/>
        <w:lang w:val="tr-TR" w:eastAsia="en-US" w:bidi="ar-SA"/>
      </w:rPr>
    </w:lvl>
    <w:lvl w:ilvl="5" w:tplc="182CD9EA">
      <w:numFmt w:val="bullet"/>
      <w:lvlText w:val="•"/>
      <w:lvlJc w:val="left"/>
      <w:pPr>
        <w:ind w:left="6063" w:hanging="492"/>
      </w:pPr>
      <w:rPr>
        <w:rFonts w:hint="default"/>
        <w:lang w:val="tr-TR" w:eastAsia="en-US" w:bidi="ar-SA"/>
      </w:rPr>
    </w:lvl>
    <w:lvl w:ilvl="6" w:tplc="6AD029AC">
      <w:numFmt w:val="bullet"/>
      <w:lvlText w:val="•"/>
      <w:lvlJc w:val="left"/>
      <w:pPr>
        <w:ind w:left="7111" w:hanging="492"/>
      </w:pPr>
      <w:rPr>
        <w:rFonts w:hint="default"/>
        <w:lang w:val="tr-TR" w:eastAsia="en-US" w:bidi="ar-SA"/>
      </w:rPr>
    </w:lvl>
    <w:lvl w:ilvl="7" w:tplc="2D489404">
      <w:numFmt w:val="bullet"/>
      <w:lvlText w:val="•"/>
      <w:lvlJc w:val="left"/>
      <w:pPr>
        <w:ind w:left="8160" w:hanging="492"/>
      </w:pPr>
      <w:rPr>
        <w:rFonts w:hint="default"/>
        <w:lang w:val="tr-TR" w:eastAsia="en-US" w:bidi="ar-SA"/>
      </w:rPr>
    </w:lvl>
    <w:lvl w:ilvl="8" w:tplc="F33E3AA8">
      <w:numFmt w:val="bullet"/>
      <w:lvlText w:val="•"/>
      <w:lvlJc w:val="left"/>
      <w:pPr>
        <w:ind w:left="9209" w:hanging="492"/>
      </w:pPr>
      <w:rPr>
        <w:rFonts w:hint="default"/>
        <w:lang w:val="tr-TR" w:eastAsia="en-US" w:bidi="ar-SA"/>
      </w:rPr>
    </w:lvl>
  </w:abstractNum>
  <w:abstractNum w:abstractNumId="5" w15:restartNumberingAfterBreak="0">
    <w:nsid w:val="3C21798D"/>
    <w:multiLevelType w:val="hybridMultilevel"/>
    <w:tmpl w:val="BAC0D466"/>
    <w:lvl w:ilvl="0" w:tplc="C9400F9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85449A6">
      <w:numFmt w:val="bullet"/>
      <w:lvlText w:val="•"/>
      <w:lvlJc w:val="left"/>
      <w:pPr>
        <w:ind w:left="1868" w:hanging="348"/>
      </w:pPr>
      <w:rPr>
        <w:rFonts w:hint="default"/>
        <w:lang w:val="tr-TR" w:eastAsia="en-US" w:bidi="ar-SA"/>
      </w:rPr>
    </w:lvl>
    <w:lvl w:ilvl="2" w:tplc="F70E61BE">
      <w:numFmt w:val="bullet"/>
      <w:lvlText w:val="•"/>
      <w:lvlJc w:val="left"/>
      <w:pPr>
        <w:ind w:left="2917" w:hanging="348"/>
      </w:pPr>
      <w:rPr>
        <w:rFonts w:hint="default"/>
        <w:lang w:val="tr-TR" w:eastAsia="en-US" w:bidi="ar-SA"/>
      </w:rPr>
    </w:lvl>
    <w:lvl w:ilvl="3" w:tplc="1B7852AC">
      <w:numFmt w:val="bullet"/>
      <w:lvlText w:val="•"/>
      <w:lvlJc w:val="left"/>
      <w:pPr>
        <w:ind w:left="3965" w:hanging="348"/>
      </w:pPr>
      <w:rPr>
        <w:rFonts w:hint="default"/>
        <w:lang w:val="tr-TR" w:eastAsia="en-US" w:bidi="ar-SA"/>
      </w:rPr>
    </w:lvl>
    <w:lvl w:ilvl="4" w:tplc="EBF26174">
      <w:numFmt w:val="bullet"/>
      <w:lvlText w:val="•"/>
      <w:lvlJc w:val="left"/>
      <w:pPr>
        <w:ind w:left="5014" w:hanging="348"/>
      </w:pPr>
      <w:rPr>
        <w:rFonts w:hint="default"/>
        <w:lang w:val="tr-TR" w:eastAsia="en-US" w:bidi="ar-SA"/>
      </w:rPr>
    </w:lvl>
    <w:lvl w:ilvl="5" w:tplc="15388976">
      <w:numFmt w:val="bullet"/>
      <w:lvlText w:val="•"/>
      <w:lvlJc w:val="left"/>
      <w:pPr>
        <w:ind w:left="6063" w:hanging="348"/>
      </w:pPr>
      <w:rPr>
        <w:rFonts w:hint="default"/>
        <w:lang w:val="tr-TR" w:eastAsia="en-US" w:bidi="ar-SA"/>
      </w:rPr>
    </w:lvl>
    <w:lvl w:ilvl="6" w:tplc="04A81CD4">
      <w:numFmt w:val="bullet"/>
      <w:lvlText w:val="•"/>
      <w:lvlJc w:val="left"/>
      <w:pPr>
        <w:ind w:left="7111" w:hanging="348"/>
      </w:pPr>
      <w:rPr>
        <w:rFonts w:hint="default"/>
        <w:lang w:val="tr-TR" w:eastAsia="en-US" w:bidi="ar-SA"/>
      </w:rPr>
    </w:lvl>
    <w:lvl w:ilvl="7" w:tplc="6F548036">
      <w:numFmt w:val="bullet"/>
      <w:lvlText w:val="•"/>
      <w:lvlJc w:val="left"/>
      <w:pPr>
        <w:ind w:left="8160" w:hanging="348"/>
      </w:pPr>
      <w:rPr>
        <w:rFonts w:hint="default"/>
        <w:lang w:val="tr-TR" w:eastAsia="en-US" w:bidi="ar-SA"/>
      </w:rPr>
    </w:lvl>
    <w:lvl w:ilvl="8" w:tplc="2654CD82">
      <w:numFmt w:val="bullet"/>
      <w:lvlText w:val="•"/>
      <w:lvlJc w:val="left"/>
      <w:pPr>
        <w:ind w:left="9209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3F845C04"/>
    <w:multiLevelType w:val="hybridMultilevel"/>
    <w:tmpl w:val="8E34C84A"/>
    <w:lvl w:ilvl="0" w:tplc="5A2E0AA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44E1786">
      <w:numFmt w:val="bullet"/>
      <w:lvlText w:val="•"/>
      <w:lvlJc w:val="left"/>
      <w:pPr>
        <w:ind w:left="1868" w:hanging="348"/>
      </w:pPr>
      <w:rPr>
        <w:rFonts w:hint="default"/>
        <w:lang w:val="tr-TR" w:eastAsia="en-US" w:bidi="ar-SA"/>
      </w:rPr>
    </w:lvl>
    <w:lvl w:ilvl="2" w:tplc="E79E1FC2">
      <w:numFmt w:val="bullet"/>
      <w:lvlText w:val="•"/>
      <w:lvlJc w:val="left"/>
      <w:pPr>
        <w:ind w:left="2917" w:hanging="348"/>
      </w:pPr>
      <w:rPr>
        <w:rFonts w:hint="default"/>
        <w:lang w:val="tr-TR" w:eastAsia="en-US" w:bidi="ar-SA"/>
      </w:rPr>
    </w:lvl>
    <w:lvl w:ilvl="3" w:tplc="ADE4AE10">
      <w:numFmt w:val="bullet"/>
      <w:lvlText w:val="•"/>
      <w:lvlJc w:val="left"/>
      <w:pPr>
        <w:ind w:left="3965" w:hanging="348"/>
      </w:pPr>
      <w:rPr>
        <w:rFonts w:hint="default"/>
        <w:lang w:val="tr-TR" w:eastAsia="en-US" w:bidi="ar-SA"/>
      </w:rPr>
    </w:lvl>
    <w:lvl w:ilvl="4" w:tplc="52B679A0">
      <w:numFmt w:val="bullet"/>
      <w:lvlText w:val="•"/>
      <w:lvlJc w:val="left"/>
      <w:pPr>
        <w:ind w:left="5014" w:hanging="348"/>
      </w:pPr>
      <w:rPr>
        <w:rFonts w:hint="default"/>
        <w:lang w:val="tr-TR" w:eastAsia="en-US" w:bidi="ar-SA"/>
      </w:rPr>
    </w:lvl>
    <w:lvl w:ilvl="5" w:tplc="5ABEACAA">
      <w:numFmt w:val="bullet"/>
      <w:lvlText w:val="•"/>
      <w:lvlJc w:val="left"/>
      <w:pPr>
        <w:ind w:left="6063" w:hanging="348"/>
      </w:pPr>
      <w:rPr>
        <w:rFonts w:hint="default"/>
        <w:lang w:val="tr-TR" w:eastAsia="en-US" w:bidi="ar-SA"/>
      </w:rPr>
    </w:lvl>
    <w:lvl w:ilvl="6" w:tplc="A642E1B8">
      <w:numFmt w:val="bullet"/>
      <w:lvlText w:val="•"/>
      <w:lvlJc w:val="left"/>
      <w:pPr>
        <w:ind w:left="7111" w:hanging="348"/>
      </w:pPr>
      <w:rPr>
        <w:rFonts w:hint="default"/>
        <w:lang w:val="tr-TR" w:eastAsia="en-US" w:bidi="ar-SA"/>
      </w:rPr>
    </w:lvl>
    <w:lvl w:ilvl="7" w:tplc="E29AA994">
      <w:numFmt w:val="bullet"/>
      <w:lvlText w:val="•"/>
      <w:lvlJc w:val="left"/>
      <w:pPr>
        <w:ind w:left="8160" w:hanging="348"/>
      </w:pPr>
      <w:rPr>
        <w:rFonts w:hint="default"/>
        <w:lang w:val="tr-TR" w:eastAsia="en-US" w:bidi="ar-SA"/>
      </w:rPr>
    </w:lvl>
    <w:lvl w:ilvl="8" w:tplc="152A387E">
      <w:numFmt w:val="bullet"/>
      <w:lvlText w:val="•"/>
      <w:lvlJc w:val="left"/>
      <w:pPr>
        <w:ind w:left="9209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423C332B"/>
    <w:multiLevelType w:val="hybridMultilevel"/>
    <w:tmpl w:val="725A6302"/>
    <w:lvl w:ilvl="0" w:tplc="B38A582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EC81AC0">
      <w:numFmt w:val="bullet"/>
      <w:lvlText w:val="•"/>
      <w:lvlJc w:val="left"/>
      <w:pPr>
        <w:ind w:left="1868" w:hanging="348"/>
      </w:pPr>
      <w:rPr>
        <w:rFonts w:hint="default"/>
        <w:lang w:val="tr-TR" w:eastAsia="en-US" w:bidi="ar-SA"/>
      </w:rPr>
    </w:lvl>
    <w:lvl w:ilvl="2" w:tplc="C0D2EF42">
      <w:numFmt w:val="bullet"/>
      <w:lvlText w:val="•"/>
      <w:lvlJc w:val="left"/>
      <w:pPr>
        <w:ind w:left="2917" w:hanging="348"/>
      </w:pPr>
      <w:rPr>
        <w:rFonts w:hint="default"/>
        <w:lang w:val="tr-TR" w:eastAsia="en-US" w:bidi="ar-SA"/>
      </w:rPr>
    </w:lvl>
    <w:lvl w:ilvl="3" w:tplc="6B2AB568">
      <w:numFmt w:val="bullet"/>
      <w:lvlText w:val="•"/>
      <w:lvlJc w:val="left"/>
      <w:pPr>
        <w:ind w:left="3965" w:hanging="348"/>
      </w:pPr>
      <w:rPr>
        <w:rFonts w:hint="default"/>
        <w:lang w:val="tr-TR" w:eastAsia="en-US" w:bidi="ar-SA"/>
      </w:rPr>
    </w:lvl>
    <w:lvl w:ilvl="4" w:tplc="0882DE1E">
      <w:numFmt w:val="bullet"/>
      <w:lvlText w:val="•"/>
      <w:lvlJc w:val="left"/>
      <w:pPr>
        <w:ind w:left="5014" w:hanging="348"/>
      </w:pPr>
      <w:rPr>
        <w:rFonts w:hint="default"/>
        <w:lang w:val="tr-TR" w:eastAsia="en-US" w:bidi="ar-SA"/>
      </w:rPr>
    </w:lvl>
    <w:lvl w:ilvl="5" w:tplc="E45ADDCE">
      <w:numFmt w:val="bullet"/>
      <w:lvlText w:val="•"/>
      <w:lvlJc w:val="left"/>
      <w:pPr>
        <w:ind w:left="6063" w:hanging="348"/>
      </w:pPr>
      <w:rPr>
        <w:rFonts w:hint="default"/>
        <w:lang w:val="tr-TR" w:eastAsia="en-US" w:bidi="ar-SA"/>
      </w:rPr>
    </w:lvl>
    <w:lvl w:ilvl="6" w:tplc="D56AC784">
      <w:numFmt w:val="bullet"/>
      <w:lvlText w:val="•"/>
      <w:lvlJc w:val="left"/>
      <w:pPr>
        <w:ind w:left="7111" w:hanging="348"/>
      </w:pPr>
      <w:rPr>
        <w:rFonts w:hint="default"/>
        <w:lang w:val="tr-TR" w:eastAsia="en-US" w:bidi="ar-SA"/>
      </w:rPr>
    </w:lvl>
    <w:lvl w:ilvl="7" w:tplc="A6326D12">
      <w:numFmt w:val="bullet"/>
      <w:lvlText w:val="•"/>
      <w:lvlJc w:val="left"/>
      <w:pPr>
        <w:ind w:left="8160" w:hanging="348"/>
      </w:pPr>
      <w:rPr>
        <w:rFonts w:hint="default"/>
        <w:lang w:val="tr-TR" w:eastAsia="en-US" w:bidi="ar-SA"/>
      </w:rPr>
    </w:lvl>
    <w:lvl w:ilvl="8" w:tplc="CFD0E316">
      <w:numFmt w:val="bullet"/>
      <w:lvlText w:val="•"/>
      <w:lvlJc w:val="left"/>
      <w:pPr>
        <w:ind w:left="9209" w:hanging="348"/>
      </w:pPr>
      <w:rPr>
        <w:rFonts w:hint="default"/>
        <w:lang w:val="tr-TR" w:eastAsia="en-US" w:bidi="ar-SA"/>
      </w:rPr>
    </w:lvl>
  </w:abstractNum>
  <w:abstractNum w:abstractNumId="8" w15:restartNumberingAfterBreak="0">
    <w:nsid w:val="433D4591"/>
    <w:multiLevelType w:val="hybridMultilevel"/>
    <w:tmpl w:val="27CE89E6"/>
    <w:lvl w:ilvl="0" w:tplc="9DDC8524">
      <w:start w:val="5"/>
      <w:numFmt w:val="decimal"/>
      <w:lvlText w:val="%1-"/>
      <w:lvlJc w:val="left"/>
      <w:pPr>
        <w:ind w:left="107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1A521628">
      <w:numFmt w:val="bullet"/>
      <w:lvlText w:val="•"/>
      <w:lvlJc w:val="left"/>
      <w:pPr>
        <w:ind w:left="2102" w:hanging="201"/>
      </w:pPr>
      <w:rPr>
        <w:rFonts w:hint="default"/>
        <w:lang w:val="tr-TR" w:eastAsia="en-US" w:bidi="ar-SA"/>
      </w:rPr>
    </w:lvl>
    <w:lvl w:ilvl="2" w:tplc="4B14B6EC">
      <w:numFmt w:val="bullet"/>
      <w:lvlText w:val="•"/>
      <w:lvlJc w:val="left"/>
      <w:pPr>
        <w:ind w:left="3125" w:hanging="201"/>
      </w:pPr>
      <w:rPr>
        <w:rFonts w:hint="default"/>
        <w:lang w:val="tr-TR" w:eastAsia="en-US" w:bidi="ar-SA"/>
      </w:rPr>
    </w:lvl>
    <w:lvl w:ilvl="3" w:tplc="231680E8">
      <w:numFmt w:val="bullet"/>
      <w:lvlText w:val="•"/>
      <w:lvlJc w:val="left"/>
      <w:pPr>
        <w:ind w:left="4147" w:hanging="201"/>
      </w:pPr>
      <w:rPr>
        <w:rFonts w:hint="default"/>
        <w:lang w:val="tr-TR" w:eastAsia="en-US" w:bidi="ar-SA"/>
      </w:rPr>
    </w:lvl>
    <w:lvl w:ilvl="4" w:tplc="B18E35EA">
      <w:numFmt w:val="bullet"/>
      <w:lvlText w:val="•"/>
      <w:lvlJc w:val="left"/>
      <w:pPr>
        <w:ind w:left="5170" w:hanging="201"/>
      </w:pPr>
      <w:rPr>
        <w:rFonts w:hint="default"/>
        <w:lang w:val="tr-TR" w:eastAsia="en-US" w:bidi="ar-SA"/>
      </w:rPr>
    </w:lvl>
    <w:lvl w:ilvl="5" w:tplc="BF7A3DFC">
      <w:numFmt w:val="bullet"/>
      <w:lvlText w:val="•"/>
      <w:lvlJc w:val="left"/>
      <w:pPr>
        <w:ind w:left="6193" w:hanging="201"/>
      </w:pPr>
      <w:rPr>
        <w:rFonts w:hint="default"/>
        <w:lang w:val="tr-TR" w:eastAsia="en-US" w:bidi="ar-SA"/>
      </w:rPr>
    </w:lvl>
    <w:lvl w:ilvl="6" w:tplc="54A6D584">
      <w:numFmt w:val="bullet"/>
      <w:lvlText w:val="•"/>
      <w:lvlJc w:val="left"/>
      <w:pPr>
        <w:ind w:left="7215" w:hanging="201"/>
      </w:pPr>
      <w:rPr>
        <w:rFonts w:hint="default"/>
        <w:lang w:val="tr-TR" w:eastAsia="en-US" w:bidi="ar-SA"/>
      </w:rPr>
    </w:lvl>
    <w:lvl w:ilvl="7" w:tplc="A51A4880">
      <w:numFmt w:val="bullet"/>
      <w:lvlText w:val="•"/>
      <w:lvlJc w:val="left"/>
      <w:pPr>
        <w:ind w:left="8238" w:hanging="201"/>
      </w:pPr>
      <w:rPr>
        <w:rFonts w:hint="default"/>
        <w:lang w:val="tr-TR" w:eastAsia="en-US" w:bidi="ar-SA"/>
      </w:rPr>
    </w:lvl>
    <w:lvl w:ilvl="8" w:tplc="C560971C">
      <w:numFmt w:val="bullet"/>
      <w:lvlText w:val="•"/>
      <w:lvlJc w:val="left"/>
      <w:pPr>
        <w:ind w:left="9261" w:hanging="201"/>
      </w:pPr>
      <w:rPr>
        <w:rFonts w:hint="default"/>
        <w:lang w:val="tr-TR" w:eastAsia="en-US" w:bidi="ar-SA"/>
      </w:rPr>
    </w:lvl>
  </w:abstractNum>
  <w:abstractNum w:abstractNumId="9" w15:restartNumberingAfterBreak="0">
    <w:nsid w:val="4C3C6E3E"/>
    <w:multiLevelType w:val="hybridMultilevel"/>
    <w:tmpl w:val="0BFC048E"/>
    <w:lvl w:ilvl="0" w:tplc="35C40948">
      <w:numFmt w:val="bullet"/>
      <w:lvlText w:val=""/>
      <w:lvlJc w:val="left"/>
      <w:pPr>
        <w:ind w:left="108" w:hanging="2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02A4EB2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7B62E9F8">
      <w:numFmt w:val="bullet"/>
      <w:lvlText w:val="•"/>
      <w:lvlJc w:val="left"/>
      <w:pPr>
        <w:ind w:left="2341" w:hanging="142"/>
      </w:pPr>
      <w:rPr>
        <w:rFonts w:hint="default"/>
        <w:lang w:val="tr-TR" w:eastAsia="en-US" w:bidi="ar-SA"/>
      </w:rPr>
    </w:lvl>
    <w:lvl w:ilvl="3" w:tplc="959E628E">
      <w:numFmt w:val="bullet"/>
      <w:lvlText w:val="•"/>
      <w:lvlJc w:val="left"/>
      <w:pPr>
        <w:ind w:left="3461" w:hanging="142"/>
      </w:pPr>
      <w:rPr>
        <w:rFonts w:hint="default"/>
        <w:lang w:val="tr-TR" w:eastAsia="en-US" w:bidi="ar-SA"/>
      </w:rPr>
    </w:lvl>
    <w:lvl w:ilvl="4" w:tplc="776AAFCC">
      <w:numFmt w:val="bullet"/>
      <w:lvlText w:val="•"/>
      <w:lvlJc w:val="left"/>
      <w:pPr>
        <w:ind w:left="4582" w:hanging="142"/>
      </w:pPr>
      <w:rPr>
        <w:rFonts w:hint="default"/>
        <w:lang w:val="tr-TR" w:eastAsia="en-US" w:bidi="ar-SA"/>
      </w:rPr>
    </w:lvl>
    <w:lvl w:ilvl="5" w:tplc="D19CCD02">
      <w:numFmt w:val="bullet"/>
      <w:lvlText w:val="•"/>
      <w:lvlJc w:val="left"/>
      <w:pPr>
        <w:ind w:left="5703" w:hanging="142"/>
      </w:pPr>
      <w:rPr>
        <w:rFonts w:hint="default"/>
        <w:lang w:val="tr-TR" w:eastAsia="en-US" w:bidi="ar-SA"/>
      </w:rPr>
    </w:lvl>
    <w:lvl w:ilvl="6" w:tplc="3F703714">
      <w:numFmt w:val="bullet"/>
      <w:lvlText w:val="•"/>
      <w:lvlJc w:val="left"/>
      <w:pPr>
        <w:ind w:left="6823" w:hanging="142"/>
      </w:pPr>
      <w:rPr>
        <w:rFonts w:hint="default"/>
        <w:lang w:val="tr-TR" w:eastAsia="en-US" w:bidi="ar-SA"/>
      </w:rPr>
    </w:lvl>
    <w:lvl w:ilvl="7" w:tplc="815AF75E">
      <w:numFmt w:val="bullet"/>
      <w:lvlText w:val="•"/>
      <w:lvlJc w:val="left"/>
      <w:pPr>
        <w:ind w:left="7944" w:hanging="142"/>
      </w:pPr>
      <w:rPr>
        <w:rFonts w:hint="default"/>
        <w:lang w:val="tr-TR" w:eastAsia="en-US" w:bidi="ar-SA"/>
      </w:rPr>
    </w:lvl>
    <w:lvl w:ilvl="8" w:tplc="79981A44">
      <w:numFmt w:val="bullet"/>
      <w:lvlText w:val="•"/>
      <w:lvlJc w:val="left"/>
      <w:pPr>
        <w:ind w:left="9065" w:hanging="142"/>
      </w:pPr>
      <w:rPr>
        <w:rFonts w:hint="default"/>
        <w:lang w:val="tr-TR" w:eastAsia="en-US" w:bidi="ar-SA"/>
      </w:rPr>
    </w:lvl>
  </w:abstractNum>
  <w:abstractNum w:abstractNumId="10" w15:restartNumberingAfterBreak="0">
    <w:nsid w:val="4FFC3E9B"/>
    <w:multiLevelType w:val="multilevel"/>
    <w:tmpl w:val="1C403F38"/>
    <w:lvl w:ilvl="0">
      <w:start w:val="6"/>
      <w:numFmt w:val="decimal"/>
      <w:lvlText w:val="%1"/>
      <w:lvlJc w:val="left"/>
      <w:pPr>
        <w:ind w:left="811" w:hanging="42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11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17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65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14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63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11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60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09" w:hanging="421"/>
      </w:pPr>
      <w:rPr>
        <w:rFonts w:hint="default"/>
        <w:lang w:val="tr-TR" w:eastAsia="en-US" w:bidi="ar-SA"/>
      </w:rPr>
    </w:lvl>
  </w:abstractNum>
  <w:abstractNum w:abstractNumId="11" w15:restartNumberingAfterBreak="0">
    <w:nsid w:val="59085D8E"/>
    <w:multiLevelType w:val="hybridMultilevel"/>
    <w:tmpl w:val="CD84F754"/>
    <w:lvl w:ilvl="0" w:tplc="EA6E1F4C">
      <w:numFmt w:val="bullet"/>
      <w:lvlText w:val=""/>
      <w:lvlJc w:val="left"/>
      <w:pPr>
        <w:ind w:left="828" w:hanging="4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E304552">
      <w:numFmt w:val="bullet"/>
      <w:lvlText w:val="•"/>
      <w:lvlJc w:val="left"/>
      <w:pPr>
        <w:ind w:left="1868" w:hanging="492"/>
      </w:pPr>
      <w:rPr>
        <w:rFonts w:hint="default"/>
        <w:lang w:val="tr-TR" w:eastAsia="en-US" w:bidi="ar-SA"/>
      </w:rPr>
    </w:lvl>
    <w:lvl w:ilvl="2" w:tplc="BC102156">
      <w:numFmt w:val="bullet"/>
      <w:lvlText w:val="•"/>
      <w:lvlJc w:val="left"/>
      <w:pPr>
        <w:ind w:left="2917" w:hanging="492"/>
      </w:pPr>
      <w:rPr>
        <w:rFonts w:hint="default"/>
        <w:lang w:val="tr-TR" w:eastAsia="en-US" w:bidi="ar-SA"/>
      </w:rPr>
    </w:lvl>
    <w:lvl w:ilvl="3" w:tplc="3A7AABFE">
      <w:numFmt w:val="bullet"/>
      <w:lvlText w:val="•"/>
      <w:lvlJc w:val="left"/>
      <w:pPr>
        <w:ind w:left="3965" w:hanging="492"/>
      </w:pPr>
      <w:rPr>
        <w:rFonts w:hint="default"/>
        <w:lang w:val="tr-TR" w:eastAsia="en-US" w:bidi="ar-SA"/>
      </w:rPr>
    </w:lvl>
    <w:lvl w:ilvl="4" w:tplc="B32E7DE0">
      <w:numFmt w:val="bullet"/>
      <w:lvlText w:val="•"/>
      <w:lvlJc w:val="left"/>
      <w:pPr>
        <w:ind w:left="5014" w:hanging="492"/>
      </w:pPr>
      <w:rPr>
        <w:rFonts w:hint="default"/>
        <w:lang w:val="tr-TR" w:eastAsia="en-US" w:bidi="ar-SA"/>
      </w:rPr>
    </w:lvl>
    <w:lvl w:ilvl="5" w:tplc="7206DD4E">
      <w:numFmt w:val="bullet"/>
      <w:lvlText w:val="•"/>
      <w:lvlJc w:val="left"/>
      <w:pPr>
        <w:ind w:left="6063" w:hanging="492"/>
      </w:pPr>
      <w:rPr>
        <w:rFonts w:hint="default"/>
        <w:lang w:val="tr-TR" w:eastAsia="en-US" w:bidi="ar-SA"/>
      </w:rPr>
    </w:lvl>
    <w:lvl w:ilvl="6" w:tplc="B9DCD704">
      <w:numFmt w:val="bullet"/>
      <w:lvlText w:val="•"/>
      <w:lvlJc w:val="left"/>
      <w:pPr>
        <w:ind w:left="7111" w:hanging="492"/>
      </w:pPr>
      <w:rPr>
        <w:rFonts w:hint="default"/>
        <w:lang w:val="tr-TR" w:eastAsia="en-US" w:bidi="ar-SA"/>
      </w:rPr>
    </w:lvl>
    <w:lvl w:ilvl="7" w:tplc="7614696A">
      <w:numFmt w:val="bullet"/>
      <w:lvlText w:val="•"/>
      <w:lvlJc w:val="left"/>
      <w:pPr>
        <w:ind w:left="8160" w:hanging="492"/>
      </w:pPr>
      <w:rPr>
        <w:rFonts w:hint="default"/>
        <w:lang w:val="tr-TR" w:eastAsia="en-US" w:bidi="ar-SA"/>
      </w:rPr>
    </w:lvl>
    <w:lvl w:ilvl="8" w:tplc="9DAEB90C">
      <w:numFmt w:val="bullet"/>
      <w:lvlText w:val="•"/>
      <w:lvlJc w:val="left"/>
      <w:pPr>
        <w:ind w:left="9209" w:hanging="492"/>
      </w:pPr>
      <w:rPr>
        <w:rFonts w:hint="default"/>
        <w:lang w:val="tr-TR" w:eastAsia="en-US" w:bidi="ar-SA"/>
      </w:rPr>
    </w:lvl>
  </w:abstractNum>
  <w:abstractNum w:abstractNumId="12" w15:restartNumberingAfterBreak="0">
    <w:nsid w:val="5D7358ED"/>
    <w:multiLevelType w:val="hybridMultilevel"/>
    <w:tmpl w:val="9A22AECC"/>
    <w:lvl w:ilvl="0" w:tplc="6EC4D7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A422B9C">
      <w:numFmt w:val="bullet"/>
      <w:lvlText w:val="•"/>
      <w:lvlJc w:val="left"/>
      <w:pPr>
        <w:ind w:left="1868" w:hanging="348"/>
      </w:pPr>
      <w:rPr>
        <w:rFonts w:hint="default"/>
        <w:lang w:val="tr-TR" w:eastAsia="en-US" w:bidi="ar-SA"/>
      </w:rPr>
    </w:lvl>
    <w:lvl w:ilvl="2" w:tplc="7C3463C0">
      <w:numFmt w:val="bullet"/>
      <w:lvlText w:val="•"/>
      <w:lvlJc w:val="left"/>
      <w:pPr>
        <w:ind w:left="2917" w:hanging="348"/>
      </w:pPr>
      <w:rPr>
        <w:rFonts w:hint="default"/>
        <w:lang w:val="tr-TR" w:eastAsia="en-US" w:bidi="ar-SA"/>
      </w:rPr>
    </w:lvl>
    <w:lvl w:ilvl="3" w:tplc="27AAEDCA">
      <w:numFmt w:val="bullet"/>
      <w:lvlText w:val="•"/>
      <w:lvlJc w:val="left"/>
      <w:pPr>
        <w:ind w:left="3965" w:hanging="348"/>
      </w:pPr>
      <w:rPr>
        <w:rFonts w:hint="default"/>
        <w:lang w:val="tr-TR" w:eastAsia="en-US" w:bidi="ar-SA"/>
      </w:rPr>
    </w:lvl>
    <w:lvl w:ilvl="4" w:tplc="E79CEDA6">
      <w:numFmt w:val="bullet"/>
      <w:lvlText w:val="•"/>
      <w:lvlJc w:val="left"/>
      <w:pPr>
        <w:ind w:left="5014" w:hanging="348"/>
      </w:pPr>
      <w:rPr>
        <w:rFonts w:hint="default"/>
        <w:lang w:val="tr-TR" w:eastAsia="en-US" w:bidi="ar-SA"/>
      </w:rPr>
    </w:lvl>
    <w:lvl w:ilvl="5" w:tplc="79E49A86">
      <w:numFmt w:val="bullet"/>
      <w:lvlText w:val="•"/>
      <w:lvlJc w:val="left"/>
      <w:pPr>
        <w:ind w:left="6063" w:hanging="348"/>
      </w:pPr>
      <w:rPr>
        <w:rFonts w:hint="default"/>
        <w:lang w:val="tr-TR" w:eastAsia="en-US" w:bidi="ar-SA"/>
      </w:rPr>
    </w:lvl>
    <w:lvl w:ilvl="6" w:tplc="AA88C54A">
      <w:numFmt w:val="bullet"/>
      <w:lvlText w:val="•"/>
      <w:lvlJc w:val="left"/>
      <w:pPr>
        <w:ind w:left="7111" w:hanging="348"/>
      </w:pPr>
      <w:rPr>
        <w:rFonts w:hint="default"/>
        <w:lang w:val="tr-TR" w:eastAsia="en-US" w:bidi="ar-SA"/>
      </w:rPr>
    </w:lvl>
    <w:lvl w:ilvl="7" w:tplc="537043A6">
      <w:numFmt w:val="bullet"/>
      <w:lvlText w:val="•"/>
      <w:lvlJc w:val="left"/>
      <w:pPr>
        <w:ind w:left="8160" w:hanging="348"/>
      </w:pPr>
      <w:rPr>
        <w:rFonts w:hint="default"/>
        <w:lang w:val="tr-TR" w:eastAsia="en-US" w:bidi="ar-SA"/>
      </w:rPr>
    </w:lvl>
    <w:lvl w:ilvl="8" w:tplc="C9A6A43C">
      <w:numFmt w:val="bullet"/>
      <w:lvlText w:val="•"/>
      <w:lvlJc w:val="left"/>
      <w:pPr>
        <w:ind w:left="9209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384"/>
    <w:rsid w:val="00043384"/>
    <w:rsid w:val="000740BF"/>
    <w:rsid w:val="00136F75"/>
    <w:rsid w:val="001A5DB8"/>
    <w:rsid w:val="001E1778"/>
    <w:rsid w:val="00255978"/>
    <w:rsid w:val="003C66C2"/>
    <w:rsid w:val="003D64AA"/>
    <w:rsid w:val="004E6432"/>
    <w:rsid w:val="004F2A18"/>
    <w:rsid w:val="00587F2E"/>
    <w:rsid w:val="00623C43"/>
    <w:rsid w:val="007D076E"/>
    <w:rsid w:val="007E4768"/>
    <w:rsid w:val="00882BD2"/>
    <w:rsid w:val="00B90499"/>
    <w:rsid w:val="00BF5808"/>
    <w:rsid w:val="00C0365D"/>
    <w:rsid w:val="00C7771A"/>
    <w:rsid w:val="00CC4389"/>
    <w:rsid w:val="00E752A6"/>
    <w:rsid w:val="00E938CA"/>
    <w:rsid w:val="00E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4969"/>
  <w15:docId w15:val="{EB352B09-F0C1-41BC-A442-974BE2D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51" w:hanging="361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39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C43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C438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43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438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gm.gov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Didem Ayata</cp:lastModifiedBy>
  <cp:revision>17</cp:revision>
  <dcterms:created xsi:type="dcterms:W3CDTF">2021-08-31T05:54:00Z</dcterms:created>
  <dcterms:modified xsi:type="dcterms:W3CDTF">2021-09-29T08:04:00Z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