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BA8" w:rsidRDefault="009B2BA8" w:rsidP="00D536B6">
      <w:pPr>
        <w:spacing w:after="240" w:line="360" w:lineRule="exact"/>
      </w:pPr>
    </w:p>
    <w:p w:rsidR="009B2BA8" w:rsidRDefault="009B2BA8" w:rsidP="00D536B6">
      <w:pPr>
        <w:spacing w:after="240" w:line="360" w:lineRule="exact"/>
      </w:pPr>
    </w:p>
    <w:p w:rsidR="00470474" w:rsidRDefault="00470474" w:rsidP="00D536B6">
      <w:pPr>
        <w:spacing w:after="240" w:line="360" w:lineRule="exact"/>
      </w:pPr>
    </w:p>
    <w:p w:rsidR="0088533C" w:rsidRPr="006E06E8" w:rsidRDefault="00A02977" w:rsidP="00D536B6">
      <w:pPr>
        <w:spacing w:after="240" w:line="360" w:lineRule="exact"/>
      </w:pPr>
      <w:r>
        <w:rPr>
          <w:rFonts w:ascii="Calibri" w:eastAsia="Times New Roman" w:hAnsi="Calibri" w:cs="Times New Roman"/>
          <w:noProof/>
          <w:sz w:val="22"/>
          <w:szCs w:val="22"/>
          <w:lang w:bidi="ar-SA"/>
        </w:rPr>
        <w:drawing>
          <wp:anchor distT="0" distB="0" distL="114300" distR="114300" simplePos="0" relativeHeight="251658752" behindDoc="0" locked="0" layoutInCell="1" allowOverlap="1">
            <wp:simplePos x="0" y="0"/>
            <wp:positionH relativeFrom="column">
              <wp:posOffset>1927860</wp:posOffset>
            </wp:positionH>
            <wp:positionV relativeFrom="paragraph">
              <wp:posOffset>117475</wp:posOffset>
            </wp:positionV>
            <wp:extent cx="2429510" cy="2429510"/>
            <wp:effectExtent l="19050" t="0" r="8890" b="0"/>
            <wp:wrapNone/>
            <wp:docPr id="60"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8" cstate="print"/>
                    <a:srcRect/>
                    <a:stretch>
                      <a:fillRect/>
                    </a:stretch>
                  </pic:blipFill>
                  <pic:spPr bwMode="auto">
                    <a:xfrm>
                      <a:off x="0" y="0"/>
                      <a:ext cx="2429510" cy="2429510"/>
                    </a:xfrm>
                    <a:prstGeom prst="rect">
                      <a:avLst/>
                    </a:prstGeom>
                    <a:noFill/>
                  </pic:spPr>
                </pic:pic>
              </a:graphicData>
            </a:graphic>
          </wp:anchor>
        </w:drawing>
      </w:r>
    </w:p>
    <w:p w:rsidR="0088533C" w:rsidRPr="006E06E8" w:rsidRDefault="0088533C" w:rsidP="00D536B6">
      <w:pPr>
        <w:spacing w:after="240" w:line="360" w:lineRule="exact"/>
      </w:pPr>
    </w:p>
    <w:p w:rsidR="00E22659" w:rsidRPr="006E06E8" w:rsidRDefault="00E22659" w:rsidP="00D536B6">
      <w:pPr>
        <w:spacing w:after="240" w:line="360" w:lineRule="exact"/>
      </w:pPr>
    </w:p>
    <w:p w:rsidR="00E22659" w:rsidRPr="006E06E8" w:rsidRDefault="00E22659" w:rsidP="00D536B6">
      <w:pPr>
        <w:spacing w:after="240" w:line="360" w:lineRule="exact"/>
      </w:pPr>
    </w:p>
    <w:p w:rsidR="00E22659" w:rsidRPr="006E06E8" w:rsidRDefault="00E22659" w:rsidP="00D536B6">
      <w:pPr>
        <w:spacing w:after="240" w:line="360" w:lineRule="exact"/>
      </w:pPr>
    </w:p>
    <w:p w:rsidR="00E22659" w:rsidRPr="006E06E8" w:rsidRDefault="00E22659" w:rsidP="00D536B6">
      <w:pPr>
        <w:spacing w:after="240" w:line="360" w:lineRule="exact"/>
      </w:pPr>
    </w:p>
    <w:p w:rsidR="00E22659" w:rsidRPr="006E06E8" w:rsidRDefault="00E22659" w:rsidP="00D536B6">
      <w:pPr>
        <w:spacing w:after="240" w:line="360" w:lineRule="exact"/>
      </w:pPr>
    </w:p>
    <w:p w:rsidR="00470474" w:rsidRDefault="00470474" w:rsidP="00D536B6">
      <w:pPr>
        <w:spacing w:after="240" w:line="360" w:lineRule="exact"/>
      </w:pPr>
    </w:p>
    <w:p w:rsidR="00E22659" w:rsidRPr="006E06E8" w:rsidRDefault="00374F61" w:rsidP="00D536B6">
      <w:pPr>
        <w:spacing w:after="240" w:line="360" w:lineRule="exact"/>
      </w:pPr>
      <w:r>
        <w:rPr>
          <w:noProof/>
        </w:rPr>
        <w:pict>
          <v:shapetype id="_x0000_t202" coordsize="21600,21600" o:spt="202" path="m,l,21600r21600,l21600,xe">
            <v:stroke joinstyle="miter"/>
            <v:path gradientshapeok="t" o:connecttype="rect"/>
          </v:shapetype>
          <v:shape id="Text Box 2" o:spid="_x0000_s2051" type="#_x0000_t202" style="position:absolute;margin-left:100pt;margin-top:5.1pt;width:286.35pt;height:45.4pt;z-index:251661824;visibility:visible;mso-wrap-distance-left:5pt;mso-wrap-distance-right:5p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" filled="f" stroked="f">
            <v:textbox style="mso-next-textbox:#Text Box 2" inset="0,3mm,0,0">
              <w:txbxContent>
                <w:p w:rsidR="00652164" w:rsidRPr="008979E3" w:rsidRDefault="00652164" w:rsidP="008979E3">
                  <w:pPr>
                    <w:pStyle w:val="Gvdemetni30"/>
                    <w:shd w:val="clear" w:color="auto" w:fill="auto"/>
                    <w:spacing w:line="240" w:lineRule="exact"/>
                    <w:jc w:val="center"/>
                    <w:rPr>
                      <w:sz w:val="32"/>
                      <w:szCs w:val="32"/>
                    </w:rPr>
                  </w:pPr>
                  <w:r>
                    <w:rPr>
                      <w:rStyle w:val="Gvdemetni3Exact"/>
                      <w:b/>
                      <w:bCs/>
                      <w:sz w:val="32"/>
                      <w:szCs w:val="32"/>
                    </w:rPr>
                    <w:t>KALİTE EL Kİ</w:t>
                  </w:r>
                  <w:r w:rsidRPr="008979E3">
                    <w:rPr>
                      <w:rStyle w:val="Gvdemetni3Exact"/>
                      <w:b/>
                      <w:bCs/>
                      <w:sz w:val="32"/>
                      <w:szCs w:val="32"/>
                    </w:rPr>
                    <w:t>TABI</w:t>
                  </w:r>
                </w:p>
              </w:txbxContent>
            </v:textbox>
            <w10:wrap type="square" anchorx="margin"/>
          </v:shape>
        </w:pict>
      </w:r>
    </w:p>
    <w:p w:rsidR="00E22659" w:rsidRPr="006E06E8" w:rsidRDefault="00E22659" w:rsidP="00D536B6">
      <w:pPr>
        <w:spacing w:after="240" w:line="360" w:lineRule="exact"/>
      </w:pPr>
    </w:p>
    <w:p w:rsidR="00934D47" w:rsidRPr="006E06E8" w:rsidRDefault="00934D47" w:rsidP="00D536B6">
      <w:pPr>
        <w:spacing w:after="240" w:line="360" w:lineRule="exact"/>
      </w:pPr>
    </w:p>
    <w:p w:rsidR="00934D47" w:rsidRPr="006E06E8" w:rsidRDefault="00934D47" w:rsidP="00D536B6">
      <w:pPr>
        <w:spacing w:after="240" w:line="360" w:lineRule="exact"/>
      </w:pPr>
    </w:p>
    <w:p w:rsidR="00934D47" w:rsidRPr="006E06E8" w:rsidRDefault="00934D47" w:rsidP="00D536B6">
      <w:pPr>
        <w:spacing w:after="240" w:line="360" w:lineRule="exact"/>
      </w:pPr>
    </w:p>
    <w:p w:rsidR="00934D47" w:rsidRPr="006E06E8" w:rsidRDefault="00934D47" w:rsidP="00D536B6">
      <w:pPr>
        <w:spacing w:after="240" w:line="360" w:lineRule="exact"/>
      </w:pPr>
    </w:p>
    <w:p w:rsidR="00934D47" w:rsidRDefault="00934D47" w:rsidP="00D536B6">
      <w:pPr>
        <w:spacing w:after="240" w:line="360" w:lineRule="exact"/>
      </w:pPr>
    </w:p>
    <w:p w:rsidR="00C70F44" w:rsidRPr="006E06E8" w:rsidRDefault="00C70F44" w:rsidP="00D536B6">
      <w:pPr>
        <w:spacing w:after="240" w:line="360" w:lineRule="exact"/>
      </w:pPr>
    </w:p>
    <w:p w:rsidR="00934D47" w:rsidRPr="006E06E8" w:rsidRDefault="00934D47" w:rsidP="00D536B6">
      <w:pPr>
        <w:spacing w:after="240" w:line="360" w:lineRule="exact"/>
      </w:pPr>
    </w:p>
    <w:p w:rsidR="00934D47" w:rsidRPr="006E06E8" w:rsidRDefault="00934D47" w:rsidP="00D536B6">
      <w:pPr>
        <w:spacing w:after="240" w:line="360" w:lineRule="exact"/>
      </w:pPr>
    </w:p>
    <w:p w:rsidR="00934D47" w:rsidRPr="006E06E8" w:rsidRDefault="00934D47" w:rsidP="00D536B6">
      <w:pPr>
        <w:spacing w:after="240" w:line="360" w:lineRule="exact"/>
      </w:pPr>
    </w:p>
    <w:p w:rsidR="00934D47" w:rsidRPr="006E06E8" w:rsidRDefault="00934D47" w:rsidP="00D536B6">
      <w:pPr>
        <w:spacing w:after="240" w:line="360" w:lineRule="exact"/>
      </w:pPr>
    </w:p>
    <w:p w:rsidR="006D0DB5" w:rsidRPr="006E06E8" w:rsidRDefault="00374F61" w:rsidP="006D0DB5">
      <w:pPr>
        <w:spacing w:after="240"/>
        <w:rPr>
          <w:rFonts w:ascii="Times New Roman" w:hAnsi="Times New Roman" w:cs="Times New Roman"/>
          <w:b/>
        </w:rPr>
      </w:pPr>
      <w:r>
        <w:rPr>
          <w:rFonts w:ascii="Times New Roman" w:hAnsi="Times New Roman" w:cs="Times New Roman"/>
          <w:b/>
          <w:noProof/>
        </w:rPr>
        <w:lastRenderedPageBreak/>
        <w:pict>
          <v:shape id="Text Box 4" o:spid="_x0000_s2053" type="#_x0000_t202" style="position:absolute;margin-left:348.95pt;margin-top:0;width:149.5pt;height:1.65pt;z-index:25166080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" filled="f" stroked="f">
            <v:textbox style="mso-fit-shape-to-text:t" inset="0,0,0,0">
              <w:txbxContent>
                <w:p w:rsidR="00652164" w:rsidRDefault="00652164" w:rsidP="006D0DB5">
                  <w:pPr>
                    <w:rPr>
                      <w:sz w:val="2"/>
                      <w:szCs w:val="2"/>
                    </w:rPr>
                  </w:pPr>
                </w:p>
              </w:txbxContent>
            </v:textbox>
            <w10:wrap anchorx="margin"/>
          </v:shape>
        </w:pict>
      </w:r>
      <w:r w:rsidR="006D0DB5" w:rsidRPr="006E06E8">
        <w:rPr>
          <w:rFonts w:ascii="Times New Roman" w:hAnsi="Times New Roman" w:cs="Times New Roman"/>
          <w:b/>
        </w:rPr>
        <w:t>İÇİNDEKİLER</w:t>
      </w:r>
    </w:p>
    <w:p w:rsidR="006D0DB5" w:rsidRPr="00243611" w:rsidRDefault="00374F61" w:rsidP="006D0DB5">
      <w:pPr>
        <w:pStyle w:val="T1"/>
        <w:tabs>
          <w:tab w:val="left" w:pos="480"/>
          <w:tab w:val="right" w:leader="dot" w:pos="9622"/>
        </w:tabs>
        <w:spacing w:before="0" w:after="240" w:line="240" w:lineRule="auto"/>
        <w:rPr>
          <w:noProof/>
          <w:color w:val="auto"/>
          <w:sz w:val="22"/>
          <w:szCs w:val="22"/>
          <w:lang w:bidi="ar-SA"/>
        </w:rPr>
      </w:pPr>
      <w:r w:rsidRPr="00374F61">
        <w:fldChar w:fldCharType="begin"/>
      </w:r>
      <w:r w:rsidR="006D0DB5" w:rsidRPr="00243611">
        <w:instrText xml:space="preserve"> TOC \o "1-5" \h \z </w:instrText>
      </w:r>
      <w:r w:rsidRPr="00374F61">
        <w:fldChar w:fldCharType="separate"/>
      </w:r>
      <w:hyperlink w:anchor="_Toc513453973" w:history="1">
        <w:r w:rsidR="006D0DB5" w:rsidRPr="00243611">
          <w:rPr>
            <w:rStyle w:val="Kpr"/>
            <w:noProof/>
          </w:rPr>
          <w:t>1.</w:t>
        </w:r>
        <w:r w:rsidR="006D0DB5" w:rsidRPr="00243611">
          <w:rPr>
            <w:noProof/>
            <w:color w:val="auto"/>
            <w:sz w:val="22"/>
            <w:szCs w:val="22"/>
            <w:lang w:bidi="ar-SA"/>
          </w:rPr>
          <w:tab/>
        </w:r>
        <w:r w:rsidR="006D0DB5" w:rsidRPr="00243611">
          <w:rPr>
            <w:rStyle w:val="Kpr"/>
            <w:noProof/>
          </w:rPr>
          <w:t>KARAMANOĞLU MEHMETBEY ÜNİVERSİTESİ</w:t>
        </w:r>
        <w:r w:rsidR="006D0DB5" w:rsidRPr="00243611">
          <w:rPr>
            <w:noProof/>
            <w:webHidden/>
          </w:rPr>
          <w:tab/>
        </w:r>
        <w:r w:rsidR="006D0DB5">
          <w:rPr>
            <w:noProof/>
            <w:webHidden/>
          </w:rPr>
          <w:t>7</w:t>
        </w:r>
      </w:hyperlink>
    </w:p>
    <w:p w:rsidR="006D0DB5" w:rsidRPr="00243611" w:rsidRDefault="00374F61" w:rsidP="006D0DB5">
      <w:pPr>
        <w:pStyle w:val="T2"/>
        <w:tabs>
          <w:tab w:val="left" w:pos="880"/>
          <w:tab w:val="right" w:leader="dot" w:pos="9622"/>
        </w:tabs>
        <w:spacing w:after="240"/>
        <w:rPr>
          <w:rFonts w:ascii="Times New Roman" w:eastAsia="Times New Roman" w:hAnsi="Times New Roman" w:cs="Times New Roman"/>
          <w:noProof/>
          <w:color w:val="auto"/>
          <w:sz w:val="22"/>
          <w:szCs w:val="22"/>
          <w:lang w:bidi="ar-SA"/>
        </w:rPr>
      </w:pPr>
      <w:hyperlink w:anchor="_Toc513453974" w:history="1">
        <w:r w:rsidR="006D0DB5" w:rsidRPr="00243611">
          <w:rPr>
            <w:rStyle w:val="Kpr"/>
            <w:rFonts w:ascii="Times New Roman" w:hAnsi="Times New Roman" w:cs="Times New Roman"/>
            <w:noProof/>
          </w:rPr>
          <w:t>1.1</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Karamanoğlu Mehmetbey Üniversitesi Tarihçesi</w:t>
        </w:r>
        <w:r w:rsidR="006D0DB5" w:rsidRPr="00243611">
          <w:rPr>
            <w:rFonts w:ascii="Times New Roman" w:hAnsi="Times New Roman" w:cs="Times New Roman"/>
            <w:noProof/>
            <w:webHidden/>
          </w:rPr>
          <w:tab/>
        </w:r>
        <w:r w:rsidR="006D0DB5">
          <w:rPr>
            <w:rFonts w:ascii="Times New Roman" w:hAnsi="Times New Roman" w:cs="Times New Roman"/>
            <w:noProof/>
            <w:webHidden/>
          </w:rPr>
          <w:t>7</w:t>
        </w:r>
      </w:hyperlink>
    </w:p>
    <w:p w:rsidR="006D0DB5" w:rsidRPr="00243611" w:rsidRDefault="00374F61" w:rsidP="006D0DB5">
      <w:pPr>
        <w:pStyle w:val="T2"/>
        <w:tabs>
          <w:tab w:val="left" w:pos="880"/>
          <w:tab w:val="right" w:leader="dot" w:pos="9622"/>
        </w:tabs>
        <w:spacing w:after="240"/>
        <w:rPr>
          <w:rFonts w:ascii="Times New Roman" w:eastAsia="Times New Roman" w:hAnsi="Times New Roman" w:cs="Times New Roman"/>
          <w:noProof/>
          <w:color w:val="auto"/>
          <w:sz w:val="22"/>
          <w:szCs w:val="22"/>
          <w:lang w:bidi="ar-SA"/>
        </w:rPr>
      </w:pPr>
      <w:hyperlink w:anchor="_Toc513453975" w:history="1">
        <w:r w:rsidR="006D0DB5" w:rsidRPr="00243611">
          <w:rPr>
            <w:rStyle w:val="Kpr"/>
            <w:rFonts w:ascii="Times New Roman" w:hAnsi="Times New Roman" w:cs="Times New Roman"/>
            <w:noProof/>
          </w:rPr>
          <w:t>1.2</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Karamanoğlu Mehmetbey Üniversitesi Organizasyon Şeması</w:t>
        </w:r>
        <w:r w:rsidR="006D0DB5" w:rsidRPr="00243611">
          <w:rPr>
            <w:rFonts w:ascii="Times New Roman" w:hAnsi="Times New Roman" w:cs="Times New Roman"/>
            <w:noProof/>
            <w:webHidden/>
          </w:rPr>
          <w:tab/>
        </w:r>
        <w:r w:rsidR="006D0DB5">
          <w:rPr>
            <w:rFonts w:ascii="Times New Roman" w:hAnsi="Times New Roman" w:cs="Times New Roman"/>
            <w:noProof/>
            <w:webHidden/>
          </w:rPr>
          <w:t>9</w:t>
        </w:r>
      </w:hyperlink>
    </w:p>
    <w:p w:rsidR="006D0DB5" w:rsidRPr="00243611" w:rsidRDefault="00374F61" w:rsidP="006D0DB5">
      <w:pPr>
        <w:pStyle w:val="T2"/>
        <w:tabs>
          <w:tab w:val="left" w:pos="880"/>
          <w:tab w:val="right" w:leader="dot" w:pos="9622"/>
        </w:tabs>
        <w:spacing w:after="240"/>
        <w:rPr>
          <w:rFonts w:ascii="Times New Roman" w:eastAsia="Times New Roman" w:hAnsi="Times New Roman" w:cs="Times New Roman"/>
          <w:noProof/>
          <w:color w:val="auto"/>
          <w:sz w:val="22"/>
          <w:szCs w:val="22"/>
          <w:lang w:bidi="ar-SA"/>
        </w:rPr>
      </w:pPr>
      <w:hyperlink w:anchor="_Toc513453976" w:history="1">
        <w:r w:rsidR="006D0DB5" w:rsidRPr="00243611">
          <w:rPr>
            <w:rStyle w:val="Kpr"/>
            <w:rFonts w:ascii="Times New Roman" w:hAnsi="Times New Roman" w:cs="Times New Roman"/>
            <w:noProof/>
          </w:rPr>
          <w:t>1.3</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 xml:space="preserve">Misyon, Vizyon ve </w:t>
        </w:r>
        <w:r w:rsidR="00B92BB7">
          <w:rPr>
            <w:rStyle w:val="Kpr"/>
            <w:rFonts w:ascii="Times New Roman" w:hAnsi="Times New Roman" w:cs="Times New Roman"/>
            <w:noProof/>
          </w:rPr>
          <w:t xml:space="preserve">Temel </w:t>
        </w:r>
        <w:r w:rsidR="006D0DB5" w:rsidRPr="00243611">
          <w:rPr>
            <w:rStyle w:val="Kpr"/>
            <w:rFonts w:ascii="Times New Roman" w:hAnsi="Times New Roman" w:cs="Times New Roman"/>
            <w:noProof/>
          </w:rPr>
          <w:t>Değerler</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_Toc513453976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9</w:t>
        </w:r>
        <w:r w:rsidRPr="00243611">
          <w:rPr>
            <w:rFonts w:ascii="Times New Roman" w:hAnsi="Times New Roman" w:cs="Times New Roman"/>
            <w:noProof/>
            <w:webHidden/>
          </w:rPr>
          <w:fldChar w:fldCharType="end"/>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3977" w:history="1">
        <w:r w:rsidR="006D0DB5" w:rsidRPr="00243611">
          <w:rPr>
            <w:rStyle w:val="Kpr"/>
            <w:rFonts w:ascii="Times New Roman" w:hAnsi="Times New Roman" w:cs="Times New Roman"/>
            <w:noProof/>
          </w:rPr>
          <w:t>1.3.1</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Misyon</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_Toc513453977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9</w:t>
        </w:r>
        <w:r w:rsidRPr="00243611">
          <w:rPr>
            <w:rFonts w:ascii="Times New Roman" w:hAnsi="Times New Roman" w:cs="Times New Roman"/>
            <w:noProof/>
            <w:webHidden/>
          </w:rPr>
          <w:fldChar w:fldCharType="end"/>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3978" w:history="1">
        <w:r w:rsidR="006D0DB5" w:rsidRPr="00243611">
          <w:rPr>
            <w:rStyle w:val="Kpr"/>
            <w:rFonts w:ascii="Times New Roman" w:hAnsi="Times New Roman" w:cs="Times New Roman"/>
            <w:noProof/>
          </w:rPr>
          <w:t>1.3.2</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Vizyon</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_Toc513453978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9</w:t>
        </w:r>
        <w:r w:rsidRPr="00243611">
          <w:rPr>
            <w:rFonts w:ascii="Times New Roman" w:hAnsi="Times New Roman" w:cs="Times New Roman"/>
            <w:noProof/>
            <w:webHidden/>
          </w:rPr>
          <w:fldChar w:fldCharType="end"/>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3979" w:history="1">
        <w:r w:rsidR="006D0DB5" w:rsidRPr="00243611">
          <w:rPr>
            <w:rStyle w:val="Kpr"/>
            <w:rFonts w:ascii="Times New Roman" w:hAnsi="Times New Roman" w:cs="Times New Roman"/>
            <w:noProof/>
          </w:rPr>
          <w:t>1.3.3</w:t>
        </w:r>
        <w:r w:rsidR="006D0DB5" w:rsidRPr="00243611">
          <w:rPr>
            <w:rFonts w:ascii="Times New Roman" w:eastAsia="Times New Roman" w:hAnsi="Times New Roman" w:cs="Times New Roman"/>
            <w:noProof/>
            <w:color w:val="auto"/>
            <w:sz w:val="22"/>
            <w:szCs w:val="22"/>
            <w:lang w:bidi="ar-SA"/>
          </w:rPr>
          <w:tab/>
        </w:r>
        <w:r w:rsidR="002B08A3">
          <w:rPr>
            <w:rFonts w:ascii="Times New Roman" w:eastAsia="Times New Roman" w:hAnsi="Times New Roman" w:cs="Times New Roman"/>
            <w:noProof/>
            <w:color w:val="auto"/>
            <w:sz w:val="22"/>
            <w:szCs w:val="22"/>
            <w:lang w:bidi="ar-SA"/>
          </w:rPr>
          <w:t xml:space="preserve">Temel </w:t>
        </w:r>
        <w:r w:rsidR="006D0DB5" w:rsidRPr="00243611">
          <w:rPr>
            <w:rStyle w:val="Kpr"/>
            <w:rFonts w:ascii="Times New Roman" w:hAnsi="Times New Roman" w:cs="Times New Roman"/>
            <w:noProof/>
          </w:rPr>
          <w:t>Değerler</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_Toc513453979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9</w:t>
        </w:r>
        <w:r w:rsidRPr="00243611">
          <w:rPr>
            <w:rFonts w:ascii="Times New Roman" w:hAnsi="Times New Roman" w:cs="Times New Roman"/>
            <w:noProof/>
            <w:webHidden/>
          </w:rPr>
          <w:fldChar w:fldCharType="end"/>
        </w:r>
      </w:hyperlink>
    </w:p>
    <w:p w:rsidR="006D0DB5" w:rsidRPr="00243611" w:rsidRDefault="00374F61" w:rsidP="006D0DB5">
      <w:pPr>
        <w:pStyle w:val="T2"/>
        <w:tabs>
          <w:tab w:val="left" w:pos="880"/>
          <w:tab w:val="right" w:leader="dot" w:pos="9622"/>
        </w:tabs>
        <w:spacing w:after="240"/>
        <w:rPr>
          <w:rFonts w:ascii="Times New Roman" w:eastAsia="Times New Roman" w:hAnsi="Times New Roman" w:cs="Times New Roman"/>
          <w:noProof/>
          <w:color w:val="auto"/>
          <w:sz w:val="22"/>
          <w:szCs w:val="22"/>
          <w:lang w:bidi="ar-SA"/>
        </w:rPr>
      </w:pPr>
      <w:hyperlink w:anchor="_Toc513453980" w:history="1">
        <w:r w:rsidR="006D0DB5" w:rsidRPr="00243611">
          <w:rPr>
            <w:rStyle w:val="Kpr"/>
            <w:rFonts w:ascii="Times New Roman" w:hAnsi="Times New Roman" w:cs="Times New Roman"/>
            <w:noProof/>
          </w:rPr>
          <w:t>1.4</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 xml:space="preserve">Kalite </w:t>
        </w:r>
        <w:r w:rsidR="008979E3">
          <w:rPr>
            <w:rStyle w:val="Kpr"/>
            <w:rFonts w:ascii="Times New Roman" w:hAnsi="Times New Roman" w:cs="Times New Roman"/>
            <w:noProof/>
          </w:rPr>
          <w:t xml:space="preserve">Güvencesi </w:t>
        </w:r>
        <w:r w:rsidR="006D0DB5" w:rsidRPr="00243611">
          <w:rPr>
            <w:rStyle w:val="Kpr"/>
            <w:rFonts w:ascii="Times New Roman" w:hAnsi="Times New Roman" w:cs="Times New Roman"/>
            <w:noProof/>
          </w:rPr>
          <w:t>Politikası</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_Toc513453980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10</w:t>
        </w:r>
        <w:r w:rsidRPr="00243611">
          <w:rPr>
            <w:rFonts w:ascii="Times New Roman" w:hAnsi="Times New Roman" w:cs="Times New Roman"/>
            <w:noProof/>
            <w:webHidden/>
          </w:rPr>
          <w:fldChar w:fldCharType="end"/>
        </w:r>
      </w:hyperlink>
    </w:p>
    <w:p w:rsidR="006D0DB5" w:rsidRPr="00243611" w:rsidRDefault="00374F61" w:rsidP="006D0DB5">
      <w:pPr>
        <w:pStyle w:val="T2"/>
        <w:tabs>
          <w:tab w:val="left" w:pos="880"/>
          <w:tab w:val="right" w:leader="dot" w:pos="9622"/>
        </w:tabs>
        <w:spacing w:after="240"/>
        <w:rPr>
          <w:rFonts w:ascii="Times New Roman" w:eastAsia="Times New Roman" w:hAnsi="Times New Roman" w:cs="Times New Roman"/>
          <w:noProof/>
          <w:color w:val="auto"/>
          <w:sz w:val="22"/>
          <w:szCs w:val="22"/>
          <w:lang w:bidi="ar-SA"/>
        </w:rPr>
      </w:pPr>
      <w:hyperlink w:anchor="_Toc513453981" w:history="1">
        <w:r w:rsidR="006D0DB5" w:rsidRPr="00243611">
          <w:rPr>
            <w:rStyle w:val="Kpr"/>
            <w:rFonts w:ascii="Times New Roman" w:hAnsi="Times New Roman" w:cs="Times New Roman"/>
            <w:noProof/>
          </w:rPr>
          <w:t>1.5</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Kapsam</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_Toc513453981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10</w:t>
        </w:r>
        <w:r w:rsidRPr="00243611">
          <w:rPr>
            <w:rFonts w:ascii="Times New Roman" w:hAnsi="Times New Roman" w:cs="Times New Roman"/>
            <w:noProof/>
            <w:webHidden/>
          </w:rPr>
          <w:fldChar w:fldCharType="end"/>
        </w:r>
      </w:hyperlink>
    </w:p>
    <w:p w:rsidR="006D0DB5" w:rsidRPr="00243611" w:rsidRDefault="00374F61" w:rsidP="006D0DB5">
      <w:pPr>
        <w:pStyle w:val="T2"/>
        <w:tabs>
          <w:tab w:val="left" w:pos="880"/>
          <w:tab w:val="right" w:leader="dot" w:pos="9622"/>
        </w:tabs>
        <w:spacing w:after="240"/>
        <w:rPr>
          <w:rFonts w:ascii="Times New Roman" w:eastAsia="Times New Roman" w:hAnsi="Times New Roman" w:cs="Times New Roman"/>
          <w:noProof/>
          <w:color w:val="auto"/>
          <w:sz w:val="22"/>
          <w:szCs w:val="22"/>
          <w:lang w:bidi="ar-SA"/>
        </w:rPr>
      </w:pPr>
      <w:hyperlink w:anchor="_Toc513453982" w:history="1">
        <w:r w:rsidR="006D0DB5" w:rsidRPr="00243611">
          <w:rPr>
            <w:rStyle w:val="Kpr"/>
            <w:rFonts w:ascii="Times New Roman" w:hAnsi="Times New Roman" w:cs="Times New Roman"/>
            <w:noProof/>
          </w:rPr>
          <w:t>1.6</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İletişim</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_Toc513453982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10</w:t>
        </w:r>
        <w:r w:rsidRPr="00243611">
          <w:rPr>
            <w:rFonts w:ascii="Times New Roman" w:hAnsi="Times New Roman" w:cs="Times New Roman"/>
            <w:noProof/>
            <w:webHidden/>
          </w:rPr>
          <w:fldChar w:fldCharType="end"/>
        </w:r>
      </w:hyperlink>
    </w:p>
    <w:p w:rsidR="006D0DB5" w:rsidRPr="00243611" w:rsidRDefault="00374F61" w:rsidP="006D0DB5">
      <w:pPr>
        <w:pStyle w:val="T1"/>
        <w:tabs>
          <w:tab w:val="left" w:pos="480"/>
          <w:tab w:val="right" w:leader="dot" w:pos="9622"/>
        </w:tabs>
        <w:spacing w:before="0" w:after="240" w:line="240" w:lineRule="auto"/>
        <w:rPr>
          <w:noProof/>
          <w:color w:val="auto"/>
          <w:sz w:val="22"/>
          <w:szCs w:val="22"/>
          <w:lang w:bidi="ar-SA"/>
        </w:rPr>
      </w:pPr>
      <w:hyperlink w:anchor="_Toc513453983" w:history="1">
        <w:r w:rsidR="006D0DB5" w:rsidRPr="00243611">
          <w:rPr>
            <w:rStyle w:val="Kpr"/>
            <w:noProof/>
          </w:rPr>
          <w:t>2.</w:t>
        </w:r>
        <w:r w:rsidR="006D0DB5" w:rsidRPr="00243611">
          <w:rPr>
            <w:noProof/>
            <w:color w:val="auto"/>
            <w:sz w:val="22"/>
            <w:szCs w:val="22"/>
            <w:lang w:bidi="ar-SA"/>
          </w:rPr>
          <w:tab/>
        </w:r>
        <w:r w:rsidR="006D0DB5" w:rsidRPr="00243611">
          <w:rPr>
            <w:rStyle w:val="Kpr"/>
            <w:noProof/>
          </w:rPr>
          <w:t>ATIF YAPILAN STANDART VE/VEYA DOKÜMANLAR</w:t>
        </w:r>
        <w:r w:rsidR="006D0DB5" w:rsidRPr="00243611">
          <w:rPr>
            <w:noProof/>
            <w:webHidden/>
          </w:rPr>
          <w:tab/>
        </w:r>
        <w:r w:rsidRPr="00243611">
          <w:rPr>
            <w:noProof/>
            <w:webHidden/>
          </w:rPr>
          <w:fldChar w:fldCharType="begin"/>
        </w:r>
        <w:r w:rsidR="006D0DB5" w:rsidRPr="00243611">
          <w:rPr>
            <w:noProof/>
            <w:webHidden/>
          </w:rPr>
          <w:instrText xml:space="preserve"> PAGEREF _Toc513453983 \h </w:instrText>
        </w:r>
        <w:r w:rsidRPr="00243611">
          <w:rPr>
            <w:noProof/>
            <w:webHidden/>
          </w:rPr>
        </w:r>
        <w:r w:rsidRPr="00243611">
          <w:rPr>
            <w:noProof/>
            <w:webHidden/>
          </w:rPr>
          <w:fldChar w:fldCharType="separate"/>
        </w:r>
        <w:r w:rsidR="005669E1">
          <w:rPr>
            <w:noProof/>
            <w:webHidden/>
          </w:rPr>
          <w:t>11</w:t>
        </w:r>
        <w:r w:rsidRPr="00243611">
          <w:rPr>
            <w:noProof/>
            <w:webHidden/>
          </w:rPr>
          <w:fldChar w:fldCharType="end"/>
        </w:r>
      </w:hyperlink>
    </w:p>
    <w:p w:rsidR="006D0DB5" w:rsidRPr="00243611" w:rsidRDefault="00374F61" w:rsidP="006D0DB5">
      <w:pPr>
        <w:pStyle w:val="T2"/>
        <w:tabs>
          <w:tab w:val="left" w:pos="880"/>
          <w:tab w:val="right" w:leader="dot" w:pos="9622"/>
        </w:tabs>
        <w:spacing w:after="240"/>
        <w:rPr>
          <w:rFonts w:ascii="Times New Roman" w:eastAsia="Times New Roman" w:hAnsi="Times New Roman" w:cs="Times New Roman"/>
          <w:noProof/>
          <w:color w:val="auto"/>
          <w:sz w:val="22"/>
          <w:szCs w:val="22"/>
          <w:lang w:bidi="ar-SA"/>
        </w:rPr>
      </w:pPr>
      <w:hyperlink w:anchor="_Toc513453984" w:history="1">
        <w:r w:rsidR="006D0DB5" w:rsidRPr="00243611">
          <w:rPr>
            <w:rStyle w:val="Kpr"/>
            <w:rFonts w:ascii="Times New Roman" w:hAnsi="Times New Roman" w:cs="Times New Roman"/>
            <w:noProof/>
          </w:rPr>
          <w:t>2.1</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Kısaltmalar</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_Toc513453984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11</w:t>
        </w:r>
        <w:r w:rsidRPr="00243611">
          <w:rPr>
            <w:rFonts w:ascii="Times New Roman" w:hAnsi="Times New Roman" w:cs="Times New Roman"/>
            <w:noProof/>
            <w:webHidden/>
          </w:rPr>
          <w:fldChar w:fldCharType="end"/>
        </w:r>
      </w:hyperlink>
    </w:p>
    <w:p w:rsidR="006D0DB5" w:rsidRPr="00243611" w:rsidRDefault="00374F61" w:rsidP="006D0DB5">
      <w:pPr>
        <w:pStyle w:val="T1"/>
        <w:tabs>
          <w:tab w:val="left" w:pos="480"/>
          <w:tab w:val="right" w:leader="dot" w:pos="9622"/>
        </w:tabs>
        <w:spacing w:before="0" w:after="240" w:line="240" w:lineRule="auto"/>
        <w:rPr>
          <w:noProof/>
          <w:color w:val="auto"/>
          <w:sz w:val="22"/>
          <w:szCs w:val="22"/>
          <w:lang w:bidi="ar-SA"/>
        </w:rPr>
      </w:pPr>
      <w:hyperlink w:anchor="_Toc513453985" w:history="1">
        <w:r w:rsidR="006D0DB5" w:rsidRPr="00243611">
          <w:rPr>
            <w:rStyle w:val="Kpr"/>
            <w:noProof/>
          </w:rPr>
          <w:t>3.</w:t>
        </w:r>
        <w:r w:rsidR="006D0DB5" w:rsidRPr="00243611">
          <w:rPr>
            <w:noProof/>
            <w:color w:val="auto"/>
            <w:sz w:val="22"/>
            <w:szCs w:val="22"/>
            <w:lang w:bidi="ar-SA"/>
          </w:rPr>
          <w:tab/>
        </w:r>
        <w:r w:rsidR="006D0DB5" w:rsidRPr="00243611">
          <w:rPr>
            <w:rStyle w:val="Kpr"/>
            <w:smallCaps/>
            <w:noProof/>
          </w:rPr>
          <w:t>TERİMLER VE TARİFLER</w:t>
        </w:r>
        <w:r w:rsidR="006D0DB5" w:rsidRPr="00243611">
          <w:rPr>
            <w:noProof/>
            <w:webHidden/>
          </w:rPr>
          <w:tab/>
        </w:r>
        <w:r w:rsidRPr="00243611">
          <w:rPr>
            <w:noProof/>
            <w:webHidden/>
          </w:rPr>
          <w:fldChar w:fldCharType="begin"/>
        </w:r>
        <w:r w:rsidR="006D0DB5" w:rsidRPr="00243611">
          <w:rPr>
            <w:noProof/>
            <w:webHidden/>
          </w:rPr>
          <w:instrText xml:space="preserve"> PAGEREF _Toc513453985 \h </w:instrText>
        </w:r>
        <w:r w:rsidRPr="00243611">
          <w:rPr>
            <w:noProof/>
            <w:webHidden/>
          </w:rPr>
        </w:r>
        <w:r w:rsidRPr="00243611">
          <w:rPr>
            <w:noProof/>
            <w:webHidden/>
          </w:rPr>
          <w:fldChar w:fldCharType="separate"/>
        </w:r>
        <w:r w:rsidR="005669E1">
          <w:rPr>
            <w:noProof/>
            <w:webHidden/>
          </w:rPr>
          <w:t>12</w:t>
        </w:r>
        <w:r w:rsidRPr="00243611">
          <w:rPr>
            <w:noProof/>
            <w:webHidden/>
          </w:rPr>
          <w:fldChar w:fldCharType="end"/>
        </w:r>
      </w:hyperlink>
    </w:p>
    <w:p w:rsidR="006D0DB5" w:rsidRPr="00243611" w:rsidRDefault="00374F61" w:rsidP="006D0DB5">
      <w:pPr>
        <w:pStyle w:val="T1"/>
        <w:tabs>
          <w:tab w:val="left" w:pos="480"/>
          <w:tab w:val="right" w:leader="dot" w:pos="9622"/>
        </w:tabs>
        <w:spacing w:before="0" w:after="240" w:line="240" w:lineRule="auto"/>
        <w:rPr>
          <w:noProof/>
          <w:color w:val="auto"/>
          <w:sz w:val="22"/>
          <w:szCs w:val="22"/>
          <w:lang w:bidi="ar-SA"/>
        </w:rPr>
      </w:pPr>
      <w:hyperlink w:anchor="_Toc513453986" w:history="1">
        <w:r w:rsidR="006D0DB5" w:rsidRPr="00243611">
          <w:rPr>
            <w:rStyle w:val="Kpr"/>
            <w:noProof/>
          </w:rPr>
          <w:t>4.</w:t>
        </w:r>
        <w:r w:rsidR="006D0DB5" w:rsidRPr="00243611">
          <w:rPr>
            <w:noProof/>
            <w:color w:val="auto"/>
            <w:sz w:val="22"/>
            <w:szCs w:val="22"/>
            <w:lang w:bidi="ar-SA"/>
          </w:rPr>
          <w:tab/>
        </w:r>
        <w:r w:rsidR="006D0DB5" w:rsidRPr="00243611">
          <w:rPr>
            <w:rStyle w:val="Kpr"/>
            <w:noProof/>
          </w:rPr>
          <w:t>KURULUŞUN BAĞLAMI</w:t>
        </w:r>
        <w:r w:rsidR="006D0DB5" w:rsidRPr="00243611">
          <w:rPr>
            <w:noProof/>
            <w:webHidden/>
          </w:rPr>
          <w:tab/>
        </w:r>
        <w:r w:rsidRPr="00243611">
          <w:rPr>
            <w:noProof/>
            <w:webHidden/>
          </w:rPr>
          <w:fldChar w:fldCharType="begin"/>
        </w:r>
        <w:r w:rsidR="006D0DB5" w:rsidRPr="00243611">
          <w:rPr>
            <w:noProof/>
            <w:webHidden/>
          </w:rPr>
          <w:instrText xml:space="preserve"> PAGEREF _Toc513453986 \h </w:instrText>
        </w:r>
        <w:r w:rsidRPr="00243611">
          <w:rPr>
            <w:noProof/>
            <w:webHidden/>
          </w:rPr>
        </w:r>
        <w:r w:rsidRPr="00243611">
          <w:rPr>
            <w:noProof/>
            <w:webHidden/>
          </w:rPr>
          <w:fldChar w:fldCharType="separate"/>
        </w:r>
        <w:r w:rsidR="005669E1">
          <w:rPr>
            <w:noProof/>
            <w:webHidden/>
          </w:rPr>
          <w:t>13</w:t>
        </w:r>
        <w:r w:rsidRPr="00243611">
          <w:rPr>
            <w:noProof/>
            <w:webHidden/>
          </w:rPr>
          <w:fldChar w:fldCharType="end"/>
        </w:r>
      </w:hyperlink>
    </w:p>
    <w:p w:rsidR="006D0DB5" w:rsidRPr="00243611" w:rsidRDefault="00374F61" w:rsidP="006D0DB5">
      <w:pPr>
        <w:pStyle w:val="T2"/>
        <w:tabs>
          <w:tab w:val="left" w:pos="880"/>
          <w:tab w:val="right" w:leader="dot" w:pos="9622"/>
        </w:tabs>
        <w:spacing w:after="240"/>
        <w:rPr>
          <w:rFonts w:ascii="Times New Roman" w:eastAsia="Times New Roman" w:hAnsi="Times New Roman" w:cs="Times New Roman"/>
          <w:noProof/>
          <w:color w:val="auto"/>
          <w:sz w:val="22"/>
          <w:szCs w:val="22"/>
          <w:lang w:bidi="ar-SA"/>
        </w:rPr>
      </w:pPr>
      <w:hyperlink w:anchor="_Toc513453987" w:history="1">
        <w:r w:rsidR="006D0DB5" w:rsidRPr="00243611">
          <w:rPr>
            <w:rStyle w:val="Kpr"/>
            <w:rFonts w:ascii="Times New Roman" w:hAnsi="Times New Roman" w:cs="Times New Roman"/>
            <w:noProof/>
          </w:rPr>
          <w:t>4.1</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Kuruluş Bağlamının Anlaşılması</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_Toc513453987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13</w:t>
        </w:r>
        <w:r w:rsidRPr="00243611">
          <w:rPr>
            <w:rFonts w:ascii="Times New Roman" w:hAnsi="Times New Roman" w:cs="Times New Roman"/>
            <w:noProof/>
            <w:webHidden/>
          </w:rPr>
          <w:fldChar w:fldCharType="end"/>
        </w:r>
      </w:hyperlink>
    </w:p>
    <w:p w:rsidR="006D0DB5" w:rsidRPr="00243611" w:rsidRDefault="00374F61" w:rsidP="006D0DB5">
      <w:pPr>
        <w:pStyle w:val="T2"/>
        <w:tabs>
          <w:tab w:val="left" w:pos="880"/>
          <w:tab w:val="right" w:leader="dot" w:pos="9622"/>
        </w:tabs>
        <w:spacing w:after="240"/>
        <w:rPr>
          <w:rFonts w:ascii="Times New Roman" w:eastAsia="Times New Roman" w:hAnsi="Times New Roman" w:cs="Times New Roman"/>
          <w:noProof/>
          <w:color w:val="auto"/>
          <w:sz w:val="22"/>
          <w:szCs w:val="22"/>
          <w:lang w:bidi="ar-SA"/>
        </w:rPr>
      </w:pPr>
      <w:hyperlink w:anchor="_Toc513453988" w:history="1">
        <w:r w:rsidR="006D0DB5" w:rsidRPr="00243611">
          <w:rPr>
            <w:rStyle w:val="Kpr"/>
            <w:rFonts w:ascii="Times New Roman" w:hAnsi="Times New Roman" w:cs="Times New Roman"/>
            <w:noProof/>
          </w:rPr>
          <w:t>4.2</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İlgili Tarafların İhtiyaç ve Beklentilerinin Anlaşılması</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_Toc513453988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15</w:t>
        </w:r>
        <w:r w:rsidRPr="00243611">
          <w:rPr>
            <w:rFonts w:ascii="Times New Roman" w:hAnsi="Times New Roman" w:cs="Times New Roman"/>
            <w:noProof/>
            <w:webHidden/>
          </w:rPr>
          <w:fldChar w:fldCharType="end"/>
        </w:r>
      </w:hyperlink>
    </w:p>
    <w:p w:rsidR="006D0DB5" w:rsidRPr="00243611" w:rsidRDefault="00374F61" w:rsidP="006D0DB5">
      <w:pPr>
        <w:pStyle w:val="T2"/>
        <w:tabs>
          <w:tab w:val="left" w:pos="880"/>
          <w:tab w:val="right" w:leader="dot" w:pos="9622"/>
        </w:tabs>
        <w:spacing w:after="240"/>
        <w:rPr>
          <w:rFonts w:ascii="Times New Roman" w:eastAsia="Times New Roman" w:hAnsi="Times New Roman" w:cs="Times New Roman"/>
          <w:noProof/>
          <w:color w:val="auto"/>
          <w:sz w:val="22"/>
          <w:szCs w:val="22"/>
          <w:lang w:bidi="ar-SA"/>
        </w:rPr>
      </w:pPr>
      <w:hyperlink w:anchor="_Toc513453989" w:history="1">
        <w:r w:rsidR="006D0DB5" w:rsidRPr="00243611">
          <w:rPr>
            <w:rStyle w:val="Kpr"/>
            <w:rFonts w:ascii="Times New Roman" w:hAnsi="Times New Roman" w:cs="Times New Roman"/>
            <w:noProof/>
          </w:rPr>
          <w:t>4.3</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Kalite Yönetim Sistemi Kapsamının Belirlenmesi</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_Toc513453989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16</w:t>
        </w:r>
        <w:r w:rsidRPr="00243611">
          <w:rPr>
            <w:rFonts w:ascii="Times New Roman" w:hAnsi="Times New Roman" w:cs="Times New Roman"/>
            <w:noProof/>
            <w:webHidden/>
          </w:rPr>
          <w:fldChar w:fldCharType="end"/>
        </w:r>
      </w:hyperlink>
    </w:p>
    <w:p w:rsidR="006D0DB5" w:rsidRPr="00243611" w:rsidRDefault="00374F61" w:rsidP="006D0DB5">
      <w:pPr>
        <w:pStyle w:val="T2"/>
        <w:tabs>
          <w:tab w:val="left" w:pos="880"/>
          <w:tab w:val="right" w:leader="dot" w:pos="9622"/>
        </w:tabs>
        <w:spacing w:after="240"/>
        <w:rPr>
          <w:rFonts w:ascii="Times New Roman" w:eastAsia="Times New Roman" w:hAnsi="Times New Roman" w:cs="Times New Roman"/>
          <w:noProof/>
          <w:color w:val="auto"/>
          <w:sz w:val="22"/>
          <w:szCs w:val="22"/>
          <w:lang w:bidi="ar-SA"/>
        </w:rPr>
      </w:pPr>
      <w:hyperlink w:anchor="_Toc513453990" w:history="1">
        <w:r w:rsidR="006D0DB5" w:rsidRPr="00243611">
          <w:rPr>
            <w:rStyle w:val="Kpr"/>
            <w:rFonts w:ascii="Times New Roman" w:hAnsi="Times New Roman" w:cs="Times New Roman"/>
            <w:noProof/>
          </w:rPr>
          <w:t>4.4</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Kalite Yönetim Sistemi ve Süreçleri</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_Toc513453990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16</w:t>
        </w:r>
        <w:r w:rsidRPr="00243611">
          <w:rPr>
            <w:rFonts w:ascii="Times New Roman" w:hAnsi="Times New Roman" w:cs="Times New Roman"/>
            <w:noProof/>
            <w:webHidden/>
          </w:rPr>
          <w:fldChar w:fldCharType="end"/>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3991" w:history="1">
        <w:r w:rsidR="006D0DB5" w:rsidRPr="00243611">
          <w:rPr>
            <w:rStyle w:val="Kpr"/>
            <w:rFonts w:ascii="Times New Roman" w:hAnsi="Times New Roman" w:cs="Times New Roman"/>
            <w:noProof/>
          </w:rPr>
          <w:t>4.4.1</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Genel</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_Toc513453991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16</w:t>
        </w:r>
        <w:r w:rsidRPr="00243611">
          <w:rPr>
            <w:rFonts w:ascii="Times New Roman" w:hAnsi="Times New Roman" w:cs="Times New Roman"/>
            <w:noProof/>
            <w:webHidden/>
          </w:rPr>
          <w:fldChar w:fldCharType="end"/>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3992" w:history="1">
        <w:r w:rsidR="006D0DB5" w:rsidRPr="00243611">
          <w:rPr>
            <w:rStyle w:val="Kpr"/>
            <w:rFonts w:ascii="Times New Roman" w:hAnsi="Times New Roman" w:cs="Times New Roman"/>
            <w:noProof/>
          </w:rPr>
          <w:t>4.4.2</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Dokümante Edilmiş Bilginin Sürekliliği ve Muhafazası</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_Toc513453992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16</w:t>
        </w:r>
        <w:r w:rsidRPr="00243611">
          <w:rPr>
            <w:rFonts w:ascii="Times New Roman" w:hAnsi="Times New Roman" w:cs="Times New Roman"/>
            <w:noProof/>
            <w:webHidden/>
          </w:rPr>
          <w:fldChar w:fldCharType="end"/>
        </w:r>
      </w:hyperlink>
    </w:p>
    <w:p w:rsidR="006D0DB5" w:rsidRPr="00243611" w:rsidRDefault="00374F61" w:rsidP="006D0DB5">
      <w:pPr>
        <w:pStyle w:val="T1"/>
        <w:tabs>
          <w:tab w:val="left" w:pos="480"/>
          <w:tab w:val="right" w:leader="dot" w:pos="9622"/>
        </w:tabs>
        <w:spacing w:before="0" w:after="240" w:line="240" w:lineRule="auto"/>
        <w:rPr>
          <w:noProof/>
          <w:color w:val="auto"/>
          <w:sz w:val="22"/>
          <w:szCs w:val="22"/>
          <w:lang w:bidi="ar-SA"/>
        </w:rPr>
      </w:pPr>
      <w:hyperlink w:anchor="_Toc513453993" w:history="1">
        <w:r w:rsidR="006D0DB5" w:rsidRPr="00243611">
          <w:rPr>
            <w:rStyle w:val="Kpr"/>
            <w:noProof/>
          </w:rPr>
          <w:t>5.</w:t>
        </w:r>
        <w:r w:rsidR="006D0DB5" w:rsidRPr="00243611">
          <w:rPr>
            <w:noProof/>
            <w:color w:val="auto"/>
            <w:sz w:val="22"/>
            <w:szCs w:val="22"/>
            <w:lang w:bidi="ar-SA"/>
          </w:rPr>
          <w:tab/>
        </w:r>
        <w:r w:rsidR="006D0DB5" w:rsidRPr="00243611">
          <w:rPr>
            <w:rStyle w:val="Kpr"/>
            <w:noProof/>
          </w:rPr>
          <w:t>LİDERLİK</w:t>
        </w:r>
        <w:r w:rsidR="006D0DB5" w:rsidRPr="00243611">
          <w:rPr>
            <w:noProof/>
            <w:webHidden/>
          </w:rPr>
          <w:tab/>
        </w:r>
        <w:r w:rsidRPr="00243611">
          <w:rPr>
            <w:noProof/>
            <w:webHidden/>
          </w:rPr>
          <w:fldChar w:fldCharType="begin"/>
        </w:r>
        <w:r w:rsidR="006D0DB5" w:rsidRPr="00243611">
          <w:rPr>
            <w:noProof/>
            <w:webHidden/>
          </w:rPr>
          <w:instrText xml:space="preserve"> PAGEREF _Toc513453993 \h </w:instrText>
        </w:r>
        <w:r w:rsidRPr="00243611">
          <w:rPr>
            <w:noProof/>
            <w:webHidden/>
          </w:rPr>
        </w:r>
        <w:r w:rsidRPr="00243611">
          <w:rPr>
            <w:noProof/>
            <w:webHidden/>
          </w:rPr>
          <w:fldChar w:fldCharType="separate"/>
        </w:r>
        <w:r w:rsidR="005669E1">
          <w:rPr>
            <w:noProof/>
            <w:webHidden/>
          </w:rPr>
          <w:t>17</w:t>
        </w:r>
        <w:r w:rsidRPr="00243611">
          <w:rPr>
            <w:noProof/>
            <w:webHidden/>
          </w:rPr>
          <w:fldChar w:fldCharType="end"/>
        </w:r>
      </w:hyperlink>
    </w:p>
    <w:p w:rsidR="006D0DB5" w:rsidRPr="00243611" w:rsidRDefault="00374F61" w:rsidP="006D0DB5">
      <w:pPr>
        <w:pStyle w:val="T2"/>
        <w:tabs>
          <w:tab w:val="left" w:pos="880"/>
          <w:tab w:val="right" w:leader="dot" w:pos="9622"/>
        </w:tabs>
        <w:spacing w:after="240"/>
        <w:rPr>
          <w:rFonts w:ascii="Times New Roman" w:eastAsia="Times New Roman" w:hAnsi="Times New Roman" w:cs="Times New Roman"/>
          <w:noProof/>
          <w:color w:val="auto"/>
          <w:sz w:val="22"/>
          <w:szCs w:val="22"/>
          <w:lang w:bidi="ar-SA"/>
        </w:rPr>
      </w:pPr>
      <w:hyperlink w:anchor="_Toc513453994" w:history="1">
        <w:r w:rsidR="006D0DB5" w:rsidRPr="00243611">
          <w:rPr>
            <w:rStyle w:val="Kpr"/>
            <w:rFonts w:ascii="Times New Roman" w:hAnsi="Times New Roman" w:cs="Times New Roman"/>
            <w:noProof/>
          </w:rPr>
          <w:t>5.1</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Liderlik ve Taahhüt</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_Toc513453994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17</w:t>
        </w:r>
        <w:r w:rsidRPr="00243611">
          <w:rPr>
            <w:rFonts w:ascii="Times New Roman" w:hAnsi="Times New Roman" w:cs="Times New Roman"/>
            <w:noProof/>
            <w:webHidden/>
          </w:rPr>
          <w:fldChar w:fldCharType="end"/>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3995" w:history="1">
        <w:r w:rsidR="006D0DB5" w:rsidRPr="00243611">
          <w:rPr>
            <w:rStyle w:val="Kpr"/>
            <w:rFonts w:ascii="Times New Roman" w:hAnsi="Times New Roman" w:cs="Times New Roman"/>
            <w:noProof/>
          </w:rPr>
          <w:t>5.1.1</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Genel</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_Toc513453995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17</w:t>
        </w:r>
        <w:r w:rsidRPr="00243611">
          <w:rPr>
            <w:rFonts w:ascii="Times New Roman" w:hAnsi="Times New Roman" w:cs="Times New Roman"/>
            <w:noProof/>
            <w:webHidden/>
          </w:rPr>
          <w:fldChar w:fldCharType="end"/>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3996" w:history="1">
        <w:r w:rsidR="006D0DB5" w:rsidRPr="00243611">
          <w:rPr>
            <w:rStyle w:val="Kpr"/>
            <w:rFonts w:ascii="Times New Roman" w:hAnsi="Times New Roman" w:cs="Times New Roman"/>
            <w:noProof/>
          </w:rPr>
          <w:t>5.1.2</w:t>
        </w:r>
        <w:r w:rsidR="006D0DB5" w:rsidRPr="00243611">
          <w:rPr>
            <w:rFonts w:ascii="Times New Roman" w:eastAsia="Times New Roman" w:hAnsi="Times New Roman" w:cs="Times New Roman"/>
            <w:noProof/>
            <w:color w:val="auto"/>
            <w:sz w:val="22"/>
            <w:szCs w:val="22"/>
            <w:lang w:bidi="ar-SA"/>
          </w:rPr>
          <w:tab/>
        </w:r>
        <w:r w:rsidR="006D0DB5">
          <w:rPr>
            <w:rStyle w:val="Kpr"/>
            <w:rFonts w:ascii="Times New Roman" w:hAnsi="Times New Roman" w:cs="Times New Roman"/>
            <w:noProof/>
          </w:rPr>
          <w:t>Paydaş</w:t>
        </w:r>
        <w:r w:rsidR="006D0DB5" w:rsidRPr="00243611">
          <w:rPr>
            <w:rStyle w:val="Kpr"/>
            <w:rFonts w:ascii="Times New Roman" w:hAnsi="Times New Roman" w:cs="Times New Roman"/>
            <w:noProof/>
          </w:rPr>
          <w:t xml:space="preserve"> Odaklılık</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_Toc513453996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17</w:t>
        </w:r>
        <w:r w:rsidRPr="00243611">
          <w:rPr>
            <w:rFonts w:ascii="Times New Roman" w:hAnsi="Times New Roman" w:cs="Times New Roman"/>
            <w:noProof/>
            <w:webHidden/>
          </w:rPr>
          <w:fldChar w:fldCharType="end"/>
        </w:r>
      </w:hyperlink>
    </w:p>
    <w:p w:rsidR="006D0DB5" w:rsidRPr="00243611" w:rsidRDefault="00374F61" w:rsidP="006D0DB5">
      <w:pPr>
        <w:pStyle w:val="T2"/>
        <w:tabs>
          <w:tab w:val="left" w:pos="880"/>
          <w:tab w:val="right" w:leader="dot" w:pos="9622"/>
        </w:tabs>
        <w:spacing w:after="240"/>
        <w:rPr>
          <w:rFonts w:ascii="Times New Roman" w:eastAsia="Times New Roman" w:hAnsi="Times New Roman" w:cs="Times New Roman"/>
          <w:noProof/>
          <w:color w:val="auto"/>
          <w:sz w:val="22"/>
          <w:szCs w:val="22"/>
          <w:lang w:bidi="ar-SA"/>
        </w:rPr>
      </w:pPr>
      <w:hyperlink w:anchor="_Toc513453997" w:history="1">
        <w:r w:rsidR="006D0DB5" w:rsidRPr="00243611">
          <w:rPr>
            <w:rStyle w:val="Kpr"/>
            <w:rFonts w:ascii="Times New Roman" w:hAnsi="Times New Roman" w:cs="Times New Roman"/>
            <w:noProof/>
          </w:rPr>
          <w:t>5.2</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Politika</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_Toc513453997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18</w:t>
        </w:r>
        <w:r w:rsidRPr="00243611">
          <w:rPr>
            <w:rFonts w:ascii="Times New Roman" w:hAnsi="Times New Roman" w:cs="Times New Roman"/>
            <w:noProof/>
            <w:webHidden/>
          </w:rPr>
          <w:fldChar w:fldCharType="end"/>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3998" w:history="1">
        <w:r w:rsidR="006D0DB5" w:rsidRPr="00243611">
          <w:rPr>
            <w:rStyle w:val="Kpr"/>
            <w:rFonts w:ascii="Times New Roman" w:hAnsi="Times New Roman" w:cs="Times New Roman"/>
            <w:noProof/>
          </w:rPr>
          <w:t>5.2.1</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 xml:space="preserve">Kalite </w:t>
        </w:r>
        <w:r w:rsidR="008979E3">
          <w:rPr>
            <w:rStyle w:val="Kpr"/>
            <w:rFonts w:ascii="Times New Roman" w:hAnsi="Times New Roman" w:cs="Times New Roman"/>
            <w:noProof/>
          </w:rPr>
          <w:t xml:space="preserve">Güvencesi </w:t>
        </w:r>
        <w:r w:rsidR="006D0DB5" w:rsidRPr="00243611">
          <w:rPr>
            <w:rStyle w:val="Kpr"/>
            <w:rFonts w:ascii="Times New Roman" w:hAnsi="Times New Roman" w:cs="Times New Roman"/>
            <w:noProof/>
          </w:rPr>
          <w:t>Politikası</w:t>
        </w:r>
        <w:r w:rsidR="006D0DB5">
          <w:rPr>
            <w:rStyle w:val="Kpr"/>
            <w:rFonts w:ascii="Times New Roman" w:hAnsi="Times New Roman" w:cs="Times New Roman"/>
            <w:noProof/>
          </w:rPr>
          <w:t>’</w:t>
        </w:r>
        <w:r w:rsidR="006D0DB5" w:rsidRPr="00243611">
          <w:rPr>
            <w:rStyle w:val="Kpr"/>
            <w:rFonts w:ascii="Times New Roman" w:hAnsi="Times New Roman" w:cs="Times New Roman"/>
            <w:noProof/>
          </w:rPr>
          <w:t>nın Oluşturulması</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_Toc513453998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18</w:t>
        </w:r>
        <w:r w:rsidRPr="00243611">
          <w:rPr>
            <w:rFonts w:ascii="Times New Roman" w:hAnsi="Times New Roman" w:cs="Times New Roman"/>
            <w:noProof/>
            <w:webHidden/>
          </w:rPr>
          <w:fldChar w:fldCharType="end"/>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3999" w:history="1">
        <w:r w:rsidR="006D0DB5" w:rsidRPr="00243611">
          <w:rPr>
            <w:rStyle w:val="Kpr"/>
            <w:rFonts w:ascii="Times New Roman" w:hAnsi="Times New Roman" w:cs="Times New Roman"/>
            <w:noProof/>
          </w:rPr>
          <w:t>5.2.2</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Kalite</w:t>
        </w:r>
        <w:r w:rsidR="008979E3">
          <w:rPr>
            <w:rStyle w:val="Kpr"/>
            <w:rFonts w:ascii="Times New Roman" w:hAnsi="Times New Roman" w:cs="Times New Roman"/>
            <w:noProof/>
          </w:rPr>
          <w:t xml:space="preserve"> Güvencesi</w:t>
        </w:r>
        <w:r w:rsidR="006D0DB5" w:rsidRPr="00243611">
          <w:rPr>
            <w:rStyle w:val="Kpr"/>
            <w:rFonts w:ascii="Times New Roman" w:hAnsi="Times New Roman" w:cs="Times New Roman"/>
            <w:noProof/>
          </w:rPr>
          <w:t xml:space="preserve"> Politikası</w:t>
        </w:r>
        <w:r w:rsidR="006D0DB5">
          <w:rPr>
            <w:rStyle w:val="Kpr"/>
            <w:rFonts w:ascii="Times New Roman" w:hAnsi="Times New Roman" w:cs="Times New Roman"/>
            <w:noProof/>
          </w:rPr>
          <w:t>’</w:t>
        </w:r>
        <w:r w:rsidR="006D0DB5" w:rsidRPr="00243611">
          <w:rPr>
            <w:rStyle w:val="Kpr"/>
            <w:rFonts w:ascii="Times New Roman" w:hAnsi="Times New Roman" w:cs="Times New Roman"/>
            <w:noProof/>
          </w:rPr>
          <w:t>nın Duyurulması</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_Toc513453999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18</w:t>
        </w:r>
        <w:r w:rsidRPr="00243611">
          <w:rPr>
            <w:rFonts w:ascii="Times New Roman" w:hAnsi="Times New Roman" w:cs="Times New Roman"/>
            <w:noProof/>
            <w:webHidden/>
          </w:rPr>
          <w:fldChar w:fldCharType="end"/>
        </w:r>
      </w:hyperlink>
    </w:p>
    <w:p w:rsidR="006D0DB5" w:rsidRPr="00243611" w:rsidRDefault="00374F61" w:rsidP="006D0DB5">
      <w:pPr>
        <w:pStyle w:val="T2"/>
        <w:tabs>
          <w:tab w:val="left" w:pos="880"/>
          <w:tab w:val="right" w:leader="dot" w:pos="9622"/>
        </w:tabs>
        <w:spacing w:after="240"/>
        <w:rPr>
          <w:rFonts w:ascii="Times New Roman" w:eastAsia="Times New Roman" w:hAnsi="Times New Roman" w:cs="Times New Roman"/>
          <w:noProof/>
          <w:color w:val="auto"/>
          <w:sz w:val="22"/>
          <w:szCs w:val="22"/>
          <w:lang w:bidi="ar-SA"/>
        </w:rPr>
      </w:pPr>
      <w:hyperlink w:anchor="_Toc513454000" w:history="1">
        <w:r w:rsidR="006D0DB5" w:rsidRPr="00243611">
          <w:rPr>
            <w:rStyle w:val="Kpr"/>
            <w:rFonts w:ascii="Times New Roman" w:hAnsi="Times New Roman" w:cs="Times New Roman"/>
            <w:noProof/>
          </w:rPr>
          <w:t>5.3</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Kurumsal Görev, Yetki ve Sorumluluklar</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_Toc513454000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18</w:t>
        </w:r>
        <w:r w:rsidRPr="00243611">
          <w:rPr>
            <w:rFonts w:ascii="Times New Roman" w:hAnsi="Times New Roman" w:cs="Times New Roman"/>
            <w:noProof/>
            <w:webHidden/>
          </w:rPr>
          <w:fldChar w:fldCharType="end"/>
        </w:r>
      </w:hyperlink>
    </w:p>
    <w:p w:rsidR="006D0DB5" w:rsidRPr="00243611" w:rsidRDefault="00374F61" w:rsidP="006D0DB5">
      <w:pPr>
        <w:pStyle w:val="T1"/>
        <w:tabs>
          <w:tab w:val="left" w:pos="480"/>
          <w:tab w:val="right" w:leader="dot" w:pos="9622"/>
        </w:tabs>
        <w:spacing w:before="0" w:after="240" w:line="240" w:lineRule="auto"/>
        <w:rPr>
          <w:noProof/>
          <w:color w:val="auto"/>
          <w:sz w:val="22"/>
          <w:szCs w:val="22"/>
          <w:lang w:bidi="ar-SA"/>
        </w:rPr>
      </w:pPr>
      <w:hyperlink w:anchor="_Toc513454001" w:history="1">
        <w:r w:rsidR="006D0DB5" w:rsidRPr="00243611">
          <w:rPr>
            <w:rStyle w:val="Kpr"/>
            <w:noProof/>
          </w:rPr>
          <w:t>6.</w:t>
        </w:r>
        <w:r w:rsidR="006D0DB5" w:rsidRPr="00243611">
          <w:rPr>
            <w:noProof/>
            <w:color w:val="auto"/>
            <w:sz w:val="22"/>
            <w:szCs w:val="22"/>
            <w:lang w:bidi="ar-SA"/>
          </w:rPr>
          <w:tab/>
        </w:r>
        <w:r w:rsidR="006D0DB5" w:rsidRPr="00243611">
          <w:rPr>
            <w:rStyle w:val="Kpr"/>
            <w:noProof/>
          </w:rPr>
          <w:t>PLANLAMA</w:t>
        </w:r>
        <w:r w:rsidR="006D0DB5" w:rsidRPr="00243611">
          <w:rPr>
            <w:noProof/>
            <w:webHidden/>
          </w:rPr>
          <w:tab/>
        </w:r>
        <w:r w:rsidRPr="00243611">
          <w:rPr>
            <w:noProof/>
            <w:webHidden/>
          </w:rPr>
          <w:fldChar w:fldCharType="begin"/>
        </w:r>
        <w:r w:rsidR="006D0DB5" w:rsidRPr="00243611">
          <w:rPr>
            <w:noProof/>
            <w:webHidden/>
          </w:rPr>
          <w:instrText xml:space="preserve"> PAGEREF _Toc513454001 \h </w:instrText>
        </w:r>
        <w:r w:rsidRPr="00243611">
          <w:rPr>
            <w:noProof/>
            <w:webHidden/>
          </w:rPr>
        </w:r>
        <w:r w:rsidRPr="00243611">
          <w:rPr>
            <w:noProof/>
            <w:webHidden/>
          </w:rPr>
          <w:fldChar w:fldCharType="separate"/>
        </w:r>
        <w:r w:rsidR="005669E1">
          <w:rPr>
            <w:noProof/>
            <w:webHidden/>
          </w:rPr>
          <w:t>19</w:t>
        </w:r>
        <w:r w:rsidRPr="00243611">
          <w:rPr>
            <w:noProof/>
            <w:webHidden/>
          </w:rPr>
          <w:fldChar w:fldCharType="end"/>
        </w:r>
      </w:hyperlink>
    </w:p>
    <w:p w:rsidR="006D0DB5" w:rsidRPr="00243611" w:rsidRDefault="00374F61" w:rsidP="006D0DB5">
      <w:pPr>
        <w:pStyle w:val="T2"/>
        <w:tabs>
          <w:tab w:val="left" w:pos="880"/>
          <w:tab w:val="right" w:leader="dot" w:pos="9622"/>
        </w:tabs>
        <w:spacing w:after="240"/>
        <w:rPr>
          <w:rFonts w:ascii="Times New Roman" w:eastAsia="Times New Roman" w:hAnsi="Times New Roman" w:cs="Times New Roman"/>
          <w:noProof/>
          <w:color w:val="auto"/>
          <w:sz w:val="22"/>
          <w:szCs w:val="22"/>
          <w:lang w:bidi="ar-SA"/>
        </w:rPr>
      </w:pPr>
      <w:hyperlink w:anchor="_Toc513454002" w:history="1">
        <w:r w:rsidR="006D0DB5" w:rsidRPr="00243611">
          <w:rPr>
            <w:rStyle w:val="Kpr"/>
            <w:rFonts w:ascii="Times New Roman" w:hAnsi="Times New Roman" w:cs="Times New Roman"/>
            <w:noProof/>
          </w:rPr>
          <w:t>6.1</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Risk ve Fırsatları Belirleme Faaliyetleri</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_Toc513454002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19</w:t>
        </w:r>
        <w:r w:rsidRPr="00243611">
          <w:rPr>
            <w:rFonts w:ascii="Times New Roman" w:hAnsi="Times New Roman" w:cs="Times New Roman"/>
            <w:noProof/>
            <w:webHidden/>
          </w:rPr>
          <w:fldChar w:fldCharType="end"/>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4003" w:history="1">
        <w:r w:rsidR="006D0DB5" w:rsidRPr="00243611">
          <w:rPr>
            <w:rStyle w:val="Kpr"/>
            <w:rFonts w:ascii="Times New Roman" w:hAnsi="Times New Roman" w:cs="Times New Roman"/>
            <w:noProof/>
          </w:rPr>
          <w:t>6.1.1</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Genel</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_Toc513454003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19</w:t>
        </w:r>
        <w:r w:rsidRPr="00243611">
          <w:rPr>
            <w:rFonts w:ascii="Times New Roman" w:hAnsi="Times New Roman" w:cs="Times New Roman"/>
            <w:noProof/>
            <w:webHidden/>
          </w:rPr>
          <w:fldChar w:fldCharType="end"/>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4004" w:history="1">
        <w:r w:rsidR="006D0DB5" w:rsidRPr="00243611">
          <w:rPr>
            <w:rStyle w:val="Kpr"/>
            <w:rFonts w:ascii="Times New Roman" w:hAnsi="Times New Roman" w:cs="Times New Roman"/>
            <w:noProof/>
          </w:rPr>
          <w:t>6.1.2</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Belirleme Faaliyetleri</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_Toc513454004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19</w:t>
        </w:r>
        <w:r w:rsidRPr="00243611">
          <w:rPr>
            <w:rFonts w:ascii="Times New Roman" w:hAnsi="Times New Roman" w:cs="Times New Roman"/>
            <w:noProof/>
            <w:webHidden/>
          </w:rPr>
          <w:fldChar w:fldCharType="end"/>
        </w:r>
      </w:hyperlink>
    </w:p>
    <w:p w:rsidR="006D0DB5" w:rsidRPr="00243611" w:rsidRDefault="00374F61" w:rsidP="006D0DB5">
      <w:pPr>
        <w:pStyle w:val="T2"/>
        <w:tabs>
          <w:tab w:val="left" w:pos="880"/>
          <w:tab w:val="right" w:leader="dot" w:pos="9622"/>
        </w:tabs>
        <w:spacing w:after="240"/>
        <w:rPr>
          <w:rFonts w:ascii="Times New Roman" w:eastAsia="Times New Roman" w:hAnsi="Times New Roman" w:cs="Times New Roman"/>
          <w:noProof/>
          <w:color w:val="auto"/>
          <w:sz w:val="22"/>
          <w:szCs w:val="22"/>
          <w:lang w:bidi="ar-SA"/>
        </w:rPr>
      </w:pPr>
      <w:hyperlink w:anchor="_Toc513454005" w:history="1">
        <w:r w:rsidR="006D0DB5" w:rsidRPr="00243611">
          <w:rPr>
            <w:rStyle w:val="Kpr"/>
            <w:rFonts w:ascii="Times New Roman" w:hAnsi="Times New Roman" w:cs="Times New Roman"/>
            <w:noProof/>
          </w:rPr>
          <w:t>6.2</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Kalite Hedefleri ve Bunlara Erişmek İçin Planlama</w:t>
        </w:r>
        <w:r w:rsidR="006D0DB5" w:rsidRPr="00243611">
          <w:rPr>
            <w:rFonts w:ascii="Times New Roman" w:hAnsi="Times New Roman" w:cs="Times New Roman"/>
            <w:noProof/>
            <w:webHidden/>
          </w:rPr>
          <w:tab/>
        </w:r>
        <w:r w:rsidR="006D0DB5">
          <w:rPr>
            <w:rFonts w:ascii="Times New Roman" w:hAnsi="Times New Roman" w:cs="Times New Roman"/>
            <w:noProof/>
            <w:webHidden/>
          </w:rPr>
          <w:t>20</w:t>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4006" w:history="1">
        <w:r w:rsidR="006D0DB5" w:rsidRPr="00243611">
          <w:rPr>
            <w:rStyle w:val="Kpr"/>
            <w:rFonts w:ascii="Times New Roman" w:hAnsi="Times New Roman" w:cs="Times New Roman"/>
            <w:noProof/>
          </w:rPr>
          <w:t>6.2.1</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Kalite Hedefleri</w:t>
        </w:r>
        <w:r w:rsidR="006D0DB5" w:rsidRPr="00243611">
          <w:rPr>
            <w:rFonts w:ascii="Times New Roman" w:hAnsi="Times New Roman" w:cs="Times New Roman"/>
            <w:noProof/>
            <w:webHidden/>
          </w:rPr>
          <w:tab/>
        </w:r>
        <w:r w:rsidR="006D0DB5">
          <w:rPr>
            <w:rFonts w:ascii="Times New Roman" w:hAnsi="Times New Roman" w:cs="Times New Roman"/>
            <w:noProof/>
            <w:webHidden/>
          </w:rPr>
          <w:t>20</w:t>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4007" w:history="1">
        <w:r w:rsidR="006D0DB5" w:rsidRPr="00243611">
          <w:rPr>
            <w:rStyle w:val="Kpr"/>
            <w:rFonts w:ascii="Times New Roman" w:hAnsi="Times New Roman" w:cs="Times New Roman"/>
            <w:noProof/>
          </w:rPr>
          <w:t>6.2.2</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Planlama</w:t>
        </w:r>
        <w:r w:rsidR="006D0DB5" w:rsidRPr="00243611">
          <w:rPr>
            <w:rFonts w:ascii="Times New Roman" w:hAnsi="Times New Roman" w:cs="Times New Roman"/>
            <w:noProof/>
            <w:webHidden/>
          </w:rPr>
          <w:tab/>
        </w:r>
        <w:r w:rsidR="006D0DB5">
          <w:rPr>
            <w:rFonts w:ascii="Times New Roman" w:hAnsi="Times New Roman" w:cs="Times New Roman"/>
            <w:noProof/>
            <w:webHidden/>
          </w:rPr>
          <w:t>20</w:t>
        </w:r>
      </w:hyperlink>
    </w:p>
    <w:p w:rsidR="006D0DB5" w:rsidRPr="00243611" w:rsidRDefault="00374F61" w:rsidP="006D0DB5">
      <w:pPr>
        <w:pStyle w:val="T2"/>
        <w:tabs>
          <w:tab w:val="left" w:pos="880"/>
          <w:tab w:val="right" w:leader="dot" w:pos="9622"/>
        </w:tabs>
        <w:spacing w:after="240"/>
        <w:rPr>
          <w:rFonts w:ascii="Times New Roman" w:eastAsia="Times New Roman" w:hAnsi="Times New Roman" w:cs="Times New Roman"/>
          <w:noProof/>
          <w:color w:val="auto"/>
          <w:sz w:val="22"/>
          <w:szCs w:val="22"/>
          <w:lang w:bidi="ar-SA"/>
        </w:rPr>
      </w:pPr>
      <w:hyperlink w:anchor="_Toc513454008" w:history="1">
        <w:r w:rsidR="006D0DB5" w:rsidRPr="00243611">
          <w:rPr>
            <w:rStyle w:val="Kpr"/>
            <w:rFonts w:ascii="Times New Roman" w:hAnsi="Times New Roman" w:cs="Times New Roman"/>
            <w:noProof/>
          </w:rPr>
          <w:t>6.3</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Değişikliklerin Planlanması</w:t>
        </w:r>
        <w:r w:rsidR="006D0DB5" w:rsidRPr="00243611">
          <w:rPr>
            <w:rFonts w:ascii="Times New Roman" w:hAnsi="Times New Roman" w:cs="Times New Roman"/>
            <w:noProof/>
            <w:webHidden/>
          </w:rPr>
          <w:tab/>
        </w:r>
        <w:r w:rsidR="006D0DB5">
          <w:rPr>
            <w:rFonts w:ascii="Times New Roman" w:hAnsi="Times New Roman" w:cs="Times New Roman"/>
            <w:noProof/>
            <w:webHidden/>
          </w:rPr>
          <w:t>20</w:t>
        </w:r>
      </w:hyperlink>
    </w:p>
    <w:p w:rsidR="006D0DB5" w:rsidRPr="00243611" w:rsidRDefault="00374F61" w:rsidP="006D0DB5">
      <w:pPr>
        <w:pStyle w:val="T1"/>
        <w:tabs>
          <w:tab w:val="left" w:pos="480"/>
          <w:tab w:val="right" w:leader="dot" w:pos="9622"/>
        </w:tabs>
        <w:spacing w:before="0" w:after="240" w:line="240" w:lineRule="auto"/>
        <w:rPr>
          <w:noProof/>
          <w:color w:val="auto"/>
          <w:sz w:val="22"/>
          <w:szCs w:val="22"/>
          <w:lang w:bidi="ar-SA"/>
        </w:rPr>
      </w:pPr>
      <w:hyperlink w:anchor="_Toc513454009" w:history="1">
        <w:r w:rsidR="006D0DB5" w:rsidRPr="00243611">
          <w:rPr>
            <w:rStyle w:val="Kpr"/>
            <w:noProof/>
          </w:rPr>
          <w:t>7.</w:t>
        </w:r>
        <w:r w:rsidR="006D0DB5" w:rsidRPr="00243611">
          <w:rPr>
            <w:noProof/>
            <w:color w:val="auto"/>
            <w:sz w:val="22"/>
            <w:szCs w:val="22"/>
            <w:lang w:bidi="ar-SA"/>
          </w:rPr>
          <w:tab/>
        </w:r>
        <w:r w:rsidR="006D0DB5" w:rsidRPr="00243611">
          <w:rPr>
            <w:rStyle w:val="Kpr"/>
            <w:noProof/>
          </w:rPr>
          <w:t>DESTEK</w:t>
        </w:r>
        <w:r w:rsidR="006D0DB5" w:rsidRPr="00243611">
          <w:rPr>
            <w:noProof/>
            <w:webHidden/>
          </w:rPr>
          <w:tab/>
        </w:r>
        <w:r w:rsidR="006D0DB5">
          <w:rPr>
            <w:noProof/>
            <w:webHidden/>
          </w:rPr>
          <w:t>21</w:t>
        </w:r>
      </w:hyperlink>
    </w:p>
    <w:p w:rsidR="006D0DB5" w:rsidRPr="00243611" w:rsidRDefault="00374F61" w:rsidP="006D0DB5">
      <w:pPr>
        <w:pStyle w:val="T2"/>
        <w:tabs>
          <w:tab w:val="left" w:pos="880"/>
          <w:tab w:val="right" w:leader="dot" w:pos="9622"/>
        </w:tabs>
        <w:spacing w:after="240"/>
        <w:rPr>
          <w:rFonts w:ascii="Times New Roman" w:eastAsia="Times New Roman" w:hAnsi="Times New Roman" w:cs="Times New Roman"/>
          <w:noProof/>
          <w:color w:val="auto"/>
          <w:sz w:val="22"/>
          <w:szCs w:val="22"/>
          <w:lang w:bidi="ar-SA"/>
        </w:rPr>
      </w:pPr>
      <w:hyperlink w:anchor="_Toc513454010" w:history="1">
        <w:r w:rsidR="006D0DB5" w:rsidRPr="00243611">
          <w:rPr>
            <w:rStyle w:val="Kpr"/>
            <w:rFonts w:ascii="Times New Roman" w:hAnsi="Times New Roman" w:cs="Times New Roman"/>
            <w:noProof/>
          </w:rPr>
          <w:t>7.1</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Kaynaklar</w:t>
        </w:r>
        <w:r w:rsidR="006D0DB5" w:rsidRPr="00243611">
          <w:rPr>
            <w:rFonts w:ascii="Times New Roman" w:hAnsi="Times New Roman" w:cs="Times New Roman"/>
            <w:noProof/>
            <w:webHidden/>
          </w:rPr>
          <w:tab/>
        </w:r>
        <w:r w:rsidR="006D0DB5">
          <w:rPr>
            <w:rFonts w:ascii="Times New Roman" w:hAnsi="Times New Roman" w:cs="Times New Roman"/>
            <w:noProof/>
            <w:webHidden/>
          </w:rPr>
          <w:t>21</w:t>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4011" w:history="1">
        <w:r w:rsidR="006D0DB5" w:rsidRPr="00243611">
          <w:rPr>
            <w:rStyle w:val="Kpr"/>
            <w:rFonts w:ascii="Times New Roman" w:hAnsi="Times New Roman" w:cs="Times New Roman"/>
            <w:noProof/>
          </w:rPr>
          <w:t>7.1.1</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Genel</w:t>
        </w:r>
        <w:r w:rsidR="006D0DB5" w:rsidRPr="00243611">
          <w:rPr>
            <w:rFonts w:ascii="Times New Roman" w:hAnsi="Times New Roman" w:cs="Times New Roman"/>
            <w:noProof/>
            <w:webHidden/>
          </w:rPr>
          <w:tab/>
        </w:r>
        <w:r w:rsidR="006D0DB5">
          <w:rPr>
            <w:rFonts w:ascii="Times New Roman" w:hAnsi="Times New Roman" w:cs="Times New Roman"/>
            <w:noProof/>
            <w:webHidden/>
          </w:rPr>
          <w:t>21</w:t>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4012" w:history="1">
        <w:r w:rsidR="006D0DB5" w:rsidRPr="00243611">
          <w:rPr>
            <w:rStyle w:val="Kpr"/>
            <w:rFonts w:ascii="Times New Roman" w:hAnsi="Times New Roman" w:cs="Times New Roman"/>
            <w:noProof/>
          </w:rPr>
          <w:t>7.1.2</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Kişiler</w:t>
        </w:r>
        <w:r w:rsidR="006D0DB5" w:rsidRPr="00243611">
          <w:rPr>
            <w:rFonts w:ascii="Times New Roman" w:hAnsi="Times New Roman" w:cs="Times New Roman"/>
            <w:noProof/>
            <w:webHidden/>
          </w:rPr>
          <w:tab/>
        </w:r>
        <w:r w:rsidR="006D0DB5">
          <w:rPr>
            <w:rFonts w:ascii="Times New Roman" w:hAnsi="Times New Roman" w:cs="Times New Roman"/>
            <w:noProof/>
            <w:webHidden/>
          </w:rPr>
          <w:t>21</w:t>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4013" w:history="1">
        <w:r w:rsidR="006D0DB5" w:rsidRPr="00243611">
          <w:rPr>
            <w:rStyle w:val="Kpr"/>
            <w:rFonts w:ascii="Times New Roman" w:hAnsi="Times New Roman" w:cs="Times New Roman"/>
            <w:noProof/>
          </w:rPr>
          <w:t>7.1.3</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Altyapı</w:t>
        </w:r>
        <w:r w:rsidR="006D0DB5" w:rsidRPr="00243611">
          <w:rPr>
            <w:rFonts w:ascii="Times New Roman" w:hAnsi="Times New Roman" w:cs="Times New Roman"/>
            <w:noProof/>
            <w:webHidden/>
          </w:rPr>
          <w:tab/>
        </w:r>
        <w:r w:rsidR="006D0DB5">
          <w:rPr>
            <w:rFonts w:ascii="Times New Roman" w:hAnsi="Times New Roman" w:cs="Times New Roman"/>
            <w:noProof/>
            <w:webHidden/>
          </w:rPr>
          <w:t>21</w:t>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4014" w:history="1">
        <w:r w:rsidR="006D0DB5" w:rsidRPr="00243611">
          <w:rPr>
            <w:rStyle w:val="Kpr"/>
            <w:rFonts w:ascii="Times New Roman" w:hAnsi="Times New Roman" w:cs="Times New Roman"/>
            <w:noProof/>
          </w:rPr>
          <w:t>7.1.4</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Süreçlerin İşletimi İçin Çevre</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_Toc513454014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22</w:t>
        </w:r>
        <w:r w:rsidRPr="00243611">
          <w:rPr>
            <w:rFonts w:ascii="Times New Roman" w:hAnsi="Times New Roman" w:cs="Times New Roman"/>
            <w:noProof/>
            <w:webHidden/>
          </w:rPr>
          <w:fldChar w:fldCharType="end"/>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4015" w:history="1">
        <w:r w:rsidR="006D0DB5" w:rsidRPr="00243611">
          <w:rPr>
            <w:rStyle w:val="Kpr"/>
            <w:rFonts w:ascii="Times New Roman" w:hAnsi="Times New Roman" w:cs="Times New Roman"/>
            <w:noProof/>
          </w:rPr>
          <w:t>7.1.5</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İzleme ve Ölçme Kaynakları</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_Toc513454015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22</w:t>
        </w:r>
        <w:r w:rsidRPr="00243611">
          <w:rPr>
            <w:rFonts w:ascii="Times New Roman" w:hAnsi="Times New Roman" w:cs="Times New Roman"/>
            <w:noProof/>
            <w:webHidden/>
          </w:rPr>
          <w:fldChar w:fldCharType="end"/>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4016" w:history="1">
        <w:r w:rsidR="006D0DB5" w:rsidRPr="00243611">
          <w:rPr>
            <w:rStyle w:val="Kpr"/>
            <w:rFonts w:ascii="Times New Roman" w:hAnsi="Times New Roman" w:cs="Times New Roman"/>
            <w:noProof/>
          </w:rPr>
          <w:t>7.1.6</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Kurumsal Bilgi</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_Toc513454016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23</w:t>
        </w:r>
        <w:r w:rsidRPr="00243611">
          <w:rPr>
            <w:rFonts w:ascii="Times New Roman" w:hAnsi="Times New Roman" w:cs="Times New Roman"/>
            <w:noProof/>
            <w:webHidden/>
          </w:rPr>
          <w:fldChar w:fldCharType="end"/>
        </w:r>
      </w:hyperlink>
    </w:p>
    <w:p w:rsidR="006D0DB5" w:rsidRPr="00243611" w:rsidRDefault="00374F61" w:rsidP="006D0DB5">
      <w:pPr>
        <w:pStyle w:val="T2"/>
        <w:tabs>
          <w:tab w:val="left" w:pos="880"/>
          <w:tab w:val="right" w:leader="dot" w:pos="9622"/>
        </w:tabs>
        <w:spacing w:after="240"/>
        <w:rPr>
          <w:rFonts w:ascii="Times New Roman" w:eastAsia="Times New Roman" w:hAnsi="Times New Roman" w:cs="Times New Roman"/>
          <w:noProof/>
          <w:color w:val="auto"/>
          <w:sz w:val="22"/>
          <w:szCs w:val="22"/>
          <w:lang w:bidi="ar-SA"/>
        </w:rPr>
      </w:pPr>
      <w:hyperlink w:anchor="_Toc513454017" w:history="1">
        <w:r w:rsidR="006D0DB5" w:rsidRPr="00243611">
          <w:rPr>
            <w:rStyle w:val="Kpr"/>
            <w:rFonts w:ascii="Times New Roman" w:hAnsi="Times New Roman" w:cs="Times New Roman"/>
            <w:noProof/>
          </w:rPr>
          <w:t>7.2</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Yeterlilik</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_Toc513454017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23</w:t>
        </w:r>
        <w:r w:rsidRPr="00243611">
          <w:rPr>
            <w:rFonts w:ascii="Times New Roman" w:hAnsi="Times New Roman" w:cs="Times New Roman"/>
            <w:noProof/>
            <w:webHidden/>
          </w:rPr>
          <w:fldChar w:fldCharType="end"/>
        </w:r>
      </w:hyperlink>
    </w:p>
    <w:p w:rsidR="006D0DB5" w:rsidRPr="00243611" w:rsidRDefault="00374F61" w:rsidP="006D0DB5">
      <w:pPr>
        <w:pStyle w:val="T2"/>
        <w:tabs>
          <w:tab w:val="left" w:pos="880"/>
          <w:tab w:val="right" w:leader="dot" w:pos="9622"/>
        </w:tabs>
        <w:spacing w:after="240"/>
        <w:rPr>
          <w:rFonts w:ascii="Times New Roman" w:eastAsia="Times New Roman" w:hAnsi="Times New Roman" w:cs="Times New Roman"/>
          <w:noProof/>
          <w:color w:val="auto"/>
          <w:sz w:val="22"/>
          <w:szCs w:val="22"/>
          <w:lang w:bidi="ar-SA"/>
        </w:rPr>
      </w:pPr>
      <w:hyperlink w:anchor="_Toc513454018" w:history="1">
        <w:r w:rsidR="006D0DB5" w:rsidRPr="00243611">
          <w:rPr>
            <w:rStyle w:val="Kpr"/>
            <w:rFonts w:ascii="Times New Roman" w:hAnsi="Times New Roman" w:cs="Times New Roman"/>
            <w:noProof/>
          </w:rPr>
          <w:t>7.3</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Farkındalık</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_Toc513454018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24</w:t>
        </w:r>
        <w:r w:rsidRPr="00243611">
          <w:rPr>
            <w:rFonts w:ascii="Times New Roman" w:hAnsi="Times New Roman" w:cs="Times New Roman"/>
            <w:noProof/>
            <w:webHidden/>
          </w:rPr>
          <w:fldChar w:fldCharType="end"/>
        </w:r>
      </w:hyperlink>
    </w:p>
    <w:p w:rsidR="006D0DB5" w:rsidRPr="00243611" w:rsidRDefault="00374F61" w:rsidP="006D0DB5">
      <w:pPr>
        <w:pStyle w:val="T2"/>
        <w:tabs>
          <w:tab w:val="left" w:pos="880"/>
          <w:tab w:val="right" w:leader="dot" w:pos="9622"/>
        </w:tabs>
        <w:spacing w:after="240"/>
        <w:rPr>
          <w:rFonts w:ascii="Times New Roman" w:eastAsia="Times New Roman" w:hAnsi="Times New Roman" w:cs="Times New Roman"/>
          <w:noProof/>
          <w:color w:val="auto"/>
          <w:sz w:val="22"/>
          <w:szCs w:val="22"/>
          <w:lang w:bidi="ar-SA"/>
        </w:rPr>
      </w:pPr>
      <w:hyperlink w:anchor="_Toc513454019" w:history="1">
        <w:r w:rsidR="006D0DB5" w:rsidRPr="00243611">
          <w:rPr>
            <w:rStyle w:val="Kpr"/>
            <w:rFonts w:ascii="Times New Roman" w:hAnsi="Times New Roman" w:cs="Times New Roman"/>
            <w:noProof/>
          </w:rPr>
          <w:t>7.4</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İletişim</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_Toc513454019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25</w:t>
        </w:r>
        <w:r w:rsidRPr="00243611">
          <w:rPr>
            <w:rFonts w:ascii="Times New Roman" w:hAnsi="Times New Roman" w:cs="Times New Roman"/>
            <w:noProof/>
            <w:webHidden/>
          </w:rPr>
          <w:fldChar w:fldCharType="end"/>
        </w:r>
      </w:hyperlink>
    </w:p>
    <w:p w:rsidR="006D0DB5" w:rsidRPr="00243611" w:rsidRDefault="00374F61" w:rsidP="006D0DB5">
      <w:pPr>
        <w:pStyle w:val="T2"/>
        <w:tabs>
          <w:tab w:val="left" w:pos="880"/>
          <w:tab w:val="right" w:leader="dot" w:pos="9622"/>
        </w:tabs>
        <w:spacing w:after="240"/>
        <w:rPr>
          <w:rFonts w:ascii="Times New Roman" w:eastAsia="Times New Roman" w:hAnsi="Times New Roman" w:cs="Times New Roman"/>
          <w:noProof/>
          <w:color w:val="auto"/>
          <w:sz w:val="22"/>
          <w:szCs w:val="22"/>
          <w:lang w:bidi="ar-SA"/>
        </w:rPr>
      </w:pPr>
      <w:hyperlink w:anchor="_Toc513454020" w:history="1">
        <w:r w:rsidR="006D0DB5" w:rsidRPr="00243611">
          <w:rPr>
            <w:rStyle w:val="Kpr"/>
            <w:rFonts w:ascii="Times New Roman" w:hAnsi="Times New Roman" w:cs="Times New Roman"/>
            <w:noProof/>
          </w:rPr>
          <w:t>7.5</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Dokümante Edilmiş Bilgi</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_Toc513454020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25</w:t>
        </w:r>
        <w:r w:rsidRPr="00243611">
          <w:rPr>
            <w:rFonts w:ascii="Times New Roman" w:hAnsi="Times New Roman" w:cs="Times New Roman"/>
            <w:noProof/>
            <w:webHidden/>
          </w:rPr>
          <w:fldChar w:fldCharType="end"/>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4021" w:history="1">
        <w:r w:rsidR="006D0DB5" w:rsidRPr="00243611">
          <w:rPr>
            <w:rStyle w:val="Kpr"/>
            <w:rFonts w:ascii="Times New Roman" w:hAnsi="Times New Roman" w:cs="Times New Roman"/>
            <w:noProof/>
          </w:rPr>
          <w:t>7.5.1</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Genel</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_Toc513454021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25</w:t>
        </w:r>
        <w:r w:rsidRPr="00243611">
          <w:rPr>
            <w:rFonts w:ascii="Times New Roman" w:hAnsi="Times New Roman" w:cs="Times New Roman"/>
            <w:noProof/>
            <w:webHidden/>
          </w:rPr>
          <w:fldChar w:fldCharType="end"/>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4022" w:history="1">
        <w:r w:rsidR="006D0DB5" w:rsidRPr="00243611">
          <w:rPr>
            <w:rStyle w:val="Kpr"/>
            <w:rFonts w:ascii="Times New Roman" w:hAnsi="Times New Roman" w:cs="Times New Roman"/>
            <w:noProof/>
          </w:rPr>
          <w:t>7.5.2</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Oluşturma ve Güncelleme</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_Toc513454022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26</w:t>
        </w:r>
        <w:r w:rsidRPr="00243611">
          <w:rPr>
            <w:rFonts w:ascii="Times New Roman" w:hAnsi="Times New Roman" w:cs="Times New Roman"/>
            <w:noProof/>
            <w:webHidden/>
          </w:rPr>
          <w:fldChar w:fldCharType="end"/>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4023" w:history="1">
        <w:r w:rsidR="006D0DB5" w:rsidRPr="00243611">
          <w:rPr>
            <w:rStyle w:val="Kpr"/>
            <w:rFonts w:ascii="Times New Roman" w:hAnsi="Times New Roman" w:cs="Times New Roman"/>
            <w:noProof/>
          </w:rPr>
          <w:t>7.5.3</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Dokümante Edilmiş Bilginin Kontrolü</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_Toc513454023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27</w:t>
        </w:r>
        <w:r w:rsidRPr="00243611">
          <w:rPr>
            <w:rFonts w:ascii="Times New Roman" w:hAnsi="Times New Roman" w:cs="Times New Roman"/>
            <w:noProof/>
            <w:webHidden/>
          </w:rPr>
          <w:fldChar w:fldCharType="end"/>
        </w:r>
      </w:hyperlink>
    </w:p>
    <w:p w:rsidR="006D0DB5" w:rsidRPr="00243611" w:rsidRDefault="00374F61" w:rsidP="006D0DB5">
      <w:pPr>
        <w:pStyle w:val="T4"/>
        <w:tabs>
          <w:tab w:val="left" w:pos="1760"/>
          <w:tab w:val="right" w:leader="dot" w:pos="9622"/>
        </w:tabs>
        <w:spacing w:after="240"/>
        <w:rPr>
          <w:rFonts w:ascii="Times New Roman" w:eastAsia="Times New Roman" w:hAnsi="Times New Roman" w:cs="Times New Roman"/>
          <w:noProof/>
          <w:color w:val="auto"/>
          <w:sz w:val="22"/>
          <w:szCs w:val="22"/>
          <w:lang w:bidi="ar-SA"/>
        </w:rPr>
      </w:pPr>
      <w:hyperlink w:anchor="_Toc513454024" w:history="1">
        <w:r w:rsidR="006D0DB5" w:rsidRPr="00243611">
          <w:rPr>
            <w:rStyle w:val="Kpr"/>
            <w:rFonts w:ascii="Times New Roman" w:hAnsi="Times New Roman" w:cs="Times New Roman"/>
            <w:noProof/>
          </w:rPr>
          <w:t>7.5.3.1</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Kontrol</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_Toc513454024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27</w:t>
        </w:r>
        <w:r w:rsidRPr="00243611">
          <w:rPr>
            <w:rFonts w:ascii="Times New Roman" w:hAnsi="Times New Roman" w:cs="Times New Roman"/>
            <w:noProof/>
            <w:webHidden/>
          </w:rPr>
          <w:fldChar w:fldCharType="end"/>
        </w:r>
      </w:hyperlink>
    </w:p>
    <w:p w:rsidR="006D0DB5" w:rsidRPr="00243611" w:rsidRDefault="00374F61" w:rsidP="006D0DB5">
      <w:pPr>
        <w:pStyle w:val="T4"/>
        <w:tabs>
          <w:tab w:val="left" w:pos="1760"/>
          <w:tab w:val="right" w:leader="dot" w:pos="9622"/>
        </w:tabs>
        <w:spacing w:after="240"/>
        <w:rPr>
          <w:rFonts w:ascii="Times New Roman" w:eastAsia="Times New Roman" w:hAnsi="Times New Roman" w:cs="Times New Roman"/>
          <w:noProof/>
          <w:color w:val="auto"/>
          <w:sz w:val="22"/>
          <w:szCs w:val="22"/>
          <w:lang w:bidi="ar-SA"/>
        </w:rPr>
      </w:pPr>
      <w:hyperlink w:anchor="_Toc513454025" w:history="1">
        <w:r w:rsidR="006D0DB5" w:rsidRPr="00243611">
          <w:rPr>
            <w:rStyle w:val="Kpr"/>
            <w:rFonts w:ascii="Times New Roman" w:hAnsi="Times New Roman" w:cs="Times New Roman"/>
            <w:noProof/>
          </w:rPr>
          <w:t>7.5.3.2</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Kontrol Faaliyetleri</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_Toc513454025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27</w:t>
        </w:r>
        <w:r w:rsidRPr="00243611">
          <w:rPr>
            <w:rFonts w:ascii="Times New Roman" w:hAnsi="Times New Roman" w:cs="Times New Roman"/>
            <w:noProof/>
            <w:webHidden/>
          </w:rPr>
          <w:fldChar w:fldCharType="end"/>
        </w:r>
      </w:hyperlink>
    </w:p>
    <w:p w:rsidR="006D0DB5" w:rsidRPr="00243611" w:rsidRDefault="00374F61" w:rsidP="006D0DB5">
      <w:pPr>
        <w:pStyle w:val="T1"/>
        <w:tabs>
          <w:tab w:val="left" w:pos="480"/>
          <w:tab w:val="right" w:leader="dot" w:pos="9622"/>
        </w:tabs>
        <w:spacing w:before="0" w:after="240" w:line="240" w:lineRule="auto"/>
        <w:rPr>
          <w:noProof/>
          <w:color w:val="auto"/>
          <w:sz w:val="22"/>
          <w:szCs w:val="22"/>
          <w:lang w:bidi="ar-SA"/>
        </w:rPr>
      </w:pPr>
      <w:hyperlink w:anchor="_Toc513454026" w:history="1">
        <w:r w:rsidR="006D0DB5" w:rsidRPr="00243611">
          <w:rPr>
            <w:rStyle w:val="Kpr"/>
            <w:noProof/>
          </w:rPr>
          <w:t>8.</w:t>
        </w:r>
        <w:r w:rsidR="006D0DB5" w:rsidRPr="00243611">
          <w:rPr>
            <w:noProof/>
            <w:color w:val="auto"/>
            <w:sz w:val="22"/>
            <w:szCs w:val="22"/>
            <w:lang w:bidi="ar-SA"/>
          </w:rPr>
          <w:tab/>
        </w:r>
        <w:r w:rsidR="006D0DB5" w:rsidRPr="00243611">
          <w:rPr>
            <w:rStyle w:val="Kpr"/>
            <w:noProof/>
          </w:rPr>
          <w:t>OPERASYON</w:t>
        </w:r>
        <w:r w:rsidR="006D0DB5" w:rsidRPr="00243611">
          <w:rPr>
            <w:noProof/>
            <w:webHidden/>
          </w:rPr>
          <w:tab/>
        </w:r>
        <w:r w:rsidRPr="00243611">
          <w:rPr>
            <w:noProof/>
            <w:webHidden/>
          </w:rPr>
          <w:fldChar w:fldCharType="begin"/>
        </w:r>
        <w:r w:rsidR="006D0DB5" w:rsidRPr="00243611">
          <w:rPr>
            <w:noProof/>
            <w:webHidden/>
          </w:rPr>
          <w:instrText xml:space="preserve"> PAGEREF _Toc513454026 \h </w:instrText>
        </w:r>
        <w:r w:rsidRPr="00243611">
          <w:rPr>
            <w:noProof/>
            <w:webHidden/>
          </w:rPr>
        </w:r>
        <w:r w:rsidRPr="00243611">
          <w:rPr>
            <w:noProof/>
            <w:webHidden/>
          </w:rPr>
          <w:fldChar w:fldCharType="separate"/>
        </w:r>
        <w:r w:rsidR="005669E1">
          <w:rPr>
            <w:noProof/>
            <w:webHidden/>
          </w:rPr>
          <w:t>28</w:t>
        </w:r>
        <w:r w:rsidRPr="00243611">
          <w:rPr>
            <w:noProof/>
            <w:webHidden/>
          </w:rPr>
          <w:fldChar w:fldCharType="end"/>
        </w:r>
      </w:hyperlink>
    </w:p>
    <w:p w:rsidR="006D0DB5" w:rsidRPr="00243611" w:rsidRDefault="00374F61" w:rsidP="006D0DB5">
      <w:pPr>
        <w:pStyle w:val="T2"/>
        <w:tabs>
          <w:tab w:val="left" w:pos="880"/>
          <w:tab w:val="right" w:leader="dot" w:pos="9622"/>
        </w:tabs>
        <w:spacing w:after="240"/>
        <w:rPr>
          <w:rFonts w:ascii="Times New Roman" w:eastAsia="Times New Roman" w:hAnsi="Times New Roman" w:cs="Times New Roman"/>
          <w:noProof/>
          <w:color w:val="auto"/>
          <w:sz w:val="22"/>
          <w:szCs w:val="22"/>
          <w:lang w:bidi="ar-SA"/>
        </w:rPr>
      </w:pPr>
      <w:hyperlink w:anchor="_Toc513454027" w:history="1">
        <w:r w:rsidR="006D0DB5" w:rsidRPr="00243611">
          <w:rPr>
            <w:rStyle w:val="Kpr"/>
            <w:rFonts w:ascii="Times New Roman" w:hAnsi="Times New Roman" w:cs="Times New Roman"/>
            <w:noProof/>
          </w:rPr>
          <w:t>8.1</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Operasyonel Planlama ve Kontrol</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_Toc513454027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28</w:t>
        </w:r>
        <w:r w:rsidRPr="00243611">
          <w:rPr>
            <w:rFonts w:ascii="Times New Roman" w:hAnsi="Times New Roman" w:cs="Times New Roman"/>
            <w:noProof/>
            <w:webHidden/>
          </w:rPr>
          <w:fldChar w:fldCharType="end"/>
        </w:r>
      </w:hyperlink>
    </w:p>
    <w:p w:rsidR="006D0DB5" w:rsidRPr="00243611" w:rsidRDefault="00374F61" w:rsidP="006D0DB5">
      <w:pPr>
        <w:pStyle w:val="T2"/>
        <w:tabs>
          <w:tab w:val="left" w:pos="880"/>
          <w:tab w:val="right" w:leader="dot" w:pos="9622"/>
        </w:tabs>
        <w:spacing w:after="240"/>
        <w:rPr>
          <w:rFonts w:ascii="Times New Roman" w:eastAsia="Times New Roman" w:hAnsi="Times New Roman" w:cs="Times New Roman"/>
          <w:noProof/>
          <w:color w:val="auto"/>
          <w:sz w:val="22"/>
          <w:szCs w:val="22"/>
          <w:lang w:bidi="ar-SA"/>
        </w:rPr>
      </w:pPr>
      <w:hyperlink w:anchor="_Toc513454028" w:history="1">
        <w:r w:rsidR="006D0DB5" w:rsidRPr="00243611">
          <w:rPr>
            <w:rStyle w:val="Kpr"/>
            <w:rFonts w:ascii="Times New Roman" w:hAnsi="Times New Roman" w:cs="Times New Roman"/>
            <w:noProof/>
          </w:rPr>
          <w:t>8.2</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Hizmetler İçin Şartlar</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_Toc513454028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28</w:t>
        </w:r>
        <w:r w:rsidRPr="00243611">
          <w:rPr>
            <w:rFonts w:ascii="Times New Roman" w:hAnsi="Times New Roman" w:cs="Times New Roman"/>
            <w:noProof/>
            <w:webHidden/>
          </w:rPr>
          <w:fldChar w:fldCharType="end"/>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4029" w:history="1">
        <w:r w:rsidR="006D0DB5" w:rsidRPr="00243611">
          <w:rPr>
            <w:rStyle w:val="Kpr"/>
            <w:rFonts w:ascii="Times New Roman" w:hAnsi="Times New Roman" w:cs="Times New Roman"/>
            <w:noProof/>
          </w:rPr>
          <w:t>8.2.1</w:t>
        </w:r>
        <w:r w:rsidR="006D0DB5" w:rsidRPr="00243611">
          <w:rPr>
            <w:rFonts w:ascii="Times New Roman" w:eastAsia="Times New Roman" w:hAnsi="Times New Roman" w:cs="Times New Roman"/>
            <w:noProof/>
            <w:color w:val="auto"/>
            <w:sz w:val="22"/>
            <w:szCs w:val="22"/>
            <w:lang w:bidi="ar-SA"/>
          </w:rPr>
          <w:tab/>
        </w:r>
        <w:r w:rsidR="006D0DB5">
          <w:rPr>
            <w:rStyle w:val="Kpr"/>
            <w:rFonts w:ascii="Times New Roman" w:hAnsi="Times New Roman" w:cs="Times New Roman"/>
            <w:noProof/>
          </w:rPr>
          <w:t>Paydaşlarla</w:t>
        </w:r>
        <w:r w:rsidR="006D0DB5" w:rsidRPr="00243611">
          <w:rPr>
            <w:rStyle w:val="Kpr"/>
            <w:rFonts w:ascii="Times New Roman" w:hAnsi="Times New Roman" w:cs="Times New Roman"/>
            <w:noProof/>
          </w:rPr>
          <w:t xml:space="preserve"> İletişim</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_Toc513454029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28</w:t>
        </w:r>
        <w:r w:rsidRPr="00243611">
          <w:rPr>
            <w:rFonts w:ascii="Times New Roman" w:hAnsi="Times New Roman" w:cs="Times New Roman"/>
            <w:noProof/>
            <w:webHidden/>
          </w:rPr>
          <w:fldChar w:fldCharType="end"/>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4030" w:history="1">
        <w:r w:rsidR="006D0DB5" w:rsidRPr="00243611">
          <w:rPr>
            <w:rStyle w:val="Kpr"/>
            <w:rFonts w:ascii="Times New Roman" w:hAnsi="Times New Roman" w:cs="Times New Roman"/>
            <w:noProof/>
          </w:rPr>
          <w:t>8.2.2</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Hizmetler İçin Şartların Tayin Edilmesi</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_Toc513454030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29</w:t>
        </w:r>
        <w:r w:rsidRPr="00243611">
          <w:rPr>
            <w:rFonts w:ascii="Times New Roman" w:hAnsi="Times New Roman" w:cs="Times New Roman"/>
            <w:noProof/>
            <w:webHidden/>
          </w:rPr>
          <w:fldChar w:fldCharType="end"/>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4031" w:history="1">
        <w:r w:rsidR="006D0DB5" w:rsidRPr="00243611">
          <w:rPr>
            <w:rStyle w:val="Kpr"/>
            <w:rFonts w:ascii="Times New Roman" w:hAnsi="Times New Roman" w:cs="Times New Roman"/>
            <w:noProof/>
          </w:rPr>
          <w:t>8.2.3</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Ürün ve Hiz</w:t>
        </w:r>
        <w:r w:rsidR="006D0DB5">
          <w:rPr>
            <w:rStyle w:val="Kpr"/>
            <w:rFonts w:ascii="Times New Roman" w:hAnsi="Times New Roman" w:cs="Times New Roman"/>
            <w:noProof/>
          </w:rPr>
          <w:t>metler İçin Şartların G</w:t>
        </w:r>
        <w:r w:rsidR="006D0DB5" w:rsidRPr="00243611">
          <w:rPr>
            <w:rStyle w:val="Kpr"/>
            <w:rFonts w:ascii="Times New Roman" w:hAnsi="Times New Roman" w:cs="Times New Roman"/>
            <w:noProof/>
          </w:rPr>
          <w:t>özden Geçirilmesi</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_Toc513454031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29</w:t>
        </w:r>
        <w:r w:rsidRPr="00243611">
          <w:rPr>
            <w:rFonts w:ascii="Times New Roman" w:hAnsi="Times New Roman" w:cs="Times New Roman"/>
            <w:noProof/>
            <w:webHidden/>
          </w:rPr>
          <w:fldChar w:fldCharType="end"/>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4032" w:history="1">
        <w:r w:rsidR="006D0DB5" w:rsidRPr="00243611">
          <w:rPr>
            <w:rStyle w:val="Kpr"/>
            <w:rFonts w:ascii="Times New Roman" w:hAnsi="Times New Roman" w:cs="Times New Roman"/>
            <w:noProof/>
          </w:rPr>
          <w:t>8.2.4</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Ürün ve Hizmetler İçin Şartların Değişmesi</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_Toc513454032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29</w:t>
        </w:r>
        <w:r w:rsidRPr="00243611">
          <w:rPr>
            <w:rFonts w:ascii="Times New Roman" w:hAnsi="Times New Roman" w:cs="Times New Roman"/>
            <w:noProof/>
            <w:webHidden/>
          </w:rPr>
          <w:fldChar w:fldCharType="end"/>
        </w:r>
      </w:hyperlink>
    </w:p>
    <w:p w:rsidR="006D0DB5" w:rsidRPr="00243611" w:rsidRDefault="00374F61" w:rsidP="006D0DB5">
      <w:pPr>
        <w:pStyle w:val="T2"/>
        <w:tabs>
          <w:tab w:val="left" w:pos="880"/>
          <w:tab w:val="right" w:leader="dot" w:pos="9622"/>
        </w:tabs>
        <w:spacing w:after="240"/>
        <w:rPr>
          <w:rFonts w:ascii="Times New Roman" w:eastAsia="Times New Roman" w:hAnsi="Times New Roman" w:cs="Times New Roman"/>
          <w:noProof/>
          <w:color w:val="auto"/>
          <w:sz w:val="22"/>
          <w:szCs w:val="22"/>
          <w:lang w:bidi="ar-SA"/>
        </w:rPr>
      </w:pPr>
      <w:hyperlink w:anchor="_Toc513454033" w:history="1">
        <w:r w:rsidR="006D0DB5" w:rsidRPr="00243611">
          <w:rPr>
            <w:rStyle w:val="Kpr"/>
            <w:rFonts w:ascii="Times New Roman" w:hAnsi="Times New Roman" w:cs="Times New Roman"/>
            <w:noProof/>
          </w:rPr>
          <w:t>8.3</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Ürün ve Hizmetlerin Tasarımı ve Geliştirilmesi</w:t>
        </w:r>
        <w:r w:rsidR="006D0DB5" w:rsidRPr="00243611">
          <w:rPr>
            <w:rFonts w:ascii="Times New Roman" w:hAnsi="Times New Roman" w:cs="Times New Roman"/>
            <w:noProof/>
            <w:webHidden/>
          </w:rPr>
          <w:tab/>
        </w:r>
        <w:r w:rsidR="006D0DB5">
          <w:rPr>
            <w:rFonts w:ascii="Times New Roman" w:hAnsi="Times New Roman" w:cs="Times New Roman"/>
            <w:noProof/>
            <w:webHidden/>
          </w:rPr>
          <w:t>30</w:t>
        </w:r>
      </w:hyperlink>
    </w:p>
    <w:p w:rsidR="006D0DB5" w:rsidRPr="00243611" w:rsidRDefault="00374F61" w:rsidP="006D0DB5">
      <w:pPr>
        <w:pStyle w:val="T2"/>
        <w:tabs>
          <w:tab w:val="left" w:pos="880"/>
          <w:tab w:val="right" w:leader="dot" w:pos="9622"/>
        </w:tabs>
        <w:spacing w:after="240"/>
        <w:rPr>
          <w:rFonts w:ascii="Times New Roman" w:eastAsia="Times New Roman" w:hAnsi="Times New Roman" w:cs="Times New Roman"/>
          <w:noProof/>
          <w:color w:val="auto"/>
          <w:sz w:val="22"/>
          <w:szCs w:val="22"/>
          <w:lang w:bidi="ar-SA"/>
        </w:rPr>
      </w:pPr>
      <w:hyperlink w:anchor="_Toc513454034" w:history="1">
        <w:r w:rsidR="006D0DB5" w:rsidRPr="00243611">
          <w:rPr>
            <w:rStyle w:val="Kpr"/>
            <w:rFonts w:ascii="Times New Roman" w:hAnsi="Times New Roman" w:cs="Times New Roman"/>
            <w:noProof/>
          </w:rPr>
          <w:t>8.4</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Dışarıdan Tedarik Edilen Süreç ve Hizmetlerin Kontrolü</w:t>
        </w:r>
        <w:r w:rsidR="006D0DB5" w:rsidRPr="00243611">
          <w:rPr>
            <w:rFonts w:ascii="Times New Roman" w:hAnsi="Times New Roman" w:cs="Times New Roman"/>
            <w:noProof/>
            <w:webHidden/>
          </w:rPr>
          <w:tab/>
        </w:r>
        <w:r w:rsidR="006D0DB5">
          <w:rPr>
            <w:rFonts w:ascii="Times New Roman" w:hAnsi="Times New Roman" w:cs="Times New Roman"/>
            <w:noProof/>
            <w:webHidden/>
          </w:rPr>
          <w:t>30</w:t>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4035" w:history="1">
        <w:r w:rsidR="006D0DB5" w:rsidRPr="00243611">
          <w:rPr>
            <w:rStyle w:val="Kpr"/>
            <w:rFonts w:ascii="Times New Roman" w:hAnsi="Times New Roman" w:cs="Times New Roman"/>
            <w:noProof/>
          </w:rPr>
          <w:t>8.4.1</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Genel</w:t>
        </w:r>
        <w:r w:rsidR="006D0DB5" w:rsidRPr="00243611">
          <w:rPr>
            <w:rFonts w:ascii="Times New Roman" w:hAnsi="Times New Roman" w:cs="Times New Roman"/>
            <w:noProof/>
            <w:webHidden/>
          </w:rPr>
          <w:tab/>
        </w:r>
        <w:r w:rsidR="006D0DB5">
          <w:rPr>
            <w:rFonts w:ascii="Times New Roman" w:hAnsi="Times New Roman" w:cs="Times New Roman"/>
            <w:noProof/>
            <w:webHidden/>
          </w:rPr>
          <w:t>30</w:t>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4036" w:history="1">
        <w:r w:rsidR="006D0DB5" w:rsidRPr="00243611">
          <w:rPr>
            <w:rStyle w:val="Kpr"/>
            <w:rFonts w:ascii="Times New Roman" w:hAnsi="Times New Roman" w:cs="Times New Roman"/>
            <w:noProof/>
          </w:rPr>
          <w:t>8.4.2</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Kontrolün Tipi ve Boyutu</w:t>
        </w:r>
        <w:r w:rsidR="006D0DB5" w:rsidRPr="00243611">
          <w:rPr>
            <w:rFonts w:ascii="Times New Roman" w:hAnsi="Times New Roman" w:cs="Times New Roman"/>
            <w:noProof/>
            <w:webHidden/>
          </w:rPr>
          <w:tab/>
        </w:r>
        <w:r w:rsidR="006D0DB5">
          <w:rPr>
            <w:rFonts w:ascii="Times New Roman" w:hAnsi="Times New Roman" w:cs="Times New Roman"/>
            <w:noProof/>
            <w:webHidden/>
          </w:rPr>
          <w:t>30</w:t>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4037" w:history="1">
        <w:r w:rsidR="006D0DB5" w:rsidRPr="00243611">
          <w:rPr>
            <w:rStyle w:val="Kpr"/>
            <w:rFonts w:ascii="Times New Roman" w:hAnsi="Times New Roman" w:cs="Times New Roman"/>
            <w:noProof/>
          </w:rPr>
          <w:t>8.4.3</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Dış Tedarikçiler İçin Bilgi</w:t>
        </w:r>
        <w:r w:rsidR="006D0DB5" w:rsidRPr="00243611">
          <w:rPr>
            <w:rFonts w:ascii="Times New Roman" w:hAnsi="Times New Roman" w:cs="Times New Roman"/>
            <w:noProof/>
            <w:webHidden/>
          </w:rPr>
          <w:tab/>
        </w:r>
        <w:r w:rsidR="006D0DB5">
          <w:rPr>
            <w:rFonts w:ascii="Times New Roman" w:hAnsi="Times New Roman" w:cs="Times New Roman"/>
            <w:noProof/>
            <w:webHidden/>
          </w:rPr>
          <w:t>31</w:t>
        </w:r>
      </w:hyperlink>
    </w:p>
    <w:p w:rsidR="006D0DB5" w:rsidRPr="00243611" w:rsidRDefault="00374F61" w:rsidP="006D0DB5">
      <w:pPr>
        <w:pStyle w:val="T2"/>
        <w:tabs>
          <w:tab w:val="left" w:pos="880"/>
          <w:tab w:val="right" w:leader="dot" w:pos="9622"/>
        </w:tabs>
        <w:spacing w:after="240"/>
        <w:rPr>
          <w:rFonts w:ascii="Times New Roman" w:eastAsia="Times New Roman" w:hAnsi="Times New Roman" w:cs="Times New Roman"/>
          <w:noProof/>
          <w:color w:val="auto"/>
          <w:sz w:val="22"/>
          <w:szCs w:val="22"/>
          <w:lang w:bidi="ar-SA"/>
        </w:rPr>
      </w:pPr>
      <w:hyperlink w:anchor="_Toc513454038" w:history="1">
        <w:r w:rsidR="006D0DB5" w:rsidRPr="00243611">
          <w:rPr>
            <w:rStyle w:val="Kpr"/>
            <w:rFonts w:ascii="Times New Roman" w:hAnsi="Times New Roman" w:cs="Times New Roman"/>
            <w:noProof/>
          </w:rPr>
          <w:t>8.5</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Hizmetin Sunumu</w:t>
        </w:r>
        <w:r w:rsidR="006D0DB5" w:rsidRPr="00243611">
          <w:rPr>
            <w:rFonts w:ascii="Times New Roman" w:hAnsi="Times New Roman" w:cs="Times New Roman"/>
            <w:noProof/>
            <w:webHidden/>
          </w:rPr>
          <w:tab/>
        </w:r>
        <w:r w:rsidR="006D0DB5">
          <w:rPr>
            <w:rFonts w:ascii="Times New Roman" w:hAnsi="Times New Roman" w:cs="Times New Roman"/>
            <w:noProof/>
            <w:webHidden/>
          </w:rPr>
          <w:t>31</w:t>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4039" w:history="1">
        <w:r w:rsidR="006D0DB5" w:rsidRPr="00243611">
          <w:rPr>
            <w:rStyle w:val="Kpr"/>
            <w:rFonts w:ascii="Times New Roman" w:hAnsi="Times New Roman" w:cs="Times New Roman"/>
            <w:noProof/>
          </w:rPr>
          <w:t>8.5.1</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Hizmet Sunumunun Kontrolü</w:t>
        </w:r>
        <w:r w:rsidR="006D0DB5" w:rsidRPr="00243611">
          <w:rPr>
            <w:rFonts w:ascii="Times New Roman" w:hAnsi="Times New Roman" w:cs="Times New Roman"/>
            <w:noProof/>
            <w:webHidden/>
          </w:rPr>
          <w:tab/>
        </w:r>
        <w:r w:rsidR="006D0DB5">
          <w:rPr>
            <w:rFonts w:ascii="Times New Roman" w:hAnsi="Times New Roman" w:cs="Times New Roman"/>
            <w:noProof/>
            <w:webHidden/>
          </w:rPr>
          <w:t>31</w:t>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4040" w:history="1">
        <w:r w:rsidR="006D0DB5" w:rsidRPr="00243611">
          <w:rPr>
            <w:rStyle w:val="Kpr"/>
            <w:rFonts w:ascii="Times New Roman" w:hAnsi="Times New Roman" w:cs="Times New Roman"/>
            <w:noProof/>
          </w:rPr>
          <w:t>8.5.2</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Tanımlama ve İzlenebilirlik</w:t>
        </w:r>
        <w:r w:rsidR="006D0DB5" w:rsidRPr="00243611">
          <w:rPr>
            <w:rFonts w:ascii="Times New Roman" w:hAnsi="Times New Roman" w:cs="Times New Roman"/>
            <w:noProof/>
            <w:webHidden/>
          </w:rPr>
          <w:tab/>
        </w:r>
        <w:r w:rsidR="006D0DB5">
          <w:rPr>
            <w:rFonts w:ascii="Times New Roman" w:hAnsi="Times New Roman" w:cs="Times New Roman"/>
            <w:noProof/>
            <w:webHidden/>
          </w:rPr>
          <w:t>31</w:t>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4041" w:history="1">
        <w:r w:rsidR="006D0DB5" w:rsidRPr="00243611">
          <w:rPr>
            <w:rStyle w:val="Kpr"/>
            <w:rFonts w:ascii="Times New Roman" w:hAnsi="Times New Roman" w:cs="Times New Roman"/>
            <w:noProof/>
          </w:rPr>
          <w:t>8.5.3</w:t>
        </w:r>
        <w:r w:rsidR="006D0DB5" w:rsidRPr="00243611">
          <w:rPr>
            <w:rFonts w:ascii="Times New Roman" w:eastAsia="Times New Roman" w:hAnsi="Times New Roman" w:cs="Times New Roman"/>
            <w:noProof/>
            <w:color w:val="auto"/>
            <w:sz w:val="22"/>
            <w:szCs w:val="22"/>
            <w:lang w:bidi="ar-SA"/>
          </w:rPr>
          <w:tab/>
        </w:r>
        <w:r w:rsidR="006D0DB5">
          <w:rPr>
            <w:rStyle w:val="Kpr"/>
            <w:rFonts w:ascii="Times New Roman" w:hAnsi="Times New Roman" w:cs="Times New Roman"/>
            <w:noProof/>
          </w:rPr>
          <w:t>Paydaş</w:t>
        </w:r>
        <w:r w:rsidR="006D0DB5" w:rsidRPr="00243611">
          <w:rPr>
            <w:rStyle w:val="Kpr"/>
            <w:rFonts w:ascii="Times New Roman" w:hAnsi="Times New Roman" w:cs="Times New Roman"/>
            <w:noProof/>
          </w:rPr>
          <w:t xml:space="preserve"> veya Tedarikçiye Ait Mülkiyet</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_Toc513454041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31</w:t>
        </w:r>
        <w:r w:rsidRPr="00243611">
          <w:rPr>
            <w:rFonts w:ascii="Times New Roman" w:hAnsi="Times New Roman" w:cs="Times New Roman"/>
            <w:noProof/>
            <w:webHidden/>
          </w:rPr>
          <w:fldChar w:fldCharType="end"/>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4042" w:history="1">
        <w:r w:rsidR="006D0DB5" w:rsidRPr="00243611">
          <w:rPr>
            <w:rStyle w:val="Kpr"/>
            <w:rFonts w:ascii="Times New Roman" w:hAnsi="Times New Roman" w:cs="Times New Roman"/>
            <w:noProof/>
          </w:rPr>
          <w:t>8.5.4</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Muhafaza</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_Toc513454042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33</w:t>
        </w:r>
        <w:r w:rsidRPr="00243611">
          <w:rPr>
            <w:rFonts w:ascii="Times New Roman" w:hAnsi="Times New Roman" w:cs="Times New Roman"/>
            <w:noProof/>
            <w:webHidden/>
          </w:rPr>
          <w:fldChar w:fldCharType="end"/>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4043" w:history="1">
        <w:r w:rsidR="006D0DB5" w:rsidRPr="00243611">
          <w:rPr>
            <w:rStyle w:val="Kpr"/>
            <w:rFonts w:ascii="Times New Roman" w:hAnsi="Times New Roman" w:cs="Times New Roman"/>
            <w:noProof/>
          </w:rPr>
          <w:t>8.5.5</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Teslimat Sonrası Faaliyetler</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_Toc513454043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33</w:t>
        </w:r>
        <w:r w:rsidRPr="00243611">
          <w:rPr>
            <w:rFonts w:ascii="Times New Roman" w:hAnsi="Times New Roman" w:cs="Times New Roman"/>
            <w:noProof/>
            <w:webHidden/>
          </w:rPr>
          <w:fldChar w:fldCharType="end"/>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4044" w:history="1">
        <w:r w:rsidR="006D0DB5" w:rsidRPr="00243611">
          <w:rPr>
            <w:rStyle w:val="Kpr"/>
            <w:rFonts w:ascii="Times New Roman" w:hAnsi="Times New Roman" w:cs="Times New Roman"/>
            <w:noProof/>
          </w:rPr>
          <w:t>8.5.6</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Değişikliklerin Kontrolü</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_Toc513454044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34</w:t>
        </w:r>
        <w:r w:rsidRPr="00243611">
          <w:rPr>
            <w:rFonts w:ascii="Times New Roman" w:hAnsi="Times New Roman" w:cs="Times New Roman"/>
            <w:noProof/>
            <w:webHidden/>
          </w:rPr>
          <w:fldChar w:fldCharType="end"/>
        </w:r>
      </w:hyperlink>
    </w:p>
    <w:p w:rsidR="006D0DB5" w:rsidRPr="00243611" w:rsidRDefault="00374F61" w:rsidP="006D0DB5">
      <w:pPr>
        <w:pStyle w:val="T2"/>
        <w:tabs>
          <w:tab w:val="left" w:pos="880"/>
          <w:tab w:val="right" w:leader="dot" w:pos="9622"/>
        </w:tabs>
        <w:spacing w:after="240"/>
        <w:rPr>
          <w:rFonts w:ascii="Times New Roman" w:eastAsia="Times New Roman" w:hAnsi="Times New Roman" w:cs="Times New Roman"/>
          <w:noProof/>
          <w:color w:val="auto"/>
          <w:sz w:val="22"/>
          <w:szCs w:val="22"/>
          <w:lang w:bidi="ar-SA"/>
        </w:rPr>
      </w:pPr>
      <w:hyperlink w:anchor="_Toc513454045" w:history="1">
        <w:r w:rsidR="006D0DB5" w:rsidRPr="00243611">
          <w:rPr>
            <w:rStyle w:val="Kpr"/>
            <w:rFonts w:ascii="Times New Roman" w:hAnsi="Times New Roman" w:cs="Times New Roman"/>
            <w:noProof/>
          </w:rPr>
          <w:t>8.6</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Hizmetin Piyasaya Sunumu</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_Toc513454045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34</w:t>
        </w:r>
        <w:r w:rsidRPr="00243611">
          <w:rPr>
            <w:rFonts w:ascii="Times New Roman" w:hAnsi="Times New Roman" w:cs="Times New Roman"/>
            <w:noProof/>
            <w:webHidden/>
          </w:rPr>
          <w:fldChar w:fldCharType="end"/>
        </w:r>
      </w:hyperlink>
    </w:p>
    <w:p w:rsidR="006D0DB5" w:rsidRPr="00243611" w:rsidRDefault="00374F61" w:rsidP="006D0DB5">
      <w:pPr>
        <w:pStyle w:val="T2"/>
        <w:tabs>
          <w:tab w:val="left" w:pos="880"/>
          <w:tab w:val="right" w:leader="dot" w:pos="9622"/>
        </w:tabs>
        <w:spacing w:after="240"/>
        <w:rPr>
          <w:rFonts w:ascii="Times New Roman" w:eastAsia="Times New Roman" w:hAnsi="Times New Roman" w:cs="Times New Roman"/>
          <w:noProof/>
          <w:color w:val="auto"/>
          <w:sz w:val="22"/>
          <w:szCs w:val="22"/>
          <w:lang w:bidi="ar-SA"/>
        </w:rPr>
      </w:pPr>
      <w:hyperlink w:anchor="_Toc513454046" w:history="1">
        <w:r w:rsidR="006D0DB5" w:rsidRPr="00243611">
          <w:rPr>
            <w:rStyle w:val="Kpr"/>
            <w:rFonts w:ascii="Times New Roman" w:hAnsi="Times New Roman" w:cs="Times New Roman"/>
            <w:noProof/>
          </w:rPr>
          <w:t>8.7</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Uygun Olmayan Çıktının Kontrolü</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_Toc513454046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34</w:t>
        </w:r>
        <w:r w:rsidRPr="00243611">
          <w:rPr>
            <w:rFonts w:ascii="Times New Roman" w:hAnsi="Times New Roman" w:cs="Times New Roman"/>
            <w:noProof/>
            <w:webHidden/>
          </w:rPr>
          <w:fldChar w:fldCharType="end"/>
        </w:r>
      </w:hyperlink>
    </w:p>
    <w:p w:rsidR="006D0DB5" w:rsidRPr="00243611" w:rsidRDefault="00374F61" w:rsidP="006D0DB5">
      <w:pPr>
        <w:pStyle w:val="T1"/>
        <w:tabs>
          <w:tab w:val="left" w:pos="480"/>
          <w:tab w:val="right" w:leader="dot" w:pos="9622"/>
        </w:tabs>
        <w:spacing w:before="0" w:after="240" w:line="240" w:lineRule="auto"/>
        <w:rPr>
          <w:noProof/>
          <w:color w:val="auto"/>
          <w:sz w:val="22"/>
          <w:szCs w:val="22"/>
          <w:lang w:bidi="ar-SA"/>
        </w:rPr>
      </w:pPr>
      <w:hyperlink w:anchor="_Toc513454047" w:history="1">
        <w:r w:rsidR="006D0DB5" w:rsidRPr="00243611">
          <w:rPr>
            <w:rStyle w:val="Kpr"/>
            <w:noProof/>
          </w:rPr>
          <w:t>9.</w:t>
        </w:r>
        <w:r w:rsidR="006D0DB5" w:rsidRPr="00243611">
          <w:rPr>
            <w:noProof/>
            <w:color w:val="auto"/>
            <w:sz w:val="22"/>
            <w:szCs w:val="22"/>
            <w:lang w:bidi="ar-SA"/>
          </w:rPr>
          <w:tab/>
        </w:r>
        <w:r w:rsidR="006D0DB5" w:rsidRPr="00243611">
          <w:rPr>
            <w:rStyle w:val="Kpr"/>
            <w:noProof/>
          </w:rPr>
          <w:t>PERFORMANS DEĞERLENDİRME</w:t>
        </w:r>
        <w:r w:rsidR="006D0DB5" w:rsidRPr="00243611">
          <w:rPr>
            <w:noProof/>
            <w:webHidden/>
          </w:rPr>
          <w:tab/>
        </w:r>
        <w:r w:rsidRPr="00243611">
          <w:rPr>
            <w:noProof/>
            <w:webHidden/>
          </w:rPr>
          <w:fldChar w:fldCharType="begin"/>
        </w:r>
        <w:r w:rsidR="006D0DB5" w:rsidRPr="00243611">
          <w:rPr>
            <w:noProof/>
            <w:webHidden/>
          </w:rPr>
          <w:instrText xml:space="preserve"> PAGEREF _Toc513454047 \h </w:instrText>
        </w:r>
        <w:r w:rsidRPr="00243611">
          <w:rPr>
            <w:noProof/>
            <w:webHidden/>
          </w:rPr>
        </w:r>
        <w:r w:rsidRPr="00243611">
          <w:rPr>
            <w:noProof/>
            <w:webHidden/>
          </w:rPr>
          <w:fldChar w:fldCharType="separate"/>
        </w:r>
        <w:r w:rsidR="005669E1">
          <w:rPr>
            <w:noProof/>
            <w:webHidden/>
          </w:rPr>
          <w:t>35</w:t>
        </w:r>
        <w:r w:rsidRPr="00243611">
          <w:rPr>
            <w:noProof/>
            <w:webHidden/>
          </w:rPr>
          <w:fldChar w:fldCharType="end"/>
        </w:r>
      </w:hyperlink>
    </w:p>
    <w:p w:rsidR="006D0DB5" w:rsidRPr="00243611" w:rsidRDefault="00374F61" w:rsidP="006D0DB5">
      <w:pPr>
        <w:pStyle w:val="T2"/>
        <w:tabs>
          <w:tab w:val="left" w:pos="880"/>
          <w:tab w:val="right" w:leader="dot" w:pos="9622"/>
        </w:tabs>
        <w:spacing w:after="240"/>
        <w:rPr>
          <w:rFonts w:ascii="Times New Roman" w:eastAsia="Times New Roman" w:hAnsi="Times New Roman" w:cs="Times New Roman"/>
          <w:noProof/>
          <w:color w:val="auto"/>
          <w:sz w:val="22"/>
          <w:szCs w:val="22"/>
          <w:lang w:bidi="ar-SA"/>
        </w:rPr>
      </w:pPr>
      <w:hyperlink w:anchor="_Toc513454048" w:history="1">
        <w:r w:rsidR="006D0DB5" w:rsidRPr="00243611">
          <w:rPr>
            <w:rStyle w:val="Kpr"/>
            <w:rFonts w:ascii="Times New Roman" w:hAnsi="Times New Roman" w:cs="Times New Roman"/>
            <w:noProof/>
          </w:rPr>
          <w:t>9.1</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İzleme, Ölçme, Analiz ve Değerlendirme</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_Toc513454048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35</w:t>
        </w:r>
        <w:r w:rsidRPr="00243611">
          <w:rPr>
            <w:rFonts w:ascii="Times New Roman" w:hAnsi="Times New Roman" w:cs="Times New Roman"/>
            <w:noProof/>
            <w:webHidden/>
          </w:rPr>
          <w:fldChar w:fldCharType="end"/>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4049" w:history="1">
        <w:r w:rsidR="006D0DB5" w:rsidRPr="00243611">
          <w:rPr>
            <w:rStyle w:val="Kpr"/>
            <w:rFonts w:ascii="Times New Roman" w:hAnsi="Times New Roman" w:cs="Times New Roman"/>
            <w:noProof/>
          </w:rPr>
          <w:t>9.1.1</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Genel</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_Toc513454049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35</w:t>
        </w:r>
        <w:r w:rsidRPr="00243611">
          <w:rPr>
            <w:rFonts w:ascii="Times New Roman" w:hAnsi="Times New Roman" w:cs="Times New Roman"/>
            <w:noProof/>
            <w:webHidden/>
          </w:rPr>
          <w:fldChar w:fldCharType="end"/>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4050" w:history="1">
        <w:r w:rsidR="006D0DB5" w:rsidRPr="00243611">
          <w:rPr>
            <w:rStyle w:val="Kpr"/>
            <w:rFonts w:ascii="Times New Roman" w:hAnsi="Times New Roman" w:cs="Times New Roman"/>
            <w:noProof/>
          </w:rPr>
          <w:t>9.1.2</w:t>
        </w:r>
        <w:r w:rsidR="006D0DB5" w:rsidRPr="00243611">
          <w:rPr>
            <w:rFonts w:ascii="Times New Roman" w:eastAsia="Times New Roman" w:hAnsi="Times New Roman" w:cs="Times New Roman"/>
            <w:noProof/>
            <w:color w:val="auto"/>
            <w:sz w:val="22"/>
            <w:szCs w:val="22"/>
            <w:lang w:bidi="ar-SA"/>
          </w:rPr>
          <w:tab/>
        </w:r>
        <w:r w:rsidR="006D0DB5">
          <w:rPr>
            <w:rStyle w:val="Kpr"/>
            <w:rFonts w:ascii="Times New Roman" w:hAnsi="Times New Roman" w:cs="Times New Roman"/>
            <w:noProof/>
          </w:rPr>
          <w:t>Paydaş</w:t>
        </w:r>
        <w:r w:rsidR="006D0DB5" w:rsidRPr="00243611">
          <w:rPr>
            <w:rStyle w:val="Kpr"/>
            <w:rFonts w:ascii="Times New Roman" w:hAnsi="Times New Roman" w:cs="Times New Roman"/>
            <w:noProof/>
          </w:rPr>
          <w:t xml:space="preserve"> Memnuniyeti</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_Toc513454050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35</w:t>
        </w:r>
        <w:r w:rsidRPr="00243611">
          <w:rPr>
            <w:rFonts w:ascii="Times New Roman" w:hAnsi="Times New Roman" w:cs="Times New Roman"/>
            <w:noProof/>
            <w:webHidden/>
          </w:rPr>
          <w:fldChar w:fldCharType="end"/>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4051" w:history="1">
        <w:r w:rsidR="006D0DB5" w:rsidRPr="00243611">
          <w:rPr>
            <w:rStyle w:val="Kpr"/>
            <w:rFonts w:ascii="Times New Roman" w:hAnsi="Times New Roman" w:cs="Times New Roman"/>
            <w:noProof/>
          </w:rPr>
          <w:t>9.1.3</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Analiz ve Değerlendirme</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_Toc513454051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36</w:t>
        </w:r>
        <w:r w:rsidRPr="00243611">
          <w:rPr>
            <w:rFonts w:ascii="Times New Roman" w:hAnsi="Times New Roman" w:cs="Times New Roman"/>
            <w:noProof/>
            <w:webHidden/>
          </w:rPr>
          <w:fldChar w:fldCharType="end"/>
        </w:r>
      </w:hyperlink>
    </w:p>
    <w:p w:rsidR="006D0DB5" w:rsidRPr="00243611" w:rsidRDefault="00374F61" w:rsidP="006D0DB5">
      <w:pPr>
        <w:pStyle w:val="T2"/>
        <w:tabs>
          <w:tab w:val="left" w:pos="880"/>
          <w:tab w:val="right" w:leader="dot" w:pos="9622"/>
        </w:tabs>
        <w:spacing w:after="240"/>
        <w:rPr>
          <w:rFonts w:ascii="Times New Roman" w:eastAsia="Times New Roman" w:hAnsi="Times New Roman" w:cs="Times New Roman"/>
          <w:noProof/>
          <w:color w:val="auto"/>
          <w:sz w:val="22"/>
          <w:szCs w:val="22"/>
          <w:lang w:bidi="ar-SA"/>
        </w:rPr>
      </w:pPr>
      <w:hyperlink w:anchor="_Toc513454052" w:history="1">
        <w:r w:rsidR="006D0DB5" w:rsidRPr="00243611">
          <w:rPr>
            <w:rStyle w:val="Kpr"/>
            <w:rFonts w:ascii="Times New Roman" w:hAnsi="Times New Roman" w:cs="Times New Roman"/>
            <w:noProof/>
          </w:rPr>
          <w:t>9.2</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İç Tetkik</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_Toc513454052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36</w:t>
        </w:r>
        <w:r w:rsidRPr="00243611">
          <w:rPr>
            <w:rFonts w:ascii="Times New Roman" w:hAnsi="Times New Roman" w:cs="Times New Roman"/>
            <w:noProof/>
            <w:webHidden/>
          </w:rPr>
          <w:fldChar w:fldCharType="end"/>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4053" w:history="1">
        <w:r w:rsidR="006D0DB5" w:rsidRPr="00243611">
          <w:rPr>
            <w:rStyle w:val="Kpr"/>
            <w:rFonts w:ascii="Times New Roman" w:hAnsi="Times New Roman" w:cs="Times New Roman"/>
            <w:noProof/>
          </w:rPr>
          <w:t>9.2.1</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Planlama</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_Toc513454053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36</w:t>
        </w:r>
        <w:r w:rsidRPr="00243611">
          <w:rPr>
            <w:rFonts w:ascii="Times New Roman" w:hAnsi="Times New Roman" w:cs="Times New Roman"/>
            <w:noProof/>
            <w:webHidden/>
          </w:rPr>
          <w:fldChar w:fldCharType="end"/>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4054" w:history="1">
        <w:r w:rsidR="006D0DB5" w:rsidRPr="00243611">
          <w:rPr>
            <w:rStyle w:val="Kpr"/>
            <w:rFonts w:ascii="Times New Roman" w:hAnsi="Times New Roman" w:cs="Times New Roman"/>
            <w:noProof/>
          </w:rPr>
          <w:t>9.2.2</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Gereklilikler</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_Toc513454054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37</w:t>
        </w:r>
        <w:r w:rsidRPr="00243611">
          <w:rPr>
            <w:rFonts w:ascii="Times New Roman" w:hAnsi="Times New Roman" w:cs="Times New Roman"/>
            <w:noProof/>
            <w:webHidden/>
          </w:rPr>
          <w:fldChar w:fldCharType="end"/>
        </w:r>
      </w:hyperlink>
    </w:p>
    <w:p w:rsidR="006D0DB5" w:rsidRPr="00243611" w:rsidRDefault="00374F61" w:rsidP="006D0DB5">
      <w:pPr>
        <w:pStyle w:val="T2"/>
        <w:tabs>
          <w:tab w:val="left" w:pos="880"/>
          <w:tab w:val="right" w:leader="dot" w:pos="9622"/>
        </w:tabs>
        <w:spacing w:after="240"/>
        <w:rPr>
          <w:rFonts w:ascii="Times New Roman" w:eastAsia="Times New Roman" w:hAnsi="Times New Roman" w:cs="Times New Roman"/>
          <w:noProof/>
          <w:color w:val="auto"/>
          <w:sz w:val="22"/>
          <w:szCs w:val="22"/>
          <w:lang w:bidi="ar-SA"/>
        </w:rPr>
      </w:pPr>
      <w:hyperlink w:anchor="_Toc513454055" w:history="1">
        <w:r w:rsidR="006D0DB5" w:rsidRPr="00243611">
          <w:rPr>
            <w:rStyle w:val="Kpr"/>
            <w:rFonts w:ascii="Times New Roman" w:hAnsi="Times New Roman" w:cs="Times New Roman"/>
            <w:noProof/>
          </w:rPr>
          <w:t>9.3</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Yönetimin Gözden Geçirmesi</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_Toc513454055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37</w:t>
        </w:r>
        <w:r w:rsidRPr="00243611">
          <w:rPr>
            <w:rFonts w:ascii="Times New Roman" w:hAnsi="Times New Roman" w:cs="Times New Roman"/>
            <w:noProof/>
            <w:webHidden/>
          </w:rPr>
          <w:fldChar w:fldCharType="end"/>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4056" w:history="1">
        <w:r w:rsidR="006D0DB5" w:rsidRPr="00243611">
          <w:rPr>
            <w:rStyle w:val="Kpr"/>
            <w:rFonts w:ascii="Times New Roman" w:hAnsi="Times New Roman" w:cs="Times New Roman"/>
            <w:noProof/>
          </w:rPr>
          <w:t>9.3.1</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Genel</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_Toc513454056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37</w:t>
        </w:r>
        <w:r w:rsidRPr="00243611">
          <w:rPr>
            <w:rFonts w:ascii="Times New Roman" w:hAnsi="Times New Roman" w:cs="Times New Roman"/>
            <w:noProof/>
            <w:webHidden/>
          </w:rPr>
          <w:fldChar w:fldCharType="end"/>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4057" w:history="1">
        <w:r w:rsidR="006D0DB5" w:rsidRPr="00243611">
          <w:rPr>
            <w:rStyle w:val="Kpr"/>
            <w:rFonts w:ascii="Times New Roman" w:hAnsi="Times New Roman" w:cs="Times New Roman"/>
            <w:noProof/>
          </w:rPr>
          <w:t>9.3.2</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Yönetimin Gözden Geçirmesi Girdileri</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_Toc513454057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37</w:t>
        </w:r>
        <w:r w:rsidRPr="00243611">
          <w:rPr>
            <w:rFonts w:ascii="Times New Roman" w:hAnsi="Times New Roman" w:cs="Times New Roman"/>
            <w:noProof/>
            <w:webHidden/>
          </w:rPr>
          <w:fldChar w:fldCharType="end"/>
        </w:r>
      </w:hyperlink>
    </w:p>
    <w:p w:rsidR="006D0DB5" w:rsidRPr="00243611" w:rsidRDefault="00374F61" w:rsidP="006D0DB5">
      <w:pPr>
        <w:pStyle w:val="T3"/>
        <w:tabs>
          <w:tab w:val="left" w:pos="1320"/>
          <w:tab w:val="right" w:leader="dot" w:pos="9622"/>
        </w:tabs>
        <w:spacing w:after="240"/>
        <w:rPr>
          <w:rFonts w:ascii="Times New Roman" w:eastAsia="Times New Roman" w:hAnsi="Times New Roman" w:cs="Times New Roman"/>
          <w:noProof/>
          <w:color w:val="auto"/>
          <w:sz w:val="22"/>
          <w:szCs w:val="22"/>
          <w:lang w:bidi="ar-SA"/>
        </w:rPr>
      </w:pPr>
      <w:hyperlink w:anchor="_Toc513454058" w:history="1">
        <w:r w:rsidR="006D0DB5" w:rsidRPr="00243611">
          <w:rPr>
            <w:rStyle w:val="Kpr"/>
            <w:rFonts w:ascii="Times New Roman" w:hAnsi="Times New Roman" w:cs="Times New Roman"/>
            <w:noProof/>
          </w:rPr>
          <w:t>9.3.3</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Yönetimin Gözden Geçirmesi Çıktıları</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_Toc513454058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38</w:t>
        </w:r>
        <w:r w:rsidRPr="00243611">
          <w:rPr>
            <w:rFonts w:ascii="Times New Roman" w:hAnsi="Times New Roman" w:cs="Times New Roman"/>
            <w:noProof/>
            <w:webHidden/>
          </w:rPr>
          <w:fldChar w:fldCharType="end"/>
        </w:r>
      </w:hyperlink>
    </w:p>
    <w:p w:rsidR="006D0DB5" w:rsidRPr="00243611" w:rsidRDefault="00374F61" w:rsidP="006D0DB5">
      <w:pPr>
        <w:pStyle w:val="T1"/>
        <w:tabs>
          <w:tab w:val="left" w:pos="720"/>
          <w:tab w:val="right" w:leader="dot" w:pos="9622"/>
        </w:tabs>
        <w:spacing w:before="0" w:after="240" w:line="240" w:lineRule="auto"/>
        <w:rPr>
          <w:noProof/>
          <w:color w:val="auto"/>
          <w:sz w:val="22"/>
          <w:szCs w:val="22"/>
          <w:lang w:bidi="ar-SA"/>
        </w:rPr>
      </w:pPr>
      <w:hyperlink w:anchor="_Toc513454059" w:history="1">
        <w:r w:rsidR="006D0DB5" w:rsidRPr="00243611">
          <w:rPr>
            <w:rStyle w:val="Kpr"/>
            <w:noProof/>
          </w:rPr>
          <w:t>10.</w:t>
        </w:r>
        <w:r w:rsidR="006D0DB5" w:rsidRPr="00243611">
          <w:rPr>
            <w:noProof/>
            <w:color w:val="auto"/>
            <w:sz w:val="22"/>
            <w:szCs w:val="22"/>
            <w:lang w:bidi="ar-SA"/>
          </w:rPr>
          <w:tab/>
        </w:r>
        <w:r w:rsidR="006D0DB5" w:rsidRPr="00243611">
          <w:rPr>
            <w:rStyle w:val="Kpr"/>
            <w:noProof/>
          </w:rPr>
          <w:t>İYİLEŞTİRME</w:t>
        </w:r>
        <w:r w:rsidR="006D0DB5" w:rsidRPr="00243611">
          <w:rPr>
            <w:noProof/>
            <w:webHidden/>
          </w:rPr>
          <w:tab/>
        </w:r>
        <w:r w:rsidRPr="00243611">
          <w:rPr>
            <w:noProof/>
            <w:webHidden/>
          </w:rPr>
          <w:fldChar w:fldCharType="begin"/>
        </w:r>
        <w:r w:rsidR="006D0DB5" w:rsidRPr="00243611">
          <w:rPr>
            <w:noProof/>
            <w:webHidden/>
          </w:rPr>
          <w:instrText xml:space="preserve"> PAGEREF _Toc513454059 \h </w:instrText>
        </w:r>
        <w:r w:rsidRPr="00243611">
          <w:rPr>
            <w:noProof/>
            <w:webHidden/>
          </w:rPr>
        </w:r>
        <w:r w:rsidRPr="00243611">
          <w:rPr>
            <w:noProof/>
            <w:webHidden/>
          </w:rPr>
          <w:fldChar w:fldCharType="separate"/>
        </w:r>
        <w:r w:rsidR="005669E1">
          <w:rPr>
            <w:noProof/>
            <w:webHidden/>
          </w:rPr>
          <w:t>38</w:t>
        </w:r>
        <w:r w:rsidRPr="00243611">
          <w:rPr>
            <w:noProof/>
            <w:webHidden/>
          </w:rPr>
          <w:fldChar w:fldCharType="end"/>
        </w:r>
      </w:hyperlink>
    </w:p>
    <w:p w:rsidR="006D0DB5" w:rsidRPr="00243611" w:rsidRDefault="00374F61" w:rsidP="006D0DB5">
      <w:pPr>
        <w:pStyle w:val="T2"/>
        <w:tabs>
          <w:tab w:val="left" w:pos="1100"/>
          <w:tab w:val="right" w:leader="dot" w:pos="9622"/>
        </w:tabs>
        <w:spacing w:after="240"/>
        <w:rPr>
          <w:rFonts w:ascii="Times New Roman" w:eastAsia="Times New Roman" w:hAnsi="Times New Roman" w:cs="Times New Roman"/>
          <w:noProof/>
          <w:color w:val="auto"/>
          <w:sz w:val="22"/>
          <w:szCs w:val="22"/>
          <w:lang w:bidi="ar-SA"/>
        </w:rPr>
      </w:pPr>
      <w:hyperlink w:anchor="_Toc513454060" w:history="1">
        <w:r w:rsidR="006D0DB5" w:rsidRPr="00243611">
          <w:rPr>
            <w:rStyle w:val="Kpr"/>
            <w:rFonts w:ascii="Times New Roman" w:hAnsi="Times New Roman" w:cs="Times New Roman"/>
            <w:noProof/>
          </w:rPr>
          <w:t>10.1</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Genel</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_Toc513454060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38</w:t>
        </w:r>
        <w:r w:rsidRPr="00243611">
          <w:rPr>
            <w:rFonts w:ascii="Times New Roman" w:hAnsi="Times New Roman" w:cs="Times New Roman"/>
            <w:noProof/>
            <w:webHidden/>
          </w:rPr>
          <w:fldChar w:fldCharType="end"/>
        </w:r>
      </w:hyperlink>
    </w:p>
    <w:p w:rsidR="006D0DB5" w:rsidRPr="00243611" w:rsidRDefault="00374F61" w:rsidP="006D0DB5">
      <w:pPr>
        <w:pStyle w:val="T2"/>
        <w:tabs>
          <w:tab w:val="left" w:pos="1100"/>
          <w:tab w:val="right" w:leader="dot" w:pos="9622"/>
        </w:tabs>
        <w:spacing w:after="240"/>
        <w:rPr>
          <w:rFonts w:ascii="Times New Roman" w:eastAsia="Times New Roman" w:hAnsi="Times New Roman" w:cs="Times New Roman"/>
          <w:noProof/>
          <w:color w:val="auto"/>
          <w:sz w:val="22"/>
          <w:szCs w:val="22"/>
          <w:lang w:bidi="ar-SA"/>
        </w:rPr>
      </w:pPr>
      <w:hyperlink w:anchor="_Toc513454061" w:history="1">
        <w:r w:rsidR="006D0DB5" w:rsidRPr="00243611">
          <w:rPr>
            <w:rStyle w:val="Kpr"/>
            <w:rFonts w:ascii="Times New Roman" w:hAnsi="Times New Roman" w:cs="Times New Roman"/>
            <w:noProof/>
          </w:rPr>
          <w:t>10.2</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Uygunsuzluk Yönetimi, Düzeltici ve İyileştirici Faaliyet</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_Toc513454061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38</w:t>
        </w:r>
        <w:r w:rsidRPr="00243611">
          <w:rPr>
            <w:rFonts w:ascii="Times New Roman" w:hAnsi="Times New Roman" w:cs="Times New Roman"/>
            <w:noProof/>
            <w:webHidden/>
          </w:rPr>
          <w:fldChar w:fldCharType="end"/>
        </w:r>
      </w:hyperlink>
    </w:p>
    <w:p w:rsidR="006D0DB5" w:rsidRPr="00243611" w:rsidRDefault="00374F61" w:rsidP="006D0DB5">
      <w:pPr>
        <w:pStyle w:val="T2"/>
        <w:tabs>
          <w:tab w:val="left" w:pos="1100"/>
          <w:tab w:val="right" w:leader="dot" w:pos="9622"/>
        </w:tabs>
        <w:spacing w:after="240"/>
        <w:rPr>
          <w:rFonts w:ascii="Times New Roman" w:eastAsia="Times New Roman" w:hAnsi="Times New Roman" w:cs="Times New Roman"/>
          <w:noProof/>
          <w:color w:val="auto"/>
          <w:sz w:val="22"/>
          <w:szCs w:val="22"/>
          <w:lang w:bidi="ar-SA"/>
        </w:rPr>
      </w:pPr>
      <w:hyperlink w:anchor="_Toc513454062" w:history="1">
        <w:r w:rsidR="006D0DB5" w:rsidRPr="00243611">
          <w:rPr>
            <w:rStyle w:val="Kpr"/>
            <w:rFonts w:ascii="Times New Roman" w:hAnsi="Times New Roman" w:cs="Times New Roman"/>
            <w:noProof/>
          </w:rPr>
          <w:t>10.3</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Sürekli İyileştirme</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_Toc513454062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39</w:t>
        </w:r>
        <w:r w:rsidRPr="00243611">
          <w:rPr>
            <w:rFonts w:ascii="Times New Roman" w:hAnsi="Times New Roman" w:cs="Times New Roman"/>
            <w:noProof/>
            <w:webHidden/>
          </w:rPr>
          <w:fldChar w:fldCharType="end"/>
        </w:r>
      </w:hyperlink>
    </w:p>
    <w:p w:rsidR="006D0DB5" w:rsidRPr="00243611" w:rsidRDefault="00374F61" w:rsidP="006D0DB5">
      <w:pPr>
        <w:pStyle w:val="T2"/>
        <w:tabs>
          <w:tab w:val="left" w:pos="1100"/>
          <w:tab w:val="right" w:leader="dot" w:pos="9622"/>
        </w:tabs>
        <w:spacing w:after="240"/>
        <w:rPr>
          <w:rFonts w:ascii="Times New Roman" w:eastAsia="Times New Roman" w:hAnsi="Times New Roman" w:cs="Times New Roman"/>
          <w:noProof/>
          <w:color w:val="auto"/>
          <w:sz w:val="22"/>
          <w:szCs w:val="22"/>
          <w:lang w:bidi="ar-SA"/>
        </w:rPr>
      </w:pPr>
      <w:hyperlink w:anchor="_Toc513454063" w:history="1">
        <w:r w:rsidR="006D0DB5" w:rsidRPr="00243611">
          <w:rPr>
            <w:rStyle w:val="Kpr"/>
            <w:rFonts w:ascii="Times New Roman" w:hAnsi="Times New Roman" w:cs="Times New Roman"/>
            <w:noProof/>
          </w:rPr>
          <w:t>10.4</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İLGİLİ DOKÜMANLAR</w:t>
        </w:r>
        <w:r w:rsidR="006D0DB5" w:rsidRPr="00243611">
          <w:rPr>
            <w:rFonts w:ascii="Times New Roman" w:hAnsi="Times New Roman" w:cs="Times New Roman"/>
            <w:noProof/>
            <w:webHidden/>
          </w:rPr>
          <w:tab/>
        </w:r>
        <w:r w:rsidRPr="00243611">
          <w:rPr>
            <w:rFonts w:ascii="Times New Roman" w:hAnsi="Times New Roman" w:cs="Times New Roman"/>
            <w:noProof/>
            <w:webHidden/>
          </w:rPr>
          <w:fldChar w:fldCharType="begin"/>
        </w:r>
        <w:r w:rsidR="006D0DB5" w:rsidRPr="00243611">
          <w:rPr>
            <w:rFonts w:ascii="Times New Roman" w:hAnsi="Times New Roman" w:cs="Times New Roman"/>
            <w:noProof/>
            <w:webHidden/>
          </w:rPr>
          <w:instrText xml:space="preserve"> PAGEREF _Toc513454063 \h </w:instrText>
        </w:r>
        <w:r w:rsidRPr="00243611">
          <w:rPr>
            <w:rFonts w:ascii="Times New Roman" w:hAnsi="Times New Roman" w:cs="Times New Roman"/>
            <w:noProof/>
            <w:webHidden/>
          </w:rPr>
        </w:r>
        <w:r w:rsidRPr="00243611">
          <w:rPr>
            <w:rFonts w:ascii="Times New Roman" w:hAnsi="Times New Roman" w:cs="Times New Roman"/>
            <w:noProof/>
            <w:webHidden/>
          </w:rPr>
          <w:fldChar w:fldCharType="separate"/>
        </w:r>
        <w:r w:rsidR="005669E1">
          <w:rPr>
            <w:rFonts w:ascii="Times New Roman" w:hAnsi="Times New Roman" w:cs="Times New Roman"/>
            <w:noProof/>
            <w:webHidden/>
          </w:rPr>
          <w:t>39</w:t>
        </w:r>
        <w:r w:rsidRPr="00243611">
          <w:rPr>
            <w:rFonts w:ascii="Times New Roman" w:hAnsi="Times New Roman" w:cs="Times New Roman"/>
            <w:noProof/>
            <w:webHidden/>
          </w:rPr>
          <w:fldChar w:fldCharType="end"/>
        </w:r>
      </w:hyperlink>
    </w:p>
    <w:p w:rsidR="006D0DB5" w:rsidRPr="00243611" w:rsidRDefault="00374F61" w:rsidP="006D0DB5">
      <w:pPr>
        <w:pStyle w:val="T2"/>
        <w:tabs>
          <w:tab w:val="left" w:pos="1100"/>
          <w:tab w:val="right" w:leader="dot" w:pos="9622"/>
        </w:tabs>
        <w:spacing w:after="240"/>
        <w:rPr>
          <w:rFonts w:ascii="Times New Roman" w:eastAsia="Times New Roman" w:hAnsi="Times New Roman" w:cs="Times New Roman"/>
          <w:noProof/>
          <w:color w:val="auto"/>
          <w:sz w:val="22"/>
          <w:szCs w:val="22"/>
          <w:lang w:bidi="ar-SA"/>
        </w:rPr>
      </w:pPr>
      <w:hyperlink w:anchor="_Toc513454064" w:history="1">
        <w:r w:rsidR="006D0DB5" w:rsidRPr="00243611">
          <w:rPr>
            <w:rStyle w:val="Kpr"/>
            <w:rFonts w:ascii="Times New Roman" w:hAnsi="Times New Roman" w:cs="Times New Roman"/>
            <w:noProof/>
          </w:rPr>
          <w:t>10.5</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SON HÜKÜMLER</w:t>
        </w:r>
        <w:r w:rsidR="006D0DB5" w:rsidRPr="00243611">
          <w:rPr>
            <w:rFonts w:ascii="Times New Roman" w:hAnsi="Times New Roman" w:cs="Times New Roman"/>
            <w:noProof/>
            <w:webHidden/>
          </w:rPr>
          <w:tab/>
        </w:r>
        <w:r w:rsidR="006D0DB5">
          <w:rPr>
            <w:rFonts w:ascii="Times New Roman" w:hAnsi="Times New Roman" w:cs="Times New Roman"/>
            <w:noProof/>
            <w:webHidden/>
          </w:rPr>
          <w:t>40</w:t>
        </w:r>
      </w:hyperlink>
    </w:p>
    <w:p w:rsidR="006D0DB5" w:rsidRPr="00243611" w:rsidRDefault="00374F61" w:rsidP="006D0DB5">
      <w:pPr>
        <w:pStyle w:val="T2"/>
        <w:tabs>
          <w:tab w:val="left" w:pos="1100"/>
          <w:tab w:val="right" w:leader="dot" w:pos="9622"/>
        </w:tabs>
        <w:spacing w:after="240"/>
        <w:rPr>
          <w:rFonts w:ascii="Times New Roman" w:eastAsia="Times New Roman" w:hAnsi="Times New Roman" w:cs="Times New Roman"/>
          <w:noProof/>
          <w:color w:val="auto"/>
          <w:sz w:val="22"/>
          <w:szCs w:val="22"/>
          <w:lang w:bidi="ar-SA"/>
        </w:rPr>
      </w:pPr>
      <w:hyperlink w:anchor="_Toc513454065" w:history="1">
        <w:r w:rsidR="006D0DB5" w:rsidRPr="00243611">
          <w:rPr>
            <w:rStyle w:val="Kpr"/>
            <w:rFonts w:ascii="Times New Roman" w:hAnsi="Times New Roman" w:cs="Times New Roman"/>
            <w:noProof/>
          </w:rPr>
          <w:t>10.6</w:t>
        </w:r>
        <w:r w:rsidR="006D0DB5" w:rsidRPr="00243611">
          <w:rPr>
            <w:rFonts w:ascii="Times New Roman" w:eastAsia="Times New Roman" w:hAnsi="Times New Roman" w:cs="Times New Roman"/>
            <w:noProof/>
            <w:color w:val="auto"/>
            <w:sz w:val="22"/>
            <w:szCs w:val="22"/>
            <w:lang w:bidi="ar-SA"/>
          </w:rPr>
          <w:tab/>
        </w:r>
        <w:r w:rsidR="006D0DB5" w:rsidRPr="00243611">
          <w:rPr>
            <w:rStyle w:val="Kpr"/>
            <w:rFonts w:ascii="Times New Roman" w:hAnsi="Times New Roman" w:cs="Times New Roman"/>
            <w:noProof/>
          </w:rPr>
          <w:t>EKLER</w:t>
        </w:r>
        <w:r w:rsidR="006D0DB5" w:rsidRPr="00243611">
          <w:rPr>
            <w:rFonts w:ascii="Times New Roman" w:hAnsi="Times New Roman" w:cs="Times New Roman"/>
            <w:noProof/>
            <w:webHidden/>
          </w:rPr>
          <w:tab/>
        </w:r>
        <w:r w:rsidR="006D0DB5">
          <w:rPr>
            <w:rFonts w:ascii="Times New Roman" w:hAnsi="Times New Roman" w:cs="Times New Roman"/>
            <w:noProof/>
            <w:webHidden/>
          </w:rPr>
          <w:t>40</w:t>
        </w:r>
      </w:hyperlink>
    </w:p>
    <w:p w:rsidR="006D0DB5" w:rsidRPr="00243611" w:rsidRDefault="00374F61" w:rsidP="006D0DB5">
      <w:pPr>
        <w:pStyle w:val="T2"/>
        <w:tabs>
          <w:tab w:val="left" w:pos="1100"/>
          <w:tab w:val="right" w:leader="dot" w:pos="9960"/>
        </w:tabs>
        <w:spacing w:after="240"/>
        <w:ind w:left="0"/>
        <w:rPr>
          <w:rFonts w:ascii="Times New Roman" w:hAnsi="Times New Roman" w:cs="Times New Roman"/>
          <w:sz w:val="18"/>
          <w:szCs w:val="18"/>
        </w:rPr>
      </w:pPr>
      <w:r w:rsidRPr="00243611">
        <w:rPr>
          <w:rFonts w:ascii="Times New Roman" w:hAnsi="Times New Roman" w:cs="Times New Roman"/>
        </w:rPr>
        <w:fldChar w:fldCharType="end"/>
      </w:r>
    </w:p>
    <w:p w:rsidR="006D0DB5" w:rsidRPr="006E06E8" w:rsidRDefault="006D0DB5" w:rsidP="006D0DB5">
      <w:pPr>
        <w:pStyle w:val="T2"/>
        <w:tabs>
          <w:tab w:val="left" w:pos="1100"/>
          <w:tab w:val="right" w:leader="dot" w:pos="9960"/>
        </w:tabs>
        <w:spacing w:after="240"/>
        <w:ind w:left="0"/>
        <w:rPr>
          <w:rFonts w:ascii="Times New Roman" w:hAnsi="Times New Roman" w:cs="Times New Roman"/>
          <w:sz w:val="18"/>
          <w:szCs w:val="18"/>
        </w:rPr>
      </w:pPr>
    </w:p>
    <w:p w:rsidR="005C6F79" w:rsidRDefault="005C6F79" w:rsidP="00D536B6">
      <w:pPr>
        <w:pStyle w:val="T2"/>
        <w:tabs>
          <w:tab w:val="left" w:pos="1100"/>
          <w:tab w:val="right" w:leader="dot" w:pos="9960"/>
        </w:tabs>
        <w:spacing w:after="240"/>
        <w:ind w:left="0"/>
        <w:rPr>
          <w:rFonts w:ascii="Times New Roman" w:hAnsi="Times New Roman" w:cs="Times New Roman"/>
          <w:sz w:val="18"/>
          <w:szCs w:val="18"/>
        </w:rPr>
      </w:pPr>
    </w:p>
    <w:p w:rsidR="006D0DB5" w:rsidRPr="006D0DB5" w:rsidRDefault="006D0DB5" w:rsidP="006D0DB5"/>
    <w:p w:rsidR="005C6F79" w:rsidRPr="006E06E8" w:rsidRDefault="005C6F79" w:rsidP="00D536B6">
      <w:pPr>
        <w:pStyle w:val="T2"/>
        <w:tabs>
          <w:tab w:val="left" w:pos="1100"/>
          <w:tab w:val="right" w:leader="dot" w:pos="9960"/>
        </w:tabs>
        <w:spacing w:after="240"/>
        <w:ind w:left="0"/>
        <w:rPr>
          <w:rFonts w:ascii="Times New Roman" w:hAnsi="Times New Roman" w:cs="Times New Roman"/>
          <w:sz w:val="18"/>
          <w:szCs w:val="18"/>
        </w:rPr>
      </w:pPr>
    </w:p>
    <w:p w:rsidR="005C6F79" w:rsidRPr="006E06E8" w:rsidRDefault="005C6F79" w:rsidP="00D536B6">
      <w:pPr>
        <w:pStyle w:val="T2"/>
        <w:tabs>
          <w:tab w:val="left" w:pos="1100"/>
          <w:tab w:val="right" w:leader="dot" w:pos="9960"/>
        </w:tabs>
        <w:spacing w:after="240"/>
        <w:ind w:left="0"/>
        <w:rPr>
          <w:rFonts w:ascii="Times New Roman" w:hAnsi="Times New Roman" w:cs="Times New Roman"/>
          <w:sz w:val="18"/>
          <w:szCs w:val="18"/>
        </w:rPr>
      </w:pPr>
    </w:p>
    <w:p w:rsidR="005C6F79" w:rsidRPr="006E06E8" w:rsidRDefault="005C6F79" w:rsidP="00D536B6">
      <w:pPr>
        <w:pStyle w:val="T2"/>
        <w:tabs>
          <w:tab w:val="left" w:pos="1100"/>
          <w:tab w:val="right" w:leader="dot" w:pos="9960"/>
        </w:tabs>
        <w:spacing w:after="240"/>
        <w:ind w:left="0"/>
        <w:rPr>
          <w:rFonts w:ascii="Times New Roman" w:hAnsi="Times New Roman" w:cs="Times New Roman"/>
          <w:sz w:val="18"/>
          <w:szCs w:val="18"/>
        </w:rPr>
      </w:pPr>
    </w:p>
    <w:p w:rsidR="009B2BA8" w:rsidRPr="006E06E8" w:rsidRDefault="005C6F79" w:rsidP="00D536B6">
      <w:pPr>
        <w:pStyle w:val="T2"/>
        <w:tabs>
          <w:tab w:val="left" w:pos="709"/>
          <w:tab w:val="right" w:leader="dot" w:pos="9960"/>
        </w:tabs>
        <w:spacing w:after="240"/>
        <w:ind w:left="0"/>
        <w:rPr>
          <w:rFonts w:ascii="Times New Roman" w:hAnsi="Times New Roman" w:cs="Times New Roman"/>
          <w:b/>
        </w:rPr>
      </w:pPr>
      <w:r w:rsidRPr="006E06E8">
        <w:rPr>
          <w:rFonts w:ascii="Times New Roman" w:hAnsi="Times New Roman" w:cs="Times New Roman"/>
          <w:sz w:val="18"/>
          <w:szCs w:val="18"/>
        </w:rPr>
        <w:lastRenderedPageBreak/>
        <w:tab/>
      </w:r>
      <w:r w:rsidR="00761810" w:rsidRPr="006E06E8">
        <w:rPr>
          <w:rFonts w:ascii="Times New Roman" w:hAnsi="Times New Roman" w:cs="Times New Roman"/>
          <w:b/>
        </w:rPr>
        <w:t>ÖNSÖZ</w:t>
      </w:r>
    </w:p>
    <w:p w:rsidR="009B2BA8" w:rsidRDefault="00003131" w:rsidP="00D536B6">
      <w:pPr>
        <w:pStyle w:val="Gvdemetni20"/>
        <w:shd w:val="clear" w:color="auto" w:fill="auto"/>
        <w:spacing w:after="240"/>
        <w:ind w:firstLine="709"/>
      </w:pPr>
      <w:r w:rsidRPr="006E06E8">
        <w:t>Kali</w:t>
      </w:r>
      <w:r w:rsidR="00C82D73">
        <w:t>te Yönetim Sistemi;</w:t>
      </w:r>
      <w:r w:rsidR="00E56E21">
        <w:t xml:space="preserve"> </w:t>
      </w:r>
      <w:r w:rsidRPr="006E06E8">
        <w:t>kurum</w:t>
      </w:r>
      <w:r w:rsidR="00E56E21">
        <w:t>un</w:t>
      </w:r>
      <w:r w:rsidR="00D90230">
        <w:t xml:space="preserve"> </w:t>
      </w:r>
      <w:r w:rsidR="00E56E21" w:rsidRPr="006E06E8">
        <w:t>faaliyet ve hizmetlerinin sürekli</w:t>
      </w:r>
      <w:r w:rsidR="00E56E21" w:rsidRPr="006E06E8">
        <w:br/>
        <w:t>iyileştiril</w:t>
      </w:r>
      <w:r w:rsidR="00F05BA1">
        <w:t>diği</w:t>
      </w:r>
      <w:r w:rsidR="00E14FC9">
        <w:t>,</w:t>
      </w:r>
      <w:r w:rsidR="00E56E21">
        <w:t xml:space="preserve"> tüm çalışanlarca uygulan</w:t>
      </w:r>
      <w:r w:rsidR="00E14FC9">
        <w:t>dığı,</w:t>
      </w:r>
      <w:r w:rsidR="00F44C03">
        <w:t xml:space="preserve"> </w:t>
      </w:r>
      <w:r w:rsidRPr="006E06E8">
        <w:t>iç</w:t>
      </w:r>
      <w:r w:rsidR="00E56E21">
        <w:t xml:space="preserve"> ve </w:t>
      </w:r>
      <w:r w:rsidRPr="006E06E8">
        <w:t>dış paydaş</w:t>
      </w:r>
      <w:r w:rsidR="00E56E21">
        <w:t xml:space="preserve">lar ile varoluş sebebi </w:t>
      </w:r>
      <w:r w:rsidRPr="006E06E8">
        <w:t>öğrenci</w:t>
      </w:r>
      <w:r w:rsidR="00E56E21">
        <w:t>lerin</w:t>
      </w:r>
      <w:r w:rsidRPr="006E06E8">
        <w:t xml:space="preserve"> memnuniyet</w:t>
      </w:r>
      <w:r w:rsidR="00E56E21">
        <w:t>i</w:t>
      </w:r>
      <w:r w:rsidRPr="006E06E8">
        <w:t xml:space="preserve"> hedef</w:t>
      </w:r>
      <w:r w:rsidR="00E14FC9">
        <w:t xml:space="preserve">ine </w:t>
      </w:r>
      <w:r w:rsidR="005E2573">
        <w:t>odaklı, sürekli</w:t>
      </w:r>
      <w:r w:rsidR="00E56E21">
        <w:t xml:space="preserve"> gelişim ve iyileştirme</w:t>
      </w:r>
      <w:r w:rsidR="00F05BA1">
        <w:t xml:space="preserve"> gösteren</w:t>
      </w:r>
      <w:r w:rsidR="00E56E21">
        <w:t xml:space="preserve">, </w:t>
      </w:r>
      <w:r w:rsidR="005E2573">
        <w:t>dinamik, çağdaş</w:t>
      </w:r>
      <w:r w:rsidR="00E56E21">
        <w:t xml:space="preserve"> bir yönetim tekniği tercihid</w:t>
      </w:r>
      <w:r w:rsidRPr="006E06E8">
        <w:t>ir.</w:t>
      </w:r>
    </w:p>
    <w:p w:rsidR="009B2BA8" w:rsidRPr="006E06E8" w:rsidRDefault="00003131" w:rsidP="00D536B6">
      <w:pPr>
        <w:pStyle w:val="Gvdemetni20"/>
        <w:shd w:val="clear" w:color="auto" w:fill="auto"/>
        <w:spacing w:after="240" w:line="413" w:lineRule="exact"/>
        <w:ind w:firstLine="709"/>
      </w:pPr>
      <w:r w:rsidRPr="006E06E8">
        <w:t xml:space="preserve">Üniversitemizde </w:t>
      </w:r>
      <w:r w:rsidR="007E11E0">
        <w:t xml:space="preserve">bu </w:t>
      </w:r>
      <w:r w:rsidRPr="006E06E8">
        <w:t>yönetim tekniği</w:t>
      </w:r>
      <w:r w:rsidR="007E11E0">
        <w:t xml:space="preserve"> tercihi </w:t>
      </w:r>
      <w:r w:rsidR="00170AA0">
        <w:t xml:space="preserve">benimsenmiş, </w:t>
      </w:r>
      <w:r w:rsidR="00170AA0" w:rsidRPr="006E06E8">
        <w:t>Kalite</w:t>
      </w:r>
      <w:r w:rsidR="007E11E0" w:rsidRPr="006E06E8">
        <w:t xml:space="preserve"> Yönetim Sistemi</w:t>
      </w:r>
      <w:r w:rsidR="00F44C03">
        <w:t>’</w:t>
      </w:r>
      <w:r w:rsidR="007E11E0" w:rsidRPr="006E06E8">
        <w:t>nin</w:t>
      </w:r>
      <w:r w:rsidR="00F44C03">
        <w:t xml:space="preserve"> </w:t>
      </w:r>
      <w:r w:rsidR="007E11E0" w:rsidRPr="006E06E8">
        <w:t>(KYS) etkinliğini arttırmak</w:t>
      </w:r>
      <w:r w:rsidR="007E11E0">
        <w:t xml:space="preserve"> ve bunu </w:t>
      </w:r>
      <w:r w:rsidRPr="006E06E8">
        <w:t xml:space="preserve">sürekli kılmak </w:t>
      </w:r>
      <w:r w:rsidR="00D90230">
        <w:t xml:space="preserve">amacına yönelik </w:t>
      </w:r>
      <w:r w:rsidR="003E7403" w:rsidRPr="006E06E8">
        <w:t>Karamanoğlu Mehmetbey Üniversitesi</w:t>
      </w:r>
      <w:r w:rsidRPr="006E06E8">
        <w:t xml:space="preserve"> Kalite Yönetim</w:t>
      </w:r>
      <w:r w:rsidR="00F44C03">
        <w:t xml:space="preserve"> </w:t>
      </w:r>
      <w:r w:rsidRPr="006E06E8">
        <w:t>Sistemi</w:t>
      </w:r>
      <w:r w:rsidR="00170AA0">
        <w:t>’</w:t>
      </w:r>
      <w:r w:rsidRPr="006E06E8">
        <w:t xml:space="preserve">ni tanıtan </w:t>
      </w:r>
      <w:r w:rsidR="007E11E0">
        <w:t>“</w:t>
      </w:r>
      <w:r w:rsidRPr="006E06E8">
        <w:t>Kalite El Kitabı</w:t>
      </w:r>
      <w:r w:rsidR="007E11E0">
        <w:t>”</w:t>
      </w:r>
      <w:r w:rsidRPr="006E06E8">
        <w:t xml:space="preserve"> sistemin en üst düzeydeki dokümanı</w:t>
      </w:r>
      <w:r w:rsidR="007E11E0">
        <w:t xml:space="preserve"> olarak hazırlanmıştır.</w:t>
      </w:r>
    </w:p>
    <w:p w:rsidR="009B2BA8" w:rsidRPr="006E06E8" w:rsidRDefault="00003131" w:rsidP="00D536B6">
      <w:pPr>
        <w:pStyle w:val="Gvdemetni20"/>
        <w:shd w:val="clear" w:color="auto" w:fill="auto"/>
        <w:spacing w:after="240" w:line="408" w:lineRule="exact"/>
        <w:ind w:firstLine="709"/>
      </w:pPr>
      <w:r w:rsidRPr="006E06E8">
        <w:t xml:space="preserve">İş akışı, </w:t>
      </w:r>
      <w:r w:rsidR="003D7917" w:rsidRPr="006E06E8">
        <w:t>süreç</w:t>
      </w:r>
      <w:r w:rsidRPr="006E06E8">
        <w:t xml:space="preserve">, </w:t>
      </w:r>
      <w:proofErr w:type="gramStart"/>
      <w:r w:rsidRPr="006E06E8">
        <w:t>prosedür</w:t>
      </w:r>
      <w:proofErr w:type="gramEnd"/>
      <w:r w:rsidRPr="006E06E8">
        <w:t>, talimat, form ve diğer sistem dokümanlarına atıfları da içeren bu kitap,</w:t>
      </w:r>
      <w:r w:rsidR="00F44C03">
        <w:t xml:space="preserve"> </w:t>
      </w:r>
      <w:r w:rsidR="003E7403" w:rsidRPr="006E06E8">
        <w:t>Karamanoğlu Mehmetbey Üniversitesi</w:t>
      </w:r>
      <w:r w:rsidR="00C82D73">
        <w:t xml:space="preserve">ne ilişkin </w:t>
      </w:r>
      <w:r w:rsidRPr="006E06E8">
        <w:t>bilgilerin yanı sıra Kalite Yönetim Sistemi</w:t>
      </w:r>
      <w:r w:rsidR="00D90230">
        <w:t>’</w:t>
      </w:r>
      <w:r w:rsidRPr="006E06E8">
        <w:t>nin kapsamını,</w:t>
      </w:r>
      <w:r w:rsidR="00D90230">
        <w:t xml:space="preserve"> </w:t>
      </w:r>
      <w:r w:rsidRPr="006E06E8">
        <w:t>dokümantasyon yapısını, yönetimin sorumluluğunu, kaynak yönetimini</w:t>
      </w:r>
      <w:r w:rsidR="00C82D73">
        <w:t xml:space="preserve"> ve</w:t>
      </w:r>
      <w:r w:rsidRPr="006E06E8">
        <w:t xml:space="preserve"> hizmet gerçekleştirme</w:t>
      </w:r>
      <w:r w:rsidR="00C82D73">
        <w:t>yi</w:t>
      </w:r>
      <w:r w:rsidR="00D90230">
        <w:t xml:space="preserve">, </w:t>
      </w:r>
      <w:r w:rsidRPr="006E06E8">
        <w:t>son olarak da ölçme, analiz ve iyileştirme faaliyetlerini anlatan bölümleri içermektedir.</w:t>
      </w:r>
    </w:p>
    <w:p w:rsidR="009B2BA8" w:rsidRPr="006E06E8" w:rsidRDefault="003E7403" w:rsidP="00D536B6">
      <w:pPr>
        <w:pStyle w:val="Gvdemetni20"/>
        <w:shd w:val="clear" w:color="auto" w:fill="auto"/>
        <w:spacing w:after="240" w:line="413" w:lineRule="exact"/>
        <w:ind w:firstLine="709"/>
      </w:pPr>
      <w:r w:rsidRPr="006E06E8">
        <w:t>Karamanoğlu Mehmetbey Üniversitesi</w:t>
      </w:r>
      <w:r w:rsidR="00003131" w:rsidRPr="006E06E8">
        <w:t>, Kalite Yönetim Sistemi anlayışını benimsemiş olup bu</w:t>
      </w:r>
      <w:r w:rsidR="00D90230">
        <w:t xml:space="preserve"> </w:t>
      </w:r>
      <w:r w:rsidR="00003131" w:rsidRPr="006E06E8">
        <w:t>kapsamda toplumsal gelişime katkı sağlama, hizmet süreçlerini en etkin ve verimli şekilde</w:t>
      </w:r>
      <w:r w:rsidR="00D90230">
        <w:t xml:space="preserve"> </w:t>
      </w:r>
      <w:r w:rsidR="00003131" w:rsidRPr="006E06E8">
        <w:t>yürütme ve sürekli iyileştirme felsefesini amaçlamaktadır.</w:t>
      </w:r>
    </w:p>
    <w:p w:rsidR="009B2BA8" w:rsidRPr="006E06E8" w:rsidRDefault="00003131" w:rsidP="00D536B6">
      <w:pPr>
        <w:pStyle w:val="Gvdemetni20"/>
        <w:shd w:val="clear" w:color="auto" w:fill="auto"/>
        <w:spacing w:after="240" w:line="413" w:lineRule="exact"/>
        <w:ind w:firstLine="709"/>
      </w:pPr>
      <w:r w:rsidRPr="006E06E8">
        <w:t>Bu kapsamda, ISO 9001:2015 Kalite Yönetim Sistemi Standa</w:t>
      </w:r>
      <w:r w:rsidR="00E14FC9">
        <w:t>rdı</w:t>
      </w:r>
      <w:r w:rsidRPr="006E06E8">
        <w:t xml:space="preserve"> çerçevesinde, Kalite</w:t>
      </w:r>
      <w:r w:rsidR="00D90230">
        <w:t xml:space="preserve"> </w:t>
      </w:r>
      <w:r w:rsidRPr="006E06E8">
        <w:t>Yönetim Sistemi</w:t>
      </w:r>
      <w:r w:rsidR="00D90230">
        <w:t>’</w:t>
      </w:r>
      <w:r w:rsidRPr="006E06E8">
        <w:t xml:space="preserve">nin </w:t>
      </w:r>
      <w:r w:rsidR="003E7403" w:rsidRPr="006E06E8">
        <w:t>Karamanoğlu Mehmetbey Üniversitesi</w:t>
      </w:r>
      <w:r w:rsidRPr="006E06E8">
        <w:t xml:space="preserve"> süreçlerinde başarıyla uygulanması</w:t>
      </w:r>
      <w:r w:rsidR="00D90230">
        <w:t xml:space="preserve"> </w:t>
      </w:r>
      <w:r w:rsidRPr="006E06E8">
        <w:t>hedeflenmektedir.</w:t>
      </w:r>
    </w:p>
    <w:p w:rsidR="006A20C6" w:rsidRPr="006E06E8" w:rsidRDefault="006A20C6" w:rsidP="00D536B6">
      <w:pPr>
        <w:pStyle w:val="Gvdemetni20"/>
        <w:shd w:val="clear" w:color="auto" w:fill="auto"/>
        <w:spacing w:after="240" w:line="413" w:lineRule="exact"/>
        <w:ind w:firstLine="0"/>
        <w:rPr>
          <w:rStyle w:val="Balk1Char"/>
          <w:b w:val="0"/>
          <w:bCs w:val="0"/>
          <w:kern w:val="0"/>
          <w:szCs w:val="24"/>
        </w:rPr>
      </w:pPr>
    </w:p>
    <w:p w:rsidR="006A20C6" w:rsidRPr="006E06E8" w:rsidRDefault="006A20C6" w:rsidP="00D536B6">
      <w:pPr>
        <w:pStyle w:val="Gvdemetni20"/>
        <w:shd w:val="clear" w:color="auto" w:fill="auto"/>
        <w:spacing w:after="240" w:line="413" w:lineRule="exact"/>
        <w:ind w:firstLine="0"/>
        <w:rPr>
          <w:rStyle w:val="Balk1Char"/>
          <w:b w:val="0"/>
          <w:bCs w:val="0"/>
          <w:kern w:val="0"/>
          <w:szCs w:val="24"/>
        </w:rPr>
      </w:pPr>
    </w:p>
    <w:p w:rsidR="006A20C6" w:rsidRPr="006E06E8" w:rsidRDefault="006A20C6" w:rsidP="00D536B6">
      <w:pPr>
        <w:pStyle w:val="Gvdemetni20"/>
        <w:shd w:val="clear" w:color="auto" w:fill="auto"/>
        <w:spacing w:after="240" w:line="413" w:lineRule="exact"/>
        <w:ind w:firstLine="0"/>
        <w:rPr>
          <w:rStyle w:val="Balk1Char"/>
          <w:b w:val="0"/>
          <w:bCs w:val="0"/>
          <w:kern w:val="0"/>
          <w:szCs w:val="24"/>
        </w:rPr>
      </w:pPr>
    </w:p>
    <w:p w:rsidR="006A20C6" w:rsidRPr="006E06E8" w:rsidRDefault="006A20C6" w:rsidP="00D536B6">
      <w:pPr>
        <w:pStyle w:val="Gvdemetni20"/>
        <w:shd w:val="clear" w:color="auto" w:fill="auto"/>
        <w:spacing w:after="240" w:line="413" w:lineRule="exact"/>
        <w:ind w:firstLine="0"/>
        <w:rPr>
          <w:rStyle w:val="Balk1Char"/>
          <w:b w:val="0"/>
          <w:bCs w:val="0"/>
          <w:kern w:val="0"/>
          <w:szCs w:val="24"/>
        </w:rPr>
      </w:pPr>
    </w:p>
    <w:p w:rsidR="006A20C6" w:rsidRPr="006E06E8" w:rsidRDefault="006A20C6" w:rsidP="00D536B6">
      <w:pPr>
        <w:pStyle w:val="Gvdemetni20"/>
        <w:shd w:val="clear" w:color="auto" w:fill="auto"/>
        <w:spacing w:after="240" w:line="413" w:lineRule="exact"/>
        <w:ind w:firstLine="0"/>
        <w:rPr>
          <w:rStyle w:val="Balk1Char"/>
          <w:b w:val="0"/>
          <w:bCs w:val="0"/>
          <w:kern w:val="0"/>
          <w:szCs w:val="24"/>
        </w:rPr>
      </w:pPr>
    </w:p>
    <w:p w:rsidR="006A20C6" w:rsidRPr="006E06E8" w:rsidRDefault="006A20C6" w:rsidP="00D536B6">
      <w:pPr>
        <w:pStyle w:val="Balk1"/>
        <w:spacing w:before="0" w:after="240"/>
        <w:rPr>
          <w:kern w:val="0"/>
        </w:rPr>
      </w:pPr>
      <w:bookmarkStart w:id="0" w:name="_Toc513453973"/>
      <w:r w:rsidRPr="006E06E8">
        <w:rPr>
          <w:kern w:val="0"/>
        </w:rPr>
        <w:lastRenderedPageBreak/>
        <w:t>KARAMANOĞLU MEHMETBEY ÜNİVERSİTESİ</w:t>
      </w:r>
      <w:bookmarkEnd w:id="0"/>
    </w:p>
    <w:p w:rsidR="009B2BA8" w:rsidRPr="006E06E8" w:rsidRDefault="003E7403" w:rsidP="00D536B6">
      <w:pPr>
        <w:pStyle w:val="Balk2"/>
        <w:spacing w:before="0" w:after="240"/>
      </w:pPr>
      <w:bookmarkStart w:id="1" w:name="bookmark3"/>
      <w:bookmarkStart w:id="2" w:name="bookmark4"/>
      <w:bookmarkStart w:id="3" w:name="_Toc513453974"/>
      <w:r w:rsidRPr="006E06E8">
        <w:t>Karamanoğlu Mehmetbey Üniversitesi</w:t>
      </w:r>
      <w:r w:rsidR="00003131" w:rsidRPr="006E06E8">
        <w:t xml:space="preserve"> Tarihçesi</w:t>
      </w:r>
      <w:bookmarkEnd w:id="1"/>
      <w:bookmarkEnd w:id="2"/>
      <w:bookmarkEnd w:id="3"/>
    </w:p>
    <w:p w:rsidR="00CF7D0F" w:rsidRDefault="00D42FC6" w:rsidP="005E2573">
      <w:pPr>
        <w:pStyle w:val="NormalWeb"/>
        <w:spacing w:before="0" w:after="240" w:line="360" w:lineRule="auto"/>
        <w:ind w:firstLine="567"/>
        <w:jc w:val="both"/>
      </w:pPr>
      <w:r>
        <w:t>Karamanoğlu Mehmetbey Üniversitesinin</w:t>
      </w:r>
      <w:r w:rsidR="00CF7D0F">
        <w:t xml:space="preserve"> temelleri 30 Mart 1987 tarihli Yükseköğretim Kurulu Kararı ile Selçuk Üniversitesine bağlı olarak kurulan Karaman Meslek Yüksekokulu ile atılmıştır. </w:t>
      </w:r>
      <w:proofErr w:type="gramStart"/>
      <w:r w:rsidR="00CF7D0F">
        <w:t>Ardından sırasıyla Selçuk Üniversitesine bağlı olarak 1990 yılında Ermenek Meslek Yüksekokulu, 1992 yılında İktisadi ve İdari Bilimler Fakültesi ile Sağlık Hizmetleri Meslek Yüksekokulu, 1994 yılında Kazım Karabekir Meslek Yüksekokulu, 1996 yılında Sağlık Yüksekokulu, 1997 yılında Beden Eğitimi ve Spor Yüksekokulu, 2006 yılında Edebi</w:t>
      </w:r>
      <w:r w:rsidR="00F1376D">
        <w:t>yat Fakültesi ve 2007 yılında Ka</w:t>
      </w:r>
      <w:r w:rsidR="00CF7D0F">
        <w:t xml:space="preserve">mil </w:t>
      </w:r>
      <w:proofErr w:type="spellStart"/>
      <w:r w:rsidR="00CF7D0F">
        <w:t>Özdağ</w:t>
      </w:r>
      <w:proofErr w:type="spellEnd"/>
      <w:r w:rsidR="00CF7D0F">
        <w:t xml:space="preserve"> Fen Fakültesi açılmıştır.</w:t>
      </w:r>
      <w:proofErr w:type="gramEnd"/>
    </w:p>
    <w:p w:rsidR="00CF7D0F" w:rsidRDefault="00D42FC6" w:rsidP="005E2573">
      <w:pPr>
        <w:pStyle w:val="NormalWeb"/>
        <w:spacing w:before="0" w:after="240" w:line="360" w:lineRule="auto"/>
        <w:ind w:firstLine="567"/>
        <w:jc w:val="both"/>
      </w:pPr>
      <w:r>
        <w:t xml:space="preserve">Karamanoğlu Mehmetbey Üniversitesinin </w:t>
      </w:r>
      <w:r w:rsidR="00CF7D0F">
        <w:t>29 Mayıs 2007 tarihinde Karaman’da kurulmasının ardından daha önce Selçuk Üniversitesine bağlı tüm fakülte ve yüksekokullar Karamanoğlu Mehmetbey Üniversitesine bağlanırken Fen Bilimleri ve Sosyal Bilimler Enstitüleri kurulmuştur.</w:t>
      </w:r>
    </w:p>
    <w:p w:rsidR="00CF7D0F" w:rsidRDefault="00CF7D0F" w:rsidP="005E2573">
      <w:pPr>
        <w:pStyle w:val="NormalWeb"/>
        <w:spacing w:before="0" w:after="240" w:line="360" w:lineRule="auto"/>
        <w:ind w:firstLine="567"/>
        <w:jc w:val="both"/>
      </w:pPr>
      <w:r>
        <w:t xml:space="preserve">Kuruluşunun ardından gelişimine ara vermeksizin devam eden </w:t>
      </w:r>
      <w:r w:rsidR="00D42FC6">
        <w:t xml:space="preserve">Karamanoğlu Mehmetbey Üniversitesinde </w:t>
      </w:r>
      <w:r>
        <w:t>2010’da Mühendislik Fakültesi ve 2012’de Eğitim Fakültesi ile İslami İlimler Fakültesi açılmış; aynı yıl Meslek Yüksekokulunun adı Teknik Bilimler Meslek Yüksekokulu olarak değiştirilerek bünyesinde yer alan bazı programların aktarılmasıyla Sosyal Bilimler Meslek Yüksekokulu kurulmuştur. Sağlık Yüksekokulu ise 2016 yılında fakülteye dönüşerek Sağlık Bilimleri Fakültesi adını almıştır. 2017 yılı içerisinde Sanat, Tasarım ve Mimarlık Fakültesi ile Uygulamalı Bilimler Yüksekokulu, 2018 yılında Tıp Fakültesi, Ahmet Keleşoğlu Diş Hekimliği Fakültesi ve Sağlık Bilimleri Enstitüsü kurulmuştur. 2019 yılında Rektörlüğe Bağlı Yabancı Diller Bölüm Başkanlığı kapanarak Yabancı Diller Yüksekokulu açılmıştır. 2020 yılında Beden Eğitimi ve Spor Yüksekokulu Spor Bilimleri Fakültesine dönüştürülmüş</w:t>
      </w:r>
      <w:r w:rsidR="008979E3">
        <w:t>, ayrıca</w:t>
      </w:r>
      <w:r>
        <w:t xml:space="preserve"> Ermenek Uysal ve Hasan Kalan Sağlık Hizmetleri Meslek Yüksekokulu kurulmuştur.</w:t>
      </w:r>
    </w:p>
    <w:p w:rsidR="002C577A" w:rsidRDefault="00CF7D0F" w:rsidP="005E2573">
      <w:pPr>
        <w:pStyle w:val="NormalWeb"/>
        <w:spacing w:before="0" w:after="240" w:line="360" w:lineRule="auto"/>
        <w:ind w:firstLine="567"/>
        <w:jc w:val="both"/>
      </w:pPr>
      <w:r>
        <w:t>Yerleşkenin birinci etap gelişme planı tamamlanmış, pek çok akademik birimin eğitim</w:t>
      </w:r>
      <w:r w:rsidR="00F636CA">
        <w:t xml:space="preserve"> </w:t>
      </w:r>
      <w:r>
        <w:t>öğretim amaçlı fiziki mekân ihtiyacı karşılanmış ve yerleşkenin yaşanabilirliği artırılmıştır. Yüzme havuzu, açık ve kapalı spor salonları ve stadyum gibi spor alanında önemli yatırımlar yapılarak Üniversitemizde bütünleşik bir spor tesisi oluşturulmuştur. </w:t>
      </w:r>
    </w:p>
    <w:p w:rsidR="00CF7D0F" w:rsidRDefault="00CF7D0F" w:rsidP="005E2573">
      <w:pPr>
        <w:pStyle w:val="NormalWeb"/>
        <w:spacing w:before="0" w:after="240" w:line="360" w:lineRule="auto"/>
        <w:ind w:firstLine="567"/>
        <w:jc w:val="both"/>
      </w:pPr>
      <w:r>
        <w:lastRenderedPageBreak/>
        <w:t>Ar-</w:t>
      </w:r>
      <w:proofErr w:type="spellStart"/>
      <w:r>
        <w:t>Ge</w:t>
      </w:r>
      <w:proofErr w:type="spellEnd"/>
      <w:r>
        <w:t xml:space="preserve"> faaliyetlerini desteklemek üzere merkezî araştırma </w:t>
      </w:r>
      <w:proofErr w:type="spellStart"/>
      <w:r>
        <w:t>laboratuvarı</w:t>
      </w:r>
      <w:proofErr w:type="spellEnd"/>
      <w:r>
        <w:t xml:space="preserve"> ile akademik birimlerin bünyesinde ihtiyaçlar doğrultusunda çeşitli </w:t>
      </w:r>
      <w:proofErr w:type="spellStart"/>
      <w:r>
        <w:t>laboratuvarlar</w:t>
      </w:r>
      <w:proofErr w:type="spellEnd"/>
      <w:r>
        <w:t xml:space="preserve"> kurulmuştur. Üniversitemiz kütüphane binası yenilenerek daha etkin bir yapıya kavuşturulmuştur.</w:t>
      </w:r>
    </w:p>
    <w:p w:rsidR="00CF7D0F" w:rsidRDefault="00CF7D0F" w:rsidP="005E2573">
      <w:pPr>
        <w:pStyle w:val="NormalWeb"/>
        <w:spacing w:before="0" w:after="240" w:line="360" w:lineRule="auto"/>
        <w:ind w:firstLine="567"/>
        <w:jc w:val="both"/>
      </w:pPr>
      <w:r>
        <w:t xml:space="preserve">Nitelikli insan gücü yetiştirerek Karaman iline, bölgesine ve ülkemize her alanda katkı sağlayan bir yükseköğretim kurumu olmak gayesiyle kurulan </w:t>
      </w:r>
      <w:r w:rsidR="00D42FC6">
        <w:t>Karamanoğlu Mehmetbey Üniversitesi</w:t>
      </w:r>
      <w:r>
        <w:t>, eğitim</w:t>
      </w:r>
      <w:r w:rsidR="00F636CA">
        <w:t xml:space="preserve"> </w:t>
      </w:r>
      <w:r>
        <w:t xml:space="preserve">öğretim ve araştırmada dünya standartlarını hedefleyerek çalışmalarına başlamıştır. </w:t>
      </w:r>
      <w:proofErr w:type="spellStart"/>
      <w:r>
        <w:t>Özgörev</w:t>
      </w:r>
      <w:proofErr w:type="spellEnd"/>
      <w:r>
        <w:t xml:space="preserve"> ve </w:t>
      </w:r>
      <w:proofErr w:type="spellStart"/>
      <w:r>
        <w:t>uzgörüşünü</w:t>
      </w:r>
      <w:proofErr w:type="spellEnd"/>
      <w:r>
        <w:t xml:space="preserve"> yerine getirmek üzere hızlıca teşkilatlanmaya giden </w:t>
      </w:r>
      <w:r w:rsidR="00D42FC6">
        <w:t>Karamanoğlu Mehmetbey Üniversitesi</w:t>
      </w:r>
      <w:r>
        <w:t xml:space="preserve">, kuruluşunun ardından bölgenin özellikleri ve tarihini göz önünde bulundurarak Türk dili ve gıda alanında ihtisaslaşma kararı almıştır. İlerleyen süreçte Stratejik Plan çalışmaları kapsamında yapılan görüşmeler neticesinde Türk dili ve gıda alanları yanında temiz enerji ve tarım alanlarının farklılaşma alanlarına eklenmesine karar verilmiştir. </w:t>
      </w:r>
      <w:r w:rsidR="00D42FC6">
        <w:t xml:space="preserve">Karamanoğlu Mehmetbey Üniversitesi, </w:t>
      </w:r>
      <w:r>
        <w:t xml:space="preserve">2021 yılında ise Bölgesel Kalkınma Odaklı Misyon Farklılaşması ve İhtisaslaşma Programı kapsamında YÖK tarafından </w:t>
      </w:r>
      <w:hyperlink r:id="rId9">
        <w:r w:rsidRPr="00CF7D0F">
          <w:t>‘Hassas Tarım Uygulamaları ve Yenilikçi İşleme Teknolojileri’</w:t>
        </w:r>
      </w:hyperlink>
      <w:r w:rsidR="00EE1BCC">
        <w:t xml:space="preserve"> alanında ihtisaslaşma</w:t>
      </w:r>
      <w:r>
        <w:t xml:space="preserve"> üniversite</w:t>
      </w:r>
      <w:r w:rsidR="00F37677">
        <w:t>si</w:t>
      </w:r>
      <w:r>
        <w:t xml:space="preserve"> olarak kabul edilmiştir. </w:t>
      </w:r>
    </w:p>
    <w:p w:rsidR="00CF7D0F" w:rsidRDefault="00D42FC6" w:rsidP="005E2573">
      <w:pPr>
        <w:pStyle w:val="NormalWeb"/>
        <w:spacing w:before="0" w:after="240" w:line="360" w:lineRule="auto"/>
        <w:ind w:firstLine="567"/>
        <w:jc w:val="both"/>
      </w:pPr>
      <w:r>
        <w:t xml:space="preserve">Karamanoğlu Mehmetbey Üniversitesi </w:t>
      </w:r>
      <w:r w:rsidR="00CF7D0F">
        <w:t xml:space="preserve">kuruluşundan bugüne kurumsallaşmayı sağlamak üzere önemli çalışmalar yapmıştır. Bu bağlamda </w:t>
      </w:r>
      <w:r>
        <w:t xml:space="preserve">Karamanoğlu Mehmetbey Üniversitesinde </w:t>
      </w:r>
      <w:r w:rsidR="00CF7D0F">
        <w:t xml:space="preserve">iç kontrol standartlarına uyumu sağlayacak adımlar atılarak </w:t>
      </w:r>
      <w:hyperlink r:id="rId10">
        <w:r w:rsidR="00CF7D0F" w:rsidRPr="00CF7D0F">
          <w:t>Kamu İç Kontrol Standartlarına Uyum Eylem Planları</w:t>
        </w:r>
      </w:hyperlink>
      <w:r w:rsidR="00CF7D0F">
        <w:t xml:space="preserve"> ve gerçekleşme sonuçlarını içeren </w:t>
      </w:r>
      <w:hyperlink r:id="rId11">
        <w:r>
          <w:t>İ</w:t>
        </w:r>
        <w:r w:rsidRPr="00CF7D0F">
          <w:t xml:space="preserve">zleme </w:t>
        </w:r>
        <w:r w:rsidR="00CF7D0F" w:rsidRPr="00CF7D0F">
          <w:t>Raporları</w:t>
        </w:r>
      </w:hyperlink>
      <w:r w:rsidR="00CF7D0F">
        <w:t xml:space="preserve"> yayımlanmış, </w:t>
      </w:r>
      <w:hyperlink r:id="rId12">
        <w:r w:rsidR="00CF7D0F" w:rsidRPr="00CF7D0F">
          <w:t>iç kontrol düzenlemeleri</w:t>
        </w:r>
      </w:hyperlink>
      <w:r w:rsidR="00CF7D0F">
        <w:t xml:space="preserve"> gerçekleştirilmiş ve </w:t>
      </w:r>
      <w:hyperlink r:id="rId13">
        <w:r w:rsidR="00CF7D0F" w:rsidRPr="00CF7D0F">
          <w:t>hassas görevler</w:t>
        </w:r>
      </w:hyperlink>
      <w:r w:rsidR="00CF7D0F">
        <w:t xml:space="preserve"> belirlenmiştir. Bunun yanında </w:t>
      </w:r>
      <w:hyperlink r:id="rId14">
        <w:r w:rsidR="00CF7D0F" w:rsidRPr="00CF7D0F">
          <w:t>2013-2017 Stratejik Planı</w:t>
        </w:r>
      </w:hyperlink>
      <w:r w:rsidR="00CF7D0F">
        <w:t xml:space="preserve"> ile </w:t>
      </w:r>
      <w:hyperlink r:id="rId15">
        <w:r w:rsidR="00CF7D0F" w:rsidRPr="00CF7D0F">
          <w:t>2019-2023 Stratejik Planı</w:t>
        </w:r>
      </w:hyperlink>
      <w:r w:rsidR="00CF7D0F">
        <w:t xml:space="preserve"> hazırlanarak yürürlüğe girmiştir. 2015 yılında ilk </w:t>
      </w:r>
      <w:hyperlink r:id="rId16">
        <w:r w:rsidR="00CF7D0F" w:rsidRPr="00CF7D0F">
          <w:t>Kurum İç Değerlendirme Raporu</w:t>
        </w:r>
      </w:hyperlink>
      <w:r w:rsidR="00CF7D0F">
        <w:t xml:space="preserve"> hazırlanmış, </w:t>
      </w:r>
      <w:hyperlink r:id="rId17">
        <w:r w:rsidR="00CF7D0F" w:rsidRPr="00CF7D0F">
          <w:t>Kalite Komisyonu ilk kez</w:t>
        </w:r>
      </w:hyperlink>
      <w:r w:rsidR="00CF7D0F">
        <w:t xml:space="preserve"> 2016 yılında oluşturulmuş, Kalite Birimi 2017 yılında kurulmuş, 2018 yılında ISO 9001:2015 Kalite Yönetim Sistemi ve ISO 27001: 2013 Bilgi Güvenliği Sistemi Belgeleri alınmış; 2023 yılında da Kalite Güvencesi ve Akreditasyon Koordinatörlüğü kurulmuştur.</w:t>
      </w:r>
    </w:p>
    <w:p w:rsidR="00CF7D0F" w:rsidRDefault="00CF7D0F" w:rsidP="005E2573">
      <w:pPr>
        <w:pStyle w:val="NormalWeb"/>
        <w:spacing w:before="0" w:after="240" w:line="360" w:lineRule="auto"/>
        <w:ind w:firstLine="567"/>
        <w:jc w:val="both"/>
      </w:pPr>
      <w:r>
        <w:t xml:space="preserve">İş dünyası ve sanayi ile iş birliğini geliştirmek üzere Proje ve Teknoloji Transfer Ofisi ile Bilimsel ve Teknolojik Araştırmalar Uygulama ve Araştırma Merkezi (BİLTEM) kurulmuştur. Bunun yanında kamu kurum ve kuruluşları ve iş dünyasının temsilcileriyle İş Geliştirme Merkezi (İŞGEM) kurulmuş olup </w:t>
      </w:r>
      <w:r w:rsidR="00D42FC6">
        <w:t xml:space="preserve">Karamanoğlu Mehmetbey Üniversitesinin </w:t>
      </w:r>
      <w:r>
        <w:t xml:space="preserve">ortaklık payı %0.17’dir.  Karaman </w:t>
      </w:r>
      <w:r>
        <w:lastRenderedPageBreak/>
        <w:t xml:space="preserve">Teknopark’ın yönetici şirketi olan Teknoloji Geliştirme Bölgesi Yönetici AŞ’deki </w:t>
      </w:r>
      <w:r w:rsidR="00D42FC6">
        <w:t xml:space="preserve">Karamanoğlu Mehmetbey Üniversitesinin </w:t>
      </w:r>
      <w:r>
        <w:t>payı ise 2020 yılında %52.13’e çıkarılmıştır.</w:t>
      </w:r>
    </w:p>
    <w:p w:rsidR="00841163" w:rsidRDefault="007768C1" w:rsidP="00D536B6">
      <w:pPr>
        <w:pStyle w:val="Balk2"/>
        <w:spacing w:before="0" w:after="240"/>
      </w:pPr>
      <w:bookmarkStart w:id="4" w:name="_Toc513453975"/>
      <w:r w:rsidRPr="006E06E8">
        <w:t>Karamanoğlu Mehmetbey Üniversitesi Organizasyon Şeması</w:t>
      </w:r>
      <w:bookmarkEnd w:id="4"/>
    </w:p>
    <w:p w:rsidR="002C6475" w:rsidRPr="006E06E8" w:rsidRDefault="002C6475" w:rsidP="005E2573">
      <w:pPr>
        <w:spacing w:after="240" w:line="360" w:lineRule="auto"/>
        <w:ind w:firstLine="567"/>
        <w:jc w:val="both"/>
      </w:pPr>
      <w:r w:rsidRPr="006E06E8">
        <w:rPr>
          <w:rFonts w:ascii="Times New Roman" w:eastAsia="Times New Roman" w:hAnsi="Times New Roman" w:cs="Times New Roman"/>
        </w:rPr>
        <w:t>Karaman</w:t>
      </w:r>
      <w:bookmarkStart w:id="5" w:name="_Toc513453976"/>
      <w:r>
        <w:rPr>
          <w:rFonts w:ascii="Times New Roman" w:eastAsia="Times New Roman" w:hAnsi="Times New Roman" w:cs="Times New Roman"/>
        </w:rPr>
        <w:t>oğlu Mehmetbey Üniversitesi Organizasyon Şeması Üniversitemiz web sitesinde güncel olarak yer almaktadır.</w:t>
      </w:r>
    </w:p>
    <w:p w:rsidR="00E22659" w:rsidRPr="006E06E8" w:rsidRDefault="0095275A" w:rsidP="00D536B6">
      <w:pPr>
        <w:pStyle w:val="Balk2"/>
        <w:spacing w:before="0" w:after="240"/>
      </w:pPr>
      <w:r w:rsidRPr="006E06E8">
        <w:t xml:space="preserve">Misyon, </w:t>
      </w:r>
      <w:r w:rsidR="007768C1" w:rsidRPr="006E06E8">
        <w:t>Vizyon</w:t>
      </w:r>
      <w:r w:rsidRPr="006E06E8">
        <w:t xml:space="preserve"> ve </w:t>
      </w:r>
      <w:r w:rsidR="00E7011E">
        <w:t xml:space="preserve">Temel </w:t>
      </w:r>
      <w:r w:rsidRPr="006E06E8">
        <w:t>Değerler</w:t>
      </w:r>
      <w:bookmarkEnd w:id="5"/>
    </w:p>
    <w:p w:rsidR="009B2BA8" w:rsidRPr="006E06E8" w:rsidRDefault="00003131" w:rsidP="00D536B6">
      <w:pPr>
        <w:pStyle w:val="Balk3"/>
        <w:spacing w:before="0" w:after="240"/>
      </w:pPr>
      <w:bookmarkStart w:id="6" w:name="_Toc513453977"/>
      <w:r w:rsidRPr="006E06E8">
        <w:t>Misyon</w:t>
      </w:r>
      <w:bookmarkEnd w:id="6"/>
    </w:p>
    <w:p w:rsidR="003E1968" w:rsidRPr="006E06E8" w:rsidRDefault="003E1968" w:rsidP="00D536B6">
      <w:pPr>
        <w:spacing w:after="240" w:line="360" w:lineRule="auto"/>
        <w:ind w:firstLine="567"/>
        <w:jc w:val="both"/>
        <w:rPr>
          <w:rFonts w:ascii="Times New Roman" w:eastAsia="Times New Roman" w:hAnsi="Times New Roman" w:cs="Times New Roman"/>
        </w:rPr>
      </w:pPr>
      <w:r w:rsidRPr="00E7011E">
        <w:rPr>
          <w:rFonts w:ascii="Times New Roman" w:eastAsia="Times New Roman" w:hAnsi="Times New Roman" w:cs="Times New Roman"/>
        </w:rPr>
        <w:t>Üniversitemiz öğrenmeyi ve araştırmayı bilen mesleki açıdan donanımlı ve nitelikli bireyler yetiştirmeyi, evrensel bilgiler üreten bir kurum olmayı, ihtisaslaşma alanlarında bölgesel ve ulusal kalkınmaya yönelik çözümler üretmeyi görev edinmiştir.</w:t>
      </w:r>
    </w:p>
    <w:p w:rsidR="009B2BA8" w:rsidRPr="006E06E8" w:rsidRDefault="00003131" w:rsidP="00D536B6">
      <w:pPr>
        <w:pStyle w:val="Balk3"/>
        <w:spacing w:before="0" w:after="240"/>
      </w:pPr>
      <w:bookmarkStart w:id="7" w:name="bookmark7"/>
      <w:bookmarkStart w:id="8" w:name="_Toc513453978"/>
      <w:r w:rsidRPr="006E06E8">
        <w:t>Vizyon</w:t>
      </w:r>
      <w:bookmarkEnd w:id="7"/>
      <w:bookmarkEnd w:id="8"/>
    </w:p>
    <w:p w:rsidR="00E7011E" w:rsidRPr="006E06E8" w:rsidRDefault="00E7011E" w:rsidP="00D536B6">
      <w:pPr>
        <w:spacing w:after="240" w:line="360" w:lineRule="auto"/>
        <w:ind w:firstLine="567"/>
        <w:jc w:val="both"/>
        <w:rPr>
          <w:rFonts w:ascii="Times New Roman" w:eastAsia="Times New Roman" w:hAnsi="Times New Roman" w:cs="Times New Roman"/>
        </w:rPr>
      </w:pPr>
      <w:r w:rsidRPr="00E7011E">
        <w:rPr>
          <w:rFonts w:ascii="Times New Roman" w:eastAsia="Times New Roman" w:hAnsi="Times New Roman" w:cs="Times New Roman"/>
        </w:rPr>
        <w:t>Dinamik, yeteneğini keşfeden, toplumsal ihtiyaçlara duyarlı bireyler yetiştiren; evrensel ölçütleri karşılamanın yanı sıra güncel sıralama ölçütlerinde yer alan saygın üniversitelerden biri olmak.</w:t>
      </w:r>
    </w:p>
    <w:p w:rsidR="009B2BA8" w:rsidRPr="006E06E8" w:rsidRDefault="00E7011E" w:rsidP="00D536B6">
      <w:pPr>
        <w:pStyle w:val="Balk3"/>
        <w:spacing w:before="0" w:after="240"/>
      </w:pPr>
      <w:bookmarkStart w:id="9" w:name="_Toc513453979"/>
      <w:r>
        <w:t xml:space="preserve">Temel </w:t>
      </w:r>
      <w:r w:rsidR="00003131" w:rsidRPr="006E06E8">
        <w:t>Değerler</w:t>
      </w:r>
      <w:bookmarkEnd w:id="9"/>
    </w:p>
    <w:p w:rsidR="007768C1" w:rsidRPr="006E06E8" w:rsidRDefault="007768C1" w:rsidP="00D536B6">
      <w:pPr>
        <w:pStyle w:val="ListeParagraf"/>
        <w:numPr>
          <w:ilvl w:val="0"/>
          <w:numId w:val="3"/>
        </w:numPr>
        <w:spacing w:before="0"/>
        <w:rPr>
          <w:sz w:val="24"/>
          <w:szCs w:val="24"/>
        </w:rPr>
      </w:pPr>
      <w:r w:rsidRPr="006E06E8">
        <w:rPr>
          <w:sz w:val="24"/>
          <w:szCs w:val="24"/>
        </w:rPr>
        <w:t xml:space="preserve">Tarafsızlık ve </w:t>
      </w:r>
      <w:r w:rsidR="00E474B2">
        <w:rPr>
          <w:sz w:val="24"/>
          <w:szCs w:val="24"/>
        </w:rPr>
        <w:t>g</w:t>
      </w:r>
      <w:r w:rsidRPr="006E06E8">
        <w:rPr>
          <w:sz w:val="24"/>
          <w:szCs w:val="24"/>
        </w:rPr>
        <w:t xml:space="preserve">üvenilirlik </w:t>
      </w:r>
    </w:p>
    <w:p w:rsidR="00E7011E" w:rsidRPr="006E06E8" w:rsidRDefault="00E7011E" w:rsidP="00E7011E">
      <w:pPr>
        <w:pStyle w:val="ListeParagraf"/>
        <w:numPr>
          <w:ilvl w:val="0"/>
          <w:numId w:val="3"/>
        </w:numPr>
        <w:spacing w:before="0"/>
        <w:rPr>
          <w:sz w:val="24"/>
          <w:szCs w:val="24"/>
        </w:rPr>
      </w:pPr>
      <w:r w:rsidRPr="006E06E8">
        <w:rPr>
          <w:sz w:val="24"/>
          <w:szCs w:val="24"/>
        </w:rPr>
        <w:t>Bilimsellik</w:t>
      </w:r>
    </w:p>
    <w:p w:rsidR="00E7011E" w:rsidRPr="006E06E8" w:rsidRDefault="00E7011E" w:rsidP="00E7011E">
      <w:pPr>
        <w:pStyle w:val="ListeParagraf"/>
        <w:numPr>
          <w:ilvl w:val="0"/>
          <w:numId w:val="3"/>
        </w:numPr>
        <w:spacing w:before="0"/>
        <w:rPr>
          <w:sz w:val="24"/>
          <w:szCs w:val="24"/>
        </w:rPr>
      </w:pPr>
      <w:r w:rsidRPr="006E06E8">
        <w:rPr>
          <w:sz w:val="24"/>
          <w:szCs w:val="24"/>
        </w:rPr>
        <w:t xml:space="preserve">Öğrenci merkezlilik </w:t>
      </w:r>
    </w:p>
    <w:p w:rsidR="00E7011E" w:rsidRPr="006E06E8" w:rsidRDefault="00E7011E" w:rsidP="00E7011E">
      <w:pPr>
        <w:pStyle w:val="ListeParagraf"/>
        <w:numPr>
          <w:ilvl w:val="0"/>
          <w:numId w:val="3"/>
        </w:numPr>
        <w:spacing w:before="0"/>
        <w:rPr>
          <w:sz w:val="24"/>
          <w:szCs w:val="24"/>
        </w:rPr>
      </w:pPr>
      <w:r w:rsidRPr="006E06E8">
        <w:rPr>
          <w:sz w:val="24"/>
          <w:szCs w:val="24"/>
        </w:rPr>
        <w:t xml:space="preserve">Yenilikçilik </w:t>
      </w:r>
    </w:p>
    <w:p w:rsidR="00E7011E" w:rsidRDefault="00E7011E" w:rsidP="00D536B6">
      <w:pPr>
        <w:pStyle w:val="ListeParagraf"/>
        <w:numPr>
          <w:ilvl w:val="0"/>
          <w:numId w:val="3"/>
        </w:numPr>
        <w:spacing w:before="0"/>
        <w:rPr>
          <w:sz w:val="24"/>
          <w:szCs w:val="24"/>
        </w:rPr>
      </w:pPr>
      <w:r>
        <w:t>Türk dilinin doğru kullanılması ve yaygınlaştırılmasına karşı duyarlılık</w:t>
      </w:r>
    </w:p>
    <w:p w:rsidR="007768C1" w:rsidRPr="006E06E8" w:rsidRDefault="007768C1" w:rsidP="00D536B6">
      <w:pPr>
        <w:pStyle w:val="ListeParagraf"/>
        <w:numPr>
          <w:ilvl w:val="0"/>
          <w:numId w:val="3"/>
        </w:numPr>
        <w:spacing w:before="0"/>
        <w:rPr>
          <w:sz w:val="24"/>
          <w:szCs w:val="24"/>
        </w:rPr>
      </w:pPr>
      <w:r w:rsidRPr="006E06E8">
        <w:rPr>
          <w:sz w:val="24"/>
          <w:szCs w:val="24"/>
        </w:rPr>
        <w:t xml:space="preserve">Evrensellik </w:t>
      </w:r>
    </w:p>
    <w:p w:rsidR="007768C1" w:rsidRDefault="007768C1" w:rsidP="00D536B6">
      <w:pPr>
        <w:pStyle w:val="ListeParagraf"/>
        <w:numPr>
          <w:ilvl w:val="0"/>
          <w:numId w:val="3"/>
        </w:numPr>
        <w:spacing w:before="0"/>
        <w:rPr>
          <w:sz w:val="24"/>
          <w:szCs w:val="24"/>
        </w:rPr>
      </w:pPr>
      <w:r w:rsidRPr="006E06E8">
        <w:rPr>
          <w:sz w:val="24"/>
          <w:szCs w:val="24"/>
        </w:rPr>
        <w:t>İnsana ve doğaya saygılı</w:t>
      </w:r>
      <w:r w:rsidR="00E7011E">
        <w:rPr>
          <w:sz w:val="24"/>
          <w:szCs w:val="24"/>
        </w:rPr>
        <w:t xml:space="preserve"> olma</w:t>
      </w:r>
    </w:p>
    <w:p w:rsidR="00E7011E" w:rsidRPr="006E06E8" w:rsidRDefault="00E7011E" w:rsidP="00E7011E">
      <w:pPr>
        <w:pStyle w:val="ListeParagraf"/>
        <w:numPr>
          <w:ilvl w:val="0"/>
          <w:numId w:val="3"/>
        </w:numPr>
        <w:spacing w:before="0"/>
        <w:rPr>
          <w:sz w:val="24"/>
          <w:szCs w:val="24"/>
        </w:rPr>
      </w:pPr>
      <w:r w:rsidRPr="006E06E8">
        <w:rPr>
          <w:sz w:val="24"/>
          <w:szCs w:val="24"/>
        </w:rPr>
        <w:t xml:space="preserve">Şehir, ülke ve dünya sorunlarına duyarlılık </w:t>
      </w:r>
    </w:p>
    <w:p w:rsidR="00E7011E" w:rsidRPr="006E06E8" w:rsidRDefault="00E7011E" w:rsidP="00E7011E">
      <w:pPr>
        <w:pStyle w:val="ListeParagraf"/>
        <w:numPr>
          <w:ilvl w:val="0"/>
          <w:numId w:val="3"/>
        </w:numPr>
        <w:spacing w:before="0"/>
        <w:rPr>
          <w:sz w:val="24"/>
          <w:szCs w:val="24"/>
        </w:rPr>
      </w:pPr>
      <w:r w:rsidRPr="006E06E8">
        <w:rPr>
          <w:sz w:val="24"/>
          <w:szCs w:val="24"/>
        </w:rPr>
        <w:t xml:space="preserve">Şeffaflık </w:t>
      </w:r>
    </w:p>
    <w:p w:rsidR="00E7011E" w:rsidRPr="006E06E8" w:rsidRDefault="00E7011E" w:rsidP="00E7011E">
      <w:pPr>
        <w:pStyle w:val="ListeParagraf"/>
        <w:numPr>
          <w:ilvl w:val="0"/>
          <w:numId w:val="3"/>
        </w:numPr>
        <w:spacing w:before="0"/>
        <w:rPr>
          <w:sz w:val="24"/>
          <w:szCs w:val="24"/>
        </w:rPr>
      </w:pPr>
      <w:r w:rsidRPr="006E06E8">
        <w:rPr>
          <w:sz w:val="24"/>
          <w:szCs w:val="24"/>
        </w:rPr>
        <w:t xml:space="preserve">Etik değerlere bağlılık </w:t>
      </w:r>
    </w:p>
    <w:p w:rsidR="00E7011E" w:rsidRPr="006E06E8" w:rsidRDefault="00E7011E" w:rsidP="00E7011E">
      <w:pPr>
        <w:pStyle w:val="ListeParagraf"/>
        <w:numPr>
          <w:ilvl w:val="0"/>
          <w:numId w:val="3"/>
        </w:numPr>
        <w:spacing w:before="0"/>
        <w:rPr>
          <w:sz w:val="24"/>
          <w:szCs w:val="24"/>
        </w:rPr>
      </w:pPr>
      <w:r w:rsidRPr="006E06E8">
        <w:rPr>
          <w:sz w:val="24"/>
          <w:szCs w:val="24"/>
        </w:rPr>
        <w:t xml:space="preserve">Katılımcılık ve demokratiklik </w:t>
      </w:r>
    </w:p>
    <w:p w:rsidR="009B2BA8" w:rsidRPr="006E06E8" w:rsidRDefault="00003131" w:rsidP="00D536B6">
      <w:pPr>
        <w:pStyle w:val="Balk2"/>
        <w:spacing w:before="0" w:after="240"/>
      </w:pPr>
      <w:r w:rsidRPr="006E06E8">
        <w:br w:type="page"/>
      </w:r>
      <w:bookmarkStart w:id="10" w:name="bookmark11"/>
      <w:bookmarkStart w:id="11" w:name="_Toc513453980"/>
      <w:r w:rsidRPr="006E06E8">
        <w:lastRenderedPageBreak/>
        <w:t xml:space="preserve">Kalite </w:t>
      </w:r>
      <w:r w:rsidR="00CE08A3">
        <w:t xml:space="preserve">Güvencesi </w:t>
      </w:r>
      <w:r w:rsidRPr="006E06E8">
        <w:t>Politikası</w:t>
      </w:r>
      <w:bookmarkEnd w:id="10"/>
      <w:bookmarkEnd w:id="11"/>
    </w:p>
    <w:p w:rsidR="008067F3" w:rsidRPr="00A81502" w:rsidRDefault="00CE08A3" w:rsidP="00D536B6">
      <w:pPr>
        <w:spacing w:after="240" w:line="360" w:lineRule="auto"/>
        <w:ind w:firstLine="708"/>
        <w:jc w:val="both"/>
        <w:rPr>
          <w:rFonts w:ascii="Times New Roman" w:hAnsi="Times New Roman"/>
        </w:rPr>
      </w:pPr>
      <w:bookmarkStart w:id="12" w:name="bookmark13"/>
      <w:proofErr w:type="gramStart"/>
      <w:r>
        <w:rPr>
          <w:rFonts w:ascii="Times New Roman" w:hAnsi="Times New Roman"/>
        </w:rPr>
        <w:t>Üniversitemizin</w:t>
      </w:r>
      <w:r w:rsidR="00162014" w:rsidRPr="00162014">
        <w:rPr>
          <w:rFonts w:ascii="Times New Roman" w:hAnsi="Times New Roman"/>
        </w:rPr>
        <w:t xml:space="preserve"> </w:t>
      </w:r>
      <w:r w:rsidRPr="00CE08A3">
        <w:rPr>
          <w:rFonts w:ascii="Times New Roman" w:hAnsi="Times New Roman"/>
        </w:rPr>
        <w:t>Kalite Güvencesi Politikası; yükseköğretim kalite güvencesi boyutlarının içselleştirildiği bir ekosistemde ulusal ve uluslararası kalite yönetim sistemi standartlarına bağlı, duyarlı ve çözüm odaklı etkin bir akademik ve idari yapı kurarak kurum içerisinde kalite kültürünü yaygınlaştırmak, çağın gereklerine uygun eğitim öğretim ve araştırma hizmetleri sunarak öğrenciler ile diğer iç ve dış paydaşların talep ve beklentilerini en üst düzeyde karşılamak ve sürekli iyileştirme yoluyla kurumsal memnuniyet düzeyini arttırmaktır.</w:t>
      </w:r>
      <w:proofErr w:type="gramEnd"/>
    </w:p>
    <w:p w:rsidR="005E76BD" w:rsidRPr="001501FA" w:rsidRDefault="001501FA" w:rsidP="001501FA">
      <w:pPr>
        <w:spacing w:after="240"/>
        <w:jc w:val="both"/>
        <w:rPr>
          <w:rFonts w:ascii="Times New Roman" w:hAnsi="Times New Roman"/>
          <w:i/>
        </w:rPr>
      </w:pPr>
      <w:r w:rsidRPr="001501FA">
        <w:rPr>
          <w:rFonts w:ascii="Times New Roman" w:hAnsi="Times New Roman"/>
          <w:i/>
        </w:rPr>
        <w:t>YD-001-</w:t>
      </w:r>
      <w:r w:rsidR="005E76BD" w:rsidRPr="001501FA">
        <w:rPr>
          <w:rFonts w:ascii="Times New Roman" w:hAnsi="Times New Roman"/>
          <w:i/>
        </w:rPr>
        <w:t xml:space="preserve"> Kalite </w:t>
      </w:r>
      <w:r w:rsidR="004A7B0B">
        <w:rPr>
          <w:rFonts w:ascii="Times New Roman" w:hAnsi="Times New Roman"/>
          <w:i/>
        </w:rPr>
        <w:t xml:space="preserve">Güvencesi </w:t>
      </w:r>
      <w:r w:rsidR="005E76BD" w:rsidRPr="001501FA">
        <w:rPr>
          <w:rFonts w:ascii="Times New Roman" w:hAnsi="Times New Roman"/>
          <w:i/>
        </w:rPr>
        <w:t>Politikası</w:t>
      </w:r>
    </w:p>
    <w:p w:rsidR="009B2BA8" w:rsidRPr="006E06E8" w:rsidRDefault="00003131" w:rsidP="00D536B6">
      <w:pPr>
        <w:pStyle w:val="Balk2"/>
        <w:spacing w:before="0" w:after="240"/>
      </w:pPr>
      <w:bookmarkStart w:id="13" w:name="_Toc513453981"/>
      <w:r w:rsidRPr="006E06E8">
        <w:t>Kapsam</w:t>
      </w:r>
      <w:bookmarkEnd w:id="12"/>
      <w:bookmarkEnd w:id="13"/>
    </w:p>
    <w:p w:rsidR="009B2BA8" w:rsidRPr="006E06E8" w:rsidRDefault="00003131" w:rsidP="00D536B6">
      <w:pPr>
        <w:pStyle w:val="Gvdemetni20"/>
        <w:shd w:val="clear" w:color="auto" w:fill="auto"/>
        <w:spacing w:after="240" w:line="413" w:lineRule="exact"/>
        <w:ind w:firstLine="576"/>
      </w:pPr>
      <w:r w:rsidRPr="006E06E8">
        <w:t>Sistemin sürekli iyileştirilmesi, kurumsal kapasitenin artırılması amacıyla ISO 9001: 2015</w:t>
      </w:r>
      <w:r w:rsidR="001501FA">
        <w:t xml:space="preserve"> </w:t>
      </w:r>
      <w:r w:rsidRPr="006E06E8">
        <w:t xml:space="preserve">Kalite Yönetim Sistem Standardı şartlarına uygun bir biçimde oluşturulan </w:t>
      </w:r>
      <w:r w:rsidR="0066626A" w:rsidRPr="006E06E8">
        <w:t xml:space="preserve">Karamanoğlu Mehmetbey Üniversitesi </w:t>
      </w:r>
      <w:r w:rsidRPr="006E06E8">
        <w:t>Kalite Yönetim Sistemi,</w:t>
      </w:r>
    </w:p>
    <w:p w:rsidR="0095275A" w:rsidRPr="006E06E8" w:rsidRDefault="0095275A" w:rsidP="005E2573">
      <w:pPr>
        <w:numPr>
          <w:ilvl w:val="0"/>
          <w:numId w:val="4"/>
        </w:numPr>
        <w:spacing w:after="240" w:line="360" w:lineRule="auto"/>
        <w:jc w:val="both"/>
        <w:rPr>
          <w:rFonts w:ascii="Times New Roman" w:eastAsia="Times New Roman" w:hAnsi="Times New Roman" w:cs="Times New Roman"/>
        </w:rPr>
      </w:pPr>
      <w:r w:rsidRPr="006E06E8">
        <w:rPr>
          <w:rFonts w:ascii="Times New Roman" w:eastAsia="Times New Roman" w:hAnsi="Times New Roman" w:cs="Times New Roman"/>
        </w:rPr>
        <w:t>İdari Birimler</w:t>
      </w:r>
    </w:p>
    <w:p w:rsidR="009B2BA8" w:rsidRPr="006E06E8" w:rsidRDefault="00003131" w:rsidP="005E2573">
      <w:pPr>
        <w:numPr>
          <w:ilvl w:val="0"/>
          <w:numId w:val="4"/>
        </w:numPr>
        <w:spacing w:after="240" w:line="360" w:lineRule="auto"/>
        <w:jc w:val="both"/>
        <w:rPr>
          <w:rFonts w:ascii="Times New Roman" w:eastAsia="Times New Roman" w:hAnsi="Times New Roman" w:cs="Times New Roman"/>
        </w:rPr>
      </w:pPr>
      <w:r w:rsidRPr="006E06E8">
        <w:rPr>
          <w:rFonts w:ascii="Times New Roman" w:eastAsia="Times New Roman" w:hAnsi="Times New Roman" w:cs="Times New Roman"/>
        </w:rPr>
        <w:t>Ön Lisans, Lisans, Lisansüstü</w:t>
      </w:r>
      <w:r w:rsidR="00F1376D">
        <w:rPr>
          <w:rFonts w:ascii="Times New Roman" w:eastAsia="Times New Roman" w:hAnsi="Times New Roman" w:cs="Times New Roman"/>
        </w:rPr>
        <w:t xml:space="preserve"> </w:t>
      </w:r>
      <w:r w:rsidR="00E14FC9">
        <w:rPr>
          <w:rFonts w:ascii="Times New Roman" w:eastAsia="Times New Roman" w:hAnsi="Times New Roman" w:cs="Times New Roman"/>
        </w:rPr>
        <w:t>Eğitim ve Öğretim Birimleri</w:t>
      </w:r>
    </w:p>
    <w:p w:rsidR="00841163" w:rsidRPr="006E06E8" w:rsidRDefault="00841163" w:rsidP="005E2573">
      <w:pPr>
        <w:numPr>
          <w:ilvl w:val="0"/>
          <w:numId w:val="4"/>
        </w:numPr>
        <w:spacing w:after="240" w:line="360" w:lineRule="auto"/>
        <w:jc w:val="both"/>
        <w:rPr>
          <w:rFonts w:ascii="Times New Roman" w:eastAsia="Times New Roman" w:hAnsi="Times New Roman" w:cs="Times New Roman"/>
        </w:rPr>
      </w:pPr>
      <w:r w:rsidRPr="006E06E8">
        <w:rPr>
          <w:rFonts w:ascii="Times New Roman" w:eastAsia="Times New Roman" w:hAnsi="Times New Roman" w:cs="Times New Roman"/>
        </w:rPr>
        <w:t>Uygulama ve Araştırma Merkezleri</w:t>
      </w:r>
      <w:r w:rsidR="00D04A6C">
        <w:rPr>
          <w:rFonts w:ascii="Times New Roman" w:eastAsia="Times New Roman" w:hAnsi="Times New Roman" w:cs="Times New Roman"/>
        </w:rPr>
        <w:t xml:space="preserve"> (BİLTEM Hariç)</w:t>
      </w:r>
    </w:p>
    <w:p w:rsidR="00A56EBF" w:rsidRPr="006E06E8" w:rsidRDefault="00841163" w:rsidP="005E2573">
      <w:pPr>
        <w:numPr>
          <w:ilvl w:val="0"/>
          <w:numId w:val="4"/>
        </w:numPr>
        <w:spacing w:after="240" w:line="360" w:lineRule="auto"/>
        <w:jc w:val="both"/>
        <w:rPr>
          <w:rFonts w:ascii="Times New Roman" w:eastAsia="Times New Roman" w:hAnsi="Times New Roman" w:cs="Times New Roman"/>
        </w:rPr>
      </w:pPr>
      <w:bookmarkStart w:id="14" w:name="bookmark15"/>
      <w:r w:rsidRPr="006E06E8">
        <w:rPr>
          <w:rFonts w:ascii="Times New Roman" w:eastAsia="Times New Roman" w:hAnsi="Times New Roman" w:cs="Times New Roman"/>
        </w:rPr>
        <w:t>Koordinatörlük</w:t>
      </w:r>
      <w:r w:rsidR="00E14FC9">
        <w:rPr>
          <w:rFonts w:ascii="Times New Roman" w:eastAsia="Times New Roman" w:hAnsi="Times New Roman" w:cs="Times New Roman"/>
        </w:rPr>
        <w:t>ler/Birimler</w:t>
      </w:r>
    </w:p>
    <w:p w:rsidR="00475DE1" w:rsidRPr="006E06E8" w:rsidRDefault="005E2573" w:rsidP="005E2573">
      <w:pPr>
        <w:spacing w:after="240" w:line="360" w:lineRule="auto"/>
        <w:jc w:val="both"/>
        <w:rPr>
          <w:rFonts w:ascii="Times New Roman" w:eastAsia="Times New Roman" w:hAnsi="Times New Roman" w:cs="Times New Roman"/>
        </w:rPr>
      </w:pPr>
      <w:proofErr w:type="gramStart"/>
      <w:r>
        <w:rPr>
          <w:rFonts w:ascii="Times New Roman" w:eastAsia="Times New Roman" w:hAnsi="Times New Roman" w:cs="Times New Roman"/>
        </w:rPr>
        <w:t>faaliyetleri</w:t>
      </w:r>
      <w:proofErr w:type="gramEnd"/>
      <w:r>
        <w:rPr>
          <w:rFonts w:ascii="Times New Roman" w:eastAsia="Times New Roman" w:hAnsi="Times New Roman" w:cs="Times New Roman"/>
        </w:rPr>
        <w:t>/</w:t>
      </w:r>
      <w:r w:rsidR="00475DE1" w:rsidRPr="006E06E8">
        <w:rPr>
          <w:rFonts w:ascii="Times New Roman" w:eastAsia="Times New Roman" w:hAnsi="Times New Roman" w:cs="Times New Roman"/>
        </w:rPr>
        <w:t>hizmet</w:t>
      </w:r>
      <w:r w:rsidR="00A8583E" w:rsidRPr="006E06E8">
        <w:rPr>
          <w:rFonts w:ascii="Times New Roman" w:eastAsia="Times New Roman" w:hAnsi="Times New Roman" w:cs="Times New Roman"/>
        </w:rPr>
        <w:t>leri</w:t>
      </w:r>
      <w:r w:rsidR="00475DE1" w:rsidRPr="006E06E8">
        <w:rPr>
          <w:rFonts w:ascii="Times New Roman" w:eastAsia="Times New Roman" w:hAnsi="Times New Roman" w:cs="Times New Roman"/>
        </w:rPr>
        <w:t xml:space="preserve"> sunumunu kapsamaktadır.</w:t>
      </w:r>
    </w:p>
    <w:p w:rsidR="009B2BA8" w:rsidRPr="006E06E8" w:rsidRDefault="00003131" w:rsidP="00D536B6">
      <w:pPr>
        <w:pStyle w:val="Balk2"/>
        <w:spacing w:before="0" w:after="240"/>
      </w:pPr>
      <w:bookmarkStart w:id="15" w:name="_Toc513453982"/>
      <w:bookmarkEnd w:id="14"/>
      <w:r w:rsidRPr="006E06E8">
        <w:t>İletişim</w:t>
      </w:r>
      <w:bookmarkEnd w:id="15"/>
    </w:p>
    <w:p w:rsidR="009B2BA8" w:rsidRPr="006E06E8" w:rsidRDefault="00003131" w:rsidP="00D536B6">
      <w:pPr>
        <w:pStyle w:val="Gvdemetni20"/>
        <w:shd w:val="clear" w:color="auto" w:fill="auto"/>
        <w:spacing w:after="240" w:line="514" w:lineRule="exact"/>
        <w:ind w:firstLine="0"/>
      </w:pPr>
      <w:r w:rsidRPr="006E06E8">
        <w:rPr>
          <w:rStyle w:val="Gvdemetni2Kaln"/>
        </w:rPr>
        <w:t xml:space="preserve">Unvanı: </w:t>
      </w:r>
      <w:r w:rsidR="003E7403" w:rsidRPr="006E06E8">
        <w:t>Karamanoğlu Mehmetbey Üniversitesi</w:t>
      </w:r>
    </w:p>
    <w:p w:rsidR="0066626A" w:rsidRPr="006E06E8" w:rsidRDefault="00003131" w:rsidP="00D536B6">
      <w:pPr>
        <w:pStyle w:val="Gvdemetni20"/>
        <w:shd w:val="clear" w:color="auto" w:fill="auto"/>
        <w:spacing w:after="240" w:line="514" w:lineRule="exact"/>
        <w:ind w:right="3220" w:firstLine="0"/>
        <w:jc w:val="left"/>
      </w:pPr>
      <w:r w:rsidRPr="006E06E8">
        <w:rPr>
          <w:rStyle w:val="Gvdemetni2Kaln"/>
        </w:rPr>
        <w:t xml:space="preserve">Adresi: </w:t>
      </w:r>
      <w:r w:rsidR="0066626A" w:rsidRPr="006E06E8">
        <w:t>Yunus Emre Yerleşkesi, 70100 KARAMAN / TÜRKİYE</w:t>
      </w:r>
      <w:r w:rsidRPr="006E06E8">
        <w:br/>
      </w:r>
      <w:r w:rsidRPr="006E06E8">
        <w:rPr>
          <w:rStyle w:val="Gvdemetni2Kaln"/>
        </w:rPr>
        <w:t xml:space="preserve">Tel: </w:t>
      </w:r>
      <w:r w:rsidR="001501FA" w:rsidRPr="006E06E8">
        <w:t xml:space="preserve">(+90) </w:t>
      </w:r>
      <w:r w:rsidR="0066626A" w:rsidRPr="006E06E8">
        <w:t>(338) 226 20 00</w:t>
      </w:r>
      <w:r w:rsidR="001501FA">
        <w:t xml:space="preserve"> </w:t>
      </w:r>
      <w:proofErr w:type="spellStart"/>
      <w:r w:rsidR="0066626A" w:rsidRPr="006E06E8">
        <w:t>Fax</w:t>
      </w:r>
      <w:proofErr w:type="spellEnd"/>
      <w:r w:rsidR="0066626A" w:rsidRPr="006E06E8">
        <w:t xml:space="preserve"> : (+90) (338) 226 20 23</w:t>
      </w:r>
    </w:p>
    <w:p w:rsidR="0066626A" w:rsidRPr="00F1376D" w:rsidRDefault="0066626A" w:rsidP="00D536B6">
      <w:pPr>
        <w:pStyle w:val="Gvdemetni20"/>
        <w:shd w:val="clear" w:color="auto" w:fill="auto"/>
        <w:spacing w:after="240" w:line="514" w:lineRule="exact"/>
        <w:ind w:right="3220" w:firstLine="0"/>
        <w:jc w:val="left"/>
        <w:rPr>
          <w:color w:val="auto"/>
        </w:rPr>
      </w:pPr>
      <w:r w:rsidRPr="00F1376D">
        <w:rPr>
          <w:b/>
          <w:color w:val="auto"/>
        </w:rPr>
        <w:t>E-posta:</w:t>
      </w:r>
      <w:r w:rsidR="001501FA">
        <w:rPr>
          <w:b/>
          <w:color w:val="auto"/>
        </w:rPr>
        <w:t xml:space="preserve"> </w:t>
      </w:r>
      <w:hyperlink r:id="rId18" w:history="1">
        <w:r w:rsidRPr="00F1376D">
          <w:rPr>
            <w:rStyle w:val="Kpr"/>
            <w:color w:val="auto"/>
            <w:u w:val="none"/>
          </w:rPr>
          <w:t>iletisim@kmu.edu.tr</w:t>
        </w:r>
      </w:hyperlink>
    </w:p>
    <w:p w:rsidR="0095275A" w:rsidRPr="00F1376D" w:rsidRDefault="0095275A" w:rsidP="00D536B6">
      <w:pPr>
        <w:pStyle w:val="Gvdemetni20"/>
        <w:shd w:val="clear" w:color="auto" w:fill="auto"/>
        <w:spacing w:after="240" w:line="514" w:lineRule="exact"/>
        <w:ind w:right="3220" w:firstLine="0"/>
        <w:jc w:val="left"/>
        <w:rPr>
          <w:color w:val="auto"/>
        </w:rPr>
      </w:pPr>
      <w:r w:rsidRPr="00F1376D">
        <w:rPr>
          <w:b/>
          <w:color w:val="auto"/>
        </w:rPr>
        <w:lastRenderedPageBreak/>
        <w:t>Web Adresi:</w:t>
      </w:r>
      <w:r w:rsidR="001501FA">
        <w:rPr>
          <w:b/>
          <w:color w:val="auto"/>
        </w:rPr>
        <w:t xml:space="preserve"> </w:t>
      </w:r>
      <w:hyperlink r:id="rId19" w:history="1">
        <w:r w:rsidRPr="00F1376D">
          <w:rPr>
            <w:rStyle w:val="Kpr"/>
            <w:color w:val="auto"/>
            <w:u w:val="none"/>
          </w:rPr>
          <w:t>www.kmu.edu.tr</w:t>
        </w:r>
      </w:hyperlink>
    </w:p>
    <w:p w:rsidR="0066626A" w:rsidRPr="00F1376D" w:rsidRDefault="0066626A" w:rsidP="00D536B6">
      <w:pPr>
        <w:pStyle w:val="Gvdemetni20"/>
        <w:shd w:val="clear" w:color="auto" w:fill="auto"/>
        <w:spacing w:after="240" w:line="514" w:lineRule="exact"/>
        <w:ind w:right="3220" w:firstLine="0"/>
        <w:jc w:val="left"/>
        <w:rPr>
          <w:color w:val="auto"/>
        </w:rPr>
      </w:pPr>
      <w:r w:rsidRPr="00F1376D">
        <w:rPr>
          <w:b/>
          <w:color w:val="auto"/>
        </w:rPr>
        <w:t>KEP Adresi:</w:t>
      </w:r>
      <w:r w:rsidR="001501FA">
        <w:rPr>
          <w:b/>
          <w:color w:val="auto"/>
        </w:rPr>
        <w:t xml:space="preserve"> </w:t>
      </w:r>
      <w:hyperlink r:id="rId20" w:history="1">
        <w:r w:rsidRPr="00F1376D">
          <w:rPr>
            <w:rStyle w:val="Kpr"/>
            <w:color w:val="auto"/>
            <w:u w:val="none"/>
          </w:rPr>
          <w:t>kmu.rektorluk@hs01.kep.tr</w:t>
        </w:r>
      </w:hyperlink>
    </w:p>
    <w:p w:rsidR="009B2BA8" w:rsidRPr="006E06E8" w:rsidRDefault="00003131" w:rsidP="00D536B6">
      <w:pPr>
        <w:pStyle w:val="Balk1"/>
        <w:spacing w:before="0" w:after="240"/>
      </w:pPr>
      <w:bookmarkStart w:id="16" w:name="_Toc513453983"/>
      <w:r w:rsidRPr="006E06E8">
        <w:t>ATIF YAPILAN STANDART VE/VEYA DOKÜMANLAR</w:t>
      </w:r>
      <w:bookmarkEnd w:id="16"/>
    </w:p>
    <w:p w:rsidR="009B2BA8" w:rsidRPr="006E06E8" w:rsidRDefault="00003131" w:rsidP="00D536B6">
      <w:pPr>
        <w:pStyle w:val="Gvdemetni20"/>
        <w:numPr>
          <w:ilvl w:val="0"/>
          <w:numId w:val="5"/>
        </w:numPr>
        <w:shd w:val="clear" w:color="auto" w:fill="auto"/>
        <w:spacing w:after="240" w:line="413" w:lineRule="exact"/>
        <w:jc w:val="left"/>
      </w:pPr>
      <w:r w:rsidRPr="006E06E8">
        <w:t>ISO 9001: 2015 Kalite Yönetim Sistemi</w:t>
      </w:r>
      <w:r w:rsidR="009733E7" w:rsidRPr="006E06E8">
        <w:t xml:space="preserve"> Standartları</w:t>
      </w:r>
    </w:p>
    <w:p w:rsidR="00906965" w:rsidRPr="00290044" w:rsidRDefault="0095275A" w:rsidP="00D536B6">
      <w:pPr>
        <w:pStyle w:val="Gvdemetni20"/>
        <w:numPr>
          <w:ilvl w:val="0"/>
          <w:numId w:val="5"/>
        </w:numPr>
        <w:shd w:val="clear" w:color="auto" w:fill="auto"/>
        <w:spacing w:after="240" w:line="413" w:lineRule="exact"/>
        <w:jc w:val="left"/>
      </w:pPr>
      <w:r w:rsidRPr="006E06E8">
        <w:t xml:space="preserve">Üniversitemiz Kalite Yönetim Sistemi </w:t>
      </w:r>
      <w:r w:rsidR="00162014">
        <w:t>k</w:t>
      </w:r>
      <w:r w:rsidRPr="006E06E8">
        <w:t>apsamında oluşturulan tüm iç ve dış kaynaklı dokümanlar</w:t>
      </w:r>
      <w:bookmarkStart w:id="17" w:name="bookmark20"/>
    </w:p>
    <w:p w:rsidR="009B2BA8" w:rsidRPr="006E06E8" w:rsidRDefault="001501FA" w:rsidP="00D536B6">
      <w:pPr>
        <w:pStyle w:val="Balk2"/>
        <w:numPr>
          <w:ilvl w:val="1"/>
          <w:numId w:val="17"/>
        </w:numPr>
        <w:spacing w:before="0" w:after="240"/>
      </w:pPr>
      <w:bookmarkStart w:id="18" w:name="_Toc513453984"/>
      <w:r>
        <w:t xml:space="preserve"> </w:t>
      </w:r>
      <w:r w:rsidR="00003131" w:rsidRPr="006E06E8">
        <w:t>Kısaltmalar</w:t>
      </w:r>
      <w:bookmarkEnd w:id="17"/>
      <w:bookmarkEnd w:id="18"/>
    </w:p>
    <w:p w:rsidR="00C04E48" w:rsidRPr="006E06E8" w:rsidRDefault="00C04E48" w:rsidP="00D536B6">
      <w:pPr>
        <w:spacing w:after="240"/>
        <w:ind w:left="567"/>
        <w:rPr>
          <w:rFonts w:ascii="Times New Roman" w:hAnsi="Times New Roman" w:cs="Times New Roman"/>
        </w:rPr>
      </w:pPr>
      <w:r w:rsidRPr="006E06E8">
        <w:rPr>
          <w:rFonts w:ascii="Times New Roman" w:hAnsi="Times New Roman" w:cs="Times New Roman"/>
          <w:b/>
        </w:rPr>
        <w:t>KEK</w:t>
      </w:r>
      <w:r w:rsidRPr="006E06E8">
        <w:rPr>
          <w:rFonts w:ascii="Times New Roman" w:hAnsi="Times New Roman" w:cs="Times New Roman"/>
        </w:rPr>
        <w:t>: Kalite El Kitabı</w:t>
      </w:r>
    </w:p>
    <w:p w:rsidR="00C04E48" w:rsidRPr="006E06E8" w:rsidRDefault="00C04E48" w:rsidP="00D536B6">
      <w:pPr>
        <w:spacing w:after="240"/>
        <w:ind w:left="567"/>
        <w:rPr>
          <w:rFonts w:ascii="Times New Roman" w:hAnsi="Times New Roman" w:cs="Times New Roman"/>
        </w:rPr>
      </w:pPr>
      <w:r w:rsidRPr="006E06E8">
        <w:rPr>
          <w:rFonts w:ascii="Times New Roman" w:hAnsi="Times New Roman" w:cs="Times New Roman"/>
          <w:b/>
        </w:rPr>
        <w:t>DD</w:t>
      </w:r>
      <w:r w:rsidRPr="006E06E8">
        <w:rPr>
          <w:rFonts w:ascii="Times New Roman" w:hAnsi="Times New Roman" w:cs="Times New Roman"/>
        </w:rPr>
        <w:t>: Diğer Doküman</w:t>
      </w:r>
    </w:p>
    <w:p w:rsidR="00C04E48" w:rsidRPr="006E06E8" w:rsidRDefault="00C04E48" w:rsidP="00D536B6">
      <w:pPr>
        <w:spacing w:after="240"/>
        <w:ind w:left="567"/>
        <w:rPr>
          <w:rFonts w:ascii="Times New Roman" w:hAnsi="Times New Roman" w:cs="Times New Roman"/>
        </w:rPr>
      </w:pPr>
      <w:r w:rsidRPr="006E06E8">
        <w:rPr>
          <w:rFonts w:ascii="Times New Roman" w:hAnsi="Times New Roman" w:cs="Times New Roman"/>
          <w:b/>
        </w:rPr>
        <w:t>DİF</w:t>
      </w:r>
      <w:r w:rsidRPr="006E06E8">
        <w:rPr>
          <w:rFonts w:ascii="Times New Roman" w:hAnsi="Times New Roman" w:cs="Times New Roman"/>
        </w:rPr>
        <w:t>: Düzeltici ve İyileştirici Faaliyet</w:t>
      </w:r>
    </w:p>
    <w:p w:rsidR="00C04E48" w:rsidRPr="006E06E8" w:rsidRDefault="00C04E48" w:rsidP="00D536B6">
      <w:pPr>
        <w:spacing w:after="240"/>
        <w:ind w:left="567"/>
        <w:rPr>
          <w:rFonts w:ascii="Times New Roman" w:hAnsi="Times New Roman" w:cs="Times New Roman"/>
        </w:rPr>
      </w:pPr>
      <w:r w:rsidRPr="006E06E8">
        <w:rPr>
          <w:rFonts w:ascii="Times New Roman" w:hAnsi="Times New Roman" w:cs="Times New Roman"/>
          <w:b/>
        </w:rPr>
        <w:t>DŞ</w:t>
      </w:r>
      <w:r w:rsidRPr="006E06E8">
        <w:rPr>
          <w:rFonts w:ascii="Times New Roman" w:hAnsi="Times New Roman" w:cs="Times New Roman"/>
        </w:rPr>
        <w:t>: Dış Kaynaklı Doküman</w:t>
      </w:r>
    </w:p>
    <w:p w:rsidR="00C04E48" w:rsidRPr="006E06E8" w:rsidRDefault="00C04E48" w:rsidP="00D536B6">
      <w:pPr>
        <w:spacing w:after="240"/>
        <w:ind w:left="567"/>
        <w:rPr>
          <w:rFonts w:ascii="Times New Roman" w:hAnsi="Times New Roman" w:cs="Times New Roman"/>
        </w:rPr>
      </w:pPr>
      <w:r w:rsidRPr="006E06E8">
        <w:rPr>
          <w:rFonts w:ascii="Times New Roman" w:hAnsi="Times New Roman" w:cs="Times New Roman"/>
          <w:b/>
        </w:rPr>
        <w:t>FR</w:t>
      </w:r>
      <w:r w:rsidRPr="006E06E8">
        <w:rPr>
          <w:rFonts w:ascii="Times New Roman" w:hAnsi="Times New Roman" w:cs="Times New Roman"/>
        </w:rPr>
        <w:t>: Form</w:t>
      </w:r>
    </w:p>
    <w:p w:rsidR="00C04E48" w:rsidRPr="006E06E8" w:rsidRDefault="00C04E48" w:rsidP="00D536B6">
      <w:pPr>
        <w:spacing w:after="240"/>
        <w:ind w:left="567"/>
        <w:rPr>
          <w:rFonts w:ascii="Times New Roman" w:hAnsi="Times New Roman" w:cs="Times New Roman"/>
        </w:rPr>
      </w:pPr>
      <w:r w:rsidRPr="006E06E8">
        <w:rPr>
          <w:rFonts w:ascii="Times New Roman" w:hAnsi="Times New Roman" w:cs="Times New Roman"/>
          <w:b/>
        </w:rPr>
        <w:t>ISO</w:t>
      </w:r>
      <w:r w:rsidRPr="006E06E8">
        <w:rPr>
          <w:rFonts w:ascii="Times New Roman" w:hAnsi="Times New Roman" w:cs="Times New Roman"/>
        </w:rPr>
        <w:t>: Uluslararası Standartlar Organizasyonu</w:t>
      </w:r>
    </w:p>
    <w:p w:rsidR="00C04E48" w:rsidRPr="006E06E8" w:rsidRDefault="00C04E48" w:rsidP="00D536B6">
      <w:pPr>
        <w:spacing w:after="240"/>
        <w:ind w:left="567"/>
        <w:rPr>
          <w:rFonts w:ascii="Times New Roman" w:hAnsi="Times New Roman" w:cs="Times New Roman"/>
        </w:rPr>
      </w:pPr>
      <w:r w:rsidRPr="006E06E8">
        <w:rPr>
          <w:rFonts w:ascii="Times New Roman" w:hAnsi="Times New Roman" w:cs="Times New Roman"/>
          <w:b/>
        </w:rPr>
        <w:t>İA</w:t>
      </w:r>
      <w:r w:rsidRPr="006E06E8">
        <w:rPr>
          <w:rFonts w:ascii="Times New Roman" w:hAnsi="Times New Roman" w:cs="Times New Roman"/>
        </w:rPr>
        <w:t>: İş Akışı</w:t>
      </w:r>
    </w:p>
    <w:p w:rsidR="00C04E48" w:rsidRPr="006E06E8" w:rsidRDefault="00C04E48" w:rsidP="00D536B6">
      <w:pPr>
        <w:spacing w:after="240"/>
        <w:ind w:left="567"/>
        <w:rPr>
          <w:rFonts w:ascii="Times New Roman" w:hAnsi="Times New Roman" w:cs="Times New Roman"/>
        </w:rPr>
      </w:pPr>
      <w:r w:rsidRPr="006E06E8">
        <w:rPr>
          <w:rFonts w:ascii="Times New Roman" w:hAnsi="Times New Roman" w:cs="Times New Roman"/>
          <w:b/>
        </w:rPr>
        <w:t>KL</w:t>
      </w:r>
      <w:r w:rsidRPr="006E06E8">
        <w:rPr>
          <w:rFonts w:ascii="Times New Roman" w:hAnsi="Times New Roman" w:cs="Times New Roman"/>
        </w:rPr>
        <w:t>: Kılavuz</w:t>
      </w:r>
    </w:p>
    <w:p w:rsidR="00C04E48" w:rsidRPr="006E06E8" w:rsidRDefault="00C04E48" w:rsidP="00D536B6">
      <w:pPr>
        <w:spacing w:after="240"/>
        <w:ind w:left="567"/>
        <w:rPr>
          <w:rFonts w:ascii="Times New Roman" w:hAnsi="Times New Roman" w:cs="Times New Roman"/>
        </w:rPr>
      </w:pPr>
      <w:r w:rsidRPr="006E06E8">
        <w:rPr>
          <w:rFonts w:ascii="Times New Roman" w:hAnsi="Times New Roman" w:cs="Times New Roman"/>
          <w:b/>
        </w:rPr>
        <w:t>KYS</w:t>
      </w:r>
      <w:r w:rsidRPr="006E06E8">
        <w:rPr>
          <w:rFonts w:ascii="Times New Roman" w:hAnsi="Times New Roman" w:cs="Times New Roman"/>
        </w:rPr>
        <w:t>: Kalite Yönetim Sistemi</w:t>
      </w:r>
    </w:p>
    <w:p w:rsidR="00C04E48" w:rsidRPr="006E06E8" w:rsidRDefault="00C04E48" w:rsidP="00D536B6">
      <w:pPr>
        <w:spacing w:after="240"/>
        <w:ind w:left="567"/>
        <w:rPr>
          <w:rFonts w:ascii="Times New Roman" w:hAnsi="Times New Roman" w:cs="Times New Roman"/>
        </w:rPr>
      </w:pPr>
      <w:r w:rsidRPr="006E06E8">
        <w:rPr>
          <w:rFonts w:ascii="Times New Roman" w:hAnsi="Times New Roman" w:cs="Times New Roman"/>
          <w:b/>
        </w:rPr>
        <w:t>LS</w:t>
      </w:r>
      <w:r w:rsidRPr="006E06E8">
        <w:rPr>
          <w:rFonts w:ascii="Times New Roman" w:hAnsi="Times New Roman" w:cs="Times New Roman"/>
        </w:rPr>
        <w:t>: Liste</w:t>
      </w:r>
    </w:p>
    <w:p w:rsidR="00C04E48" w:rsidRPr="006E06E8" w:rsidRDefault="00C04E48" w:rsidP="00D536B6">
      <w:pPr>
        <w:spacing w:after="240"/>
        <w:ind w:left="567"/>
        <w:rPr>
          <w:rFonts w:ascii="Times New Roman" w:hAnsi="Times New Roman" w:cs="Times New Roman"/>
        </w:rPr>
      </w:pPr>
      <w:r w:rsidRPr="006E06E8">
        <w:rPr>
          <w:rFonts w:ascii="Times New Roman" w:hAnsi="Times New Roman" w:cs="Times New Roman"/>
          <w:b/>
        </w:rPr>
        <w:t>PL</w:t>
      </w:r>
      <w:r w:rsidRPr="006E06E8">
        <w:rPr>
          <w:rFonts w:ascii="Times New Roman" w:hAnsi="Times New Roman" w:cs="Times New Roman"/>
        </w:rPr>
        <w:t>: Plan</w:t>
      </w:r>
    </w:p>
    <w:p w:rsidR="00C04E48" w:rsidRPr="006E06E8" w:rsidRDefault="00C04E48" w:rsidP="00D536B6">
      <w:pPr>
        <w:spacing w:after="240"/>
        <w:ind w:left="567"/>
        <w:rPr>
          <w:rFonts w:ascii="Times New Roman" w:hAnsi="Times New Roman" w:cs="Times New Roman"/>
        </w:rPr>
      </w:pPr>
      <w:r w:rsidRPr="006E06E8">
        <w:rPr>
          <w:rFonts w:ascii="Times New Roman" w:hAnsi="Times New Roman" w:cs="Times New Roman"/>
          <w:b/>
        </w:rPr>
        <w:t>PR</w:t>
      </w:r>
      <w:r w:rsidRPr="006E06E8">
        <w:rPr>
          <w:rFonts w:ascii="Times New Roman" w:hAnsi="Times New Roman" w:cs="Times New Roman"/>
        </w:rPr>
        <w:t>: Prosedür</w:t>
      </w:r>
    </w:p>
    <w:p w:rsidR="00C04E48" w:rsidRPr="006E06E8" w:rsidRDefault="00C04E48" w:rsidP="00D536B6">
      <w:pPr>
        <w:spacing w:after="240"/>
        <w:ind w:left="567"/>
        <w:rPr>
          <w:rFonts w:ascii="Times New Roman" w:hAnsi="Times New Roman" w:cs="Times New Roman"/>
        </w:rPr>
      </w:pPr>
      <w:r w:rsidRPr="006E06E8">
        <w:rPr>
          <w:rFonts w:ascii="Times New Roman" w:hAnsi="Times New Roman" w:cs="Times New Roman"/>
          <w:b/>
        </w:rPr>
        <w:t>RİFT</w:t>
      </w:r>
      <w:r w:rsidRPr="006E06E8">
        <w:rPr>
          <w:rFonts w:ascii="Times New Roman" w:hAnsi="Times New Roman" w:cs="Times New Roman"/>
        </w:rPr>
        <w:t>: Risk ve Fırsat İzleme Tablosu</w:t>
      </w:r>
    </w:p>
    <w:p w:rsidR="00C04E48" w:rsidRPr="006E06E8" w:rsidRDefault="00C04E48" w:rsidP="00D536B6">
      <w:pPr>
        <w:spacing w:after="240"/>
        <w:ind w:left="567"/>
        <w:rPr>
          <w:rFonts w:ascii="Times New Roman" w:hAnsi="Times New Roman" w:cs="Times New Roman"/>
        </w:rPr>
      </w:pPr>
      <w:r w:rsidRPr="006E06E8">
        <w:rPr>
          <w:rFonts w:ascii="Times New Roman" w:hAnsi="Times New Roman" w:cs="Times New Roman"/>
          <w:b/>
        </w:rPr>
        <w:t>SÖ</w:t>
      </w:r>
      <w:r w:rsidRPr="006E06E8">
        <w:rPr>
          <w:rFonts w:ascii="Times New Roman" w:hAnsi="Times New Roman" w:cs="Times New Roman"/>
        </w:rPr>
        <w:t>: Sözleşme</w:t>
      </w:r>
    </w:p>
    <w:p w:rsidR="00C04E48" w:rsidRPr="006E06E8" w:rsidRDefault="00C04E48" w:rsidP="00D536B6">
      <w:pPr>
        <w:spacing w:after="240"/>
        <w:ind w:left="567"/>
        <w:rPr>
          <w:rFonts w:ascii="Times New Roman" w:hAnsi="Times New Roman" w:cs="Times New Roman"/>
        </w:rPr>
      </w:pPr>
      <w:r w:rsidRPr="006E06E8">
        <w:rPr>
          <w:rFonts w:ascii="Times New Roman" w:hAnsi="Times New Roman" w:cs="Times New Roman"/>
          <w:b/>
        </w:rPr>
        <w:t>SPİK</w:t>
      </w:r>
      <w:r w:rsidRPr="006E06E8">
        <w:rPr>
          <w:rFonts w:ascii="Times New Roman" w:hAnsi="Times New Roman" w:cs="Times New Roman"/>
        </w:rPr>
        <w:t>: Süreç Performans İzleme Karnesi</w:t>
      </w:r>
    </w:p>
    <w:p w:rsidR="00C04E48" w:rsidRPr="006E06E8" w:rsidRDefault="00C04E48" w:rsidP="00D536B6">
      <w:pPr>
        <w:spacing w:after="240"/>
        <w:ind w:left="567"/>
        <w:rPr>
          <w:rFonts w:ascii="Times New Roman" w:hAnsi="Times New Roman" w:cs="Times New Roman"/>
        </w:rPr>
      </w:pPr>
      <w:r w:rsidRPr="006E06E8">
        <w:rPr>
          <w:rFonts w:ascii="Times New Roman" w:hAnsi="Times New Roman" w:cs="Times New Roman"/>
          <w:b/>
        </w:rPr>
        <w:t>SRÇ</w:t>
      </w:r>
      <w:r w:rsidRPr="006E06E8">
        <w:rPr>
          <w:rFonts w:ascii="Times New Roman" w:hAnsi="Times New Roman" w:cs="Times New Roman"/>
        </w:rPr>
        <w:t>: Süreç</w:t>
      </w:r>
    </w:p>
    <w:p w:rsidR="00C04E48" w:rsidRPr="006E06E8" w:rsidRDefault="00C04E48" w:rsidP="00D536B6">
      <w:pPr>
        <w:spacing w:after="240"/>
        <w:ind w:left="567"/>
        <w:rPr>
          <w:rFonts w:ascii="Times New Roman" w:hAnsi="Times New Roman" w:cs="Times New Roman"/>
        </w:rPr>
      </w:pPr>
      <w:r w:rsidRPr="006E06E8">
        <w:rPr>
          <w:rFonts w:ascii="Times New Roman" w:hAnsi="Times New Roman" w:cs="Times New Roman"/>
          <w:b/>
        </w:rPr>
        <w:t>TL</w:t>
      </w:r>
      <w:r w:rsidRPr="006E06E8">
        <w:rPr>
          <w:rFonts w:ascii="Times New Roman" w:hAnsi="Times New Roman" w:cs="Times New Roman"/>
        </w:rPr>
        <w:t>: Talimat</w:t>
      </w:r>
    </w:p>
    <w:p w:rsidR="00C04E48" w:rsidRPr="006E06E8" w:rsidRDefault="00C04E48" w:rsidP="00D536B6">
      <w:pPr>
        <w:spacing w:after="240"/>
        <w:ind w:left="567"/>
        <w:rPr>
          <w:rFonts w:ascii="Times New Roman" w:hAnsi="Times New Roman" w:cs="Times New Roman"/>
        </w:rPr>
      </w:pPr>
      <w:r w:rsidRPr="006E06E8">
        <w:rPr>
          <w:rFonts w:ascii="Times New Roman" w:hAnsi="Times New Roman" w:cs="Times New Roman"/>
          <w:b/>
        </w:rPr>
        <w:lastRenderedPageBreak/>
        <w:t>YD</w:t>
      </w:r>
      <w:r w:rsidRPr="006E06E8">
        <w:rPr>
          <w:rFonts w:ascii="Times New Roman" w:hAnsi="Times New Roman" w:cs="Times New Roman"/>
        </w:rPr>
        <w:t>: Yönetim Dokümanı</w:t>
      </w:r>
    </w:p>
    <w:p w:rsidR="00C04E48" w:rsidRPr="006E06E8" w:rsidRDefault="00C04E48" w:rsidP="00D536B6">
      <w:pPr>
        <w:spacing w:after="240"/>
        <w:ind w:left="567"/>
        <w:rPr>
          <w:rFonts w:ascii="Times New Roman" w:hAnsi="Times New Roman" w:cs="Times New Roman"/>
        </w:rPr>
      </w:pPr>
      <w:r w:rsidRPr="006E06E8">
        <w:rPr>
          <w:rFonts w:ascii="Times New Roman" w:hAnsi="Times New Roman" w:cs="Times New Roman"/>
          <w:b/>
        </w:rPr>
        <w:t>YGG</w:t>
      </w:r>
      <w:r w:rsidRPr="006E06E8">
        <w:rPr>
          <w:rFonts w:ascii="Times New Roman" w:hAnsi="Times New Roman" w:cs="Times New Roman"/>
        </w:rPr>
        <w:t>: Yönetim Gözden Geçirme</w:t>
      </w:r>
    </w:p>
    <w:p w:rsidR="00C04E48" w:rsidRPr="006E06E8" w:rsidRDefault="00C04E48" w:rsidP="00D536B6">
      <w:pPr>
        <w:spacing w:after="240"/>
        <w:ind w:left="567"/>
        <w:rPr>
          <w:rFonts w:ascii="Times New Roman" w:hAnsi="Times New Roman" w:cs="Times New Roman"/>
        </w:rPr>
      </w:pPr>
      <w:r w:rsidRPr="006E06E8">
        <w:rPr>
          <w:rFonts w:ascii="Times New Roman" w:hAnsi="Times New Roman" w:cs="Times New Roman"/>
          <w:b/>
        </w:rPr>
        <w:t>YN</w:t>
      </w:r>
      <w:r w:rsidRPr="006E06E8">
        <w:rPr>
          <w:rFonts w:ascii="Times New Roman" w:hAnsi="Times New Roman" w:cs="Times New Roman"/>
        </w:rPr>
        <w:t>: Yönetmelik</w:t>
      </w:r>
    </w:p>
    <w:p w:rsidR="00C04E48" w:rsidRPr="006E06E8" w:rsidRDefault="00C04E48" w:rsidP="00D536B6">
      <w:pPr>
        <w:spacing w:after="240"/>
        <w:ind w:left="567"/>
        <w:rPr>
          <w:rFonts w:ascii="Times New Roman" w:hAnsi="Times New Roman" w:cs="Times New Roman"/>
        </w:rPr>
      </w:pPr>
      <w:r w:rsidRPr="006E06E8">
        <w:rPr>
          <w:rFonts w:ascii="Times New Roman" w:hAnsi="Times New Roman" w:cs="Times New Roman"/>
          <w:b/>
        </w:rPr>
        <w:t>Y</w:t>
      </w:r>
      <w:r w:rsidR="00D04A6C">
        <w:rPr>
          <w:rFonts w:ascii="Times New Roman" w:hAnsi="Times New Roman" w:cs="Times New Roman"/>
          <w:b/>
        </w:rPr>
        <w:t>Ö</w:t>
      </w:r>
      <w:r w:rsidRPr="006E06E8">
        <w:rPr>
          <w:rFonts w:ascii="Times New Roman" w:hAnsi="Times New Roman" w:cs="Times New Roman"/>
        </w:rPr>
        <w:t>: Yönerge</w:t>
      </w:r>
    </w:p>
    <w:p w:rsidR="009B2BA8" w:rsidRPr="006E06E8" w:rsidRDefault="00CC4EFD" w:rsidP="00D536B6">
      <w:pPr>
        <w:pStyle w:val="Balk1"/>
        <w:spacing w:before="0" w:after="240"/>
      </w:pPr>
      <w:bookmarkStart w:id="19" w:name="_Toc513453985"/>
      <w:r w:rsidRPr="006E06E8">
        <w:rPr>
          <w:rStyle w:val="Gvdemetni3KkBykHarf"/>
          <w:b/>
          <w:bCs/>
        </w:rPr>
        <w:t>TERİMLER VE TARİFLER</w:t>
      </w:r>
      <w:bookmarkEnd w:id="19"/>
    </w:p>
    <w:p w:rsidR="009B2BA8" w:rsidRPr="006E06E8" w:rsidRDefault="00003131" w:rsidP="00D536B6">
      <w:pPr>
        <w:pStyle w:val="Gvdemetni20"/>
        <w:shd w:val="clear" w:color="auto" w:fill="auto"/>
        <w:spacing w:after="240" w:line="413" w:lineRule="exact"/>
        <w:ind w:firstLine="567"/>
      </w:pPr>
      <w:r w:rsidRPr="006E06E8">
        <w:t xml:space="preserve">Kalite </w:t>
      </w:r>
      <w:r w:rsidR="00BA1E76" w:rsidRPr="006E06E8">
        <w:t>Yönetim Sistemi</w:t>
      </w:r>
      <w:r w:rsidR="00BA1E76">
        <w:t>’</w:t>
      </w:r>
      <w:r w:rsidR="00BA1E76" w:rsidRPr="006E06E8">
        <w:t xml:space="preserve">nin </w:t>
      </w:r>
      <w:r w:rsidRPr="006E06E8">
        <w:t>standarda uygunluğu açısından, ISO 9001:</w:t>
      </w:r>
      <w:r w:rsidR="001501FA">
        <w:t xml:space="preserve"> </w:t>
      </w:r>
      <w:r w:rsidRPr="006E06E8">
        <w:t>2015 standardında verilen</w:t>
      </w:r>
      <w:r w:rsidR="00F1376D">
        <w:t xml:space="preserve"> </w:t>
      </w:r>
      <w:r w:rsidRPr="006E06E8">
        <w:t>terimler ve tarifler uygulanır.</w:t>
      </w:r>
    </w:p>
    <w:p w:rsidR="009B2BA8" w:rsidRPr="006E06E8" w:rsidRDefault="00003131" w:rsidP="00D536B6">
      <w:pPr>
        <w:pStyle w:val="Gvdemetni20"/>
        <w:shd w:val="clear" w:color="auto" w:fill="auto"/>
        <w:spacing w:after="240" w:line="413" w:lineRule="exact"/>
        <w:ind w:firstLine="567"/>
      </w:pPr>
      <w:r w:rsidRPr="006E06E8">
        <w:rPr>
          <w:rStyle w:val="Gvdemetni2Kaln"/>
        </w:rPr>
        <w:t xml:space="preserve">Ürün: </w:t>
      </w:r>
      <w:r w:rsidR="003E7403" w:rsidRPr="006E06E8">
        <w:t>Karamanoğlu Mehmetbey Üniversitesi</w:t>
      </w:r>
      <w:r w:rsidRPr="006E06E8">
        <w:t>, eğitim ve öğretim hizmetleri sunan bir kuruluştur. Faaliyetlerinin</w:t>
      </w:r>
      <w:r w:rsidR="00F1376D">
        <w:t xml:space="preserve"> </w:t>
      </w:r>
      <w:r w:rsidRPr="006E06E8">
        <w:t>temel amacı ve temel süreç çıktısı eğitim ve öğretim hizmetleridir. Bu nedenle “ürün” kelimesi</w:t>
      </w:r>
      <w:r w:rsidR="00F1376D">
        <w:t xml:space="preserve"> </w:t>
      </w:r>
      <w:r w:rsidR="003E7403" w:rsidRPr="006E06E8">
        <w:t>Karamanoğlu Mehmetbey Üniversitesi</w:t>
      </w:r>
      <w:r w:rsidRPr="006E06E8">
        <w:t xml:space="preserve"> Kalite Yönetim Sistemi kapsamında uygun olduğu yerlerde </w:t>
      </w:r>
      <w:r w:rsidRPr="006E06E8">
        <w:rPr>
          <w:rStyle w:val="Gvdemetni2Kaln"/>
        </w:rPr>
        <w:t>“hizmet”</w:t>
      </w:r>
      <w:r w:rsidR="00F1376D">
        <w:rPr>
          <w:rStyle w:val="Gvdemetni2Kaln"/>
        </w:rPr>
        <w:t xml:space="preserve"> </w:t>
      </w:r>
      <w:r w:rsidRPr="006E06E8">
        <w:t>olarak kullanılmıştır.</w:t>
      </w:r>
    </w:p>
    <w:p w:rsidR="009B2BA8" w:rsidRPr="006E06E8" w:rsidRDefault="00003131" w:rsidP="00D536B6">
      <w:pPr>
        <w:pStyle w:val="Gvdemetni20"/>
        <w:shd w:val="clear" w:color="auto" w:fill="auto"/>
        <w:spacing w:after="240" w:line="360" w:lineRule="auto"/>
        <w:ind w:firstLine="567"/>
      </w:pPr>
      <w:r w:rsidRPr="006E06E8">
        <w:rPr>
          <w:rStyle w:val="Gvdemetni2Kaln"/>
        </w:rPr>
        <w:t xml:space="preserve">Müşteri: </w:t>
      </w:r>
      <w:r w:rsidR="003E7403" w:rsidRPr="006E06E8">
        <w:t>Karamanoğlu Mehmetbey Üniversitesi</w:t>
      </w:r>
      <w:r w:rsidRPr="006E06E8">
        <w:t>nin eğitim ve öğretim hizmetlerini alan ve ondan fayda</w:t>
      </w:r>
      <w:r w:rsidR="00F1376D">
        <w:t xml:space="preserve"> </w:t>
      </w:r>
      <w:r w:rsidR="001501FA">
        <w:t>sağlayan kişiler,</w:t>
      </w:r>
      <w:r w:rsidRPr="006E06E8">
        <w:t xml:space="preserve"> temelde öğrencilerimizdir. Bununla birlikte hizmetlerimizden </w:t>
      </w:r>
      <w:r w:rsidR="00BA1E76">
        <w:t xml:space="preserve">doğrudan veya </w:t>
      </w:r>
      <w:r w:rsidRPr="006E06E8">
        <w:t>dolaylı olarak</w:t>
      </w:r>
      <w:r w:rsidR="00F1376D">
        <w:t xml:space="preserve"> </w:t>
      </w:r>
      <w:r w:rsidRPr="006E06E8">
        <w:t xml:space="preserve">etkilenen taraflar da mevcuttur. </w:t>
      </w:r>
      <w:r w:rsidR="00BA1E76">
        <w:t>Personel, t</w:t>
      </w:r>
      <w:r w:rsidRPr="006E06E8">
        <w:t>oplum, işletmeler, ilişkide bulunduğumuz</w:t>
      </w:r>
      <w:r w:rsidR="00F1376D">
        <w:t xml:space="preserve"> </w:t>
      </w:r>
      <w:r w:rsidRPr="006E06E8">
        <w:t>diğer kamu kuruluşları vb. örnek olarak verilebilir.</w:t>
      </w:r>
    </w:p>
    <w:p w:rsidR="00BD2CFD" w:rsidRDefault="00003131" w:rsidP="00AD4872">
      <w:pPr>
        <w:pStyle w:val="Gvdemetni20"/>
        <w:shd w:val="clear" w:color="auto" w:fill="auto"/>
        <w:spacing w:after="240" w:line="360" w:lineRule="auto"/>
        <w:ind w:firstLine="567"/>
      </w:pPr>
      <w:bookmarkStart w:id="20" w:name="bookmark23"/>
      <w:r w:rsidRPr="006E06E8">
        <w:t xml:space="preserve">“Müşteri” tanımı </w:t>
      </w:r>
      <w:r w:rsidR="003E7403" w:rsidRPr="006E06E8">
        <w:t>Karamanoğlu Mehmetbey Üniversitesi</w:t>
      </w:r>
      <w:r w:rsidRPr="006E06E8">
        <w:t xml:space="preserve"> Kalite Yönetim Sistemi</w:t>
      </w:r>
      <w:r w:rsidR="00F1376D">
        <w:t xml:space="preserve"> </w:t>
      </w:r>
      <w:r w:rsidRPr="006E06E8">
        <w:t xml:space="preserve">kapsamında </w:t>
      </w:r>
      <w:r w:rsidR="00BA1E76" w:rsidRPr="000D52FD">
        <w:rPr>
          <w:b/>
          <w:bCs/>
        </w:rPr>
        <w:t>“Paydaş”</w:t>
      </w:r>
      <w:r w:rsidR="00BA1E76">
        <w:t xml:space="preserve"> olarak adlandırılacak olup </w:t>
      </w:r>
      <w:r w:rsidR="00C71F7C" w:rsidRPr="006E06E8">
        <w:t>Karamanoğlu Mehmetbey Üniversitesinde eğitim öğretim ve danışmanlık hizmeti alan öğrenci, öğrenci velileri, öğrencilerimizin mezuniyet sonrasında çalıştığı kurumlar</w:t>
      </w:r>
      <w:r w:rsidR="00BA1E76">
        <w:t>,</w:t>
      </w:r>
      <w:r w:rsidR="00F1376D">
        <w:t xml:space="preserve"> </w:t>
      </w:r>
      <w:r w:rsidR="00E474B2" w:rsidRPr="006E06E8">
        <w:t xml:space="preserve">akademik ve idari </w:t>
      </w:r>
      <w:r w:rsidR="00C71F7C" w:rsidRPr="006E06E8">
        <w:t>personel</w:t>
      </w:r>
      <w:r w:rsidR="00BA1E76">
        <w:t>imiz ile</w:t>
      </w:r>
      <w:r w:rsidR="00F1376D">
        <w:t xml:space="preserve"> </w:t>
      </w:r>
      <w:r w:rsidRPr="006E06E8">
        <w:t xml:space="preserve">hizmetlerimizden etkilenen </w:t>
      </w:r>
      <w:r w:rsidR="00C71F7C" w:rsidRPr="006E06E8">
        <w:t>d</w:t>
      </w:r>
      <w:r w:rsidRPr="006E06E8">
        <w:t>iğer taraflar</w:t>
      </w:r>
      <w:bookmarkEnd w:id="20"/>
      <w:r w:rsidR="00F1376D">
        <w:t xml:space="preserve"> </w:t>
      </w:r>
      <w:r w:rsidR="00BA1E76">
        <w:t>iç ve dış paydaşlarımızı oluşturmaktadır.</w:t>
      </w:r>
    </w:p>
    <w:p w:rsidR="0093566D" w:rsidRDefault="0093566D" w:rsidP="00AD4872">
      <w:pPr>
        <w:pStyle w:val="Gvdemetni20"/>
        <w:shd w:val="clear" w:color="auto" w:fill="auto"/>
        <w:spacing w:after="240" w:line="360" w:lineRule="auto"/>
        <w:ind w:firstLine="567"/>
      </w:pPr>
    </w:p>
    <w:p w:rsidR="0093566D" w:rsidRDefault="0093566D" w:rsidP="00AD4872">
      <w:pPr>
        <w:pStyle w:val="Gvdemetni20"/>
        <w:shd w:val="clear" w:color="auto" w:fill="auto"/>
        <w:spacing w:after="240" w:line="360" w:lineRule="auto"/>
        <w:ind w:firstLine="567"/>
      </w:pPr>
    </w:p>
    <w:p w:rsidR="0093566D" w:rsidRDefault="0093566D" w:rsidP="00AD4872">
      <w:pPr>
        <w:pStyle w:val="Gvdemetni20"/>
        <w:shd w:val="clear" w:color="auto" w:fill="auto"/>
        <w:spacing w:after="240" w:line="360" w:lineRule="auto"/>
        <w:ind w:firstLine="567"/>
      </w:pPr>
    </w:p>
    <w:p w:rsidR="0093566D" w:rsidRDefault="0093566D" w:rsidP="00AD4872">
      <w:pPr>
        <w:pStyle w:val="Gvdemetni20"/>
        <w:shd w:val="clear" w:color="auto" w:fill="auto"/>
        <w:spacing w:after="240" w:line="360" w:lineRule="auto"/>
        <w:ind w:firstLine="567"/>
      </w:pPr>
    </w:p>
    <w:p w:rsidR="00906965" w:rsidRPr="00290044" w:rsidRDefault="00003131" w:rsidP="00D536B6">
      <w:pPr>
        <w:pStyle w:val="Balk1"/>
        <w:spacing w:before="0" w:after="240"/>
      </w:pPr>
      <w:bookmarkStart w:id="21" w:name="bookmark24"/>
      <w:bookmarkStart w:id="22" w:name="_Toc513453986"/>
      <w:r w:rsidRPr="006E06E8">
        <w:lastRenderedPageBreak/>
        <w:t>KURULUŞUN BAĞLAMI</w:t>
      </w:r>
      <w:bookmarkEnd w:id="21"/>
      <w:bookmarkEnd w:id="22"/>
    </w:p>
    <w:p w:rsidR="00906965" w:rsidRPr="006E06E8" w:rsidRDefault="00F1376D" w:rsidP="00D536B6">
      <w:pPr>
        <w:pStyle w:val="Balk2"/>
        <w:numPr>
          <w:ilvl w:val="1"/>
          <w:numId w:val="18"/>
        </w:numPr>
        <w:spacing w:before="0" w:after="240"/>
      </w:pPr>
      <w:bookmarkStart w:id="23" w:name="_Toc513453987"/>
      <w:r>
        <w:t xml:space="preserve"> </w:t>
      </w:r>
      <w:r w:rsidR="00906965" w:rsidRPr="006E06E8">
        <w:t>Kuruluş Bağlamının Anlaşılması</w:t>
      </w:r>
      <w:bookmarkEnd w:id="23"/>
    </w:p>
    <w:p w:rsidR="00BF3A6F" w:rsidRPr="006E06E8" w:rsidRDefault="0062589A" w:rsidP="00D536B6">
      <w:pPr>
        <w:pStyle w:val="Gvdemetni20"/>
        <w:shd w:val="clear" w:color="auto" w:fill="auto"/>
        <w:spacing w:after="240" w:line="413" w:lineRule="exact"/>
        <w:ind w:firstLine="567"/>
      </w:pPr>
      <w:r w:rsidRPr="006E06E8">
        <w:t xml:space="preserve">Stratejik </w:t>
      </w:r>
      <w:r w:rsidR="00BA1E76" w:rsidRPr="006E06E8">
        <w:t xml:space="preserve">Plan </w:t>
      </w:r>
      <w:r w:rsidRPr="006E06E8">
        <w:t xml:space="preserve">hazırlama aşamasında kuruma ait </w:t>
      </w:r>
      <w:r w:rsidR="00B3029E">
        <w:t>FÜTZ (F</w:t>
      </w:r>
      <w:r w:rsidR="00E31C22">
        <w:t xml:space="preserve">ırsat, </w:t>
      </w:r>
      <w:r w:rsidR="00B3029E">
        <w:t>Üstünlük, Tehdit ve Z</w:t>
      </w:r>
      <w:r w:rsidR="00B3029E" w:rsidRPr="00E31C22">
        <w:t>ayıflık</w:t>
      </w:r>
      <w:r w:rsidR="00B3029E">
        <w:t>)</w:t>
      </w:r>
      <w:r w:rsidR="00E474B2" w:rsidRPr="006E06E8">
        <w:t xml:space="preserve"> </w:t>
      </w:r>
      <w:r w:rsidRPr="006E06E8">
        <w:t xml:space="preserve">ve </w:t>
      </w:r>
      <w:r w:rsidR="00B3029E" w:rsidRPr="006E06E8">
        <w:t>PEST</w:t>
      </w:r>
      <w:r w:rsidR="00B3029E">
        <w:t xml:space="preserve"> (P</w:t>
      </w:r>
      <w:r w:rsidR="00E31C22">
        <w:t xml:space="preserve">olitik, </w:t>
      </w:r>
      <w:r w:rsidR="00B3029E">
        <w:t>Ekonomik, Sosyal ve Teknolojik</w:t>
      </w:r>
      <w:r w:rsidR="00E31C22">
        <w:t>)</w:t>
      </w:r>
      <w:r w:rsidR="00E474B2" w:rsidRPr="006E06E8">
        <w:t xml:space="preserve"> </w:t>
      </w:r>
      <w:r w:rsidR="00E474B2">
        <w:t>a</w:t>
      </w:r>
      <w:r w:rsidR="00BA1E76">
        <w:t>nalizleri gerçekleştirilmekte</w:t>
      </w:r>
      <w:r w:rsidR="00F1376D">
        <w:t xml:space="preserve"> ve bu analizler sonucu Ü</w:t>
      </w:r>
      <w:r w:rsidRPr="006E06E8">
        <w:t>niversiteyi etkileyen iç</w:t>
      </w:r>
      <w:r w:rsidR="00BA1E76">
        <w:t xml:space="preserve"> ve dış konular ortaya çıkarılmaktadır</w:t>
      </w:r>
      <w:r w:rsidRPr="006E06E8">
        <w:t>.</w:t>
      </w:r>
      <w:r w:rsidR="006A5793" w:rsidRPr="006E06E8">
        <w:t xml:space="preserve"> İç konular </w:t>
      </w:r>
      <w:r w:rsidR="00B3029E">
        <w:t>FÜTZ</w:t>
      </w:r>
      <w:r w:rsidR="00E474B2" w:rsidRPr="006E06E8">
        <w:t xml:space="preserve"> </w:t>
      </w:r>
      <w:r w:rsidR="00E474B2">
        <w:t>a</w:t>
      </w:r>
      <w:r w:rsidR="006A5793" w:rsidRPr="006E06E8">
        <w:t>naliziyle kurum tarafından belirlenen</w:t>
      </w:r>
      <w:r w:rsidR="00E474B2">
        <w:t xml:space="preserve">, </w:t>
      </w:r>
      <w:r w:rsidR="006A5793" w:rsidRPr="006E06E8">
        <w:t xml:space="preserve">kurumun </w:t>
      </w:r>
      <w:r w:rsidR="00B3029E">
        <w:t>üstün</w:t>
      </w:r>
      <w:r w:rsidR="00E474B2" w:rsidRPr="006E06E8">
        <w:t xml:space="preserve"> ve zayıf </w:t>
      </w:r>
      <w:r w:rsidR="00BA1E76">
        <w:t>yönlerini temsil etmektedir</w:t>
      </w:r>
      <w:r w:rsidR="006A5793" w:rsidRPr="006E06E8">
        <w:t xml:space="preserve">. Dış konular ise </w:t>
      </w:r>
      <w:r w:rsidR="00B3029E">
        <w:t>FÜTZ</w:t>
      </w:r>
      <w:r w:rsidR="006A5793" w:rsidRPr="006E06E8">
        <w:t xml:space="preserve"> analizi kapsamında yapılan değerlendirmeler sonucunda kurum tarafından algılanan </w:t>
      </w:r>
      <w:r w:rsidR="00E474B2" w:rsidRPr="006E06E8">
        <w:t xml:space="preserve">fırsat ve tehditleri </w:t>
      </w:r>
      <w:r w:rsidR="006A5793" w:rsidRPr="006E06E8">
        <w:t xml:space="preserve">ifade etmektedir. </w:t>
      </w:r>
      <w:r w:rsidR="00B3029E">
        <w:t>FÜTZ</w:t>
      </w:r>
      <w:r w:rsidR="00E474B2" w:rsidRPr="006E06E8">
        <w:t xml:space="preserve"> </w:t>
      </w:r>
      <w:r w:rsidRPr="006E06E8">
        <w:t xml:space="preserve">ve </w:t>
      </w:r>
      <w:r w:rsidR="00E474B2" w:rsidRPr="006E06E8">
        <w:t xml:space="preserve">PEST </w:t>
      </w:r>
      <w:r w:rsidRPr="006E06E8">
        <w:t>analizi çalışması hem iç hem de dış paydaşlardan gelen geri bil</w:t>
      </w:r>
      <w:r w:rsidR="00BA1E76">
        <w:t>dirimler vasıtası ile gerçekleşmektedir</w:t>
      </w:r>
      <w:r w:rsidRPr="006E06E8">
        <w:t xml:space="preserve">. </w:t>
      </w:r>
      <w:r w:rsidR="00B3029E">
        <w:t>FÜTZ</w:t>
      </w:r>
      <w:r w:rsidR="00E474B2" w:rsidRPr="006E06E8">
        <w:t xml:space="preserve"> </w:t>
      </w:r>
      <w:r w:rsidRPr="006E06E8">
        <w:t xml:space="preserve">ve </w:t>
      </w:r>
      <w:r w:rsidR="00E474B2" w:rsidRPr="006E06E8">
        <w:t xml:space="preserve">PEST </w:t>
      </w:r>
      <w:r w:rsidRPr="006E06E8">
        <w:t>analizinden çıkan sonuçlar Stratejik Plan</w:t>
      </w:r>
      <w:r w:rsidR="00E474B2">
        <w:t>’</w:t>
      </w:r>
      <w:r w:rsidRPr="006E06E8">
        <w:t xml:space="preserve">a </w:t>
      </w:r>
      <w:r w:rsidR="00EE1BCC">
        <w:t>dâhil</w:t>
      </w:r>
      <w:r w:rsidR="00BA1E76">
        <w:t xml:space="preserve"> edilmektedir</w:t>
      </w:r>
      <w:r w:rsidRPr="006E06E8">
        <w:t>.</w:t>
      </w:r>
      <w:r w:rsidR="001E3FC2" w:rsidRPr="006E06E8">
        <w:t xml:space="preserve"> Karamanoğlu Mehmetbey</w:t>
      </w:r>
      <w:r w:rsidR="00BF3A6F" w:rsidRPr="006E06E8">
        <w:t xml:space="preserve"> Üniversitesi bünyesinde 5018 </w:t>
      </w:r>
      <w:r w:rsidR="00BA1E76">
        <w:t>s</w:t>
      </w:r>
      <w:r w:rsidR="00BF3A6F" w:rsidRPr="006E06E8">
        <w:t xml:space="preserve">ayılı </w:t>
      </w:r>
      <w:r w:rsidR="00721E84">
        <w:t>K</w:t>
      </w:r>
      <w:r w:rsidR="00BF3A6F" w:rsidRPr="006E06E8">
        <w:t xml:space="preserve">anun referans alınarak </w:t>
      </w:r>
      <w:r w:rsidR="00BA1E76">
        <w:t>beş</w:t>
      </w:r>
      <w:r w:rsidR="00BF3A6F" w:rsidRPr="006E06E8">
        <w:t xml:space="preserve"> yı</w:t>
      </w:r>
      <w:r w:rsidR="00BA1E76">
        <w:t>llık Stratejik Plan hazırlanmakta olup i</w:t>
      </w:r>
      <w:r w:rsidR="00CA761A" w:rsidRPr="006E06E8">
        <w:t xml:space="preserve">lgili </w:t>
      </w:r>
      <w:r w:rsidR="00E474B2" w:rsidRPr="006E06E8">
        <w:t>Stratejik Plan</w:t>
      </w:r>
      <w:r w:rsidR="00E474B2">
        <w:t>’</w:t>
      </w:r>
      <w:r w:rsidR="00E474B2" w:rsidRPr="006E06E8">
        <w:t xml:space="preserve">a </w:t>
      </w:r>
      <w:r w:rsidR="00CA761A" w:rsidRPr="006E06E8">
        <w:t>Üniversitemiz in</w:t>
      </w:r>
      <w:r w:rsidR="00BA1E76">
        <w:t>ternet sayfasından ulaşılabilmektedir.</w:t>
      </w:r>
    </w:p>
    <w:p w:rsidR="001A5395" w:rsidRDefault="001A5395" w:rsidP="00D536B6">
      <w:pPr>
        <w:spacing w:after="240"/>
      </w:pPr>
    </w:p>
    <w:p w:rsidR="00C33941" w:rsidRDefault="00C33941" w:rsidP="00D536B6">
      <w:pPr>
        <w:spacing w:after="240"/>
      </w:pPr>
    </w:p>
    <w:p w:rsidR="001A5395" w:rsidRDefault="001A5395" w:rsidP="00D536B6">
      <w:pPr>
        <w:spacing w:after="240"/>
      </w:pPr>
    </w:p>
    <w:p w:rsidR="001A5395" w:rsidRDefault="001A5395" w:rsidP="00D536B6">
      <w:pPr>
        <w:spacing w:after="240"/>
      </w:pPr>
    </w:p>
    <w:p w:rsidR="001A5395" w:rsidRDefault="001A5395" w:rsidP="00D536B6">
      <w:pPr>
        <w:spacing w:after="240"/>
      </w:pPr>
    </w:p>
    <w:p w:rsidR="001A5395" w:rsidRDefault="001A5395" w:rsidP="00D536B6">
      <w:pPr>
        <w:spacing w:after="240"/>
      </w:pPr>
    </w:p>
    <w:p w:rsidR="001A5395" w:rsidRDefault="001A5395" w:rsidP="00D536B6">
      <w:pPr>
        <w:spacing w:after="240"/>
      </w:pPr>
    </w:p>
    <w:p w:rsidR="001A5395" w:rsidRDefault="001A5395" w:rsidP="00D536B6">
      <w:pPr>
        <w:spacing w:after="240"/>
      </w:pPr>
    </w:p>
    <w:p w:rsidR="00CF55F2" w:rsidRDefault="00CF55F2" w:rsidP="00D536B6">
      <w:pPr>
        <w:spacing w:after="240"/>
      </w:pPr>
    </w:p>
    <w:p w:rsidR="009A3672" w:rsidRDefault="009A3672" w:rsidP="00D536B6">
      <w:pPr>
        <w:spacing w:after="240"/>
      </w:pPr>
    </w:p>
    <w:p w:rsidR="00470474" w:rsidRPr="006E06E8" w:rsidRDefault="00470474" w:rsidP="00D536B6">
      <w:pPr>
        <w:spacing w:after="240"/>
      </w:pPr>
    </w:p>
    <w:tbl>
      <w:tblPr>
        <w:tblpPr w:leftFromText="141" w:rightFromText="141" w:vertAnchor="text" w:horzAnchor="margin" w:tblpXSpec="center" w:tblpY="87"/>
        <w:tblW w:w="9448" w:type="dxa"/>
        <w:tblCellMar>
          <w:left w:w="70" w:type="dxa"/>
          <w:right w:w="70" w:type="dxa"/>
        </w:tblCellMar>
        <w:tblLook w:val="04A0"/>
      </w:tblPr>
      <w:tblGrid>
        <w:gridCol w:w="4110"/>
        <w:gridCol w:w="64"/>
        <w:gridCol w:w="5274"/>
      </w:tblGrid>
      <w:tr w:rsidR="00C33941" w:rsidRPr="006E06E8" w:rsidTr="00CE7FF4">
        <w:trPr>
          <w:trHeight w:val="424"/>
        </w:trPr>
        <w:tc>
          <w:tcPr>
            <w:tcW w:w="944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b/>
                <w:bCs/>
                <w:sz w:val="20"/>
                <w:szCs w:val="20"/>
                <w:lang w:bidi="ar-SA"/>
              </w:rPr>
            </w:pPr>
            <w:r w:rsidRPr="006E06E8">
              <w:rPr>
                <w:rFonts w:ascii="Times New Roman" w:hAnsi="Times New Roman" w:cs="Times New Roman"/>
                <w:b/>
                <w:bCs/>
                <w:sz w:val="20"/>
                <w:szCs w:val="20"/>
                <w:lang w:bidi="ar-SA"/>
              </w:rPr>
              <w:lastRenderedPageBreak/>
              <w:t>DIŞ HUSUS</w:t>
            </w:r>
          </w:p>
        </w:tc>
      </w:tr>
      <w:tr w:rsidR="00C33941" w:rsidRPr="006E06E8" w:rsidTr="00CE7FF4">
        <w:trPr>
          <w:trHeight w:hRule="exact" w:val="587"/>
        </w:trPr>
        <w:tc>
          <w:tcPr>
            <w:tcW w:w="41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b/>
                <w:bCs/>
                <w:sz w:val="20"/>
                <w:szCs w:val="20"/>
                <w:lang w:bidi="ar-SA"/>
              </w:rPr>
            </w:pPr>
            <w:r w:rsidRPr="006E06E8">
              <w:rPr>
                <w:rFonts w:ascii="Times New Roman" w:hAnsi="Times New Roman" w:cs="Times New Roman"/>
                <w:b/>
                <w:bCs/>
                <w:sz w:val="20"/>
                <w:szCs w:val="20"/>
                <w:lang w:bidi="ar-SA"/>
              </w:rPr>
              <w:t>Ekonomik Faktörler</w:t>
            </w:r>
          </w:p>
        </w:tc>
        <w:tc>
          <w:tcPr>
            <w:tcW w:w="5338" w:type="dxa"/>
            <w:gridSpan w:val="2"/>
            <w:tcBorders>
              <w:top w:val="nil"/>
              <w:left w:val="nil"/>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hAnsi="Times New Roman" w:cs="Times New Roman"/>
                <w:sz w:val="20"/>
                <w:szCs w:val="20"/>
                <w:lang w:bidi="ar-SA"/>
              </w:rPr>
              <w:t>Döviz Kuru (Harcırah Ödemeleri, Yabancı Uyruklu Öğretim Elemanı Maaşı Ödemeleri…)</w:t>
            </w:r>
          </w:p>
        </w:tc>
      </w:tr>
      <w:tr w:rsidR="00C33941" w:rsidRPr="006E06E8" w:rsidTr="00CE7FF4">
        <w:trPr>
          <w:trHeight w:val="233"/>
        </w:trPr>
        <w:tc>
          <w:tcPr>
            <w:tcW w:w="4110" w:type="dxa"/>
            <w:vMerge/>
            <w:tcBorders>
              <w:top w:val="nil"/>
              <w:left w:val="single" w:sz="4" w:space="0" w:color="auto"/>
              <w:bottom w:val="single" w:sz="4" w:space="0" w:color="000000"/>
              <w:right w:val="single" w:sz="4" w:space="0" w:color="auto"/>
            </w:tcBorders>
            <w:vAlign w:val="center"/>
            <w:hideMark/>
          </w:tcPr>
          <w:p w:rsidR="00C33941" w:rsidRPr="006E06E8" w:rsidRDefault="00C33941" w:rsidP="002D3DA5">
            <w:pPr>
              <w:widowControl/>
              <w:rPr>
                <w:rFonts w:ascii="Times New Roman" w:eastAsia="Times New Roman" w:hAnsi="Times New Roman" w:cs="Times New Roman"/>
                <w:b/>
                <w:bCs/>
                <w:sz w:val="20"/>
                <w:szCs w:val="20"/>
                <w:lang w:bidi="ar-SA"/>
              </w:rPr>
            </w:pPr>
          </w:p>
        </w:tc>
        <w:tc>
          <w:tcPr>
            <w:tcW w:w="5338" w:type="dxa"/>
            <w:gridSpan w:val="2"/>
            <w:tcBorders>
              <w:top w:val="nil"/>
              <w:left w:val="nil"/>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hAnsi="Times New Roman" w:cs="Times New Roman"/>
                <w:sz w:val="20"/>
                <w:szCs w:val="20"/>
                <w:lang w:bidi="ar-SA"/>
              </w:rPr>
              <w:t>Enflasyon Oranları (Bütçenin etkili harcamasına engel olması)</w:t>
            </w:r>
          </w:p>
        </w:tc>
      </w:tr>
      <w:tr w:rsidR="00C33941" w:rsidRPr="006E06E8" w:rsidTr="00CE7FF4">
        <w:trPr>
          <w:trHeight w:val="233"/>
        </w:trPr>
        <w:tc>
          <w:tcPr>
            <w:tcW w:w="4110" w:type="dxa"/>
            <w:vMerge/>
            <w:tcBorders>
              <w:top w:val="nil"/>
              <w:left w:val="single" w:sz="4" w:space="0" w:color="auto"/>
              <w:bottom w:val="single" w:sz="4" w:space="0" w:color="000000"/>
              <w:right w:val="single" w:sz="4" w:space="0" w:color="auto"/>
            </w:tcBorders>
            <w:vAlign w:val="center"/>
            <w:hideMark/>
          </w:tcPr>
          <w:p w:rsidR="00C33941" w:rsidRPr="006E06E8" w:rsidRDefault="00C33941" w:rsidP="002D3DA5">
            <w:pPr>
              <w:widowControl/>
              <w:rPr>
                <w:rFonts w:ascii="Times New Roman" w:eastAsia="Times New Roman" w:hAnsi="Times New Roman" w:cs="Times New Roman"/>
                <w:b/>
                <w:bCs/>
                <w:sz w:val="20"/>
                <w:szCs w:val="20"/>
                <w:lang w:bidi="ar-SA"/>
              </w:rPr>
            </w:pPr>
          </w:p>
        </w:tc>
        <w:tc>
          <w:tcPr>
            <w:tcW w:w="5338" w:type="dxa"/>
            <w:gridSpan w:val="2"/>
            <w:tcBorders>
              <w:top w:val="nil"/>
              <w:left w:val="nil"/>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eastAsia="Times New Roman" w:hAnsi="Times New Roman" w:cs="Times New Roman"/>
                <w:sz w:val="20"/>
                <w:szCs w:val="20"/>
                <w:lang w:bidi="ar-SA"/>
              </w:rPr>
              <w:t xml:space="preserve">Sanayi ve İstihdam (Staj, İş </w:t>
            </w:r>
            <w:proofErr w:type="gramStart"/>
            <w:r w:rsidRPr="006E06E8">
              <w:rPr>
                <w:rFonts w:ascii="Times New Roman" w:eastAsia="Times New Roman" w:hAnsi="Times New Roman" w:cs="Times New Roman"/>
                <w:sz w:val="20"/>
                <w:szCs w:val="20"/>
                <w:lang w:bidi="ar-SA"/>
              </w:rPr>
              <w:t>İmkanları</w:t>
            </w:r>
            <w:proofErr w:type="gramEnd"/>
            <w:r w:rsidRPr="006E06E8">
              <w:rPr>
                <w:rFonts w:ascii="Times New Roman" w:eastAsia="Times New Roman" w:hAnsi="Times New Roman" w:cs="Times New Roman"/>
                <w:sz w:val="20"/>
                <w:szCs w:val="20"/>
                <w:lang w:bidi="ar-SA"/>
              </w:rPr>
              <w:t xml:space="preserve"> …)</w:t>
            </w:r>
          </w:p>
        </w:tc>
      </w:tr>
      <w:tr w:rsidR="00C33941" w:rsidRPr="006E06E8" w:rsidTr="00CE7FF4">
        <w:trPr>
          <w:trHeight w:val="233"/>
        </w:trPr>
        <w:tc>
          <w:tcPr>
            <w:tcW w:w="4110" w:type="dxa"/>
            <w:vMerge/>
            <w:tcBorders>
              <w:top w:val="nil"/>
              <w:left w:val="single" w:sz="4" w:space="0" w:color="auto"/>
              <w:bottom w:val="single" w:sz="4" w:space="0" w:color="000000"/>
              <w:right w:val="single" w:sz="4" w:space="0" w:color="auto"/>
            </w:tcBorders>
            <w:vAlign w:val="center"/>
            <w:hideMark/>
          </w:tcPr>
          <w:p w:rsidR="00C33941" w:rsidRPr="006E06E8" w:rsidRDefault="00C33941" w:rsidP="002D3DA5">
            <w:pPr>
              <w:widowControl/>
              <w:rPr>
                <w:rFonts w:ascii="Times New Roman" w:eastAsia="Times New Roman" w:hAnsi="Times New Roman" w:cs="Times New Roman"/>
                <w:b/>
                <w:bCs/>
                <w:sz w:val="20"/>
                <w:szCs w:val="20"/>
                <w:lang w:bidi="ar-SA"/>
              </w:rPr>
            </w:pPr>
          </w:p>
        </w:tc>
        <w:tc>
          <w:tcPr>
            <w:tcW w:w="5338" w:type="dxa"/>
            <w:gridSpan w:val="2"/>
            <w:tcBorders>
              <w:top w:val="nil"/>
              <w:left w:val="nil"/>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eastAsia="Times New Roman" w:hAnsi="Times New Roman" w:cs="Times New Roman"/>
                <w:sz w:val="20"/>
                <w:szCs w:val="20"/>
                <w:lang w:bidi="ar-SA"/>
              </w:rPr>
              <w:t xml:space="preserve">Faiz Oranları (Kişi Borcu, İcra </w:t>
            </w:r>
            <w:r w:rsidR="00D40BA8">
              <w:rPr>
                <w:rFonts w:ascii="Times New Roman" w:eastAsia="Times New Roman" w:hAnsi="Times New Roman" w:cs="Times New Roman"/>
                <w:sz w:val="20"/>
                <w:szCs w:val="20"/>
                <w:lang w:bidi="ar-SA"/>
              </w:rPr>
              <w:t>.</w:t>
            </w:r>
            <w:r w:rsidRPr="006E06E8">
              <w:rPr>
                <w:rFonts w:ascii="Times New Roman" w:eastAsia="Times New Roman" w:hAnsi="Times New Roman" w:cs="Times New Roman"/>
                <w:sz w:val="20"/>
                <w:szCs w:val="20"/>
                <w:lang w:bidi="ar-SA"/>
              </w:rPr>
              <w:t>..)</w:t>
            </w:r>
          </w:p>
        </w:tc>
      </w:tr>
      <w:tr w:rsidR="00C33941" w:rsidRPr="006E06E8" w:rsidTr="00CE7FF4">
        <w:trPr>
          <w:trHeight w:val="233"/>
        </w:trPr>
        <w:tc>
          <w:tcPr>
            <w:tcW w:w="4110" w:type="dxa"/>
            <w:vMerge/>
            <w:tcBorders>
              <w:top w:val="nil"/>
              <w:left w:val="single" w:sz="4" w:space="0" w:color="auto"/>
              <w:bottom w:val="single" w:sz="4" w:space="0" w:color="000000"/>
              <w:right w:val="single" w:sz="4" w:space="0" w:color="auto"/>
            </w:tcBorders>
            <w:vAlign w:val="center"/>
            <w:hideMark/>
          </w:tcPr>
          <w:p w:rsidR="00C33941" w:rsidRPr="006E06E8" w:rsidRDefault="00C33941" w:rsidP="002D3DA5">
            <w:pPr>
              <w:widowControl/>
              <w:rPr>
                <w:rFonts w:ascii="Times New Roman" w:eastAsia="Times New Roman" w:hAnsi="Times New Roman" w:cs="Times New Roman"/>
                <w:b/>
                <w:bCs/>
                <w:sz w:val="20"/>
                <w:szCs w:val="20"/>
                <w:lang w:bidi="ar-SA"/>
              </w:rPr>
            </w:pPr>
          </w:p>
        </w:tc>
        <w:tc>
          <w:tcPr>
            <w:tcW w:w="5338" w:type="dxa"/>
            <w:gridSpan w:val="2"/>
            <w:tcBorders>
              <w:top w:val="nil"/>
              <w:left w:val="nil"/>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eastAsia="Times New Roman" w:hAnsi="Times New Roman" w:cs="Times New Roman"/>
                <w:sz w:val="20"/>
                <w:szCs w:val="20"/>
                <w:lang w:bidi="ar-SA"/>
              </w:rPr>
              <w:t>Şehrin Ekonomik Yapısı</w:t>
            </w:r>
          </w:p>
        </w:tc>
      </w:tr>
      <w:tr w:rsidR="00C33941" w:rsidRPr="006E06E8" w:rsidTr="00CE7FF4">
        <w:trPr>
          <w:trHeight w:val="233"/>
        </w:trPr>
        <w:tc>
          <w:tcPr>
            <w:tcW w:w="4110" w:type="dxa"/>
            <w:vMerge/>
            <w:tcBorders>
              <w:top w:val="nil"/>
              <w:left w:val="single" w:sz="4" w:space="0" w:color="auto"/>
              <w:bottom w:val="single" w:sz="4" w:space="0" w:color="000000"/>
              <w:right w:val="single" w:sz="4" w:space="0" w:color="auto"/>
            </w:tcBorders>
            <w:vAlign w:val="center"/>
            <w:hideMark/>
          </w:tcPr>
          <w:p w:rsidR="00C33941" w:rsidRPr="006E06E8" w:rsidRDefault="00C33941" w:rsidP="002D3DA5">
            <w:pPr>
              <w:widowControl/>
              <w:rPr>
                <w:rFonts w:ascii="Times New Roman" w:eastAsia="Times New Roman" w:hAnsi="Times New Roman" w:cs="Times New Roman"/>
                <w:b/>
                <w:bCs/>
                <w:sz w:val="20"/>
                <w:szCs w:val="20"/>
                <w:lang w:bidi="ar-SA"/>
              </w:rPr>
            </w:pPr>
          </w:p>
        </w:tc>
        <w:tc>
          <w:tcPr>
            <w:tcW w:w="5338" w:type="dxa"/>
            <w:gridSpan w:val="2"/>
            <w:tcBorders>
              <w:top w:val="nil"/>
              <w:left w:val="nil"/>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eastAsia="Times New Roman" w:hAnsi="Times New Roman" w:cs="Times New Roman"/>
                <w:sz w:val="20"/>
                <w:szCs w:val="20"/>
                <w:lang w:bidi="ar-SA"/>
              </w:rPr>
              <w:t>Proje ve Teşvikler</w:t>
            </w:r>
          </w:p>
        </w:tc>
      </w:tr>
      <w:tr w:rsidR="00C33941" w:rsidRPr="006E06E8" w:rsidTr="00CE7FF4">
        <w:trPr>
          <w:trHeight w:hRule="exact" w:val="395"/>
        </w:trPr>
        <w:tc>
          <w:tcPr>
            <w:tcW w:w="41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b/>
                <w:bCs/>
                <w:sz w:val="20"/>
                <w:szCs w:val="20"/>
                <w:lang w:bidi="ar-SA"/>
              </w:rPr>
            </w:pPr>
            <w:r w:rsidRPr="006E06E8">
              <w:rPr>
                <w:rFonts w:ascii="Times New Roman" w:hAnsi="Times New Roman" w:cs="Times New Roman"/>
                <w:b/>
                <w:bCs/>
                <w:sz w:val="20"/>
                <w:szCs w:val="20"/>
                <w:lang w:bidi="ar-SA"/>
              </w:rPr>
              <w:t>Sosyal ve Diğer Faktörler</w:t>
            </w:r>
          </w:p>
        </w:tc>
        <w:tc>
          <w:tcPr>
            <w:tcW w:w="5338" w:type="dxa"/>
            <w:gridSpan w:val="2"/>
            <w:tcBorders>
              <w:top w:val="nil"/>
              <w:left w:val="nil"/>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hAnsi="Times New Roman" w:cs="Times New Roman"/>
                <w:sz w:val="20"/>
                <w:szCs w:val="20"/>
                <w:lang w:bidi="ar-SA"/>
              </w:rPr>
              <w:t>Coğrafi Konum</w:t>
            </w:r>
          </w:p>
        </w:tc>
      </w:tr>
      <w:tr w:rsidR="00C33941" w:rsidRPr="006E06E8" w:rsidTr="00CE7FF4">
        <w:trPr>
          <w:trHeight w:val="233"/>
        </w:trPr>
        <w:tc>
          <w:tcPr>
            <w:tcW w:w="4110" w:type="dxa"/>
            <w:vMerge/>
            <w:tcBorders>
              <w:top w:val="nil"/>
              <w:left w:val="single" w:sz="4" w:space="0" w:color="auto"/>
              <w:bottom w:val="single" w:sz="4" w:space="0" w:color="000000"/>
              <w:right w:val="single" w:sz="4" w:space="0" w:color="auto"/>
            </w:tcBorders>
            <w:vAlign w:val="center"/>
            <w:hideMark/>
          </w:tcPr>
          <w:p w:rsidR="00C33941" w:rsidRPr="006E06E8" w:rsidRDefault="00C33941" w:rsidP="002D3DA5">
            <w:pPr>
              <w:widowControl/>
              <w:rPr>
                <w:rFonts w:ascii="Times New Roman" w:eastAsia="Times New Roman" w:hAnsi="Times New Roman" w:cs="Times New Roman"/>
                <w:b/>
                <w:bCs/>
                <w:sz w:val="20"/>
                <w:szCs w:val="20"/>
                <w:lang w:bidi="ar-SA"/>
              </w:rPr>
            </w:pPr>
          </w:p>
        </w:tc>
        <w:tc>
          <w:tcPr>
            <w:tcW w:w="5338" w:type="dxa"/>
            <w:gridSpan w:val="2"/>
            <w:tcBorders>
              <w:top w:val="nil"/>
              <w:left w:val="nil"/>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eastAsia="Times New Roman" w:hAnsi="Times New Roman" w:cs="Times New Roman"/>
                <w:sz w:val="20"/>
                <w:szCs w:val="20"/>
                <w:lang w:bidi="ar-SA"/>
              </w:rPr>
              <w:t>Yerel İşsizlik Oranları</w:t>
            </w:r>
          </w:p>
        </w:tc>
      </w:tr>
      <w:tr w:rsidR="00C33941" w:rsidRPr="006E06E8" w:rsidTr="00CE7FF4">
        <w:trPr>
          <w:trHeight w:val="233"/>
        </w:trPr>
        <w:tc>
          <w:tcPr>
            <w:tcW w:w="4110" w:type="dxa"/>
            <w:vMerge/>
            <w:tcBorders>
              <w:top w:val="nil"/>
              <w:left w:val="single" w:sz="4" w:space="0" w:color="auto"/>
              <w:bottom w:val="single" w:sz="4" w:space="0" w:color="000000"/>
              <w:right w:val="single" w:sz="4" w:space="0" w:color="auto"/>
            </w:tcBorders>
            <w:vAlign w:val="center"/>
            <w:hideMark/>
          </w:tcPr>
          <w:p w:rsidR="00C33941" w:rsidRPr="006E06E8" w:rsidRDefault="00C33941" w:rsidP="002D3DA5">
            <w:pPr>
              <w:widowControl/>
              <w:rPr>
                <w:rFonts w:ascii="Times New Roman" w:eastAsia="Times New Roman" w:hAnsi="Times New Roman" w:cs="Times New Roman"/>
                <w:b/>
                <w:bCs/>
                <w:sz w:val="20"/>
                <w:szCs w:val="20"/>
                <w:lang w:bidi="ar-SA"/>
              </w:rPr>
            </w:pPr>
          </w:p>
        </w:tc>
        <w:tc>
          <w:tcPr>
            <w:tcW w:w="5338" w:type="dxa"/>
            <w:gridSpan w:val="2"/>
            <w:tcBorders>
              <w:top w:val="nil"/>
              <w:left w:val="nil"/>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eastAsia="Times New Roman" w:hAnsi="Times New Roman" w:cs="Times New Roman"/>
                <w:sz w:val="20"/>
                <w:szCs w:val="20"/>
                <w:lang w:bidi="ar-SA"/>
              </w:rPr>
              <w:t>Mesleki Trendler</w:t>
            </w:r>
          </w:p>
        </w:tc>
      </w:tr>
      <w:tr w:rsidR="00C33941" w:rsidRPr="006E06E8" w:rsidTr="00CE7FF4">
        <w:trPr>
          <w:trHeight w:val="233"/>
        </w:trPr>
        <w:tc>
          <w:tcPr>
            <w:tcW w:w="4110" w:type="dxa"/>
            <w:vMerge/>
            <w:tcBorders>
              <w:top w:val="nil"/>
              <w:left w:val="single" w:sz="4" w:space="0" w:color="auto"/>
              <w:bottom w:val="single" w:sz="4" w:space="0" w:color="000000"/>
              <w:right w:val="single" w:sz="4" w:space="0" w:color="auto"/>
            </w:tcBorders>
            <w:vAlign w:val="center"/>
            <w:hideMark/>
          </w:tcPr>
          <w:p w:rsidR="00C33941" w:rsidRPr="006E06E8" w:rsidRDefault="00C33941" w:rsidP="002D3DA5">
            <w:pPr>
              <w:widowControl/>
              <w:rPr>
                <w:rFonts w:ascii="Times New Roman" w:eastAsia="Times New Roman" w:hAnsi="Times New Roman" w:cs="Times New Roman"/>
                <w:b/>
                <w:bCs/>
                <w:sz w:val="20"/>
                <w:szCs w:val="20"/>
                <w:lang w:bidi="ar-SA"/>
              </w:rPr>
            </w:pPr>
          </w:p>
        </w:tc>
        <w:tc>
          <w:tcPr>
            <w:tcW w:w="5338" w:type="dxa"/>
            <w:gridSpan w:val="2"/>
            <w:tcBorders>
              <w:top w:val="nil"/>
              <w:left w:val="nil"/>
              <w:bottom w:val="single" w:sz="4" w:space="0" w:color="auto"/>
              <w:right w:val="single" w:sz="4" w:space="0" w:color="auto"/>
            </w:tcBorders>
            <w:shd w:val="clear" w:color="000000" w:fill="FFFFFF"/>
            <w:vAlign w:val="center"/>
            <w:hideMark/>
          </w:tcPr>
          <w:p w:rsidR="00C33941" w:rsidRPr="006E06E8" w:rsidRDefault="00C33941" w:rsidP="00C84B56">
            <w:pPr>
              <w:widowControl/>
              <w:jc w:val="both"/>
              <w:rPr>
                <w:rFonts w:ascii="Times New Roman" w:eastAsia="Times New Roman" w:hAnsi="Times New Roman" w:cs="Times New Roman"/>
                <w:sz w:val="20"/>
                <w:szCs w:val="20"/>
                <w:lang w:bidi="ar-SA"/>
              </w:rPr>
            </w:pPr>
            <w:r w:rsidRPr="006E06E8">
              <w:rPr>
                <w:rFonts w:ascii="Times New Roman" w:hAnsi="Times New Roman" w:cs="Times New Roman"/>
                <w:sz w:val="20"/>
                <w:szCs w:val="20"/>
                <w:lang w:bidi="ar-SA"/>
              </w:rPr>
              <w:t xml:space="preserve">Şehrin </w:t>
            </w:r>
            <w:r w:rsidR="00B3029E" w:rsidRPr="006E06E8">
              <w:rPr>
                <w:rFonts w:ascii="Times New Roman" w:hAnsi="Times New Roman" w:cs="Times New Roman"/>
                <w:sz w:val="20"/>
                <w:szCs w:val="20"/>
                <w:lang w:bidi="ar-SA"/>
              </w:rPr>
              <w:t>İmkânları</w:t>
            </w:r>
            <w:r w:rsidRPr="006E06E8">
              <w:rPr>
                <w:rFonts w:ascii="Times New Roman" w:hAnsi="Times New Roman" w:cs="Times New Roman"/>
                <w:sz w:val="20"/>
                <w:szCs w:val="20"/>
                <w:lang w:bidi="ar-SA"/>
              </w:rPr>
              <w:t xml:space="preserve"> (Yurt, Demografik</w:t>
            </w:r>
            <w:r w:rsidR="00435623">
              <w:rPr>
                <w:rFonts w:ascii="Times New Roman" w:hAnsi="Times New Roman" w:cs="Times New Roman"/>
                <w:sz w:val="20"/>
                <w:szCs w:val="20"/>
                <w:lang w:bidi="ar-SA"/>
              </w:rPr>
              <w:t xml:space="preserve"> Yapı</w:t>
            </w:r>
            <w:r w:rsidRPr="006E06E8">
              <w:rPr>
                <w:rFonts w:ascii="Times New Roman" w:hAnsi="Times New Roman" w:cs="Times New Roman"/>
                <w:sz w:val="20"/>
                <w:szCs w:val="20"/>
                <w:lang w:bidi="ar-SA"/>
              </w:rPr>
              <w:t>, İklim</w:t>
            </w:r>
            <w:r w:rsidR="00B3029E">
              <w:rPr>
                <w:rFonts w:ascii="Times New Roman" w:hAnsi="Times New Roman" w:cs="Times New Roman"/>
                <w:sz w:val="20"/>
                <w:szCs w:val="20"/>
                <w:lang w:bidi="ar-SA"/>
              </w:rPr>
              <w:t>, Ulaşım,</w:t>
            </w:r>
            <w:r w:rsidR="00C84B56">
              <w:rPr>
                <w:rFonts w:ascii="Times New Roman" w:hAnsi="Times New Roman" w:cs="Times New Roman"/>
                <w:sz w:val="20"/>
                <w:szCs w:val="20"/>
                <w:lang w:bidi="ar-SA"/>
              </w:rPr>
              <w:t xml:space="preserve"> </w:t>
            </w:r>
            <w:r w:rsidR="00435623">
              <w:rPr>
                <w:rFonts w:ascii="Times New Roman" w:hAnsi="Times New Roman" w:cs="Times New Roman"/>
                <w:sz w:val="20"/>
                <w:szCs w:val="20"/>
                <w:lang w:bidi="ar-SA"/>
              </w:rPr>
              <w:t>Güvenlik,</w:t>
            </w:r>
            <w:r w:rsidR="00C84B56">
              <w:rPr>
                <w:rFonts w:ascii="Times New Roman" w:hAnsi="Times New Roman" w:cs="Times New Roman"/>
                <w:sz w:val="20"/>
                <w:szCs w:val="20"/>
                <w:lang w:bidi="ar-SA"/>
              </w:rPr>
              <w:t xml:space="preserve"> Sosyal Koşullar, </w:t>
            </w:r>
            <w:r w:rsidR="00435623">
              <w:rPr>
                <w:rFonts w:ascii="Times New Roman" w:hAnsi="Times New Roman" w:cs="Times New Roman"/>
                <w:sz w:val="20"/>
                <w:szCs w:val="20"/>
                <w:lang w:bidi="ar-SA"/>
              </w:rPr>
              <w:t xml:space="preserve">Örf ve Adetler </w:t>
            </w:r>
            <w:proofErr w:type="spellStart"/>
            <w:r w:rsidR="00435623">
              <w:rPr>
                <w:rFonts w:ascii="Times New Roman" w:hAnsi="Times New Roman" w:cs="Times New Roman"/>
                <w:sz w:val="20"/>
                <w:szCs w:val="20"/>
                <w:lang w:bidi="ar-SA"/>
              </w:rPr>
              <w:t>vd</w:t>
            </w:r>
            <w:proofErr w:type="spellEnd"/>
            <w:r w:rsidR="00435623">
              <w:rPr>
                <w:rFonts w:ascii="Times New Roman" w:hAnsi="Times New Roman" w:cs="Times New Roman"/>
                <w:sz w:val="20"/>
                <w:szCs w:val="20"/>
                <w:lang w:bidi="ar-SA"/>
              </w:rPr>
              <w:t>.)</w:t>
            </w:r>
          </w:p>
        </w:tc>
      </w:tr>
      <w:tr w:rsidR="00C33941" w:rsidRPr="006E06E8" w:rsidTr="00CE7FF4">
        <w:trPr>
          <w:trHeight w:val="246"/>
        </w:trPr>
        <w:tc>
          <w:tcPr>
            <w:tcW w:w="41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b/>
                <w:bCs/>
                <w:sz w:val="20"/>
                <w:szCs w:val="20"/>
                <w:lang w:bidi="ar-SA"/>
              </w:rPr>
            </w:pPr>
            <w:r w:rsidRPr="006E06E8">
              <w:rPr>
                <w:rFonts w:ascii="Times New Roman" w:hAnsi="Times New Roman" w:cs="Times New Roman"/>
                <w:b/>
                <w:bCs/>
                <w:sz w:val="20"/>
                <w:szCs w:val="20"/>
                <w:lang w:bidi="ar-SA"/>
              </w:rPr>
              <w:t>Siyasi Faktörler</w:t>
            </w:r>
          </w:p>
        </w:tc>
        <w:tc>
          <w:tcPr>
            <w:tcW w:w="5338" w:type="dxa"/>
            <w:gridSpan w:val="2"/>
            <w:tcBorders>
              <w:top w:val="nil"/>
              <w:left w:val="nil"/>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hAnsi="Times New Roman" w:cs="Times New Roman"/>
                <w:sz w:val="20"/>
                <w:szCs w:val="20"/>
                <w:lang w:bidi="ar-SA"/>
              </w:rPr>
              <w:t>Siyasi İstikrar</w:t>
            </w:r>
          </w:p>
        </w:tc>
      </w:tr>
      <w:tr w:rsidR="00C33941" w:rsidRPr="006E06E8" w:rsidTr="00CE7FF4">
        <w:trPr>
          <w:trHeight w:val="246"/>
        </w:trPr>
        <w:tc>
          <w:tcPr>
            <w:tcW w:w="4110" w:type="dxa"/>
            <w:vMerge/>
            <w:tcBorders>
              <w:top w:val="nil"/>
              <w:left w:val="single" w:sz="4" w:space="0" w:color="auto"/>
              <w:bottom w:val="single" w:sz="4" w:space="0" w:color="000000"/>
              <w:right w:val="single" w:sz="4" w:space="0" w:color="auto"/>
            </w:tcBorders>
            <w:vAlign w:val="center"/>
            <w:hideMark/>
          </w:tcPr>
          <w:p w:rsidR="00C33941" w:rsidRPr="006E06E8" w:rsidRDefault="00C33941" w:rsidP="002D3DA5">
            <w:pPr>
              <w:widowControl/>
              <w:rPr>
                <w:rFonts w:ascii="Times New Roman" w:eastAsia="Times New Roman" w:hAnsi="Times New Roman" w:cs="Times New Roman"/>
                <w:b/>
                <w:bCs/>
                <w:sz w:val="20"/>
                <w:szCs w:val="20"/>
                <w:lang w:bidi="ar-SA"/>
              </w:rPr>
            </w:pPr>
          </w:p>
        </w:tc>
        <w:tc>
          <w:tcPr>
            <w:tcW w:w="5338" w:type="dxa"/>
            <w:gridSpan w:val="2"/>
            <w:tcBorders>
              <w:top w:val="nil"/>
              <w:left w:val="nil"/>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eastAsia="Times New Roman" w:hAnsi="Times New Roman" w:cs="Times New Roman"/>
                <w:sz w:val="20"/>
                <w:szCs w:val="20"/>
                <w:lang w:bidi="ar-SA"/>
              </w:rPr>
              <w:t>Uluslararası Anlaşmalar</w:t>
            </w:r>
          </w:p>
        </w:tc>
      </w:tr>
      <w:tr w:rsidR="00C33941" w:rsidRPr="006E06E8" w:rsidTr="00CE7FF4">
        <w:trPr>
          <w:trHeight w:val="246"/>
        </w:trPr>
        <w:tc>
          <w:tcPr>
            <w:tcW w:w="4110" w:type="dxa"/>
            <w:vMerge/>
            <w:tcBorders>
              <w:top w:val="nil"/>
              <w:left w:val="single" w:sz="4" w:space="0" w:color="auto"/>
              <w:bottom w:val="single" w:sz="4" w:space="0" w:color="000000"/>
              <w:right w:val="single" w:sz="4" w:space="0" w:color="auto"/>
            </w:tcBorders>
            <w:vAlign w:val="center"/>
            <w:hideMark/>
          </w:tcPr>
          <w:p w:rsidR="00C33941" w:rsidRPr="006E06E8" w:rsidRDefault="00C33941" w:rsidP="002D3DA5">
            <w:pPr>
              <w:widowControl/>
              <w:rPr>
                <w:rFonts w:ascii="Times New Roman" w:eastAsia="Times New Roman" w:hAnsi="Times New Roman" w:cs="Times New Roman"/>
                <w:b/>
                <w:bCs/>
                <w:sz w:val="20"/>
                <w:szCs w:val="20"/>
                <w:lang w:bidi="ar-SA"/>
              </w:rPr>
            </w:pPr>
          </w:p>
        </w:tc>
        <w:tc>
          <w:tcPr>
            <w:tcW w:w="5338" w:type="dxa"/>
            <w:gridSpan w:val="2"/>
            <w:tcBorders>
              <w:top w:val="nil"/>
              <w:left w:val="nil"/>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eastAsia="Times New Roman" w:hAnsi="Times New Roman" w:cs="Times New Roman"/>
                <w:sz w:val="20"/>
                <w:szCs w:val="20"/>
                <w:lang w:bidi="ar-SA"/>
              </w:rPr>
              <w:t>Bologna Süreci</w:t>
            </w:r>
          </w:p>
        </w:tc>
      </w:tr>
      <w:tr w:rsidR="00C33941" w:rsidRPr="006E06E8" w:rsidTr="00CE7FF4">
        <w:trPr>
          <w:trHeight w:val="246"/>
        </w:trPr>
        <w:tc>
          <w:tcPr>
            <w:tcW w:w="4110" w:type="dxa"/>
            <w:vMerge/>
            <w:tcBorders>
              <w:top w:val="nil"/>
              <w:left w:val="single" w:sz="4" w:space="0" w:color="auto"/>
              <w:bottom w:val="single" w:sz="4" w:space="0" w:color="000000"/>
              <w:right w:val="single" w:sz="4" w:space="0" w:color="auto"/>
            </w:tcBorders>
            <w:vAlign w:val="center"/>
            <w:hideMark/>
          </w:tcPr>
          <w:p w:rsidR="00C33941" w:rsidRPr="006E06E8" w:rsidRDefault="00C33941" w:rsidP="002D3DA5">
            <w:pPr>
              <w:widowControl/>
              <w:rPr>
                <w:rFonts w:ascii="Times New Roman" w:eastAsia="Times New Roman" w:hAnsi="Times New Roman" w:cs="Times New Roman"/>
                <w:b/>
                <w:bCs/>
                <w:sz w:val="20"/>
                <w:szCs w:val="20"/>
                <w:lang w:bidi="ar-SA"/>
              </w:rPr>
            </w:pPr>
          </w:p>
        </w:tc>
        <w:tc>
          <w:tcPr>
            <w:tcW w:w="5338" w:type="dxa"/>
            <w:gridSpan w:val="2"/>
            <w:tcBorders>
              <w:top w:val="nil"/>
              <w:left w:val="nil"/>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eastAsia="Times New Roman" w:hAnsi="Times New Roman" w:cs="Times New Roman"/>
                <w:sz w:val="20"/>
                <w:szCs w:val="20"/>
                <w:lang w:bidi="ar-SA"/>
              </w:rPr>
              <w:t>Akreditasyon</w:t>
            </w:r>
          </w:p>
        </w:tc>
      </w:tr>
      <w:tr w:rsidR="00C33941" w:rsidRPr="006E06E8" w:rsidTr="00CE7FF4">
        <w:trPr>
          <w:trHeight w:val="246"/>
        </w:trPr>
        <w:tc>
          <w:tcPr>
            <w:tcW w:w="4110" w:type="dxa"/>
            <w:vMerge/>
            <w:tcBorders>
              <w:top w:val="nil"/>
              <w:left w:val="single" w:sz="4" w:space="0" w:color="auto"/>
              <w:bottom w:val="single" w:sz="4" w:space="0" w:color="000000"/>
              <w:right w:val="single" w:sz="4" w:space="0" w:color="auto"/>
            </w:tcBorders>
            <w:vAlign w:val="center"/>
            <w:hideMark/>
          </w:tcPr>
          <w:p w:rsidR="00C33941" w:rsidRPr="006E06E8" w:rsidRDefault="00C33941" w:rsidP="002D3DA5">
            <w:pPr>
              <w:widowControl/>
              <w:rPr>
                <w:rFonts w:ascii="Times New Roman" w:eastAsia="Times New Roman" w:hAnsi="Times New Roman" w:cs="Times New Roman"/>
                <w:b/>
                <w:bCs/>
                <w:sz w:val="20"/>
                <w:szCs w:val="20"/>
                <w:lang w:bidi="ar-SA"/>
              </w:rPr>
            </w:pPr>
          </w:p>
        </w:tc>
        <w:tc>
          <w:tcPr>
            <w:tcW w:w="5338" w:type="dxa"/>
            <w:gridSpan w:val="2"/>
            <w:tcBorders>
              <w:top w:val="nil"/>
              <w:left w:val="nil"/>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eastAsia="Times New Roman" w:hAnsi="Times New Roman" w:cs="Times New Roman"/>
                <w:sz w:val="20"/>
                <w:szCs w:val="20"/>
                <w:lang w:bidi="ar-SA"/>
              </w:rPr>
              <w:t>Diploma Tanınırlığı</w:t>
            </w:r>
          </w:p>
        </w:tc>
      </w:tr>
      <w:tr w:rsidR="00C33941" w:rsidRPr="006E06E8" w:rsidTr="00CE7FF4">
        <w:trPr>
          <w:trHeight w:val="246"/>
        </w:trPr>
        <w:tc>
          <w:tcPr>
            <w:tcW w:w="4110" w:type="dxa"/>
            <w:vMerge/>
            <w:tcBorders>
              <w:top w:val="nil"/>
              <w:left w:val="single" w:sz="4" w:space="0" w:color="auto"/>
              <w:bottom w:val="single" w:sz="4" w:space="0" w:color="000000"/>
              <w:right w:val="single" w:sz="4" w:space="0" w:color="auto"/>
            </w:tcBorders>
            <w:vAlign w:val="center"/>
            <w:hideMark/>
          </w:tcPr>
          <w:p w:rsidR="00C33941" w:rsidRPr="006E06E8" w:rsidRDefault="00C33941" w:rsidP="002D3DA5">
            <w:pPr>
              <w:widowControl/>
              <w:rPr>
                <w:rFonts w:ascii="Times New Roman" w:eastAsia="Times New Roman" w:hAnsi="Times New Roman" w:cs="Times New Roman"/>
                <w:b/>
                <w:bCs/>
                <w:sz w:val="20"/>
                <w:szCs w:val="20"/>
                <w:lang w:bidi="ar-SA"/>
              </w:rPr>
            </w:pPr>
          </w:p>
        </w:tc>
        <w:tc>
          <w:tcPr>
            <w:tcW w:w="5338" w:type="dxa"/>
            <w:gridSpan w:val="2"/>
            <w:tcBorders>
              <w:top w:val="nil"/>
              <w:left w:val="nil"/>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proofErr w:type="spellStart"/>
            <w:r w:rsidRPr="006E06E8">
              <w:rPr>
                <w:rFonts w:ascii="Times New Roman" w:eastAsia="Times New Roman" w:hAnsi="Times New Roman" w:cs="Times New Roman"/>
                <w:sz w:val="20"/>
                <w:szCs w:val="20"/>
                <w:lang w:bidi="ar-SA"/>
              </w:rPr>
              <w:t>Erasmus</w:t>
            </w:r>
            <w:proofErr w:type="spellEnd"/>
            <w:r w:rsidRPr="006E06E8">
              <w:rPr>
                <w:rFonts w:ascii="Times New Roman" w:eastAsia="Times New Roman" w:hAnsi="Times New Roman" w:cs="Times New Roman"/>
                <w:sz w:val="20"/>
                <w:szCs w:val="20"/>
                <w:lang w:bidi="ar-SA"/>
              </w:rPr>
              <w:t xml:space="preserve"> Hareketliliği</w:t>
            </w:r>
          </w:p>
        </w:tc>
      </w:tr>
      <w:tr w:rsidR="00C33941" w:rsidRPr="006E06E8" w:rsidTr="00CE7FF4">
        <w:trPr>
          <w:trHeight w:val="264"/>
        </w:trPr>
        <w:tc>
          <w:tcPr>
            <w:tcW w:w="41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b/>
                <w:bCs/>
                <w:sz w:val="20"/>
                <w:szCs w:val="20"/>
                <w:lang w:bidi="ar-SA"/>
              </w:rPr>
            </w:pPr>
            <w:r w:rsidRPr="006E06E8">
              <w:rPr>
                <w:rFonts w:ascii="Times New Roman" w:hAnsi="Times New Roman" w:cs="Times New Roman"/>
                <w:b/>
                <w:bCs/>
                <w:sz w:val="20"/>
                <w:szCs w:val="20"/>
                <w:lang w:bidi="ar-SA"/>
              </w:rPr>
              <w:t>Teknolojik Faktörler</w:t>
            </w:r>
          </w:p>
        </w:tc>
        <w:tc>
          <w:tcPr>
            <w:tcW w:w="5338" w:type="dxa"/>
            <w:gridSpan w:val="2"/>
            <w:tcBorders>
              <w:top w:val="nil"/>
              <w:left w:val="nil"/>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hAnsi="Times New Roman" w:cs="Times New Roman"/>
                <w:sz w:val="20"/>
                <w:szCs w:val="20"/>
                <w:lang w:bidi="ar-SA"/>
              </w:rPr>
              <w:t>Eğitim Alanındaki Yenilikler</w:t>
            </w:r>
          </w:p>
        </w:tc>
      </w:tr>
      <w:tr w:rsidR="00C33941" w:rsidRPr="006E06E8" w:rsidTr="00CE7FF4">
        <w:trPr>
          <w:trHeight w:val="264"/>
        </w:trPr>
        <w:tc>
          <w:tcPr>
            <w:tcW w:w="4110" w:type="dxa"/>
            <w:vMerge/>
            <w:tcBorders>
              <w:top w:val="nil"/>
              <w:left w:val="single" w:sz="4" w:space="0" w:color="auto"/>
              <w:bottom w:val="single" w:sz="4" w:space="0" w:color="000000"/>
              <w:right w:val="single" w:sz="4" w:space="0" w:color="auto"/>
            </w:tcBorders>
            <w:vAlign w:val="center"/>
            <w:hideMark/>
          </w:tcPr>
          <w:p w:rsidR="00C33941" w:rsidRPr="006E06E8" w:rsidRDefault="00C33941" w:rsidP="002D3DA5">
            <w:pPr>
              <w:widowControl/>
              <w:rPr>
                <w:rFonts w:ascii="Times New Roman" w:eastAsia="Times New Roman" w:hAnsi="Times New Roman" w:cs="Times New Roman"/>
                <w:b/>
                <w:bCs/>
                <w:sz w:val="20"/>
                <w:szCs w:val="20"/>
                <w:lang w:bidi="ar-SA"/>
              </w:rPr>
            </w:pPr>
          </w:p>
        </w:tc>
        <w:tc>
          <w:tcPr>
            <w:tcW w:w="5338" w:type="dxa"/>
            <w:gridSpan w:val="2"/>
            <w:tcBorders>
              <w:top w:val="nil"/>
              <w:left w:val="nil"/>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hAnsi="Times New Roman" w:cs="Times New Roman"/>
                <w:sz w:val="20"/>
                <w:szCs w:val="20"/>
                <w:lang w:bidi="ar-SA"/>
              </w:rPr>
              <w:t>Ar-</w:t>
            </w:r>
            <w:proofErr w:type="spellStart"/>
            <w:r w:rsidRPr="006E06E8">
              <w:rPr>
                <w:rFonts w:ascii="Times New Roman" w:hAnsi="Times New Roman" w:cs="Times New Roman"/>
                <w:sz w:val="20"/>
                <w:szCs w:val="20"/>
                <w:lang w:bidi="ar-SA"/>
              </w:rPr>
              <w:t>Ge</w:t>
            </w:r>
            <w:proofErr w:type="spellEnd"/>
            <w:r w:rsidRPr="006E06E8">
              <w:rPr>
                <w:rFonts w:ascii="Times New Roman" w:hAnsi="Times New Roman" w:cs="Times New Roman"/>
                <w:sz w:val="20"/>
                <w:szCs w:val="20"/>
                <w:lang w:bidi="ar-SA"/>
              </w:rPr>
              <w:t xml:space="preserve"> Çalışmaları</w:t>
            </w:r>
          </w:p>
        </w:tc>
      </w:tr>
      <w:tr w:rsidR="00C33941" w:rsidRPr="006E06E8" w:rsidTr="00CE7FF4">
        <w:trPr>
          <w:trHeight w:val="264"/>
        </w:trPr>
        <w:tc>
          <w:tcPr>
            <w:tcW w:w="4110" w:type="dxa"/>
            <w:vMerge/>
            <w:tcBorders>
              <w:top w:val="nil"/>
              <w:left w:val="single" w:sz="4" w:space="0" w:color="auto"/>
              <w:bottom w:val="single" w:sz="4" w:space="0" w:color="000000"/>
              <w:right w:val="single" w:sz="4" w:space="0" w:color="auto"/>
            </w:tcBorders>
            <w:vAlign w:val="center"/>
            <w:hideMark/>
          </w:tcPr>
          <w:p w:rsidR="00C33941" w:rsidRPr="006E06E8" w:rsidRDefault="00C33941" w:rsidP="002D3DA5">
            <w:pPr>
              <w:widowControl/>
              <w:rPr>
                <w:rFonts w:ascii="Times New Roman" w:eastAsia="Times New Roman" w:hAnsi="Times New Roman" w:cs="Times New Roman"/>
                <w:b/>
                <w:bCs/>
                <w:sz w:val="20"/>
                <w:szCs w:val="20"/>
                <w:lang w:bidi="ar-SA"/>
              </w:rPr>
            </w:pPr>
          </w:p>
        </w:tc>
        <w:tc>
          <w:tcPr>
            <w:tcW w:w="5338" w:type="dxa"/>
            <w:gridSpan w:val="2"/>
            <w:tcBorders>
              <w:top w:val="nil"/>
              <w:left w:val="nil"/>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eastAsia="Times New Roman" w:hAnsi="Times New Roman" w:cs="Times New Roman"/>
                <w:sz w:val="20"/>
                <w:szCs w:val="20"/>
                <w:lang w:bidi="ar-SA"/>
              </w:rPr>
              <w:t>Buluşlar, Hazır Yazılımlar, Paket Programlar</w:t>
            </w:r>
          </w:p>
        </w:tc>
      </w:tr>
      <w:tr w:rsidR="00C33941" w:rsidRPr="006E06E8" w:rsidTr="00CE7FF4">
        <w:trPr>
          <w:trHeight w:val="264"/>
        </w:trPr>
        <w:tc>
          <w:tcPr>
            <w:tcW w:w="4110" w:type="dxa"/>
            <w:vMerge/>
            <w:tcBorders>
              <w:top w:val="nil"/>
              <w:left w:val="single" w:sz="4" w:space="0" w:color="auto"/>
              <w:bottom w:val="single" w:sz="4" w:space="0" w:color="000000"/>
              <w:right w:val="single" w:sz="4" w:space="0" w:color="auto"/>
            </w:tcBorders>
            <w:vAlign w:val="center"/>
            <w:hideMark/>
          </w:tcPr>
          <w:p w:rsidR="00C33941" w:rsidRPr="006E06E8" w:rsidRDefault="00C33941" w:rsidP="002D3DA5">
            <w:pPr>
              <w:widowControl/>
              <w:rPr>
                <w:rFonts w:ascii="Times New Roman" w:eastAsia="Times New Roman" w:hAnsi="Times New Roman" w:cs="Times New Roman"/>
                <w:b/>
                <w:bCs/>
                <w:sz w:val="20"/>
                <w:szCs w:val="20"/>
                <w:lang w:bidi="ar-SA"/>
              </w:rPr>
            </w:pPr>
          </w:p>
        </w:tc>
        <w:tc>
          <w:tcPr>
            <w:tcW w:w="5338" w:type="dxa"/>
            <w:gridSpan w:val="2"/>
            <w:tcBorders>
              <w:top w:val="nil"/>
              <w:left w:val="nil"/>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eastAsia="Times New Roman" w:hAnsi="Times New Roman" w:cs="Times New Roman"/>
                <w:sz w:val="20"/>
                <w:szCs w:val="20"/>
                <w:lang w:bidi="ar-SA"/>
              </w:rPr>
              <w:t>Pazar Eğilimleri</w:t>
            </w:r>
          </w:p>
        </w:tc>
      </w:tr>
      <w:tr w:rsidR="00C33941" w:rsidRPr="006E06E8" w:rsidTr="00CE7FF4">
        <w:trPr>
          <w:trHeight w:val="264"/>
        </w:trPr>
        <w:tc>
          <w:tcPr>
            <w:tcW w:w="4110" w:type="dxa"/>
            <w:vMerge/>
            <w:tcBorders>
              <w:top w:val="nil"/>
              <w:left w:val="single" w:sz="4" w:space="0" w:color="auto"/>
              <w:bottom w:val="single" w:sz="4" w:space="0" w:color="000000"/>
              <w:right w:val="single" w:sz="4" w:space="0" w:color="auto"/>
            </w:tcBorders>
            <w:vAlign w:val="center"/>
            <w:hideMark/>
          </w:tcPr>
          <w:p w:rsidR="00C33941" w:rsidRPr="006E06E8" w:rsidRDefault="00C33941" w:rsidP="002D3DA5">
            <w:pPr>
              <w:widowControl/>
              <w:rPr>
                <w:rFonts w:ascii="Times New Roman" w:eastAsia="Times New Roman" w:hAnsi="Times New Roman" w:cs="Times New Roman"/>
                <w:b/>
                <w:bCs/>
                <w:sz w:val="20"/>
                <w:szCs w:val="20"/>
                <w:lang w:bidi="ar-SA"/>
              </w:rPr>
            </w:pPr>
          </w:p>
        </w:tc>
        <w:tc>
          <w:tcPr>
            <w:tcW w:w="5338" w:type="dxa"/>
            <w:gridSpan w:val="2"/>
            <w:tcBorders>
              <w:top w:val="nil"/>
              <w:left w:val="nil"/>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eastAsia="Times New Roman" w:hAnsi="Times New Roman" w:cs="Times New Roman"/>
                <w:sz w:val="20"/>
                <w:szCs w:val="20"/>
                <w:lang w:bidi="ar-SA"/>
              </w:rPr>
              <w:t>İstihdam Oranları</w:t>
            </w:r>
          </w:p>
        </w:tc>
      </w:tr>
      <w:tr w:rsidR="00C33941" w:rsidRPr="006E06E8" w:rsidTr="00CE7FF4">
        <w:trPr>
          <w:trHeight w:val="264"/>
        </w:trPr>
        <w:tc>
          <w:tcPr>
            <w:tcW w:w="4110" w:type="dxa"/>
            <w:vMerge/>
            <w:tcBorders>
              <w:top w:val="nil"/>
              <w:left w:val="single" w:sz="4" w:space="0" w:color="auto"/>
              <w:bottom w:val="single" w:sz="4" w:space="0" w:color="000000"/>
              <w:right w:val="single" w:sz="4" w:space="0" w:color="auto"/>
            </w:tcBorders>
            <w:vAlign w:val="center"/>
            <w:hideMark/>
          </w:tcPr>
          <w:p w:rsidR="00C33941" w:rsidRPr="006E06E8" w:rsidRDefault="00C33941" w:rsidP="002D3DA5">
            <w:pPr>
              <w:widowControl/>
              <w:rPr>
                <w:rFonts w:ascii="Times New Roman" w:eastAsia="Times New Roman" w:hAnsi="Times New Roman" w:cs="Times New Roman"/>
                <w:b/>
                <w:bCs/>
                <w:sz w:val="20"/>
                <w:szCs w:val="20"/>
                <w:lang w:bidi="ar-SA"/>
              </w:rPr>
            </w:pPr>
          </w:p>
        </w:tc>
        <w:tc>
          <w:tcPr>
            <w:tcW w:w="5338" w:type="dxa"/>
            <w:gridSpan w:val="2"/>
            <w:tcBorders>
              <w:top w:val="nil"/>
              <w:left w:val="nil"/>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hAnsi="Times New Roman" w:cs="Times New Roman"/>
                <w:sz w:val="20"/>
                <w:szCs w:val="20"/>
                <w:lang w:bidi="ar-SA"/>
              </w:rPr>
              <w:t xml:space="preserve">YÖK Tarafından Onaylanan Bölüm </w:t>
            </w:r>
            <w:r w:rsidR="00D40BA8">
              <w:rPr>
                <w:rFonts w:ascii="Times New Roman" w:hAnsi="Times New Roman" w:cs="Times New Roman"/>
                <w:sz w:val="20"/>
                <w:szCs w:val="20"/>
                <w:lang w:bidi="ar-SA"/>
              </w:rPr>
              <w:t>v</w:t>
            </w:r>
            <w:r w:rsidRPr="006E06E8">
              <w:rPr>
                <w:rFonts w:ascii="Times New Roman" w:hAnsi="Times New Roman" w:cs="Times New Roman"/>
                <w:sz w:val="20"/>
                <w:szCs w:val="20"/>
                <w:lang w:bidi="ar-SA"/>
              </w:rPr>
              <w:t>e Kontenjanlar</w:t>
            </w:r>
          </w:p>
        </w:tc>
      </w:tr>
      <w:tr w:rsidR="00C33941" w:rsidRPr="006E06E8" w:rsidTr="00CE7FF4">
        <w:trPr>
          <w:trHeight w:hRule="exact" w:val="320"/>
        </w:trPr>
        <w:tc>
          <w:tcPr>
            <w:tcW w:w="41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b/>
                <w:bCs/>
                <w:sz w:val="20"/>
                <w:szCs w:val="20"/>
                <w:lang w:bidi="ar-SA"/>
              </w:rPr>
            </w:pPr>
            <w:r w:rsidRPr="006E06E8">
              <w:rPr>
                <w:rFonts w:ascii="Times New Roman" w:hAnsi="Times New Roman" w:cs="Times New Roman"/>
                <w:b/>
                <w:bCs/>
                <w:sz w:val="20"/>
                <w:szCs w:val="20"/>
                <w:lang w:bidi="ar-SA"/>
              </w:rPr>
              <w:t>Yasal ve Düzenleyici Faktörler</w:t>
            </w:r>
          </w:p>
        </w:tc>
        <w:tc>
          <w:tcPr>
            <w:tcW w:w="5338" w:type="dxa"/>
            <w:gridSpan w:val="2"/>
            <w:tcBorders>
              <w:top w:val="nil"/>
              <w:left w:val="nil"/>
              <w:bottom w:val="single" w:sz="4" w:space="0" w:color="auto"/>
              <w:right w:val="single" w:sz="4" w:space="0" w:color="auto"/>
            </w:tcBorders>
            <w:shd w:val="clear" w:color="000000" w:fill="FFFFFF"/>
            <w:vAlign w:val="center"/>
            <w:hideMark/>
          </w:tcPr>
          <w:p w:rsidR="00C33941" w:rsidRPr="006E06E8" w:rsidRDefault="00BA1E76" w:rsidP="002D3DA5">
            <w:pPr>
              <w:widowControl/>
              <w:rPr>
                <w:rFonts w:ascii="Times New Roman" w:eastAsia="Times New Roman" w:hAnsi="Times New Roman" w:cs="Times New Roman"/>
                <w:sz w:val="20"/>
                <w:szCs w:val="20"/>
                <w:lang w:bidi="ar-SA"/>
              </w:rPr>
            </w:pPr>
            <w:r>
              <w:rPr>
                <w:rFonts w:ascii="Times New Roman" w:hAnsi="Times New Roman" w:cs="Times New Roman"/>
                <w:sz w:val="20"/>
                <w:szCs w:val="20"/>
                <w:lang w:bidi="ar-SA"/>
              </w:rPr>
              <w:t>2547 S</w:t>
            </w:r>
            <w:r w:rsidR="00C33941" w:rsidRPr="006E06E8">
              <w:rPr>
                <w:rFonts w:ascii="Times New Roman" w:hAnsi="Times New Roman" w:cs="Times New Roman"/>
                <w:sz w:val="20"/>
                <w:szCs w:val="20"/>
                <w:lang w:bidi="ar-SA"/>
              </w:rPr>
              <w:t>ayılı Yükseköğretim Kanunu</w:t>
            </w:r>
          </w:p>
        </w:tc>
      </w:tr>
      <w:tr w:rsidR="00C33941" w:rsidRPr="006E06E8" w:rsidTr="00CE7FF4">
        <w:trPr>
          <w:trHeight w:val="233"/>
        </w:trPr>
        <w:tc>
          <w:tcPr>
            <w:tcW w:w="4110" w:type="dxa"/>
            <w:vMerge/>
            <w:tcBorders>
              <w:top w:val="nil"/>
              <w:left w:val="single" w:sz="4" w:space="0" w:color="auto"/>
              <w:bottom w:val="single" w:sz="4" w:space="0" w:color="000000"/>
              <w:right w:val="single" w:sz="4" w:space="0" w:color="auto"/>
            </w:tcBorders>
            <w:vAlign w:val="center"/>
            <w:hideMark/>
          </w:tcPr>
          <w:p w:rsidR="00C33941" w:rsidRPr="006E06E8" w:rsidRDefault="00C33941" w:rsidP="002D3DA5">
            <w:pPr>
              <w:widowControl/>
              <w:rPr>
                <w:rFonts w:ascii="Times New Roman" w:eastAsia="Times New Roman" w:hAnsi="Times New Roman" w:cs="Times New Roman"/>
                <w:b/>
                <w:bCs/>
                <w:sz w:val="20"/>
                <w:szCs w:val="20"/>
                <w:lang w:bidi="ar-SA"/>
              </w:rPr>
            </w:pPr>
          </w:p>
        </w:tc>
        <w:tc>
          <w:tcPr>
            <w:tcW w:w="5338" w:type="dxa"/>
            <w:gridSpan w:val="2"/>
            <w:tcBorders>
              <w:top w:val="nil"/>
              <w:left w:val="nil"/>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hAnsi="Times New Roman" w:cs="Times New Roman"/>
                <w:sz w:val="20"/>
                <w:szCs w:val="20"/>
                <w:lang w:bidi="ar-SA"/>
              </w:rPr>
              <w:t>4857 Sayılı İş Kanunu</w:t>
            </w:r>
          </w:p>
        </w:tc>
      </w:tr>
      <w:tr w:rsidR="00C33941" w:rsidRPr="006E06E8" w:rsidTr="00CE7FF4">
        <w:trPr>
          <w:trHeight w:val="233"/>
        </w:trPr>
        <w:tc>
          <w:tcPr>
            <w:tcW w:w="4110" w:type="dxa"/>
            <w:vMerge/>
            <w:tcBorders>
              <w:top w:val="nil"/>
              <w:left w:val="single" w:sz="4" w:space="0" w:color="auto"/>
              <w:bottom w:val="single" w:sz="4" w:space="0" w:color="000000"/>
              <w:right w:val="single" w:sz="4" w:space="0" w:color="auto"/>
            </w:tcBorders>
            <w:vAlign w:val="center"/>
            <w:hideMark/>
          </w:tcPr>
          <w:p w:rsidR="00C33941" w:rsidRPr="006E06E8" w:rsidRDefault="00C33941" w:rsidP="002D3DA5">
            <w:pPr>
              <w:widowControl/>
              <w:rPr>
                <w:rFonts w:ascii="Times New Roman" w:eastAsia="Times New Roman" w:hAnsi="Times New Roman" w:cs="Times New Roman"/>
                <w:b/>
                <w:bCs/>
                <w:sz w:val="20"/>
                <w:szCs w:val="20"/>
                <w:lang w:bidi="ar-SA"/>
              </w:rPr>
            </w:pPr>
          </w:p>
        </w:tc>
        <w:tc>
          <w:tcPr>
            <w:tcW w:w="5338" w:type="dxa"/>
            <w:gridSpan w:val="2"/>
            <w:tcBorders>
              <w:top w:val="nil"/>
              <w:left w:val="nil"/>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hAnsi="Times New Roman" w:cs="Times New Roman"/>
                <w:sz w:val="20"/>
                <w:szCs w:val="20"/>
                <w:lang w:bidi="ar-SA"/>
              </w:rPr>
              <w:t>6331 Sayılı İş Sağlığı ve Güvenliği Kanunu</w:t>
            </w:r>
          </w:p>
        </w:tc>
      </w:tr>
      <w:tr w:rsidR="00C33941" w:rsidRPr="006E06E8" w:rsidTr="00CE7FF4">
        <w:trPr>
          <w:trHeight w:val="233"/>
        </w:trPr>
        <w:tc>
          <w:tcPr>
            <w:tcW w:w="4110" w:type="dxa"/>
            <w:vMerge/>
            <w:tcBorders>
              <w:top w:val="nil"/>
              <w:left w:val="single" w:sz="4" w:space="0" w:color="auto"/>
              <w:bottom w:val="single" w:sz="4" w:space="0" w:color="000000"/>
              <w:right w:val="single" w:sz="4" w:space="0" w:color="auto"/>
            </w:tcBorders>
            <w:vAlign w:val="center"/>
            <w:hideMark/>
          </w:tcPr>
          <w:p w:rsidR="00C33941" w:rsidRPr="006E06E8" w:rsidRDefault="00C33941" w:rsidP="002D3DA5">
            <w:pPr>
              <w:widowControl/>
              <w:rPr>
                <w:rFonts w:ascii="Times New Roman" w:eastAsia="Times New Roman" w:hAnsi="Times New Roman" w:cs="Times New Roman"/>
                <w:b/>
                <w:bCs/>
                <w:sz w:val="20"/>
                <w:szCs w:val="20"/>
                <w:lang w:bidi="ar-SA"/>
              </w:rPr>
            </w:pPr>
          </w:p>
        </w:tc>
        <w:tc>
          <w:tcPr>
            <w:tcW w:w="5338" w:type="dxa"/>
            <w:gridSpan w:val="2"/>
            <w:tcBorders>
              <w:top w:val="nil"/>
              <w:left w:val="nil"/>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hAnsi="Times New Roman" w:cs="Times New Roman"/>
                <w:sz w:val="20"/>
                <w:szCs w:val="20"/>
                <w:lang w:bidi="ar-SA"/>
              </w:rPr>
              <w:t>ISO 9001: 2015 Standardı</w:t>
            </w:r>
          </w:p>
        </w:tc>
      </w:tr>
      <w:tr w:rsidR="00C33941" w:rsidRPr="006E06E8" w:rsidTr="00CE7FF4">
        <w:trPr>
          <w:trHeight w:val="233"/>
        </w:trPr>
        <w:tc>
          <w:tcPr>
            <w:tcW w:w="4110" w:type="dxa"/>
            <w:vMerge/>
            <w:tcBorders>
              <w:top w:val="nil"/>
              <w:left w:val="single" w:sz="4" w:space="0" w:color="auto"/>
              <w:bottom w:val="single" w:sz="4" w:space="0" w:color="000000"/>
              <w:right w:val="single" w:sz="4" w:space="0" w:color="auto"/>
            </w:tcBorders>
            <w:vAlign w:val="center"/>
            <w:hideMark/>
          </w:tcPr>
          <w:p w:rsidR="00C33941" w:rsidRPr="006E06E8" w:rsidRDefault="00C33941" w:rsidP="002D3DA5">
            <w:pPr>
              <w:widowControl/>
              <w:rPr>
                <w:rFonts w:ascii="Times New Roman" w:eastAsia="Times New Roman" w:hAnsi="Times New Roman" w:cs="Times New Roman"/>
                <w:b/>
                <w:bCs/>
                <w:sz w:val="20"/>
                <w:szCs w:val="20"/>
                <w:lang w:bidi="ar-SA"/>
              </w:rPr>
            </w:pPr>
          </w:p>
        </w:tc>
        <w:tc>
          <w:tcPr>
            <w:tcW w:w="5338" w:type="dxa"/>
            <w:gridSpan w:val="2"/>
            <w:tcBorders>
              <w:top w:val="nil"/>
              <w:left w:val="nil"/>
              <w:bottom w:val="nil"/>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eastAsia="Times New Roman" w:hAnsi="Times New Roman" w:cs="Times New Roman"/>
                <w:sz w:val="20"/>
                <w:szCs w:val="20"/>
                <w:lang w:bidi="ar-SA"/>
              </w:rPr>
              <w:t xml:space="preserve">Üniversitemiz İş ve İşlemleri </w:t>
            </w:r>
            <w:r w:rsidR="00BA1E76">
              <w:rPr>
                <w:rFonts w:ascii="Times New Roman" w:eastAsia="Times New Roman" w:hAnsi="Times New Roman" w:cs="Times New Roman"/>
                <w:sz w:val="20"/>
                <w:szCs w:val="20"/>
                <w:lang w:bidi="ar-SA"/>
              </w:rPr>
              <w:t>K</w:t>
            </w:r>
            <w:r w:rsidRPr="006E06E8">
              <w:rPr>
                <w:rFonts w:ascii="Times New Roman" w:eastAsia="Times New Roman" w:hAnsi="Times New Roman" w:cs="Times New Roman"/>
                <w:sz w:val="20"/>
                <w:szCs w:val="20"/>
                <w:lang w:bidi="ar-SA"/>
              </w:rPr>
              <w:t xml:space="preserve">apsamında </w:t>
            </w:r>
            <w:r w:rsidR="00BA1E76">
              <w:rPr>
                <w:rFonts w:ascii="Times New Roman" w:eastAsia="Times New Roman" w:hAnsi="Times New Roman" w:cs="Times New Roman"/>
                <w:sz w:val="20"/>
                <w:szCs w:val="20"/>
                <w:lang w:bidi="ar-SA"/>
              </w:rPr>
              <w:t>K</w:t>
            </w:r>
            <w:r w:rsidRPr="006E06E8">
              <w:rPr>
                <w:rFonts w:ascii="Times New Roman" w:eastAsia="Times New Roman" w:hAnsi="Times New Roman" w:cs="Times New Roman"/>
                <w:sz w:val="20"/>
                <w:szCs w:val="20"/>
                <w:lang w:bidi="ar-SA"/>
              </w:rPr>
              <w:t xml:space="preserve">ullanılan </w:t>
            </w:r>
            <w:r w:rsidR="00BA1E76">
              <w:rPr>
                <w:rFonts w:ascii="Times New Roman" w:eastAsia="Times New Roman" w:hAnsi="Times New Roman" w:cs="Times New Roman"/>
                <w:sz w:val="20"/>
                <w:szCs w:val="20"/>
                <w:lang w:bidi="ar-SA"/>
              </w:rPr>
              <w:t>T</w:t>
            </w:r>
            <w:r w:rsidRPr="006E06E8">
              <w:rPr>
                <w:rFonts w:ascii="Times New Roman" w:eastAsia="Times New Roman" w:hAnsi="Times New Roman" w:cs="Times New Roman"/>
                <w:sz w:val="20"/>
                <w:szCs w:val="20"/>
                <w:lang w:bidi="ar-SA"/>
              </w:rPr>
              <w:t>üm Dış Kaynaklı Dokümanlar</w:t>
            </w:r>
          </w:p>
        </w:tc>
      </w:tr>
      <w:tr w:rsidR="00C33941" w:rsidRPr="006E06E8" w:rsidTr="00CE7FF4">
        <w:trPr>
          <w:trHeight w:val="383"/>
        </w:trPr>
        <w:tc>
          <w:tcPr>
            <w:tcW w:w="944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b/>
                <w:bCs/>
                <w:sz w:val="20"/>
                <w:szCs w:val="20"/>
                <w:lang w:bidi="ar-SA"/>
              </w:rPr>
            </w:pPr>
            <w:r w:rsidRPr="006E06E8">
              <w:rPr>
                <w:rFonts w:ascii="Times New Roman" w:hAnsi="Times New Roman" w:cs="Times New Roman"/>
                <w:b/>
                <w:bCs/>
                <w:sz w:val="20"/>
                <w:szCs w:val="20"/>
                <w:lang w:bidi="ar-SA"/>
              </w:rPr>
              <w:t>İÇ HUSUS</w:t>
            </w:r>
          </w:p>
        </w:tc>
      </w:tr>
      <w:tr w:rsidR="00C33941" w:rsidRPr="006E06E8" w:rsidTr="00CE7FF4">
        <w:trPr>
          <w:trHeight w:hRule="exact" w:val="546"/>
        </w:trPr>
        <w:tc>
          <w:tcPr>
            <w:tcW w:w="4174" w:type="dxa"/>
            <w:gridSpan w:val="2"/>
            <w:tcBorders>
              <w:top w:val="nil"/>
              <w:left w:val="single" w:sz="4" w:space="0" w:color="auto"/>
              <w:bottom w:val="single" w:sz="4" w:space="0" w:color="auto"/>
              <w:right w:val="single" w:sz="4" w:space="0" w:color="auto"/>
            </w:tcBorders>
            <w:shd w:val="clear" w:color="000000" w:fill="FFFFFF"/>
            <w:vAlign w:val="center"/>
            <w:hideMark/>
          </w:tcPr>
          <w:p w:rsidR="00C33941" w:rsidRPr="006E06E8" w:rsidRDefault="00BA1E76" w:rsidP="002D3DA5">
            <w:pPr>
              <w:widowControl/>
              <w:rPr>
                <w:rFonts w:ascii="Times New Roman" w:eastAsia="Times New Roman" w:hAnsi="Times New Roman" w:cs="Times New Roman"/>
                <w:sz w:val="20"/>
                <w:szCs w:val="20"/>
                <w:lang w:bidi="ar-SA"/>
              </w:rPr>
            </w:pPr>
            <w:r>
              <w:rPr>
                <w:rFonts w:ascii="Times New Roman" w:hAnsi="Times New Roman" w:cs="Times New Roman"/>
                <w:sz w:val="20"/>
                <w:szCs w:val="20"/>
                <w:lang w:bidi="ar-SA"/>
              </w:rPr>
              <w:t xml:space="preserve">Alt Yapı Yeterliliği (Fiziki ve Teknolojik Kaynaklar, </w:t>
            </w:r>
            <w:r w:rsidR="002D3DA5">
              <w:rPr>
                <w:rFonts w:ascii="Times New Roman" w:hAnsi="Times New Roman" w:cs="Times New Roman"/>
                <w:sz w:val="20"/>
                <w:szCs w:val="20"/>
                <w:lang w:bidi="ar-SA"/>
              </w:rPr>
              <w:t xml:space="preserve">Ulaşım ve </w:t>
            </w:r>
            <w:r w:rsidR="00C33941" w:rsidRPr="006E06E8">
              <w:rPr>
                <w:rFonts w:ascii="Times New Roman" w:hAnsi="Times New Roman" w:cs="Times New Roman"/>
                <w:sz w:val="20"/>
                <w:szCs w:val="20"/>
                <w:lang w:bidi="ar-SA"/>
              </w:rPr>
              <w:t>Erişim)</w:t>
            </w:r>
          </w:p>
        </w:tc>
        <w:tc>
          <w:tcPr>
            <w:tcW w:w="5274" w:type="dxa"/>
            <w:tcBorders>
              <w:top w:val="nil"/>
              <w:left w:val="nil"/>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hAnsi="Times New Roman" w:cs="Times New Roman"/>
                <w:sz w:val="20"/>
                <w:szCs w:val="20"/>
                <w:lang w:bidi="ar-SA"/>
              </w:rPr>
              <w:t>Personel Bağlılığı</w:t>
            </w:r>
          </w:p>
        </w:tc>
      </w:tr>
      <w:tr w:rsidR="00C33941" w:rsidRPr="006E06E8" w:rsidTr="00CE7FF4">
        <w:trPr>
          <w:trHeight w:hRule="exact" w:val="263"/>
        </w:trPr>
        <w:tc>
          <w:tcPr>
            <w:tcW w:w="4174" w:type="dxa"/>
            <w:gridSpan w:val="2"/>
            <w:tcBorders>
              <w:top w:val="nil"/>
              <w:left w:val="single" w:sz="4" w:space="0" w:color="auto"/>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hAnsi="Times New Roman" w:cs="Times New Roman"/>
                <w:sz w:val="20"/>
                <w:szCs w:val="20"/>
                <w:lang w:bidi="ar-SA"/>
              </w:rPr>
              <w:t xml:space="preserve">Personel Yetkinliği </w:t>
            </w:r>
            <w:r w:rsidR="00BA1E76">
              <w:rPr>
                <w:rFonts w:ascii="Times New Roman" w:hAnsi="Times New Roman" w:cs="Times New Roman"/>
                <w:sz w:val="20"/>
                <w:szCs w:val="20"/>
                <w:lang w:bidi="ar-SA"/>
              </w:rPr>
              <w:t>v</w:t>
            </w:r>
            <w:r w:rsidRPr="006E06E8">
              <w:rPr>
                <w:rFonts w:ascii="Times New Roman" w:hAnsi="Times New Roman" w:cs="Times New Roman"/>
                <w:sz w:val="20"/>
                <w:szCs w:val="20"/>
                <w:lang w:bidi="ar-SA"/>
              </w:rPr>
              <w:t>e Yeterliliği</w:t>
            </w:r>
          </w:p>
        </w:tc>
        <w:tc>
          <w:tcPr>
            <w:tcW w:w="5274" w:type="dxa"/>
            <w:tcBorders>
              <w:top w:val="nil"/>
              <w:left w:val="nil"/>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hAnsi="Times New Roman" w:cs="Times New Roman"/>
                <w:sz w:val="20"/>
                <w:szCs w:val="20"/>
                <w:lang w:bidi="ar-SA"/>
              </w:rPr>
              <w:t>Personel ve Öğrenci Fiziki ve Sosyal Alanların</w:t>
            </w:r>
            <w:r w:rsidR="00BA1E76">
              <w:rPr>
                <w:rFonts w:ascii="Times New Roman" w:hAnsi="Times New Roman" w:cs="Times New Roman"/>
                <w:sz w:val="20"/>
                <w:szCs w:val="20"/>
                <w:lang w:bidi="ar-SA"/>
              </w:rPr>
              <w:t>ın</w:t>
            </w:r>
            <w:r w:rsidRPr="006E06E8">
              <w:rPr>
                <w:rFonts w:ascii="Times New Roman" w:hAnsi="Times New Roman" w:cs="Times New Roman"/>
                <w:sz w:val="20"/>
                <w:szCs w:val="20"/>
                <w:lang w:bidi="ar-SA"/>
              </w:rPr>
              <w:t xml:space="preserve"> Yeterliliği</w:t>
            </w:r>
          </w:p>
        </w:tc>
      </w:tr>
      <w:tr w:rsidR="00C33941" w:rsidRPr="006E06E8" w:rsidTr="00CE7FF4">
        <w:trPr>
          <w:trHeight w:hRule="exact" w:val="263"/>
        </w:trPr>
        <w:tc>
          <w:tcPr>
            <w:tcW w:w="4174" w:type="dxa"/>
            <w:gridSpan w:val="2"/>
            <w:tcBorders>
              <w:top w:val="nil"/>
              <w:left w:val="single" w:sz="4" w:space="0" w:color="auto"/>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hAnsi="Times New Roman" w:cs="Times New Roman"/>
                <w:sz w:val="20"/>
                <w:szCs w:val="20"/>
                <w:lang w:bidi="ar-SA"/>
              </w:rPr>
              <w:t>Kurum Kültürü</w:t>
            </w:r>
          </w:p>
        </w:tc>
        <w:tc>
          <w:tcPr>
            <w:tcW w:w="5274" w:type="dxa"/>
            <w:tcBorders>
              <w:top w:val="nil"/>
              <w:left w:val="nil"/>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hAnsi="Times New Roman" w:cs="Times New Roman"/>
                <w:sz w:val="20"/>
                <w:szCs w:val="20"/>
                <w:lang w:bidi="ar-SA"/>
              </w:rPr>
              <w:t xml:space="preserve">EBYS, </w:t>
            </w:r>
            <w:proofErr w:type="spellStart"/>
            <w:r w:rsidRPr="006E06E8">
              <w:rPr>
                <w:rFonts w:ascii="Times New Roman" w:hAnsi="Times New Roman" w:cs="Times New Roman"/>
                <w:sz w:val="20"/>
                <w:szCs w:val="20"/>
                <w:lang w:bidi="ar-SA"/>
              </w:rPr>
              <w:t>P</w:t>
            </w:r>
            <w:r w:rsidR="002D3DA5">
              <w:rPr>
                <w:rFonts w:ascii="Times New Roman" w:hAnsi="Times New Roman" w:cs="Times New Roman"/>
                <w:sz w:val="20"/>
                <w:szCs w:val="20"/>
                <w:lang w:bidi="ar-SA"/>
              </w:rPr>
              <w:t>roliz</w:t>
            </w:r>
            <w:proofErr w:type="spellEnd"/>
            <w:r w:rsidR="002D3DA5">
              <w:rPr>
                <w:rFonts w:ascii="Times New Roman" w:hAnsi="Times New Roman" w:cs="Times New Roman"/>
                <w:sz w:val="20"/>
                <w:szCs w:val="20"/>
                <w:lang w:bidi="ar-SA"/>
              </w:rPr>
              <w:t>, Ulak-</w:t>
            </w:r>
            <w:proofErr w:type="spellStart"/>
            <w:r w:rsidR="002D3DA5">
              <w:rPr>
                <w:rFonts w:ascii="Times New Roman" w:hAnsi="Times New Roman" w:cs="Times New Roman"/>
                <w:sz w:val="20"/>
                <w:szCs w:val="20"/>
                <w:lang w:bidi="ar-SA"/>
              </w:rPr>
              <w:t>Bim</w:t>
            </w:r>
            <w:proofErr w:type="spellEnd"/>
            <w:r w:rsidR="002D3DA5">
              <w:rPr>
                <w:rFonts w:ascii="Times New Roman" w:hAnsi="Times New Roman" w:cs="Times New Roman"/>
                <w:sz w:val="20"/>
                <w:szCs w:val="20"/>
                <w:lang w:bidi="ar-SA"/>
              </w:rPr>
              <w:t xml:space="preserve">, KBS, </w:t>
            </w:r>
            <w:proofErr w:type="spellStart"/>
            <w:r w:rsidR="002D3DA5">
              <w:rPr>
                <w:rFonts w:ascii="Times New Roman" w:hAnsi="Times New Roman" w:cs="Times New Roman"/>
                <w:sz w:val="20"/>
                <w:szCs w:val="20"/>
                <w:lang w:bidi="ar-SA"/>
              </w:rPr>
              <w:t>Ekap</w:t>
            </w:r>
            <w:proofErr w:type="spellEnd"/>
            <w:r w:rsidR="002D3DA5">
              <w:rPr>
                <w:rFonts w:ascii="Times New Roman" w:hAnsi="Times New Roman" w:cs="Times New Roman"/>
                <w:sz w:val="20"/>
                <w:szCs w:val="20"/>
                <w:lang w:bidi="ar-SA"/>
              </w:rPr>
              <w:t xml:space="preserve"> </w:t>
            </w:r>
            <w:r w:rsidRPr="006E06E8">
              <w:rPr>
                <w:rFonts w:ascii="Times New Roman" w:hAnsi="Times New Roman" w:cs="Times New Roman"/>
                <w:sz w:val="20"/>
                <w:szCs w:val="20"/>
                <w:lang w:bidi="ar-SA"/>
              </w:rPr>
              <w:t>vb.</w:t>
            </w:r>
          </w:p>
        </w:tc>
      </w:tr>
      <w:tr w:rsidR="00C33941" w:rsidRPr="006E06E8" w:rsidTr="00CE7FF4">
        <w:trPr>
          <w:trHeight w:hRule="exact" w:val="263"/>
        </w:trPr>
        <w:tc>
          <w:tcPr>
            <w:tcW w:w="4174" w:type="dxa"/>
            <w:gridSpan w:val="2"/>
            <w:tcBorders>
              <w:top w:val="nil"/>
              <w:left w:val="single" w:sz="4" w:space="0" w:color="auto"/>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hAnsi="Times New Roman" w:cs="Times New Roman"/>
                <w:sz w:val="20"/>
                <w:szCs w:val="20"/>
                <w:lang w:bidi="ar-SA"/>
              </w:rPr>
              <w:t>Üniversite-Sanayi İş Birliği</w:t>
            </w:r>
          </w:p>
        </w:tc>
        <w:tc>
          <w:tcPr>
            <w:tcW w:w="5274" w:type="dxa"/>
            <w:tcBorders>
              <w:top w:val="nil"/>
              <w:left w:val="nil"/>
              <w:bottom w:val="single" w:sz="4" w:space="0" w:color="auto"/>
              <w:right w:val="single" w:sz="4" w:space="0" w:color="auto"/>
            </w:tcBorders>
            <w:shd w:val="clear" w:color="000000" w:fill="FFFFFF"/>
            <w:vAlign w:val="center"/>
            <w:hideMark/>
          </w:tcPr>
          <w:p w:rsidR="00C33941" w:rsidRPr="006E06E8" w:rsidRDefault="00BA1E76" w:rsidP="002D3DA5">
            <w:pPr>
              <w:widowControl/>
              <w:rPr>
                <w:rFonts w:ascii="Times New Roman" w:eastAsia="Times New Roman" w:hAnsi="Times New Roman" w:cs="Times New Roman"/>
                <w:sz w:val="20"/>
                <w:szCs w:val="20"/>
                <w:lang w:bidi="ar-SA"/>
              </w:rPr>
            </w:pPr>
            <w:r>
              <w:rPr>
                <w:rFonts w:ascii="Times New Roman" w:hAnsi="Times New Roman" w:cs="Times New Roman"/>
                <w:sz w:val="20"/>
                <w:szCs w:val="20"/>
                <w:lang w:bidi="ar-SA"/>
              </w:rPr>
              <w:t>Kurum Bünyesinde Geliştirilen</w:t>
            </w:r>
            <w:r w:rsidR="002D3DA5">
              <w:rPr>
                <w:rFonts w:ascii="Times New Roman" w:hAnsi="Times New Roman" w:cs="Times New Roman"/>
                <w:sz w:val="20"/>
                <w:szCs w:val="20"/>
                <w:lang w:bidi="ar-SA"/>
              </w:rPr>
              <w:t xml:space="preserve"> </w:t>
            </w:r>
            <w:r w:rsidR="00C33941" w:rsidRPr="006E06E8">
              <w:rPr>
                <w:rFonts w:ascii="Times New Roman" w:hAnsi="Times New Roman" w:cs="Times New Roman"/>
                <w:sz w:val="20"/>
                <w:szCs w:val="20"/>
                <w:lang w:bidi="ar-SA"/>
              </w:rPr>
              <w:t>Yazılımlar</w:t>
            </w:r>
          </w:p>
        </w:tc>
      </w:tr>
      <w:tr w:rsidR="00C33941" w:rsidRPr="006E06E8" w:rsidTr="00CE7FF4">
        <w:trPr>
          <w:trHeight w:hRule="exact" w:val="263"/>
        </w:trPr>
        <w:tc>
          <w:tcPr>
            <w:tcW w:w="4174" w:type="dxa"/>
            <w:gridSpan w:val="2"/>
            <w:tcBorders>
              <w:top w:val="nil"/>
              <w:left w:val="single" w:sz="4" w:space="0" w:color="auto"/>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hAnsi="Times New Roman" w:cs="Times New Roman"/>
                <w:sz w:val="20"/>
                <w:szCs w:val="20"/>
                <w:lang w:bidi="ar-SA"/>
              </w:rPr>
              <w:t>Şeffaf Yönetim Anlayışı</w:t>
            </w:r>
          </w:p>
        </w:tc>
        <w:tc>
          <w:tcPr>
            <w:tcW w:w="5274" w:type="dxa"/>
            <w:tcBorders>
              <w:top w:val="nil"/>
              <w:left w:val="nil"/>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hAnsi="Times New Roman" w:cs="Times New Roman"/>
                <w:sz w:val="20"/>
                <w:szCs w:val="20"/>
                <w:lang w:bidi="ar-SA"/>
              </w:rPr>
              <w:t xml:space="preserve">Üniversite </w:t>
            </w:r>
            <w:r w:rsidR="00BA1E76" w:rsidRPr="006E06E8">
              <w:rPr>
                <w:rFonts w:ascii="Times New Roman" w:hAnsi="Times New Roman" w:cs="Times New Roman"/>
                <w:sz w:val="20"/>
                <w:szCs w:val="20"/>
                <w:lang w:bidi="ar-SA"/>
              </w:rPr>
              <w:t>Tarafından Belirlenen Kontenjanlar</w:t>
            </w:r>
          </w:p>
        </w:tc>
      </w:tr>
      <w:tr w:rsidR="00C33941" w:rsidRPr="006E06E8" w:rsidTr="00CE7FF4">
        <w:trPr>
          <w:trHeight w:hRule="exact" w:val="263"/>
        </w:trPr>
        <w:tc>
          <w:tcPr>
            <w:tcW w:w="4174" w:type="dxa"/>
            <w:gridSpan w:val="2"/>
            <w:tcBorders>
              <w:top w:val="nil"/>
              <w:left w:val="single" w:sz="4" w:space="0" w:color="auto"/>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hAnsi="Times New Roman" w:cs="Times New Roman"/>
                <w:sz w:val="20"/>
                <w:szCs w:val="20"/>
                <w:lang w:bidi="ar-SA"/>
              </w:rPr>
              <w:t>Üst Yönetim Ulaşılabilirliği</w:t>
            </w:r>
          </w:p>
        </w:tc>
        <w:tc>
          <w:tcPr>
            <w:tcW w:w="5274" w:type="dxa"/>
            <w:tcBorders>
              <w:top w:val="nil"/>
              <w:left w:val="nil"/>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hAnsi="Times New Roman" w:cs="Times New Roman"/>
                <w:sz w:val="20"/>
                <w:szCs w:val="20"/>
                <w:lang w:bidi="ar-SA"/>
              </w:rPr>
              <w:t xml:space="preserve">Açılacak </w:t>
            </w:r>
            <w:r w:rsidR="00BA1E76" w:rsidRPr="006E06E8">
              <w:rPr>
                <w:rFonts w:ascii="Times New Roman" w:hAnsi="Times New Roman" w:cs="Times New Roman"/>
                <w:sz w:val="20"/>
                <w:szCs w:val="20"/>
                <w:lang w:bidi="ar-SA"/>
              </w:rPr>
              <w:t>Olan Bölümler</w:t>
            </w:r>
          </w:p>
        </w:tc>
      </w:tr>
      <w:tr w:rsidR="00C33941" w:rsidRPr="006E06E8" w:rsidTr="00CE7FF4">
        <w:trPr>
          <w:trHeight w:hRule="exact" w:val="263"/>
        </w:trPr>
        <w:tc>
          <w:tcPr>
            <w:tcW w:w="4174" w:type="dxa"/>
            <w:gridSpan w:val="2"/>
            <w:tcBorders>
              <w:top w:val="nil"/>
              <w:left w:val="single" w:sz="4" w:space="0" w:color="auto"/>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hAnsi="Times New Roman" w:cs="Times New Roman"/>
                <w:sz w:val="20"/>
                <w:szCs w:val="20"/>
                <w:lang w:bidi="ar-SA"/>
              </w:rPr>
              <w:t>Kuruluşun Ekonomik Gücü</w:t>
            </w:r>
          </w:p>
        </w:tc>
        <w:tc>
          <w:tcPr>
            <w:tcW w:w="5274" w:type="dxa"/>
            <w:tcBorders>
              <w:top w:val="nil"/>
              <w:left w:val="nil"/>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hAnsi="Times New Roman" w:cs="Times New Roman"/>
                <w:sz w:val="20"/>
                <w:szCs w:val="20"/>
                <w:lang w:bidi="ar-SA"/>
              </w:rPr>
              <w:t>Personel Eğitimleri</w:t>
            </w:r>
          </w:p>
        </w:tc>
      </w:tr>
      <w:tr w:rsidR="00C33941" w:rsidRPr="006E06E8" w:rsidTr="00CE7FF4">
        <w:trPr>
          <w:trHeight w:val="263"/>
        </w:trPr>
        <w:tc>
          <w:tcPr>
            <w:tcW w:w="4174" w:type="dxa"/>
            <w:gridSpan w:val="2"/>
            <w:tcBorders>
              <w:top w:val="nil"/>
              <w:left w:val="single" w:sz="4" w:space="0" w:color="auto"/>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eastAsia="Times New Roman" w:hAnsi="Times New Roman" w:cs="Times New Roman"/>
                <w:sz w:val="20"/>
                <w:szCs w:val="20"/>
                <w:lang w:bidi="ar-SA"/>
              </w:rPr>
              <w:t>Öğrencilerin Yetkinliği ve Yeterliliği</w:t>
            </w:r>
          </w:p>
        </w:tc>
        <w:tc>
          <w:tcPr>
            <w:tcW w:w="5274" w:type="dxa"/>
            <w:tcBorders>
              <w:top w:val="nil"/>
              <w:left w:val="nil"/>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eastAsia="Times New Roman" w:hAnsi="Times New Roman" w:cs="Times New Roman"/>
                <w:sz w:val="20"/>
                <w:szCs w:val="20"/>
                <w:lang w:bidi="ar-SA"/>
              </w:rPr>
              <w:t>Kurum İçi İletişim (Personel, Öğrenci)</w:t>
            </w:r>
          </w:p>
        </w:tc>
      </w:tr>
      <w:tr w:rsidR="00C33941" w:rsidRPr="006E06E8" w:rsidTr="00CE7FF4">
        <w:trPr>
          <w:trHeight w:val="263"/>
        </w:trPr>
        <w:tc>
          <w:tcPr>
            <w:tcW w:w="4174" w:type="dxa"/>
            <w:gridSpan w:val="2"/>
            <w:tcBorders>
              <w:top w:val="nil"/>
              <w:left w:val="single" w:sz="4" w:space="0" w:color="auto"/>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eastAsia="Times New Roman" w:hAnsi="Times New Roman" w:cs="Times New Roman"/>
                <w:sz w:val="20"/>
                <w:szCs w:val="20"/>
                <w:lang w:bidi="ar-SA"/>
              </w:rPr>
              <w:t>Öğrenci İş ve İşlemleri</w:t>
            </w:r>
          </w:p>
        </w:tc>
        <w:tc>
          <w:tcPr>
            <w:tcW w:w="5274" w:type="dxa"/>
            <w:tcBorders>
              <w:top w:val="nil"/>
              <w:left w:val="nil"/>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eastAsia="Times New Roman" w:hAnsi="Times New Roman" w:cs="Times New Roman"/>
                <w:sz w:val="20"/>
                <w:szCs w:val="20"/>
                <w:lang w:bidi="ar-SA"/>
              </w:rPr>
              <w:t>Kurum İç Kaynaklı Dokümanları</w:t>
            </w:r>
          </w:p>
        </w:tc>
      </w:tr>
      <w:tr w:rsidR="00C33941" w:rsidRPr="006E06E8" w:rsidTr="00CE7FF4">
        <w:trPr>
          <w:trHeight w:val="263"/>
        </w:trPr>
        <w:tc>
          <w:tcPr>
            <w:tcW w:w="4174" w:type="dxa"/>
            <w:gridSpan w:val="2"/>
            <w:tcBorders>
              <w:top w:val="nil"/>
              <w:left w:val="single" w:sz="4" w:space="0" w:color="auto"/>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eastAsia="Times New Roman" w:hAnsi="Times New Roman" w:cs="Times New Roman"/>
                <w:sz w:val="20"/>
                <w:szCs w:val="20"/>
                <w:lang w:bidi="ar-SA"/>
              </w:rPr>
              <w:t xml:space="preserve">Güvenlik </w:t>
            </w:r>
            <w:r w:rsidR="00BA1E76" w:rsidRPr="006E06E8">
              <w:rPr>
                <w:rFonts w:ascii="Times New Roman" w:eastAsia="Times New Roman" w:hAnsi="Times New Roman" w:cs="Times New Roman"/>
                <w:sz w:val="20"/>
                <w:szCs w:val="20"/>
                <w:lang w:bidi="ar-SA"/>
              </w:rPr>
              <w:t>Tedbirleri</w:t>
            </w:r>
          </w:p>
        </w:tc>
        <w:tc>
          <w:tcPr>
            <w:tcW w:w="5274" w:type="dxa"/>
            <w:tcBorders>
              <w:top w:val="nil"/>
              <w:left w:val="nil"/>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eastAsia="Times New Roman" w:hAnsi="Times New Roman" w:cs="Times New Roman"/>
                <w:sz w:val="20"/>
                <w:szCs w:val="20"/>
                <w:lang w:bidi="ar-SA"/>
              </w:rPr>
              <w:t>Peyzaj ve Çevre Düzenlemeleri</w:t>
            </w:r>
          </w:p>
        </w:tc>
      </w:tr>
      <w:tr w:rsidR="00C33941" w:rsidRPr="006E06E8" w:rsidTr="00CE7FF4">
        <w:trPr>
          <w:trHeight w:val="263"/>
        </w:trPr>
        <w:tc>
          <w:tcPr>
            <w:tcW w:w="4174" w:type="dxa"/>
            <w:gridSpan w:val="2"/>
            <w:tcBorders>
              <w:top w:val="nil"/>
              <w:left w:val="single" w:sz="4" w:space="0" w:color="auto"/>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eastAsia="Times New Roman" w:hAnsi="Times New Roman" w:cs="Times New Roman"/>
                <w:sz w:val="20"/>
                <w:szCs w:val="20"/>
                <w:lang w:bidi="ar-SA"/>
              </w:rPr>
              <w:t>Destek Hizmetleri Yeterliliği</w:t>
            </w:r>
          </w:p>
        </w:tc>
        <w:tc>
          <w:tcPr>
            <w:tcW w:w="5274" w:type="dxa"/>
            <w:tcBorders>
              <w:top w:val="nil"/>
              <w:left w:val="nil"/>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eastAsia="Times New Roman" w:hAnsi="Times New Roman" w:cs="Times New Roman"/>
                <w:sz w:val="20"/>
                <w:szCs w:val="20"/>
                <w:lang w:bidi="ar-SA"/>
              </w:rPr>
              <w:t xml:space="preserve">Birimlerin </w:t>
            </w:r>
            <w:r w:rsidR="00BA1E76" w:rsidRPr="006E06E8">
              <w:rPr>
                <w:rFonts w:ascii="Times New Roman" w:eastAsia="Times New Roman" w:hAnsi="Times New Roman" w:cs="Times New Roman"/>
                <w:sz w:val="20"/>
                <w:szCs w:val="20"/>
                <w:lang w:bidi="ar-SA"/>
              </w:rPr>
              <w:t>Özerkliği</w:t>
            </w:r>
          </w:p>
        </w:tc>
      </w:tr>
      <w:tr w:rsidR="00C33941" w:rsidRPr="006E06E8" w:rsidTr="00CE7FF4">
        <w:trPr>
          <w:trHeight w:val="263"/>
        </w:trPr>
        <w:tc>
          <w:tcPr>
            <w:tcW w:w="4174" w:type="dxa"/>
            <w:gridSpan w:val="2"/>
            <w:tcBorders>
              <w:top w:val="nil"/>
              <w:left w:val="single" w:sz="4" w:space="0" w:color="auto"/>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eastAsia="Times New Roman" w:hAnsi="Times New Roman" w:cs="Times New Roman"/>
                <w:sz w:val="20"/>
                <w:szCs w:val="20"/>
                <w:lang w:bidi="ar-SA"/>
              </w:rPr>
              <w:t>Akreditasyon ve Bilimsel Faaliyetler</w:t>
            </w:r>
          </w:p>
        </w:tc>
        <w:tc>
          <w:tcPr>
            <w:tcW w:w="5274" w:type="dxa"/>
            <w:tcBorders>
              <w:top w:val="nil"/>
              <w:left w:val="nil"/>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eastAsia="Times New Roman" w:hAnsi="Times New Roman" w:cs="Times New Roman"/>
                <w:sz w:val="20"/>
                <w:szCs w:val="20"/>
                <w:lang w:bidi="ar-SA"/>
              </w:rPr>
              <w:t>Kaynakların Verimli Kullanımı</w:t>
            </w:r>
          </w:p>
        </w:tc>
      </w:tr>
      <w:tr w:rsidR="00C33941" w:rsidRPr="006E06E8" w:rsidTr="00CE7FF4">
        <w:trPr>
          <w:trHeight w:val="263"/>
        </w:trPr>
        <w:tc>
          <w:tcPr>
            <w:tcW w:w="41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eastAsia="Times New Roman" w:hAnsi="Times New Roman" w:cs="Times New Roman"/>
                <w:sz w:val="20"/>
                <w:szCs w:val="20"/>
                <w:lang w:bidi="ar-SA"/>
              </w:rPr>
              <w:t xml:space="preserve">Bütçe </w:t>
            </w:r>
            <w:proofErr w:type="gramStart"/>
            <w:r w:rsidRPr="006E06E8">
              <w:rPr>
                <w:rFonts w:ascii="Times New Roman" w:eastAsia="Times New Roman" w:hAnsi="Times New Roman" w:cs="Times New Roman"/>
                <w:sz w:val="20"/>
                <w:szCs w:val="20"/>
                <w:lang w:bidi="ar-SA"/>
              </w:rPr>
              <w:t>İmkanları</w:t>
            </w:r>
            <w:proofErr w:type="gramEnd"/>
          </w:p>
        </w:tc>
        <w:tc>
          <w:tcPr>
            <w:tcW w:w="5274" w:type="dxa"/>
            <w:tcBorders>
              <w:top w:val="single" w:sz="4" w:space="0" w:color="auto"/>
              <w:left w:val="nil"/>
              <w:bottom w:val="single" w:sz="4" w:space="0" w:color="auto"/>
              <w:right w:val="single" w:sz="4" w:space="0" w:color="auto"/>
            </w:tcBorders>
            <w:shd w:val="clear" w:color="000000" w:fill="FFFFFF"/>
            <w:vAlign w:val="center"/>
            <w:hideMark/>
          </w:tcPr>
          <w:p w:rsidR="00C33941" w:rsidRPr="006E06E8" w:rsidRDefault="00C33941" w:rsidP="002D3DA5">
            <w:pPr>
              <w:widowControl/>
              <w:rPr>
                <w:rFonts w:ascii="Times New Roman" w:eastAsia="Times New Roman" w:hAnsi="Times New Roman" w:cs="Times New Roman"/>
                <w:sz w:val="20"/>
                <w:szCs w:val="20"/>
                <w:lang w:bidi="ar-SA"/>
              </w:rPr>
            </w:pPr>
            <w:r w:rsidRPr="006E06E8">
              <w:rPr>
                <w:rFonts w:ascii="Times New Roman" w:eastAsia="Times New Roman" w:hAnsi="Times New Roman" w:cs="Times New Roman"/>
                <w:sz w:val="20"/>
                <w:szCs w:val="20"/>
                <w:lang w:bidi="ar-SA"/>
              </w:rPr>
              <w:t xml:space="preserve">Üniversitenin </w:t>
            </w:r>
            <w:r w:rsidR="00BA1E76" w:rsidRPr="006E06E8">
              <w:rPr>
                <w:rFonts w:ascii="Times New Roman" w:eastAsia="Times New Roman" w:hAnsi="Times New Roman" w:cs="Times New Roman"/>
                <w:sz w:val="20"/>
                <w:szCs w:val="20"/>
                <w:lang w:bidi="ar-SA"/>
              </w:rPr>
              <w:t>Şehirdeki Konumu</w:t>
            </w:r>
          </w:p>
        </w:tc>
      </w:tr>
    </w:tbl>
    <w:p w:rsidR="009B2BA8" w:rsidRPr="006E06E8" w:rsidRDefault="009B2BA8" w:rsidP="00D536B6">
      <w:pPr>
        <w:spacing w:after="240"/>
        <w:rPr>
          <w:sz w:val="2"/>
          <w:szCs w:val="2"/>
        </w:rPr>
      </w:pPr>
    </w:p>
    <w:p w:rsidR="009B2BA8" w:rsidRPr="006E06E8" w:rsidRDefault="002D3DA5" w:rsidP="00D536B6">
      <w:pPr>
        <w:pStyle w:val="Balk2"/>
        <w:numPr>
          <w:ilvl w:val="1"/>
          <w:numId w:val="18"/>
        </w:numPr>
        <w:spacing w:before="0" w:after="240"/>
      </w:pPr>
      <w:bookmarkStart w:id="24" w:name="bookmark26"/>
      <w:bookmarkStart w:id="25" w:name="_Toc513453988"/>
      <w:r>
        <w:lastRenderedPageBreak/>
        <w:t xml:space="preserve"> </w:t>
      </w:r>
      <w:r w:rsidR="00003131" w:rsidRPr="006E06E8">
        <w:t>İlgili Tarafların İhtiyaç ve Beklentilerinin Anlaşılması</w:t>
      </w:r>
      <w:bookmarkEnd w:id="24"/>
      <w:bookmarkEnd w:id="25"/>
    </w:p>
    <w:p w:rsidR="00825937" w:rsidRPr="006E06E8" w:rsidRDefault="00825937" w:rsidP="00D536B6">
      <w:pPr>
        <w:pStyle w:val="Gvdemetni20"/>
        <w:shd w:val="clear" w:color="auto" w:fill="auto"/>
        <w:spacing w:after="240" w:line="413" w:lineRule="exact"/>
        <w:ind w:firstLine="567"/>
      </w:pPr>
      <w:r w:rsidRPr="006E06E8">
        <w:t xml:space="preserve">Karamanoğlu Mehmetbey Üniversitesi iç ve dış paydaşlarını tanımlamış olup paydaşların beklentilerini belirlemiştir. Beklentilerin karşılanmasına yönelik faaliyetler beklentilerin analizleri doğrultusunda planlanmaktadır. Bu analizler </w:t>
      </w:r>
      <w:r w:rsidR="00CF6A79">
        <w:t xml:space="preserve">dış paydaş memnuniyet anketi, </w:t>
      </w:r>
      <w:r w:rsidR="00D26573">
        <w:t>çalışan</w:t>
      </w:r>
      <w:r w:rsidRPr="006E06E8">
        <w:t xml:space="preserve"> memnuniyet anketi, öğrenci memnuniyet anketi ve dilek, şikâyet </w:t>
      </w:r>
      <w:r w:rsidR="000612F9">
        <w:t xml:space="preserve">ve öneri </w:t>
      </w:r>
      <w:r w:rsidRPr="006E06E8">
        <w:t xml:space="preserve">sistemi sonuçlarının değerlendirilmesi ile yönetilmektedir. Sürekli iyileştirme, </w:t>
      </w:r>
      <w:r w:rsidR="000612F9" w:rsidRPr="006E06E8">
        <w:t xml:space="preserve">Kalite Yönetim </w:t>
      </w:r>
      <w:proofErr w:type="spellStart"/>
      <w:r w:rsidR="000612F9" w:rsidRPr="006E06E8">
        <w:t>Sistemi</w:t>
      </w:r>
      <w:r w:rsidR="000612F9">
        <w:t>’</w:t>
      </w:r>
      <w:r w:rsidR="000612F9" w:rsidRPr="006E06E8">
        <w:t>mizin</w:t>
      </w:r>
      <w:proofErr w:type="spellEnd"/>
      <w:r w:rsidR="000612F9" w:rsidRPr="006E06E8">
        <w:t xml:space="preserve"> </w:t>
      </w:r>
      <w:r w:rsidRPr="006E06E8">
        <w:t>temel ilkesidir.</w:t>
      </w:r>
      <w:r w:rsidR="00BF3A6F" w:rsidRPr="006E06E8">
        <w:rPr>
          <w:sz w:val="23"/>
          <w:szCs w:val="23"/>
        </w:rPr>
        <w:t xml:space="preserve"> İlgili taraflardan en önemlisi YÖK’</w:t>
      </w:r>
      <w:r w:rsidR="00E474B2">
        <w:rPr>
          <w:sz w:val="23"/>
          <w:szCs w:val="23"/>
        </w:rPr>
        <w:t>t</w:t>
      </w:r>
      <w:r w:rsidR="00CE7FF4">
        <w:rPr>
          <w:sz w:val="23"/>
          <w:szCs w:val="23"/>
        </w:rPr>
        <w:t>ür. İhtiyaç ve beklentiler</w:t>
      </w:r>
      <w:r w:rsidR="00BF3A6F" w:rsidRPr="006E06E8">
        <w:rPr>
          <w:sz w:val="23"/>
          <w:szCs w:val="23"/>
        </w:rPr>
        <w:t xml:space="preserve"> 2547 sayılı </w:t>
      </w:r>
      <w:r w:rsidR="00721E84">
        <w:rPr>
          <w:sz w:val="23"/>
          <w:szCs w:val="23"/>
        </w:rPr>
        <w:t>K</w:t>
      </w:r>
      <w:r w:rsidR="00BF3A6F" w:rsidRPr="006E06E8">
        <w:rPr>
          <w:sz w:val="23"/>
          <w:szCs w:val="23"/>
        </w:rPr>
        <w:t>anun</w:t>
      </w:r>
      <w:r w:rsidR="00E474B2">
        <w:rPr>
          <w:sz w:val="23"/>
          <w:szCs w:val="23"/>
        </w:rPr>
        <w:t>’</w:t>
      </w:r>
      <w:r w:rsidR="00BF3A6F" w:rsidRPr="006E06E8">
        <w:rPr>
          <w:sz w:val="23"/>
          <w:szCs w:val="23"/>
        </w:rPr>
        <w:t>la belirlenmiştir ve gereği yapılmaktadır.</w:t>
      </w:r>
      <w:r w:rsidR="002E4C10" w:rsidRPr="006E06E8">
        <w:rPr>
          <w:sz w:val="23"/>
          <w:szCs w:val="23"/>
        </w:rPr>
        <w:t xml:space="preserve"> İlgili tarafların şartları sözleşmeler ve yasal mevzuatlar</w:t>
      </w:r>
      <w:r w:rsidR="00CE7FF4">
        <w:rPr>
          <w:sz w:val="23"/>
          <w:szCs w:val="23"/>
        </w:rPr>
        <w:t>la</w:t>
      </w:r>
      <w:r w:rsidR="002E4C10" w:rsidRPr="006E06E8">
        <w:rPr>
          <w:sz w:val="23"/>
          <w:szCs w:val="23"/>
        </w:rPr>
        <w:t xml:space="preserve"> belirlenmiştir.</w:t>
      </w:r>
    </w:p>
    <w:tbl>
      <w:tblPr>
        <w:tblW w:w="9465" w:type="dxa"/>
        <w:tblInd w:w="212" w:type="dxa"/>
        <w:tblCellMar>
          <w:left w:w="70" w:type="dxa"/>
          <w:right w:w="70" w:type="dxa"/>
        </w:tblCellMar>
        <w:tblLook w:val="04A0"/>
      </w:tblPr>
      <w:tblGrid>
        <w:gridCol w:w="1716"/>
        <w:gridCol w:w="2757"/>
        <w:gridCol w:w="2375"/>
        <w:gridCol w:w="2617"/>
      </w:tblGrid>
      <w:tr w:rsidR="00825937" w:rsidRPr="00EC1457" w:rsidTr="00C65DF9">
        <w:trPr>
          <w:trHeight w:hRule="exact" w:val="272"/>
        </w:trPr>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5937" w:rsidRPr="00EC1457" w:rsidRDefault="00825937" w:rsidP="00EC1457">
            <w:pPr>
              <w:widowControl/>
              <w:rPr>
                <w:rFonts w:ascii="Times New Roman" w:eastAsia="Times New Roman" w:hAnsi="Times New Roman" w:cs="Times New Roman"/>
                <w:b/>
                <w:bCs/>
                <w:sz w:val="19"/>
                <w:szCs w:val="19"/>
                <w:lang w:bidi="ar-SA"/>
              </w:rPr>
            </w:pPr>
            <w:r w:rsidRPr="00EC1457">
              <w:rPr>
                <w:rFonts w:ascii="Times New Roman" w:eastAsia="Times New Roman" w:hAnsi="Times New Roman" w:cs="Times New Roman"/>
                <w:b/>
                <w:bCs/>
                <w:sz w:val="19"/>
                <w:szCs w:val="19"/>
                <w:lang w:bidi="ar-SA"/>
              </w:rPr>
              <w:t>Paydaşlar</w:t>
            </w:r>
          </w:p>
        </w:tc>
        <w:tc>
          <w:tcPr>
            <w:tcW w:w="2757" w:type="dxa"/>
            <w:tcBorders>
              <w:top w:val="single" w:sz="4" w:space="0" w:color="auto"/>
              <w:left w:val="nil"/>
              <w:bottom w:val="single" w:sz="4" w:space="0" w:color="auto"/>
              <w:right w:val="single" w:sz="4" w:space="0" w:color="auto"/>
            </w:tcBorders>
            <w:shd w:val="clear" w:color="000000" w:fill="FFFFFF"/>
            <w:vAlign w:val="center"/>
            <w:hideMark/>
          </w:tcPr>
          <w:p w:rsidR="00825937" w:rsidRPr="00EC1457" w:rsidRDefault="00825937" w:rsidP="00EC1457">
            <w:pPr>
              <w:widowControl/>
              <w:rPr>
                <w:rFonts w:ascii="Times New Roman" w:eastAsia="Times New Roman" w:hAnsi="Times New Roman" w:cs="Times New Roman"/>
                <w:b/>
                <w:bCs/>
                <w:sz w:val="19"/>
                <w:szCs w:val="19"/>
                <w:lang w:bidi="ar-SA"/>
              </w:rPr>
            </w:pPr>
            <w:r w:rsidRPr="00EC1457">
              <w:rPr>
                <w:rFonts w:ascii="Times New Roman" w:hAnsi="Times New Roman" w:cs="Times New Roman"/>
                <w:b/>
                <w:bCs/>
                <w:sz w:val="19"/>
                <w:szCs w:val="19"/>
                <w:lang w:bidi="ar-SA"/>
              </w:rPr>
              <w:t>Beklenti</w:t>
            </w:r>
          </w:p>
        </w:tc>
        <w:tc>
          <w:tcPr>
            <w:tcW w:w="2375" w:type="dxa"/>
            <w:tcBorders>
              <w:top w:val="single" w:sz="4" w:space="0" w:color="auto"/>
              <w:left w:val="nil"/>
              <w:bottom w:val="single" w:sz="4" w:space="0" w:color="auto"/>
              <w:right w:val="single" w:sz="4" w:space="0" w:color="auto"/>
            </w:tcBorders>
            <w:shd w:val="clear" w:color="000000" w:fill="FFFFFF"/>
            <w:vAlign w:val="center"/>
            <w:hideMark/>
          </w:tcPr>
          <w:p w:rsidR="00825937" w:rsidRPr="00EC1457" w:rsidRDefault="00825937" w:rsidP="00EC1457">
            <w:pPr>
              <w:widowControl/>
              <w:jc w:val="center"/>
              <w:rPr>
                <w:rFonts w:ascii="Times New Roman" w:eastAsia="Times New Roman" w:hAnsi="Times New Roman" w:cs="Times New Roman"/>
                <w:b/>
                <w:bCs/>
                <w:sz w:val="19"/>
                <w:szCs w:val="19"/>
                <w:lang w:bidi="ar-SA"/>
              </w:rPr>
            </w:pPr>
            <w:r w:rsidRPr="00EC1457">
              <w:rPr>
                <w:rFonts w:ascii="Times New Roman" w:eastAsia="Times New Roman" w:hAnsi="Times New Roman" w:cs="Times New Roman"/>
                <w:b/>
                <w:bCs/>
                <w:sz w:val="19"/>
                <w:szCs w:val="19"/>
                <w:lang w:bidi="ar-SA"/>
              </w:rPr>
              <w:t>Paydaşlar</w:t>
            </w:r>
          </w:p>
        </w:tc>
        <w:tc>
          <w:tcPr>
            <w:tcW w:w="2617" w:type="dxa"/>
            <w:tcBorders>
              <w:top w:val="single" w:sz="4" w:space="0" w:color="auto"/>
              <w:left w:val="nil"/>
              <w:bottom w:val="single" w:sz="4" w:space="0" w:color="auto"/>
              <w:right w:val="single" w:sz="4" w:space="0" w:color="auto"/>
            </w:tcBorders>
            <w:shd w:val="clear" w:color="000000" w:fill="FFFFFF"/>
            <w:vAlign w:val="center"/>
            <w:hideMark/>
          </w:tcPr>
          <w:p w:rsidR="00825937" w:rsidRPr="00EC1457" w:rsidRDefault="00825937" w:rsidP="00EC1457">
            <w:pPr>
              <w:widowControl/>
              <w:rPr>
                <w:rFonts w:ascii="Times New Roman" w:eastAsia="Times New Roman" w:hAnsi="Times New Roman" w:cs="Times New Roman"/>
                <w:b/>
                <w:bCs/>
                <w:sz w:val="19"/>
                <w:szCs w:val="19"/>
                <w:lang w:bidi="ar-SA"/>
              </w:rPr>
            </w:pPr>
            <w:r w:rsidRPr="00EC1457">
              <w:rPr>
                <w:rFonts w:ascii="Times New Roman" w:hAnsi="Times New Roman" w:cs="Times New Roman"/>
                <w:b/>
                <w:bCs/>
                <w:sz w:val="19"/>
                <w:szCs w:val="19"/>
                <w:lang w:bidi="ar-SA"/>
              </w:rPr>
              <w:t>Beklenti</w:t>
            </w:r>
          </w:p>
        </w:tc>
      </w:tr>
      <w:tr w:rsidR="00825937" w:rsidRPr="00EC1457" w:rsidTr="00C65DF9">
        <w:trPr>
          <w:trHeight w:hRule="exact" w:val="414"/>
        </w:trPr>
        <w:tc>
          <w:tcPr>
            <w:tcW w:w="1716" w:type="dxa"/>
            <w:vMerge w:val="restart"/>
            <w:tcBorders>
              <w:top w:val="nil"/>
              <w:left w:val="single" w:sz="4" w:space="0" w:color="auto"/>
              <w:bottom w:val="single" w:sz="4" w:space="0" w:color="auto"/>
              <w:right w:val="single" w:sz="4" w:space="0" w:color="auto"/>
            </w:tcBorders>
            <w:shd w:val="clear" w:color="000000" w:fill="FFFFFF"/>
            <w:vAlign w:val="center"/>
            <w:hideMark/>
          </w:tcPr>
          <w:p w:rsidR="00825937" w:rsidRPr="00EC1457" w:rsidRDefault="00825937" w:rsidP="00EC1457">
            <w:pPr>
              <w:widowControl/>
              <w:rPr>
                <w:rFonts w:ascii="Times New Roman" w:eastAsia="Times New Roman" w:hAnsi="Times New Roman" w:cs="Times New Roman"/>
                <w:b/>
                <w:bCs/>
                <w:sz w:val="19"/>
                <w:szCs w:val="19"/>
                <w:lang w:bidi="ar-SA"/>
              </w:rPr>
            </w:pPr>
            <w:r w:rsidRPr="00EC1457">
              <w:rPr>
                <w:rFonts w:ascii="Times New Roman" w:hAnsi="Times New Roman" w:cs="Times New Roman"/>
                <w:b/>
                <w:bCs/>
                <w:sz w:val="19"/>
                <w:szCs w:val="19"/>
                <w:lang w:bidi="ar-SA"/>
              </w:rPr>
              <w:t>Öğrenciler</w:t>
            </w:r>
          </w:p>
        </w:tc>
        <w:tc>
          <w:tcPr>
            <w:tcW w:w="2757" w:type="dxa"/>
            <w:tcBorders>
              <w:top w:val="nil"/>
              <w:left w:val="nil"/>
              <w:bottom w:val="single" w:sz="4" w:space="0" w:color="auto"/>
              <w:right w:val="single" w:sz="4" w:space="0" w:color="auto"/>
            </w:tcBorders>
            <w:shd w:val="clear" w:color="000000" w:fill="FFFFFF"/>
            <w:vAlign w:val="center"/>
            <w:hideMark/>
          </w:tcPr>
          <w:p w:rsidR="00825937" w:rsidRPr="00EC1457" w:rsidRDefault="00825937" w:rsidP="00EC1457">
            <w:pPr>
              <w:widowControl/>
              <w:rPr>
                <w:rFonts w:ascii="Times New Roman" w:eastAsia="Times New Roman" w:hAnsi="Times New Roman" w:cs="Times New Roman"/>
                <w:sz w:val="19"/>
                <w:szCs w:val="19"/>
                <w:lang w:bidi="ar-SA"/>
              </w:rPr>
            </w:pPr>
            <w:r w:rsidRPr="00EC1457">
              <w:rPr>
                <w:rFonts w:ascii="Times New Roman" w:hAnsi="Times New Roman" w:cs="Times New Roman"/>
                <w:sz w:val="19"/>
                <w:szCs w:val="19"/>
                <w:lang w:bidi="ar-SA"/>
              </w:rPr>
              <w:t>Yetkin Akademik Kadro</w:t>
            </w:r>
          </w:p>
        </w:tc>
        <w:tc>
          <w:tcPr>
            <w:tcW w:w="23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25937" w:rsidRPr="00EC1457" w:rsidRDefault="00825937" w:rsidP="00EC1457">
            <w:pPr>
              <w:widowControl/>
              <w:jc w:val="center"/>
              <w:rPr>
                <w:rFonts w:ascii="Times New Roman" w:eastAsia="Times New Roman" w:hAnsi="Times New Roman" w:cs="Times New Roman"/>
                <w:b/>
                <w:bCs/>
                <w:sz w:val="19"/>
                <w:szCs w:val="19"/>
                <w:lang w:bidi="ar-SA"/>
              </w:rPr>
            </w:pPr>
            <w:r w:rsidRPr="00EC1457">
              <w:rPr>
                <w:rFonts w:ascii="Times New Roman" w:hAnsi="Times New Roman" w:cs="Times New Roman"/>
                <w:b/>
                <w:bCs/>
                <w:sz w:val="19"/>
                <w:szCs w:val="19"/>
                <w:lang w:bidi="ar-SA"/>
              </w:rPr>
              <w:t>Aileler</w:t>
            </w:r>
          </w:p>
        </w:tc>
        <w:tc>
          <w:tcPr>
            <w:tcW w:w="2617" w:type="dxa"/>
            <w:tcBorders>
              <w:top w:val="nil"/>
              <w:left w:val="nil"/>
              <w:bottom w:val="single" w:sz="4" w:space="0" w:color="auto"/>
              <w:right w:val="single" w:sz="4" w:space="0" w:color="auto"/>
            </w:tcBorders>
            <w:shd w:val="clear" w:color="000000" w:fill="FFFFFF"/>
            <w:vAlign w:val="center"/>
            <w:hideMark/>
          </w:tcPr>
          <w:p w:rsidR="00825937" w:rsidRPr="00EC1457" w:rsidRDefault="00825937" w:rsidP="00EC1457">
            <w:pPr>
              <w:widowControl/>
              <w:rPr>
                <w:rFonts w:ascii="Times New Roman" w:eastAsia="Times New Roman" w:hAnsi="Times New Roman" w:cs="Times New Roman"/>
                <w:sz w:val="19"/>
                <w:szCs w:val="19"/>
                <w:lang w:bidi="ar-SA"/>
              </w:rPr>
            </w:pPr>
            <w:r w:rsidRPr="00EC1457">
              <w:rPr>
                <w:rFonts w:ascii="Times New Roman" w:hAnsi="Times New Roman" w:cs="Times New Roman"/>
                <w:sz w:val="19"/>
                <w:szCs w:val="19"/>
                <w:lang w:bidi="ar-SA"/>
              </w:rPr>
              <w:t>Güvenlik</w:t>
            </w:r>
          </w:p>
        </w:tc>
      </w:tr>
      <w:tr w:rsidR="00825937" w:rsidRPr="00EC1457" w:rsidTr="00C65DF9">
        <w:trPr>
          <w:trHeight w:val="381"/>
        </w:trPr>
        <w:tc>
          <w:tcPr>
            <w:tcW w:w="1716" w:type="dxa"/>
            <w:vMerge/>
            <w:tcBorders>
              <w:top w:val="nil"/>
              <w:left w:val="single" w:sz="4" w:space="0" w:color="auto"/>
              <w:bottom w:val="single" w:sz="4" w:space="0" w:color="auto"/>
              <w:right w:val="single" w:sz="4" w:space="0" w:color="auto"/>
            </w:tcBorders>
            <w:vAlign w:val="center"/>
            <w:hideMark/>
          </w:tcPr>
          <w:p w:rsidR="00825937" w:rsidRPr="00EC1457" w:rsidRDefault="00825937" w:rsidP="00EC1457">
            <w:pPr>
              <w:widowControl/>
              <w:rPr>
                <w:rFonts w:ascii="Times New Roman" w:eastAsia="Times New Roman" w:hAnsi="Times New Roman" w:cs="Times New Roman"/>
                <w:b/>
                <w:bCs/>
                <w:sz w:val="19"/>
                <w:szCs w:val="19"/>
                <w:lang w:bidi="ar-SA"/>
              </w:rPr>
            </w:pPr>
          </w:p>
        </w:tc>
        <w:tc>
          <w:tcPr>
            <w:tcW w:w="2757" w:type="dxa"/>
            <w:tcBorders>
              <w:top w:val="nil"/>
              <w:left w:val="nil"/>
              <w:bottom w:val="single" w:sz="4" w:space="0" w:color="auto"/>
              <w:right w:val="single" w:sz="4" w:space="0" w:color="auto"/>
            </w:tcBorders>
            <w:shd w:val="clear" w:color="000000" w:fill="FFFFFF"/>
            <w:vAlign w:val="center"/>
            <w:hideMark/>
          </w:tcPr>
          <w:p w:rsidR="00825937" w:rsidRPr="00EC1457" w:rsidRDefault="00825937" w:rsidP="00EC1457">
            <w:pPr>
              <w:widowControl/>
              <w:rPr>
                <w:rFonts w:ascii="Times New Roman" w:eastAsia="Times New Roman" w:hAnsi="Times New Roman" w:cs="Times New Roman"/>
                <w:sz w:val="19"/>
                <w:szCs w:val="19"/>
                <w:lang w:bidi="ar-SA"/>
              </w:rPr>
            </w:pPr>
            <w:r w:rsidRPr="00EC1457">
              <w:rPr>
                <w:rFonts w:ascii="Times New Roman" w:hAnsi="Times New Roman" w:cs="Times New Roman"/>
                <w:sz w:val="19"/>
                <w:szCs w:val="19"/>
                <w:lang w:bidi="ar-SA"/>
              </w:rPr>
              <w:t>Kariyer Planı</w:t>
            </w:r>
          </w:p>
        </w:tc>
        <w:tc>
          <w:tcPr>
            <w:tcW w:w="2375" w:type="dxa"/>
            <w:vMerge/>
            <w:tcBorders>
              <w:top w:val="nil"/>
              <w:left w:val="single" w:sz="4" w:space="0" w:color="auto"/>
              <w:bottom w:val="single" w:sz="4" w:space="0" w:color="auto"/>
              <w:right w:val="single" w:sz="4" w:space="0" w:color="auto"/>
            </w:tcBorders>
            <w:vAlign w:val="center"/>
            <w:hideMark/>
          </w:tcPr>
          <w:p w:rsidR="00825937" w:rsidRPr="00EC1457" w:rsidRDefault="00825937" w:rsidP="00EC1457">
            <w:pPr>
              <w:widowControl/>
              <w:jc w:val="center"/>
              <w:rPr>
                <w:rFonts w:ascii="Times New Roman" w:eastAsia="Times New Roman" w:hAnsi="Times New Roman" w:cs="Times New Roman"/>
                <w:b/>
                <w:bCs/>
                <w:sz w:val="19"/>
                <w:szCs w:val="19"/>
                <w:lang w:bidi="ar-SA"/>
              </w:rPr>
            </w:pPr>
          </w:p>
        </w:tc>
        <w:tc>
          <w:tcPr>
            <w:tcW w:w="2617" w:type="dxa"/>
            <w:tcBorders>
              <w:top w:val="nil"/>
              <w:left w:val="nil"/>
              <w:bottom w:val="single" w:sz="4" w:space="0" w:color="auto"/>
              <w:right w:val="single" w:sz="4" w:space="0" w:color="auto"/>
            </w:tcBorders>
            <w:shd w:val="clear" w:color="000000" w:fill="FFFFFF"/>
            <w:vAlign w:val="center"/>
            <w:hideMark/>
          </w:tcPr>
          <w:p w:rsidR="00825937" w:rsidRPr="00EC1457" w:rsidRDefault="00825937" w:rsidP="00EC1457">
            <w:pPr>
              <w:widowControl/>
              <w:rPr>
                <w:rFonts w:ascii="Times New Roman" w:eastAsia="Times New Roman" w:hAnsi="Times New Roman" w:cs="Times New Roman"/>
                <w:sz w:val="19"/>
                <w:szCs w:val="19"/>
                <w:lang w:bidi="ar-SA"/>
              </w:rPr>
            </w:pPr>
            <w:r w:rsidRPr="00EC1457">
              <w:rPr>
                <w:rFonts w:ascii="Times New Roman" w:hAnsi="Times New Roman" w:cs="Times New Roman"/>
                <w:sz w:val="19"/>
                <w:szCs w:val="19"/>
                <w:lang w:bidi="ar-SA"/>
              </w:rPr>
              <w:t>Kaliteli Eğitim</w:t>
            </w:r>
          </w:p>
        </w:tc>
      </w:tr>
      <w:tr w:rsidR="00825937" w:rsidRPr="00EC1457" w:rsidTr="00C65DF9">
        <w:trPr>
          <w:trHeight w:val="432"/>
        </w:trPr>
        <w:tc>
          <w:tcPr>
            <w:tcW w:w="1716" w:type="dxa"/>
            <w:vMerge/>
            <w:tcBorders>
              <w:top w:val="nil"/>
              <w:left w:val="single" w:sz="4" w:space="0" w:color="auto"/>
              <w:bottom w:val="single" w:sz="4" w:space="0" w:color="auto"/>
              <w:right w:val="single" w:sz="4" w:space="0" w:color="auto"/>
            </w:tcBorders>
            <w:vAlign w:val="center"/>
            <w:hideMark/>
          </w:tcPr>
          <w:p w:rsidR="00825937" w:rsidRPr="00EC1457" w:rsidRDefault="00825937" w:rsidP="00EC1457">
            <w:pPr>
              <w:widowControl/>
              <w:rPr>
                <w:rFonts w:ascii="Times New Roman" w:eastAsia="Times New Roman" w:hAnsi="Times New Roman" w:cs="Times New Roman"/>
                <w:b/>
                <w:bCs/>
                <w:sz w:val="19"/>
                <w:szCs w:val="19"/>
                <w:lang w:bidi="ar-SA"/>
              </w:rPr>
            </w:pPr>
          </w:p>
        </w:tc>
        <w:tc>
          <w:tcPr>
            <w:tcW w:w="2757" w:type="dxa"/>
            <w:tcBorders>
              <w:top w:val="nil"/>
              <w:left w:val="nil"/>
              <w:bottom w:val="single" w:sz="4" w:space="0" w:color="auto"/>
              <w:right w:val="single" w:sz="4" w:space="0" w:color="auto"/>
            </w:tcBorders>
            <w:shd w:val="clear" w:color="000000" w:fill="FFFFFF"/>
            <w:vAlign w:val="center"/>
            <w:hideMark/>
          </w:tcPr>
          <w:p w:rsidR="00825937" w:rsidRPr="00EC1457" w:rsidRDefault="002C577A" w:rsidP="00EC1457">
            <w:pPr>
              <w:widowControl/>
              <w:rPr>
                <w:rFonts w:ascii="Times New Roman" w:eastAsia="Times New Roman" w:hAnsi="Times New Roman" w:cs="Times New Roman"/>
                <w:sz w:val="19"/>
                <w:szCs w:val="19"/>
                <w:lang w:bidi="ar-SA"/>
              </w:rPr>
            </w:pPr>
            <w:r>
              <w:rPr>
                <w:rFonts w:ascii="Times New Roman" w:hAnsi="Times New Roman" w:cs="Times New Roman"/>
                <w:sz w:val="19"/>
                <w:szCs w:val="19"/>
                <w:lang w:bidi="ar-SA"/>
              </w:rPr>
              <w:t>Yerleşkenin</w:t>
            </w:r>
            <w:r w:rsidR="00825937" w:rsidRPr="00EC1457">
              <w:rPr>
                <w:rFonts w:ascii="Times New Roman" w:hAnsi="Times New Roman" w:cs="Times New Roman"/>
                <w:sz w:val="19"/>
                <w:szCs w:val="19"/>
                <w:lang w:bidi="ar-SA"/>
              </w:rPr>
              <w:t xml:space="preserve"> Fiziki İmkânları</w:t>
            </w:r>
          </w:p>
        </w:tc>
        <w:tc>
          <w:tcPr>
            <w:tcW w:w="2375" w:type="dxa"/>
            <w:vMerge/>
            <w:tcBorders>
              <w:top w:val="nil"/>
              <w:left w:val="single" w:sz="4" w:space="0" w:color="auto"/>
              <w:bottom w:val="single" w:sz="4" w:space="0" w:color="auto"/>
              <w:right w:val="single" w:sz="4" w:space="0" w:color="auto"/>
            </w:tcBorders>
            <w:vAlign w:val="center"/>
            <w:hideMark/>
          </w:tcPr>
          <w:p w:rsidR="00825937" w:rsidRPr="00EC1457" w:rsidRDefault="00825937" w:rsidP="00EC1457">
            <w:pPr>
              <w:widowControl/>
              <w:jc w:val="center"/>
              <w:rPr>
                <w:rFonts w:ascii="Times New Roman" w:eastAsia="Times New Roman" w:hAnsi="Times New Roman" w:cs="Times New Roman"/>
                <w:b/>
                <w:bCs/>
                <w:sz w:val="19"/>
                <w:szCs w:val="19"/>
                <w:lang w:bidi="ar-SA"/>
              </w:rPr>
            </w:pPr>
          </w:p>
        </w:tc>
        <w:tc>
          <w:tcPr>
            <w:tcW w:w="2617" w:type="dxa"/>
            <w:tcBorders>
              <w:top w:val="nil"/>
              <w:left w:val="nil"/>
              <w:bottom w:val="single" w:sz="4" w:space="0" w:color="auto"/>
              <w:right w:val="single" w:sz="4" w:space="0" w:color="auto"/>
            </w:tcBorders>
            <w:shd w:val="clear" w:color="000000" w:fill="FFFFFF"/>
            <w:vAlign w:val="center"/>
            <w:hideMark/>
          </w:tcPr>
          <w:p w:rsidR="00825937" w:rsidRPr="00EC1457" w:rsidRDefault="00825937" w:rsidP="00EC1457">
            <w:pPr>
              <w:widowControl/>
              <w:rPr>
                <w:rFonts w:ascii="Times New Roman" w:eastAsia="Times New Roman" w:hAnsi="Times New Roman" w:cs="Times New Roman"/>
                <w:sz w:val="19"/>
                <w:szCs w:val="19"/>
                <w:lang w:bidi="ar-SA"/>
              </w:rPr>
            </w:pPr>
            <w:r w:rsidRPr="00EC1457">
              <w:rPr>
                <w:rFonts w:ascii="Times New Roman" w:hAnsi="Times New Roman" w:cs="Times New Roman"/>
                <w:sz w:val="19"/>
                <w:szCs w:val="19"/>
                <w:lang w:bidi="ar-SA"/>
              </w:rPr>
              <w:t>Fırsat Eşitliği</w:t>
            </w:r>
          </w:p>
        </w:tc>
      </w:tr>
      <w:tr w:rsidR="00825937" w:rsidRPr="00EC1457" w:rsidTr="00C65DF9">
        <w:trPr>
          <w:trHeight w:val="307"/>
        </w:trPr>
        <w:tc>
          <w:tcPr>
            <w:tcW w:w="1716" w:type="dxa"/>
            <w:vMerge/>
            <w:tcBorders>
              <w:top w:val="nil"/>
              <w:left w:val="single" w:sz="4" w:space="0" w:color="auto"/>
              <w:bottom w:val="single" w:sz="4" w:space="0" w:color="auto"/>
              <w:right w:val="single" w:sz="4" w:space="0" w:color="auto"/>
            </w:tcBorders>
            <w:vAlign w:val="center"/>
            <w:hideMark/>
          </w:tcPr>
          <w:p w:rsidR="00825937" w:rsidRPr="00EC1457" w:rsidRDefault="00825937" w:rsidP="00EC1457">
            <w:pPr>
              <w:widowControl/>
              <w:rPr>
                <w:rFonts w:ascii="Times New Roman" w:eastAsia="Times New Roman" w:hAnsi="Times New Roman" w:cs="Times New Roman"/>
                <w:b/>
                <w:bCs/>
                <w:sz w:val="19"/>
                <w:szCs w:val="19"/>
                <w:lang w:bidi="ar-SA"/>
              </w:rPr>
            </w:pPr>
          </w:p>
        </w:tc>
        <w:tc>
          <w:tcPr>
            <w:tcW w:w="2757" w:type="dxa"/>
            <w:tcBorders>
              <w:top w:val="nil"/>
              <w:left w:val="nil"/>
              <w:bottom w:val="single" w:sz="4" w:space="0" w:color="auto"/>
              <w:right w:val="single" w:sz="4" w:space="0" w:color="auto"/>
            </w:tcBorders>
            <w:shd w:val="clear" w:color="000000" w:fill="FFFFFF"/>
            <w:vAlign w:val="center"/>
            <w:hideMark/>
          </w:tcPr>
          <w:p w:rsidR="00825937" w:rsidRPr="00EC1457" w:rsidRDefault="00825937" w:rsidP="00EC1457">
            <w:pPr>
              <w:widowControl/>
              <w:rPr>
                <w:rFonts w:ascii="Times New Roman" w:eastAsia="Times New Roman" w:hAnsi="Times New Roman" w:cs="Times New Roman"/>
                <w:sz w:val="19"/>
                <w:szCs w:val="19"/>
                <w:lang w:bidi="ar-SA"/>
              </w:rPr>
            </w:pPr>
            <w:r w:rsidRPr="00EC1457">
              <w:rPr>
                <w:rFonts w:ascii="Times New Roman" w:hAnsi="Times New Roman" w:cs="Times New Roman"/>
                <w:sz w:val="19"/>
                <w:szCs w:val="19"/>
                <w:lang w:bidi="ar-SA"/>
              </w:rPr>
              <w:t>Ulaşılabilirlik</w:t>
            </w:r>
          </w:p>
        </w:tc>
        <w:tc>
          <w:tcPr>
            <w:tcW w:w="2375" w:type="dxa"/>
            <w:vMerge/>
            <w:tcBorders>
              <w:top w:val="nil"/>
              <w:left w:val="single" w:sz="4" w:space="0" w:color="auto"/>
              <w:bottom w:val="single" w:sz="4" w:space="0" w:color="auto"/>
              <w:right w:val="single" w:sz="4" w:space="0" w:color="auto"/>
            </w:tcBorders>
            <w:vAlign w:val="center"/>
            <w:hideMark/>
          </w:tcPr>
          <w:p w:rsidR="00825937" w:rsidRPr="00EC1457" w:rsidRDefault="00825937" w:rsidP="00EC1457">
            <w:pPr>
              <w:widowControl/>
              <w:jc w:val="center"/>
              <w:rPr>
                <w:rFonts w:ascii="Times New Roman" w:eastAsia="Times New Roman" w:hAnsi="Times New Roman" w:cs="Times New Roman"/>
                <w:b/>
                <w:bCs/>
                <w:sz w:val="19"/>
                <w:szCs w:val="19"/>
                <w:lang w:bidi="ar-SA"/>
              </w:rPr>
            </w:pPr>
          </w:p>
        </w:tc>
        <w:tc>
          <w:tcPr>
            <w:tcW w:w="2617" w:type="dxa"/>
            <w:tcBorders>
              <w:top w:val="nil"/>
              <w:left w:val="nil"/>
              <w:bottom w:val="single" w:sz="4" w:space="0" w:color="auto"/>
              <w:right w:val="single" w:sz="4" w:space="0" w:color="auto"/>
            </w:tcBorders>
            <w:shd w:val="clear" w:color="000000" w:fill="FFFFFF"/>
            <w:vAlign w:val="center"/>
            <w:hideMark/>
          </w:tcPr>
          <w:p w:rsidR="00825937" w:rsidRPr="00EC1457" w:rsidRDefault="00825937" w:rsidP="00EC1457">
            <w:pPr>
              <w:widowControl/>
              <w:rPr>
                <w:rFonts w:ascii="Times New Roman" w:eastAsia="Times New Roman" w:hAnsi="Times New Roman" w:cs="Times New Roman"/>
                <w:sz w:val="19"/>
                <w:szCs w:val="19"/>
                <w:lang w:bidi="ar-SA"/>
              </w:rPr>
            </w:pPr>
            <w:r w:rsidRPr="00EC1457">
              <w:rPr>
                <w:rFonts w:ascii="Times New Roman" w:hAnsi="Times New Roman" w:cs="Times New Roman"/>
                <w:sz w:val="19"/>
                <w:szCs w:val="19"/>
                <w:lang w:bidi="ar-SA"/>
              </w:rPr>
              <w:t>İş Fırsatı</w:t>
            </w:r>
          </w:p>
        </w:tc>
      </w:tr>
      <w:tr w:rsidR="00825937" w:rsidRPr="00EC1457" w:rsidTr="00C65DF9">
        <w:trPr>
          <w:trHeight w:val="522"/>
        </w:trPr>
        <w:tc>
          <w:tcPr>
            <w:tcW w:w="1716" w:type="dxa"/>
            <w:vMerge/>
            <w:tcBorders>
              <w:top w:val="nil"/>
              <w:left w:val="single" w:sz="4" w:space="0" w:color="auto"/>
              <w:bottom w:val="single" w:sz="4" w:space="0" w:color="auto"/>
              <w:right w:val="single" w:sz="4" w:space="0" w:color="auto"/>
            </w:tcBorders>
            <w:vAlign w:val="center"/>
            <w:hideMark/>
          </w:tcPr>
          <w:p w:rsidR="00825937" w:rsidRPr="00EC1457" w:rsidRDefault="00825937" w:rsidP="00EC1457">
            <w:pPr>
              <w:widowControl/>
              <w:rPr>
                <w:rFonts w:ascii="Times New Roman" w:eastAsia="Times New Roman" w:hAnsi="Times New Roman" w:cs="Times New Roman"/>
                <w:b/>
                <w:bCs/>
                <w:sz w:val="19"/>
                <w:szCs w:val="19"/>
                <w:lang w:bidi="ar-SA"/>
              </w:rPr>
            </w:pPr>
          </w:p>
        </w:tc>
        <w:tc>
          <w:tcPr>
            <w:tcW w:w="2757" w:type="dxa"/>
            <w:tcBorders>
              <w:top w:val="nil"/>
              <w:left w:val="nil"/>
              <w:bottom w:val="single" w:sz="4" w:space="0" w:color="auto"/>
              <w:right w:val="single" w:sz="4" w:space="0" w:color="auto"/>
            </w:tcBorders>
            <w:shd w:val="clear" w:color="000000" w:fill="FFFFFF"/>
            <w:vAlign w:val="center"/>
            <w:hideMark/>
          </w:tcPr>
          <w:p w:rsidR="00825937" w:rsidRPr="00EC1457" w:rsidRDefault="00825937" w:rsidP="00EC1457">
            <w:pPr>
              <w:widowControl/>
              <w:rPr>
                <w:rFonts w:ascii="Times New Roman" w:eastAsia="Times New Roman" w:hAnsi="Times New Roman" w:cs="Times New Roman"/>
                <w:sz w:val="19"/>
                <w:szCs w:val="19"/>
                <w:lang w:bidi="ar-SA"/>
              </w:rPr>
            </w:pPr>
            <w:r w:rsidRPr="00EC1457">
              <w:rPr>
                <w:rFonts w:ascii="Times New Roman" w:hAnsi="Times New Roman" w:cs="Times New Roman"/>
                <w:sz w:val="19"/>
                <w:szCs w:val="19"/>
                <w:lang w:bidi="ar-SA"/>
              </w:rPr>
              <w:t xml:space="preserve">Kaliteli </w:t>
            </w:r>
            <w:r w:rsidR="00706A18" w:rsidRPr="00EC1457">
              <w:rPr>
                <w:rFonts w:ascii="Times New Roman" w:hAnsi="Times New Roman" w:cs="Times New Roman"/>
                <w:sz w:val="19"/>
                <w:szCs w:val="19"/>
                <w:lang w:bidi="ar-SA"/>
              </w:rPr>
              <w:t>Eğitim (Kütüphane</w:t>
            </w:r>
            <w:r w:rsidR="0084320C" w:rsidRPr="00EC1457">
              <w:rPr>
                <w:rFonts w:ascii="Times New Roman" w:hAnsi="Times New Roman" w:cs="Times New Roman"/>
                <w:sz w:val="19"/>
                <w:szCs w:val="19"/>
                <w:lang w:bidi="ar-SA"/>
              </w:rPr>
              <w:t xml:space="preserve"> vb.</w:t>
            </w:r>
            <w:r w:rsidR="00706A18" w:rsidRPr="00EC1457">
              <w:rPr>
                <w:rFonts w:ascii="Times New Roman" w:hAnsi="Times New Roman" w:cs="Times New Roman"/>
                <w:sz w:val="19"/>
                <w:szCs w:val="19"/>
                <w:lang w:bidi="ar-SA"/>
              </w:rPr>
              <w:t>)</w:t>
            </w:r>
          </w:p>
        </w:tc>
        <w:tc>
          <w:tcPr>
            <w:tcW w:w="2375" w:type="dxa"/>
            <w:vMerge/>
            <w:tcBorders>
              <w:top w:val="nil"/>
              <w:left w:val="single" w:sz="4" w:space="0" w:color="auto"/>
              <w:bottom w:val="single" w:sz="4" w:space="0" w:color="auto"/>
              <w:right w:val="single" w:sz="4" w:space="0" w:color="auto"/>
            </w:tcBorders>
            <w:vAlign w:val="center"/>
            <w:hideMark/>
          </w:tcPr>
          <w:p w:rsidR="00825937" w:rsidRPr="00EC1457" w:rsidRDefault="00825937" w:rsidP="00EC1457">
            <w:pPr>
              <w:widowControl/>
              <w:jc w:val="center"/>
              <w:rPr>
                <w:rFonts w:ascii="Times New Roman" w:eastAsia="Times New Roman" w:hAnsi="Times New Roman" w:cs="Times New Roman"/>
                <w:b/>
                <w:bCs/>
                <w:sz w:val="19"/>
                <w:szCs w:val="19"/>
                <w:lang w:bidi="ar-SA"/>
              </w:rPr>
            </w:pPr>
          </w:p>
        </w:tc>
        <w:tc>
          <w:tcPr>
            <w:tcW w:w="2617" w:type="dxa"/>
            <w:tcBorders>
              <w:top w:val="nil"/>
              <w:left w:val="nil"/>
              <w:bottom w:val="single" w:sz="4" w:space="0" w:color="auto"/>
              <w:right w:val="single" w:sz="4" w:space="0" w:color="auto"/>
            </w:tcBorders>
            <w:shd w:val="clear" w:color="000000" w:fill="FFFFFF"/>
            <w:vAlign w:val="center"/>
            <w:hideMark/>
          </w:tcPr>
          <w:p w:rsidR="00825937" w:rsidRPr="00EC1457" w:rsidRDefault="00825937" w:rsidP="00EC1457">
            <w:pPr>
              <w:widowControl/>
              <w:rPr>
                <w:rFonts w:ascii="Times New Roman" w:eastAsia="Times New Roman" w:hAnsi="Times New Roman" w:cs="Times New Roman"/>
                <w:sz w:val="19"/>
                <w:szCs w:val="19"/>
                <w:lang w:bidi="ar-SA"/>
              </w:rPr>
            </w:pPr>
            <w:r w:rsidRPr="00EC1457">
              <w:rPr>
                <w:rFonts w:ascii="Times New Roman" w:hAnsi="Times New Roman" w:cs="Times New Roman"/>
                <w:sz w:val="19"/>
                <w:szCs w:val="19"/>
                <w:lang w:bidi="ar-SA"/>
              </w:rPr>
              <w:t>Finansal Kolaylık</w:t>
            </w:r>
          </w:p>
        </w:tc>
      </w:tr>
      <w:tr w:rsidR="00825937" w:rsidRPr="00EC1457" w:rsidTr="00C65DF9">
        <w:trPr>
          <w:trHeight w:val="384"/>
        </w:trPr>
        <w:tc>
          <w:tcPr>
            <w:tcW w:w="1716" w:type="dxa"/>
            <w:vMerge/>
            <w:tcBorders>
              <w:top w:val="nil"/>
              <w:left w:val="single" w:sz="4" w:space="0" w:color="auto"/>
              <w:bottom w:val="single" w:sz="4" w:space="0" w:color="auto"/>
              <w:right w:val="single" w:sz="4" w:space="0" w:color="auto"/>
            </w:tcBorders>
            <w:vAlign w:val="center"/>
            <w:hideMark/>
          </w:tcPr>
          <w:p w:rsidR="00825937" w:rsidRPr="00EC1457" w:rsidRDefault="00825937" w:rsidP="00EC1457">
            <w:pPr>
              <w:widowControl/>
              <w:rPr>
                <w:rFonts w:ascii="Times New Roman" w:eastAsia="Times New Roman" w:hAnsi="Times New Roman" w:cs="Times New Roman"/>
                <w:b/>
                <w:bCs/>
                <w:sz w:val="19"/>
                <w:szCs w:val="19"/>
                <w:lang w:bidi="ar-SA"/>
              </w:rPr>
            </w:pPr>
          </w:p>
        </w:tc>
        <w:tc>
          <w:tcPr>
            <w:tcW w:w="2757" w:type="dxa"/>
            <w:vMerge w:val="restart"/>
            <w:tcBorders>
              <w:top w:val="nil"/>
              <w:left w:val="single" w:sz="4" w:space="0" w:color="auto"/>
              <w:bottom w:val="single" w:sz="4" w:space="0" w:color="auto"/>
              <w:right w:val="single" w:sz="4" w:space="0" w:color="auto"/>
            </w:tcBorders>
            <w:shd w:val="clear" w:color="000000" w:fill="FFFFFF"/>
            <w:vAlign w:val="center"/>
            <w:hideMark/>
          </w:tcPr>
          <w:p w:rsidR="00825937" w:rsidRPr="00EC1457" w:rsidRDefault="00825937" w:rsidP="00EC1457">
            <w:pPr>
              <w:widowControl/>
              <w:rPr>
                <w:rFonts w:ascii="Times New Roman" w:eastAsia="Times New Roman" w:hAnsi="Times New Roman" w:cs="Times New Roman"/>
                <w:sz w:val="19"/>
                <w:szCs w:val="19"/>
                <w:lang w:bidi="ar-SA"/>
              </w:rPr>
            </w:pPr>
            <w:r w:rsidRPr="00EC1457">
              <w:rPr>
                <w:rFonts w:ascii="Times New Roman" w:hAnsi="Times New Roman" w:cs="Times New Roman"/>
                <w:sz w:val="19"/>
                <w:szCs w:val="19"/>
                <w:lang w:bidi="ar-SA"/>
              </w:rPr>
              <w:t>İmaj</w:t>
            </w:r>
          </w:p>
        </w:tc>
        <w:tc>
          <w:tcPr>
            <w:tcW w:w="23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25937" w:rsidRPr="00EC1457" w:rsidRDefault="00825937" w:rsidP="00EC1457">
            <w:pPr>
              <w:widowControl/>
              <w:jc w:val="center"/>
              <w:rPr>
                <w:rFonts w:ascii="Times New Roman" w:eastAsia="Times New Roman" w:hAnsi="Times New Roman" w:cs="Times New Roman"/>
                <w:b/>
                <w:bCs/>
                <w:sz w:val="19"/>
                <w:szCs w:val="19"/>
                <w:lang w:bidi="ar-SA"/>
              </w:rPr>
            </w:pPr>
            <w:r w:rsidRPr="00EC1457">
              <w:rPr>
                <w:rFonts w:ascii="Times New Roman" w:hAnsi="Times New Roman" w:cs="Times New Roman"/>
                <w:b/>
                <w:bCs/>
                <w:sz w:val="19"/>
                <w:szCs w:val="19"/>
                <w:lang w:bidi="ar-SA"/>
              </w:rPr>
              <w:t>Kamu</w:t>
            </w:r>
            <w:r w:rsidRPr="00EC1457">
              <w:rPr>
                <w:rFonts w:ascii="Times New Roman" w:hAnsi="Times New Roman" w:cs="Times New Roman"/>
                <w:b/>
                <w:bCs/>
                <w:sz w:val="19"/>
                <w:szCs w:val="19"/>
                <w:lang w:bidi="ar-SA"/>
              </w:rPr>
              <w:br/>
              <w:t>Kuruluşları</w:t>
            </w:r>
            <w:r w:rsidRPr="00EC1457">
              <w:rPr>
                <w:rFonts w:ascii="Times New Roman" w:hAnsi="Times New Roman" w:cs="Times New Roman"/>
                <w:b/>
                <w:bCs/>
                <w:sz w:val="19"/>
                <w:szCs w:val="19"/>
                <w:lang w:bidi="ar-SA"/>
              </w:rPr>
              <w:br/>
              <w:t xml:space="preserve">YÖK, </w:t>
            </w:r>
            <w:r w:rsidR="000D5E86">
              <w:rPr>
                <w:rFonts w:ascii="Times New Roman" w:hAnsi="Times New Roman" w:cs="Times New Roman"/>
                <w:b/>
                <w:bCs/>
                <w:sz w:val="19"/>
                <w:szCs w:val="19"/>
                <w:lang w:bidi="ar-SA"/>
              </w:rPr>
              <w:t xml:space="preserve">YÖKAK, </w:t>
            </w:r>
            <w:r w:rsidRPr="00EC1457">
              <w:rPr>
                <w:rFonts w:ascii="Times New Roman" w:hAnsi="Times New Roman" w:cs="Times New Roman"/>
                <w:b/>
                <w:bCs/>
                <w:sz w:val="19"/>
                <w:szCs w:val="19"/>
                <w:lang w:bidi="ar-SA"/>
              </w:rPr>
              <w:t>ÖSYM,</w:t>
            </w:r>
            <w:r w:rsidRPr="00EC1457">
              <w:rPr>
                <w:rFonts w:ascii="Times New Roman" w:hAnsi="Times New Roman" w:cs="Times New Roman"/>
                <w:b/>
                <w:bCs/>
                <w:sz w:val="19"/>
                <w:szCs w:val="19"/>
                <w:lang w:bidi="ar-SA"/>
              </w:rPr>
              <w:br/>
              <w:t>SGK</w:t>
            </w: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25937" w:rsidRPr="00EC1457" w:rsidRDefault="00825937" w:rsidP="00EC1457">
            <w:pPr>
              <w:widowControl/>
              <w:rPr>
                <w:rFonts w:ascii="Times New Roman" w:eastAsia="Times New Roman" w:hAnsi="Times New Roman" w:cs="Times New Roman"/>
                <w:sz w:val="19"/>
                <w:szCs w:val="19"/>
                <w:lang w:bidi="ar-SA"/>
              </w:rPr>
            </w:pPr>
            <w:r w:rsidRPr="00EC1457">
              <w:rPr>
                <w:rFonts w:ascii="Times New Roman" w:hAnsi="Times New Roman" w:cs="Times New Roman"/>
                <w:sz w:val="19"/>
                <w:szCs w:val="19"/>
                <w:lang w:bidi="ar-SA"/>
              </w:rPr>
              <w:t>Mevzuata Uygunluk</w:t>
            </w:r>
          </w:p>
        </w:tc>
      </w:tr>
      <w:tr w:rsidR="00825937" w:rsidRPr="00EC1457" w:rsidTr="00C65DF9">
        <w:trPr>
          <w:trHeight w:val="250"/>
        </w:trPr>
        <w:tc>
          <w:tcPr>
            <w:tcW w:w="1716" w:type="dxa"/>
            <w:vMerge/>
            <w:tcBorders>
              <w:top w:val="nil"/>
              <w:left w:val="single" w:sz="4" w:space="0" w:color="auto"/>
              <w:bottom w:val="single" w:sz="4" w:space="0" w:color="auto"/>
              <w:right w:val="single" w:sz="4" w:space="0" w:color="auto"/>
            </w:tcBorders>
            <w:vAlign w:val="center"/>
            <w:hideMark/>
          </w:tcPr>
          <w:p w:rsidR="00825937" w:rsidRPr="00EC1457" w:rsidRDefault="00825937" w:rsidP="00EC1457">
            <w:pPr>
              <w:widowControl/>
              <w:rPr>
                <w:rFonts w:ascii="Times New Roman" w:eastAsia="Times New Roman" w:hAnsi="Times New Roman" w:cs="Times New Roman"/>
                <w:b/>
                <w:bCs/>
                <w:sz w:val="19"/>
                <w:szCs w:val="19"/>
                <w:lang w:bidi="ar-SA"/>
              </w:rPr>
            </w:pPr>
          </w:p>
        </w:tc>
        <w:tc>
          <w:tcPr>
            <w:tcW w:w="2757" w:type="dxa"/>
            <w:vMerge/>
            <w:tcBorders>
              <w:top w:val="nil"/>
              <w:left w:val="single" w:sz="4" w:space="0" w:color="auto"/>
              <w:bottom w:val="single" w:sz="4" w:space="0" w:color="auto"/>
              <w:right w:val="single" w:sz="4" w:space="0" w:color="auto"/>
            </w:tcBorders>
            <w:vAlign w:val="center"/>
            <w:hideMark/>
          </w:tcPr>
          <w:p w:rsidR="00825937" w:rsidRPr="00EC1457" w:rsidRDefault="00825937" w:rsidP="00EC1457">
            <w:pPr>
              <w:widowControl/>
              <w:rPr>
                <w:rFonts w:ascii="Times New Roman" w:eastAsia="Times New Roman" w:hAnsi="Times New Roman" w:cs="Times New Roman"/>
                <w:sz w:val="19"/>
                <w:szCs w:val="19"/>
                <w:lang w:bidi="ar-SA"/>
              </w:rPr>
            </w:pPr>
          </w:p>
        </w:tc>
        <w:tc>
          <w:tcPr>
            <w:tcW w:w="2375" w:type="dxa"/>
            <w:vMerge/>
            <w:tcBorders>
              <w:top w:val="nil"/>
              <w:left w:val="single" w:sz="4" w:space="0" w:color="auto"/>
              <w:bottom w:val="single" w:sz="4" w:space="0" w:color="000000"/>
              <w:right w:val="single" w:sz="4" w:space="0" w:color="auto"/>
            </w:tcBorders>
            <w:vAlign w:val="center"/>
            <w:hideMark/>
          </w:tcPr>
          <w:p w:rsidR="00825937" w:rsidRPr="00EC1457" w:rsidRDefault="00825937" w:rsidP="00EC1457">
            <w:pPr>
              <w:widowControl/>
              <w:jc w:val="center"/>
              <w:rPr>
                <w:rFonts w:ascii="Times New Roman" w:eastAsia="Times New Roman" w:hAnsi="Times New Roman" w:cs="Times New Roman"/>
                <w:b/>
                <w:bCs/>
                <w:sz w:val="19"/>
                <w:szCs w:val="19"/>
                <w:lang w:bidi="ar-SA"/>
              </w:rPr>
            </w:pPr>
          </w:p>
        </w:tc>
        <w:tc>
          <w:tcPr>
            <w:tcW w:w="2617" w:type="dxa"/>
            <w:vMerge/>
            <w:tcBorders>
              <w:top w:val="nil"/>
              <w:left w:val="single" w:sz="4" w:space="0" w:color="auto"/>
              <w:bottom w:val="single" w:sz="4" w:space="0" w:color="auto"/>
              <w:right w:val="single" w:sz="4" w:space="0" w:color="auto"/>
            </w:tcBorders>
            <w:vAlign w:val="center"/>
            <w:hideMark/>
          </w:tcPr>
          <w:p w:rsidR="00825937" w:rsidRPr="00EC1457" w:rsidRDefault="00825937" w:rsidP="00EC1457">
            <w:pPr>
              <w:widowControl/>
              <w:rPr>
                <w:rFonts w:ascii="Times New Roman" w:eastAsia="Times New Roman" w:hAnsi="Times New Roman" w:cs="Times New Roman"/>
                <w:sz w:val="19"/>
                <w:szCs w:val="19"/>
                <w:lang w:bidi="ar-SA"/>
              </w:rPr>
            </w:pPr>
          </w:p>
        </w:tc>
      </w:tr>
      <w:tr w:rsidR="00706A18" w:rsidRPr="00EC1457" w:rsidTr="00C65DF9">
        <w:trPr>
          <w:trHeight w:hRule="exact" w:val="346"/>
        </w:trPr>
        <w:tc>
          <w:tcPr>
            <w:tcW w:w="1716" w:type="dxa"/>
            <w:vMerge w:val="restart"/>
            <w:tcBorders>
              <w:top w:val="nil"/>
              <w:left w:val="single" w:sz="4" w:space="0" w:color="auto"/>
              <w:right w:val="single" w:sz="4" w:space="0" w:color="auto"/>
            </w:tcBorders>
            <w:shd w:val="clear" w:color="000000" w:fill="FFFFFF"/>
            <w:vAlign w:val="center"/>
            <w:hideMark/>
          </w:tcPr>
          <w:p w:rsidR="00706A18" w:rsidRPr="00EC1457" w:rsidRDefault="00706A18" w:rsidP="00EC1457">
            <w:pPr>
              <w:widowControl/>
              <w:rPr>
                <w:rFonts w:ascii="Times New Roman" w:eastAsia="Times New Roman" w:hAnsi="Times New Roman" w:cs="Times New Roman"/>
                <w:b/>
                <w:bCs/>
                <w:sz w:val="19"/>
                <w:szCs w:val="19"/>
                <w:lang w:bidi="ar-SA"/>
              </w:rPr>
            </w:pPr>
            <w:r w:rsidRPr="00EC1457">
              <w:rPr>
                <w:rFonts w:ascii="Times New Roman" w:hAnsi="Times New Roman" w:cs="Times New Roman"/>
                <w:b/>
                <w:bCs/>
                <w:sz w:val="19"/>
                <w:szCs w:val="19"/>
                <w:lang w:bidi="ar-SA"/>
              </w:rPr>
              <w:t>Çalışanlar</w:t>
            </w:r>
          </w:p>
        </w:tc>
        <w:tc>
          <w:tcPr>
            <w:tcW w:w="2757" w:type="dxa"/>
            <w:tcBorders>
              <w:top w:val="nil"/>
              <w:left w:val="nil"/>
              <w:bottom w:val="single" w:sz="4" w:space="0" w:color="auto"/>
              <w:right w:val="single" w:sz="4" w:space="0" w:color="auto"/>
            </w:tcBorders>
            <w:shd w:val="clear" w:color="000000" w:fill="FFFFFF"/>
            <w:vAlign w:val="center"/>
            <w:hideMark/>
          </w:tcPr>
          <w:p w:rsidR="00706A18" w:rsidRPr="00EC1457" w:rsidRDefault="00706A18" w:rsidP="00EC1457">
            <w:pPr>
              <w:widowControl/>
              <w:rPr>
                <w:rFonts w:ascii="Times New Roman" w:eastAsia="Times New Roman" w:hAnsi="Times New Roman" w:cs="Times New Roman"/>
                <w:sz w:val="19"/>
                <w:szCs w:val="19"/>
                <w:lang w:bidi="ar-SA"/>
              </w:rPr>
            </w:pPr>
            <w:r w:rsidRPr="00EC1457">
              <w:rPr>
                <w:rFonts w:ascii="Times New Roman" w:hAnsi="Times New Roman" w:cs="Times New Roman"/>
                <w:sz w:val="19"/>
                <w:szCs w:val="19"/>
                <w:lang w:bidi="ar-SA"/>
              </w:rPr>
              <w:t>Kurumsallık</w:t>
            </w:r>
          </w:p>
        </w:tc>
        <w:tc>
          <w:tcPr>
            <w:tcW w:w="2375" w:type="dxa"/>
            <w:vMerge/>
            <w:tcBorders>
              <w:top w:val="nil"/>
              <w:left w:val="single" w:sz="4" w:space="0" w:color="auto"/>
              <w:bottom w:val="single" w:sz="4" w:space="0" w:color="000000"/>
              <w:right w:val="single" w:sz="4" w:space="0" w:color="auto"/>
            </w:tcBorders>
            <w:vAlign w:val="center"/>
            <w:hideMark/>
          </w:tcPr>
          <w:p w:rsidR="00706A18" w:rsidRPr="00EC1457" w:rsidRDefault="00706A18" w:rsidP="00EC1457">
            <w:pPr>
              <w:widowControl/>
              <w:jc w:val="center"/>
              <w:rPr>
                <w:rFonts w:ascii="Times New Roman" w:eastAsia="Times New Roman" w:hAnsi="Times New Roman" w:cs="Times New Roman"/>
                <w:b/>
                <w:bCs/>
                <w:sz w:val="19"/>
                <w:szCs w:val="19"/>
                <w:lang w:bidi="ar-SA"/>
              </w:rPr>
            </w:pPr>
          </w:p>
        </w:tc>
        <w:tc>
          <w:tcPr>
            <w:tcW w:w="2617" w:type="dxa"/>
            <w:tcBorders>
              <w:top w:val="nil"/>
              <w:left w:val="nil"/>
              <w:bottom w:val="single" w:sz="4" w:space="0" w:color="auto"/>
              <w:right w:val="single" w:sz="4" w:space="0" w:color="auto"/>
            </w:tcBorders>
            <w:shd w:val="clear" w:color="000000" w:fill="FFFFFF"/>
            <w:vAlign w:val="center"/>
            <w:hideMark/>
          </w:tcPr>
          <w:p w:rsidR="00706A18" w:rsidRPr="00EC1457" w:rsidRDefault="00706A18" w:rsidP="00EC1457">
            <w:pPr>
              <w:widowControl/>
              <w:rPr>
                <w:rFonts w:ascii="Times New Roman" w:eastAsia="Times New Roman" w:hAnsi="Times New Roman" w:cs="Times New Roman"/>
                <w:sz w:val="19"/>
                <w:szCs w:val="19"/>
                <w:lang w:bidi="ar-SA"/>
              </w:rPr>
            </w:pPr>
            <w:r w:rsidRPr="00EC1457">
              <w:rPr>
                <w:rFonts w:ascii="Times New Roman" w:hAnsi="Times New Roman" w:cs="Times New Roman"/>
                <w:sz w:val="19"/>
                <w:szCs w:val="19"/>
                <w:lang w:bidi="ar-SA"/>
              </w:rPr>
              <w:t>Sağlıklı Bilgi Alışverişi</w:t>
            </w:r>
          </w:p>
        </w:tc>
      </w:tr>
      <w:tr w:rsidR="00706A18" w:rsidRPr="00EC1457" w:rsidTr="00C65DF9">
        <w:trPr>
          <w:trHeight w:val="354"/>
        </w:trPr>
        <w:tc>
          <w:tcPr>
            <w:tcW w:w="1716" w:type="dxa"/>
            <w:vMerge/>
            <w:tcBorders>
              <w:left w:val="single" w:sz="4" w:space="0" w:color="auto"/>
              <w:right w:val="single" w:sz="4" w:space="0" w:color="auto"/>
            </w:tcBorders>
            <w:vAlign w:val="center"/>
            <w:hideMark/>
          </w:tcPr>
          <w:p w:rsidR="00706A18" w:rsidRPr="00EC1457" w:rsidRDefault="00706A18" w:rsidP="00EC1457">
            <w:pPr>
              <w:widowControl/>
              <w:rPr>
                <w:rFonts w:ascii="Times New Roman" w:eastAsia="Times New Roman" w:hAnsi="Times New Roman" w:cs="Times New Roman"/>
                <w:b/>
                <w:bCs/>
                <w:sz w:val="19"/>
                <w:szCs w:val="19"/>
                <w:lang w:bidi="ar-SA"/>
              </w:rPr>
            </w:pPr>
          </w:p>
        </w:tc>
        <w:tc>
          <w:tcPr>
            <w:tcW w:w="2757" w:type="dxa"/>
            <w:tcBorders>
              <w:top w:val="nil"/>
              <w:left w:val="nil"/>
              <w:bottom w:val="single" w:sz="4" w:space="0" w:color="auto"/>
              <w:right w:val="single" w:sz="4" w:space="0" w:color="auto"/>
            </w:tcBorders>
            <w:shd w:val="clear" w:color="000000" w:fill="FFFFFF"/>
            <w:vAlign w:val="center"/>
            <w:hideMark/>
          </w:tcPr>
          <w:p w:rsidR="00706A18" w:rsidRPr="00EC1457" w:rsidRDefault="00706A18" w:rsidP="00EC1457">
            <w:pPr>
              <w:widowControl/>
              <w:rPr>
                <w:rFonts w:ascii="Times New Roman" w:eastAsia="Times New Roman" w:hAnsi="Times New Roman" w:cs="Times New Roman"/>
                <w:sz w:val="19"/>
                <w:szCs w:val="19"/>
                <w:lang w:bidi="ar-SA"/>
              </w:rPr>
            </w:pPr>
            <w:r w:rsidRPr="00EC1457">
              <w:rPr>
                <w:rFonts w:ascii="Times New Roman" w:hAnsi="Times New Roman" w:cs="Times New Roman"/>
                <w:sz w:val="19"/>
                <w:szCs w:val="19"/>
                <w:lang w:bidi="ar-SA"/>
              </w:rPr>
              <w:t>Kariyer Planı</w:t>
            </w:r>
          </w:p>
        </w:tc>
        <w:tc>
          <w:tcPr>
            <w:tcW w:w="2375" w:type="dxa"/>
            <w:vMerge/>
            <w:tcBorders>
              <w:top w:val="nil"/>
              <w:left w:val="single" w:sz="4" w:space="0" w:color="auto"/>
              <w:bottom w:val="single" w:sz="4" w:space="0" w:color="000000"/>
              <w:right w:val="single" w:sz="4" w:space="0" w:color="auto"/>
            </w:tcBorders>
            <w:vAlign w:val="center"/>
            <w:hideMark/>
          </w:tcPr>
          <w:p w:rsidR="00706A18" w:rsidRPr="00EC1457" w:rsidRDefault="00706A18" w:rsidP="00EC1457">
            <w:pPr>
              <w:widowControl/>
              <w:jc w:val="center"/>
              <w:rPr>
                <w:rFonts w:ascii="Times New Roman" w:eastAsia="Times New Roman" w:hAnsi="Times New Roman" w:cs="Times New Roman"/>
                <w:b/>
                <w:bCs/>
                <w:sz w:val="19"/>
                <w:szCs w:val="19"/>
                <w:lang w:bidi="ar-SA"/>
              </w:rPr>
            </w:pPr>
          </w:p>
        </w:tc>
        <w:tc>
          <w:tcPr>
            <w:tcW w:w="2617" w:type="dxa"/>
            <w:tcBorders>
              <w:top w:val="nil"/>
              <w:left w:val="nil"/>
              <w:bottom w:val="single" w:sz="4" w:space="0" w:color="auto"/>
              <w:right w:val="single" w:sz="4" w:space="0" w:color="auto"/>
            </w:tcBorders>
            <w:shd w:val="clear" w:color="000000" w:fill="FFFFFF"/>
            <w:vAlign w:val="center"/>
            <w:hideMark/>
          </w:tcPr>
          <w:p w:rsidR="00706A18" w:rsidRPr="00EC1457" w:rsidRDefault="00706A18" w:rsidP="00EC1457">
            <w:pPr>
              <w:widowControl/>
              <w:rPr>
                <w:rFonts w:ascii="Times New Roman" w:eastAsia="Times New Roman" w:hAnsi="Times New Roman" w:cs="Times New Roman"/>
                <w:sz w:val="19"/>
                <w:szCs w:val="19"/>
                <w:lang w:bidi="ar-SA"/>
              </w:rPr>
            </w:pPr>
            <w:r w:rsidRPr="00EC1457">
              <w:rPr>
                <w:rFonts w:ascii="Times New Roman" w:hAnsi="Times New Roman" w:cs="Times New Roman"/>
                <w:sz w:val="19"/>
                <w:szCs w:val="19"/>
                <w:lang w:bidi="ar-SA"/>
              </w:rPr>
              <w:t>Topluma Fayda</w:t>
            </w:r>
          </w:p>
        </w:tc>
      </w:tr>
      <w:tr w:rsidR="00706A18" w:rsidRPr="00EC1457" w:rsidTr="00C65DF9">
        <w:trPr>
          <w:trHeight w:val="328"/>
        </w:trPr>
        <w:tc>
          <w:tcPr>
            <w:tcW w:w="1716" w:type="dxa"/>
            <w:vMerge/>
            <w:tcBorders>
              <w:left w:val="single" w:sz="4" w:space="0" w:color="auto"/>
              <w:right w:val="single" w:sz="4" w:space="0" w:color="auto"/>
            </w:tcBorders>
            <w:vAlign w:val="center"/>
            <w:hideMark/>
          </w:tcPr>
          <w:p w:rsidR="00706A18" w:rsidRPr="00EC1457" w:rsidRDefault="00706A18" w:rsidP="00EC1457">
            <w:pPr>
              <w:widowControl/>
              <w:rPr>
                <w:rFonts w:ascii="Times New Roman" w:eastAsia="Times New Roman" w:hAnsi="Times New Roman" w:cs="Times New Roman"/>
                <w:b/>
                <w:bCs/>
                <w:sz w:val="19"/>
                <w:szCs w:val="19"/>
                <w:lang w:bidi="ar-SA"/>
              </w:rPr>
            </w:pPr>
          </w:p>
        </w:tc>
        <w:tc>
          <w:tcPr>
            <w:tcW w:w="2757" w:type="dxa"/>
            <w:tcBorders>
              <w:top w:val="nil"/>
              <w:left w:val="nil"/>
              <w:bottom w:val="single" w:sz="4" w:space="0" w:color="auto"/>
              <w:right w:val="single" w:sz="4" w:space="0" w:color="auto"/>
            </w:tcBorders>
            <w:shd w:val="clear" w:color="000000" w:fill="FFFFFF"/>
            <w:vAlign w:val="center"/>
            <w:hideMark/>
          </w:tcPr>
          <w:p w:rsidR="00706A18" w:rsidRPr="00EC1457" w:rsidRDefault="00706A18" w:rsidP="00EC1457">
            <w:pPr>
              <w:widowControl/>
              <w:rPr>
                <w:rFonts w:ascii="Times New Roman" w:eastAsia="Times New Roman" w:hAnsi="Times New Roman" w:cs="Times New Roman"/>
                <w:sz w:val="19"/>
                <w:szCs w:val="19"/>
                <w:lang w:bidi="ar-SA"/>
              </w:rPr>
            </w:pPr>
            <w:r w:rsidRPr="00EC1457">
              <w:rPr>
                <w:rFonts w:ascii="Times New Roman" w:hAnsi="Times New Roman" w:cs="Times New Roman"/>
                <w:sz w:val="19"/>
                <w:szCs w:val="19"/>
                <w:lang w:bidi="ar-SA"/>
              </w:rPr>
              <w:t>Adil Ücret Yönetimi</w:t>
            </w:r>
          </w:p>
        </w:tc>
        <w:tc>
          <w:tcPr>
            <w:tcW w:w="23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06A18" w:rsidRPr="00EC1457" w:rsidRDefault="00706A18" w:rsidP="00EC1457">
            <w:pPr>
              <w:widowControl/>
              <w:jc w:val="center"/>
              <w:rPr>
                <w:rFonts w:ascii="Times New Roman" w:eastAsia="Times New Roman" w:hAnsi="Times New Roman" w:cs="Times New Roman"/>
                <w:b/>
                <w:bCs/>
                <w:sz w:val="19"/>
                <w:szCs w:val="19"/>
                <w:lang w:bidi="ar-SA"/>
              </w:rPr>
            </w:pPr>
            <w:r w:rsidRPr="00EC1457">
              <w:rPr>
                <w:rFonts w:ascii="Times New Roman" w:hAnsi="Times New Roman" w:cs="Times New Roman"/>
                <w:b/>
                <w:bCs/>
                <w:sz w:val="19"/>
                <w:szCs w:val="19"/>
                <w:lang w:bidi="ar-SA"/>
              </w:rPr>
              <w:t>Tedarikçiler</w:t>
            </w:r>
          </w:p>
        </w:tc>
        <w:tc>
          <w:tcPr>
            <w:tcW w:w="2617" w:type="dxa"/>
            <w:tcBorders>
              <w:top w:val="nil"/>
              <w:left w:val="nil"/>
              <w:bottom w:val="single" w:sz="4" w:space="0" w:color="auto"/>
              <w:right w:val="single" w:sz="4" w:space="0" w:color="auto"/>
            </w:tcBorders>
            <w:shd w:val="clear" w:color="000000" w:fill="FFFFFF"/>
            <w:vAlign w:val="center"/>
            <w:hideMark/>
          </w:tcPr>
          <w:p w:rsidR="00706A18" w:rsidRPr="00EC1457" w:rsidRDefault="00706A18" w:rsidP="00EC1457">
            <w:pPr>
              <w:widowControl/>
              <w:rPr>
                <w:rFonts w:ascii="Times New Roman" w:eastAsia="Times New Roman" w:hAnsi="Times New Roman" w:cs="Times New Roman"/>
                <w:sz w:val="19"/>
                <w:szCs w:val="19"/>
                <w:lang w:bidi="ar-SA"/>
              </w:rPr>
            </w:pPr>
            <w:r w:rsidRPr="00EC1457">
              <w:rPr>
                <w:rFonts w:ascii="Times New Roman" w:hAnsi="Times New Roman" w:cs="Times New Roman"/>
                <w:sz w:val="19"/>
                <w:szCs w:val="19"/>
                <w:lang w:bidi="ar-SA"/>
              </w:rPr>
              <w:t>Zamanında Ödeme</w:t>
            </w:r>
          </w:p>
        </w:tc>
      </w:tr>
      <w:tr w:rsidR="00706A18" w:rsidRPr="00EC1457" w:rsidTr="00C65DF9">
        <w:trPr>
          <w:trHeight w:val="375"/>
        </w:trPr>
        <w:tc>
          <w:tcPr>
            <w:tcW w:w="1716" w:type="dxa"/>
            <w:vMerge/>
            <w:tcBorders>
              <w:left w:val="single" w:sz="4" w:space="0" w:color="auto"/>
              <w:right w:val="single" w:sz="4" w:space="0" w:color="auto"/>
            </w:tcBorders>
            <w:vAlign w:val="center"/>
            <w:hideMark/>
          </w:tcPr>
          <w:p w:rsidR="00706A18" w:rsidRPr="00EC1457" w:rsidRDefault="00706A18" w:rsidP="00EC1457">
            <w:pPr>
              <w:widowControl/>
              <w:rPr>
                <w:rFonts w:ascii="Times New Roman" w:eastAsia="Times New Roman" w:hAnsi="Times New Roman" w:cs="Times New Roman"/>
                <w:b/>
                <w:bCs/>
                <w:sz w:val="19"/>
                <w:szCs w:val="19"/>
                <w:lang w:bidi="ar-SA"/>
              </w:rPr>
            </w:pPr>
          </w:p>
        </w:tc>
        <w:tc>
          <w:tcPr>
            <w:tcW w:w="2757" w:type="dxa"/>
            <w:tcBorders>
              <w:top w:val="nil"/>
              <w:left w:val="nil"/>
              <w:bottom w:val="single" w:sz="4" w:space="0" w:color="auto"/>
              <w:right w:val="single" w:sz="4" w:space="0" w:color="auto"/>
            </w:tcBorders>
            <w:shd w:val="clear" w:color="000000" w:fill="FFFFFF"/>
            <w:vAlign w:val="center"/>
            <w:hideMark/>
          </w:tcPr>
          <w:p w:rsidR="00706A18" w:rsidRPr="00EC1457" w:rsidRDefault="00706A18" w:rsidP="00EC1457">
            <w:pPr>
              <w:widowControl/>
              <w:rPr>
                <w:rFonts w:ascii="Times New Roman" w:eastAsia="Times New Roman" w:hAnsi="Times New Roman" w:cs="Times New Roman"/>
                <w:sz w:val="19"/>
                <w:szCs w:val="19"/>
                <w:lang w:bidi="ar-SA"/>
              </w:rPr>
            </w:pPr>
            <w:r w:rsidRPr="00EC1457">
              <w:rPr>
                <w:rFonts w:ascii="Times New Roman" w:hAnsi="Times New Roman" w:cs="Times New Roman"/>
                <w:sz w:val="19"/>
                <w:szCs w:val="19"/>
                <w:lang w:bidi="ar-SA"/>
              </w:rPr>
              <w:t>İş Güvenliği</w:t>
            </w:r>
          </w:p>
        </w:tc>
        <w:tc>
          <w:tcPr>
            <w:tcW w:w="2375" w:type="dxa"/>
            <w:vMerge/>
            <w:tcBorders>
              <w:top w:val="nil"/>
              <w:left w:val="single" w:sz="4" w:space="0" w:color="auto"/>
              <w:bottom w:val="single" w:sz="4" w:space="0" w:color="000000"/>
              <w:right w:val="single" w:sz="4" w:space="0" w:color="auto"/>
            </w:tcBorders>
            <w:vAlign w:val="center"/>
            <w:hideMark/>
          </w:tcPr>
          <w:p w:rsidR="00706A18" w:rsidRPr="00EC1457" w:rsidRDefault="00706A18" w:rsidP="00EC1457">
            <w:pPr>
              <w:widowControl/>
              <w:jc w:val="center"/>
              <w:rPr>
                <w:rFonts w:ascii="Times New Roman" w:eastAsia="Times New Roman" w:hAnsi="Times New Roman" w:cs="Times New Roman"/>
                <w:b/>
                <w:bCs/>
                <w:sz w:val="19"/>
                <w:szCs w:val="19"/>
                <w:lang w:bidi="ar-SA"/>
              </w:rPr>
            </w:pPr>
          </w:p>
        </w:tc>
        <w:tc>
          <w:tcPr>
            <w:tcW w:w="2617" w:type="dxa"/>
            <w:tcBorders>
              <w:top w:val="nil"/>
              <w:left w:val="nil"/>
              <w:bottom w:val="single" w:sz="4" w:space="0" w:color="auto"/>
              <w:right w:val="single" w:sz="4" w:space="0" w:color="auto"/>
            </w:tcBorders>
            <w:shd w:val="clear" w:color="000000" w:fill="FFFFFF"/>
            <w:vAlign w:val="center"/>
            <w:hideMark/>
          </w:tcPr>
          <w:p w:rsidR="00706A18" w:rsidRPr="00EC1457" w:rsidRDefault="00706A18" w:rsidP="00EC1457">
            <w:pPr>
              <w:widowControl/>
              <w:rPr>
                <w:rFonts w:ascii="Times New Roman" w:eastAsia="Times New Roman" w:hAnsi="Times New Roman" w:cs="Times New Roman"/>
                <w:sz w:val="19"/>
                <w:szCs w:val="19"/>
                <w:lang w:bidi="ar-SA"/>
              </w:rPr>
            </w:pPr>
            <w:r w:rsidRPr="00EC1457">
              <w:rPr>
                <w:rFonts w:ascii="Times New Roman" w:hAnsi="Times New Roman" w:cs="Times New Roman"/>
                <w:sz w:val="19"/>
                <w:szCs w:val="19"/>
                <w:lang w:bidi="ar-SA"/>
              </w:rPr>
              <w:t>Planlı Çalışma</w:t>
            </w:r>
          </w:p>
        </w:tc>
      </w:tr>
      <w:tr w:rsidR="00706A18" w:rsidRPr="00EC1457" w:rsidTr="00C65DF9">
        <w:trPr>
          <w:trHeight w:val="420"/>
        </w:trPr>
        <w:tc>
          <w:tcPr>
            <w:tcW w:w="1716" w:type="dxa"/>
            <w:vMerge/>
            <w:tcBorders>
              <w:left w:val="single" w:sz="4" w:space="0" w:color="auto"/>
              <w:right w:val="single" w:sz="4" w:space="0" w:color="auto"/>
            </w:tcBorders>
            <w:vAlign w:val="center"/>
            <w:hideMark/>
          </w:tcPr>
          <w:p w:rsidR="00706A18" w:rsidRPr="00EC1457" w:rsidRDefault="00706A18" w:rsidP="00EC1457">
            <w:pPr>
              <w:widowControl/>
              <w:rPr>
                <w:rFonts w:ascii="Times New Roman" w:eastAsia="Times New Roman" w:hAnsi="Times New Roman" w:cs="Times New Roman"/>
                <w:b/>
                <w:bCs/>
                <w:sz w:val="19"/>
                <w:szCs w:val="19"/>
                <w:lang w:bidi="ar-SA"/>
              </w:rPr>
            </w:pPr>
          </w:p>
        </w:tc>
        <w:tc>
          <w:tcPr>
            <w:tcW w:w="2757" w:type="dxa"/>
            <w:tcBorders>
              <w:top w:val="nil"/>
              <w:left w:val="nil"/>
              <w:bottom w:val="single" w:sz="4" w:space="0" w:color="auto"/>
              <w:right w:val="single" w:sz="4" w:space="0" w:color="auto"/>
            </w:tcBorders>
            <w:shd w:val="clear" w:color="000000" w:fill="FFFFFF"/>
            <w:vAlign w:val="center"/>
            <w:hideMark/>
          </w:tcPr>
          <w:p w:rsidR="00706A18" w:rsidRPr="00EC1457" w:rsidRDefault="00706A18" w:rsidP="00EC1457">
            <w:pPr>
              <w:widowControl/>
              <w:rPr>
                <w:rFonts w:ascii="Times New Roman" w:eastAsia="Times New Roman" w:hAnsi="Times New Roman" w:cs="Times New Roman"/>
                <w:sz w:val="19"/>
                <w:szCs w:val="19"/>
                <w:lang w:bidi="ar-SA"/>
              </w:rPr>
            </w:pPr>
            <w:r w:rsidRPr="00EC1457">
              <w:rPr>
                <w:rFonts w:ascii="Times New Roman" w:hAnsi="Times New Roman" w:cs="Times New Roman"/>
                <w:sz w:val="19"/>
                <w:szCs w:val="19"/>
                <w:lang w:bidi="ar-SA"/>
              </w:rPr>
              <w:t>Uygun Çalışma Ortamı</w:t>
            </w:r>
          </w:p>
        </w:tc>
        <w:tc>
          <w:tcPr>
            <w:tcW w:w="2375" w:type="dxa"/>
            <w:vMerge/>
            <w:tcBorders>
              <w:top w:val="nil"/>
              <w:left w:val="single" w:sz="4" w:space="0" w:color="auto"/>
              <w:bottom w:val="single" w:sz="4" w:space="0" w:color="000000"/>
              <w:right w:val="single" w:sz="4" w:space="0" w:color="auto"/>
            </w:tcBorders>
            <w:vAlign w:val="center"/>
            <w:hideMark/>
          </w:tcPr>
          <w:p w:rsidR="00706A18" w:rsidRPr="00EC1457" w:rsidRDefault="00706A18" w:rsidP="00EC1457">
            <w:pPr>
              <w:widowControl/>
              <w:jc w:val="center"/>
              <w:rPr>
                <w:rFonts w:ascii="Times New Roman" w:eastAsia="Times New Roman" w:hAnsi="Times New Roman" w:cs="Times New Roman"/>
                <w:b/>
                <w:bCs/>
                <w:sz w:val="19"/>
                <w:szCs w:val="19"/>
                <w:lang w:bidi="ar-SA"/>
              </w:rPr>
            </w:pPr>
          </w:p>
        </w:tc>
        <w:tc>
          <w:tcPr>
            <w:tcW w:w="2617" w:type="dxa"/>
            <w:vMerge w:val="restart"/>
            <w:tcBorders>
              <w:top w:val="nil"/>
              <w:left w:val="nil"/>
              <w:right w:val="single" w:sz="4" w:space="0" w:color="auto"/>
            </w:tcBorders>
            <w:shd w:val="clear" w:color="000000" w:fill="FFFFFF"/>
            <w:vAlign w:val="center"/>
            <w:hideMark/>
          </w:tcPr>
          <w:p w:rsidR="00706A18" w:rsidRPr="00EC1457" w:rsidRDefault="00706A18" w:rsidP="00EC1457">
            <w:pPr>
              <w:widowControl/>
              <w:rPr>
                <w:rFonts w:ascii="Times New Roman" w:eastAsia="Times New Roman" w:hAnsi="Times New Roman" w:cs="Times New Roman"/>
                <w:sz w:val="19"/>
                <w:szCs w:val="19"/>
                <w:lang w:bidi="ar-SA"/>
              </w:rPr>
            </w:pPr>
            <w:r w:rsidRPr="00EC1457">
              <w:rPr>
                <w:rFonts w:ascii="Times New Roman" w:hAnsi="Times New Roman" w:cs="Times New Roman"/>
                <w:sz w:val="19"/>
                <w:szCs w:val="19"/>
                <w:lang w:bidi="ar-SA"/>
              </w:rPr>
              <w:t>İş Güvencesi</w:t>
            </w:r>
          </w:p>
        </w:tc>
      </w:tr>
      <w:tr w:rsidR="00706A18" w:rsidRPr="00EC1457" w:rsidTr="00C65DF9">
        <w:trPr>
          <w:trHeight w:val="312"/>
        </w:trPr>
        <w:tc>
          <w:tcPr>
            <w:tcW w:w="1716" w:type="dxa"/>
            <w:vMerge/>
            <w:tcBorders>
              <w:left w:val="single" w:sz="4" w:space="0" w:color="auto"/>
              <w:bottom w:val="single" w:sz="4" w:space="0" w:color="auto"/>
              <w:right w:val="single" w:sz="4" w:space="0" w:color="auto"/>
            </w:tcBorders>
            <w:vAlign w:val="center"/>
            <w:hideMark/>
          </w:tcPr>
          <w:p w:rsidR="00706A18" w:rsidRPr="00EC1457" w:rsidRDefault="00706A18" w:rsidP="00EC1457">
            <w:pPr>
              <w:widowControl/>
              <w:rPr>
                <w:rFonts w:ascii="Times New Roman" w:eastAsia="Times New Roman" w:hAnsi="Times New Roman" w:cs="Times New Roman"/>
                <w:b/>
                <w:bCs/>
                <w:sz w:val="19"/>
                <w:szCs w:val="19"/>
                <w:lang w:bidi="ar-SA"/>
              </w:rPr>
            </w:pPr>
          </w:p>
        </w:tc>
        <w:tc>
          <w:tcPr>
            <w:tcW w:w="2757" w:type="dxa"/>
            <w:tcBorders>
              <w:top w:val="nil"/>
              <w:left w:val="nil"/>
              <w:bottom w:val="single" w:sz="4" w:space="0" w:color="auto"/>
              <w:right w:val="single" w:sz="4" w:space="0" w:color="auto"/>
            </w:tcBorders>
            <w:shd w:val="clear" w:color="000000" w:fill="FFFFFF"/>
            <w:vAlign w:val="center"/>
            <w:hideMark/>
          </w:tcPr>
          <w:p w:rsidR="00706A18" w:rsidRPr="00EC1457" w:rsidRDefault="00706A18" w:rsidP="00EC1457">
            <w:pPr>
              <w:widowControl/>
              <w:rPr>
                <w:rFonts w:ascii="Times New Roman" w:hAnsi="Times New Roman" w:cs="Times New Roman"/>
                <w:sz w:val="19"/>
                <w:szCs w:val="19"/>
                <w:lang w:bidi="ar-SA"/>
              </w:rPr>
            </w:pPr>
            <w:r w:rsidRPr="00EC1457">
              <w:rPr>
                <w:rFonts w:ascii="Times New Roman" w:hAnsi="Times New Roman" w:cs="Times New Roman"/>
                <w:sz w:val="19"/>
                <w:szCs w:val="19"/>
                <w:lang w:bidi="ar-SA"/>
              </w:rPr>
              <w:t>Kütüphane</w:t>
            </w:r>
          </w:p>
        </w:tc>
        <w:tc>
          <w:tcPr>
            <w:tcW w:w="2375" w:type="dxa"/>
            <w:vMerge/>
            <w:tcBorders>
              <w:top w:val="nil"/>
              <w:left w:val="single" w:sz="4" w:space="0" w:color="auto"/>
              <w:bottom w:val="single" w:sz="4" w:space="0" w:color="000000"/>
              <w:right w:val="single" w:sz="4" w:space="0" w:color="auto"/>
            </w:tcBorders>
            <w:vAlign w:val="center"/>
            <w:hideMark/>
          </w:tcPr>
          <w:p w:rsidR="00706A18" w:rsidRPr="00EC1457" w:rsidRDefault="00706A18" w:rsidP="00EC1457">
            <w:pPr>
              <w:widowControl/>
              <w:jc w:val="center"/>
              <w:rPr>
                <w:rFonts w:ascii="Times New Roman" w:eastAsia="Times New Roman" w:hAnsi="Times New Roman" w:cs="Times New Roman"/>
                <w:b/>
                <w:bCs/>
                <w:sz w:val="19"/>
                <w:szCs w:val="19"/>
                <w:lang w:bidi="ar-SA"/>
              </w:rPr>
            </w:pPr>
          </w:p>
        </w:tc>
        <w:tc>
          <w:tcPr>
            <w:tcW w:w="2617" w:type="dxa"/>
            <w:vMerge/>
            <w:tcBorders>
              <w:left w:val="nil"/>
              <w:bottom w:val="single" w:sz="4" w:space="0" w:color="auto"/>
              <w:right w:val="single" w:sz="4" w:space="0" w:color="auto"/>
            </w:tcBorders>
            <w:shd w:val="clear" w:color="000000" w:fill="FFFFFF"/>
            <w:vAlign w:val="center"/>
            <w:hideMark/>
          </w:tcPr>
          <w:p w:rsidR="00706A18" w:rsidRPr="00EC1457" w:rsidRDefault="00706A18" w:rsidP="00EC1457">
            <w:pPr>
              <w:widowControl/>
              <w:rPr>
                <w:rFonts w:ascii="Times New Roman" w:hAnsi="Times New Roman" w:cs="Times New Roman"/>
                <w:sz w:val="19"/>
                <w:szCs w:val="19"/>
                <w:lang w:bidi="ar-SA"/>
              </w:rPr>
            </w:pPr>
          </w:p>
        </w:tc>
      </w:tr>
      <w:tr w:rsidR="00706A18" w:rsidRPr="00EC1457" w:rsidTr="00C65DF9">
        <w:trPr>
          <w:trHeight w:val="463"/>
        </w:trPr>
        <w:tc>
          <w:tcPr>
            <w:tcW w:w="1716" w:type="dxa"/>
            <w:vMerge w:val="restart"/>
            <w:tcBorders>
              <w:top w:val="nil"/>
              <w:left w:val="single" w:sz="4" w:space="0" w:color="auto"/>
              <w:right w:val="single" w:sz="4" w:space="0" w:color="auto"/>
            </w:tcBorders>
            <w:shd w:val="clear" w:color="000000" w:fill="FFFFFF"/>
            <w:vAlign w:val="center"/>
            <w:hideMark/>
          </w:tcPr>
          <w:p w:rsidR="00706A18" w:rsidRPr="00EC1457" w:rsidRDefault="00706A18" w:rsidP="00EC1457">
            <w:pPr>
              <w:widowControl/>
              <w:rPr>
                <w:rFonts w:ascii="Times New Roman" w:eastAsia="Times New Roman" w:hAnsi="Times New Roman" w:cs="Times New Roman"/>
                <w:sz w:val="19"/>
                <w:szCs w:val="19"/>
                <w:lang w:bidi="ar-SA"/>
              </w:rPr>
            </w:pPr>
            <w:r w:rsidRPr="00EC1457">
              <w:rPr>
                <w:rFonts w:ascii="Times New Roman" w:hAnsi="Times New Roman" w:cs="Times New Roman"/>
                <w:b/>
                <w:bCs/>
                <w:sz w:val="19"/>
                <w:szCs w:val="19"/>
                <w:lang w:bidi="ar-SA"/>
              </w:rPr>
              <w:t>Yönetim</w:t>
            </w:r>
            <w:r w:rsidRPr="00EC1457">
              <w:rPr>
                <w:rFonts w:ascii="Times New Roman" w:hAnsi="Times New Roman" w:cs="Times New Roman"/>
                <w:sz w:val="19"/>
                <w:szCs w:val="19"/>
                <w:lang w:bidi="ar-SA"/>
              </w:rPr>
              <w:br/>
              <w:t xml:space="preserve">KMÜ Rektörlük </w:t>
            </w:r>
          </w:p>
        </w:tc>
        <w:tc>
          <w:tcPr>
            <w:tcW w:w="2757" w:type="dxa"/>
            <w:tcBorders>
              <w:top w:val="nil"/>
              <w:left w:val="nil"/>
              <w:bottom w:val="single" w:sz="4" w:space="0" w:color="auto"/>
              <w:right w:val="single" w:sz="4" w:space="0" w:color="auto"/>
            </w:tcBorders>
            <w:shd w:val="clear" w:color="000000" w:fill="FFFFFF"/>
            <w:vAlign w:val="center"/>
            <w:hideMark/>
          </w:tcPr>
          <w:p w:rsidR="00706A18" w:rsidRPr="00EC1457" w:rsidRDefault="00706A18" w:rsidP="00EC1457">
            <w:pPr>
              <w:widowControl/>
              <w:rPr>
                <w:rFonts w:ascii="Times New Roman" w:eastAsia="Times New Roman" w:hAnsi="Times New Roman" w:cs="Times New Roman"/>
                <w:sz w:val="19"/>
                <w:szCs w:val="19"/>
                <w:lang w:bidi="ar-SA"/>
              </w:rPr>
            </w:pPr>
            <w:r w:rsidRPr="00EC1457">
              <w:rPr>
                <w:rFonts w:ascii="Times New Roman" w:hAnsi="Times New Roman" w:cs="Times New Roman"/>
                <w:sz w:val="19"/>
                <w:szCs w:val="19"/>
                <w:lang w:bidi="ar-SA"/>
              </w:rPr>
              <w:t>Süreçlerin Etkinliği</w:t>
            </w:r>
          </w:p>
        </w:tc>
        <w:tc>
          <w:tcPr>
            <w:tcW w:w="2375" w:type="dxa"/>
            <w:vMerge/>
            <w:tcBorders>
              <w:top w:val="nil"/>
              <w:left w:val="single" w:sz="4" w:space="0" w:color="auto"/>
              <w:bottom w:val="single" w:sz="4" w:space="0" w:color="000000"/>
              <w:right w:val="single" w:sz="4" w:space="0" w:color="auto"/>
            </w:tcBorders>
            <w:vAlign w:val="center"/>
            <w:hideMark/>
          </w:tcPr>
          <w:p w:rsidR="00706A18" w:rsidRPr="00EC1457" w:rsidRDefault="00706A18" w:rsidP="00EC1457">
            <w:pPr>
              <w:widowControl/>
              <w:jc w:val="center"/>
              <w:rPr>
                <w:rFonts w:ascii="Times New Roman" w:eastAsia="Times New Roman" w:hAnsi="Times New Roman" w:cs="Times New Roman"/>
                <w:b/>
                <w:bCs/>
                <w:sz w:val="19"/>
                <w:szCs w:val="19"/>
                <w:lang w:bidi="ar-SA"/>
              </w:rPr>
            </w:pPr>
          </w:p>
        </w:tc>
        <w:tc>
          <w:tcPr>
            <w:tcW w:w="2617" w:type="dxa"/>
            <w:tcBorders>
              <w:top w:val="nil"/>
              <w:left w:val="nil"/>
              <w:bottom w:val="single" w:sz="4" w:space="0" w:color="auto"/>
              <w:right w:val="single" w:sz="4" w:space="0" w:color="auto"/>
            </w:tcBorders>
            <w:shd w:val="clear" w:color="000000" w:fill="FFFFFF"/>
            <w:vAlign w:val="center"/>
            <w:hideMark/>
          </w:tcPr>
          <w:p w:rsidR="00706A18" w:rsidRPr="00EC1457" w:rsidRDefault="00706A18" w:rsidP="00EC1457">
            <w:pPr>
              <w:widowControl/>
              <w:rPr>
                <w:rFonts w:ascii="Times New Roman" w:eastAsia="Times New Roman" w:hAnsi="Times New Roman" w:cs="Times New Roman"/>
                <w:sz w:val="19"/>
                <w:szCs w:val="19"/>
                <w:lang w:bidi="ar-SA"/>
              </w:rPr>
            </w:pPr>
            <w:r w:rsidRPr="00EC1457">
              <w:rPr>
                <w:rFonts w:ascii="Times New Roman" w:hAnsi="Times New Roman" w:cs="Times New Roman"/>
                <w:sz w:val="19"/>
                <w:szCs w:val="19"/>
                <w:lang w:bidi="ar-SA"/>
              </w:rPr>
              <w:t>Fırsat Eşitliği</w:t>
            </w:r>
          </w:p>
        </w:tc>
      </w:tr>
      <w:tr w:rsidR="00706A18" w:rsidRPr="00EC1457" w:rsidTr="00C65DF9">
        <w:trPr>
          <w:trHeight w:val="307"/>
        </w:trPr>
        <w:tc>
          <w:tcPr>
            <w:tcW w:w="1716" w:type="dxa"/>
            <w:vMerge/>
            <w:tcBorders>
              <w:left w:val="single" w:sz="4" w:space="0" w:color="auto"/>
              <w:right w:val="single" w:sz="4" w:space="0" w:color="auto"/>
            </w:tcBorders>
            <w:vAlign w:val="center"/>
            <w:hideMark/>
          </w:tcPr>
          <w:p w:rsidR="00706A18" w:rsidRPr="00EC1457" w:rsidRDefault="00706A18" w:rsidP="00EC1457">
            <w:pPr>
              <w:widowControl/>
              <w:rPr>
                <w:rFonts w:ascii="Times New Roman" w:eastAsia="Times New Roman" w:hAnsi="Times New Roman" w:cs="Times New Roman"/>
                <w:sz w:val="19"/>
                <w:szCs w:val="19"/>
                <w:lang w:bidi="ar-SA"/>
              </w:rPr>
            </w:pPr>
          </w:p>
        </w:tc>
        <w:tc>
          <w:tcPr>
            <w:tcW w:w="2757" w:type="dxa"/>
            <w:tcBorders>
              <w:top w:val="nil"/>
              <w:left w:val="nil"/>
              <w:bottom w:val="single" w:sz="4" w:space="0" w:color="auto"/>
              <w:right w:val="single" w:sz="4" w:space="0" w:color="auto"/>
            </w:tcBorders>
            <w:shd w:val="clear" w:color="000000" w:fill="FFFFFF"/>
            <w:vAlign w:val="center"/>
            <w:hideMark/>
          </w:tcPr>
          <w:p w:rsidR="00706A18" w:rsidRPr="00EC1457" w:rsidRDefault="00706A18" w:rsidP="00EC1457">
            <w:pPr>
              <w:widowControl/>
              <w:rPr>
                <w:rFonts w:ascii="Times New Roman" w:eastAsia="Times New Roman" w:hAnsi="Times New Roman" w:cs="Times New Roman"/>
                <w:sz w:val="19"/>
                <w:szCs w:val="19"/>
                <w:lang w:bidi="ar-SA"/>
              </w:rPr>
            </w:pPr>
            <w:r w:rsidRPr="00EC1457">
              <w:rPr>
                <w:rFonts w:ascii="Times New Roman" w:hAnsi="Times New Roman" w:cs="Times New Roman"/>
                <w:sz w:val="19"/>
                <w:szCs w:val="19"/>
                <w:lang w:bidi="ar-SA"/>
              </w:rPr>
              <w:t>Personel Performans Artışı</w:t>
            </w:r>
          </w:p>
        </w:tc>
        <w:tc>
          <w:tcPr>
            <w:tcW w:w="2375" w:type="dxa"/>
            <w:vMerge w:val="restart"/>
            <w:tcBorders>
              <w:top w:val="nil"/>
              <w:left w:val="single" w:sz="4" w:space="0" w:color="auto"/>
              <w:right w:val="single" w:sz="4" w:space="0" w:color="auto"/>
            </w:tcBorders>
            <w:shd w:val="clear" w:color="000000" w:fill="FFFFFF"/>
            <w:vAlign w:val="center"/>
            <w:hideMark/>
          </w:tcPr>
          <w:p w:rsidR="00706A18" w:rsidRPr="00EC1457" w:rsidRDefault="00706A18" w:rsidP="00EC1457">
            <w:pPr>
              <w:widowControl/>
              <w:jc w:val="center"/>
              <w:rPr>
                <w:rFonts w:ascii="Times New Roman" w:eastAsia="Times New Roman" w:hAnsi="Times New Roman" w:cs="Times New Roman"/>
                <w:b/>
                <w:bCs/>
                <w:sz w:val="19"/>
                <w:szCs w:val="19"/>
                <w:lang w:bidi="ar-SA"/>
              </w:rPr>
            </w:pPr>
            <w:r w:rsidRPr="00EC1457">
              <w:rPr>
                <w:rFonts w:ascii="Times New Roman" w:hAnsi="Times New Roman" w:cs="Times New Roman"/>
                <w:b/>
                <w:bCs/>
                <w:sz w:val="19"/>
                <w:szCs w:val="19"/>
                <w:lang w:bidi="ar-SA"/>
              </w:rPr>
              <w:t>Toplum</w:t>
            </w:r>
          </w:p>
        </w:tc>
        <w:tc>
          <w:tcPr>
            <w:tcW w:w="2617" w:type="dxa"/>
            <w:tcBorders>
              <w:top w:val="nil"/>
              <w:left w:val="nil"/>
              <w:bottom w:val="single" w:sz="4" w:space="0" w:color="auto"/>
              <w:right w:val="single" w:sz="4" w:space="0" w:color="auto"/>
            </w:tcBorders>
            <w:shd w:val="clear" w:color="000000" w:fill="FFFFFF"/>
            <w:vAlign w:val="center"/>
            <w:hideMark/>
          </w:tcPr>
          <w:p w:rsidR="00706A18" w:rsidRPr="00EC1457" w:rsidRDefault="00706A18" w:rsidP="00EC1457">
            <w:pPr>
              <w:widowControl/>
              <w:rPr>
                <w:rFonts w:ascii="Times New Roman" w:eastAsia="Times New Roman" w:hAnsi="Times New Roman" w:cs="Times New Roman"/>
                <w:sz w:val="19"/>
                <w:szCs w:val="19"/>
                <w:lang w:bidi="ar-SA"/>
              </w:rPr>
            </w:pPr>
            <w:r w:rsidRPr="00EC1457">
              <w:rPr>
                <w:rFonts w:ascii="Times New Roman" w:hAnsi="Times New Roman" w:cs="Times New Roman"/>
                <w:sz w:val="19"/>
                <w:szCs w:val="19"/>
                <w:lang w:bidi="ar-SA"/>
              </w:rPr>
              <w:t>Nitelikli İnsan Kaynağı</w:t>
            </w:r>
          </w:p>
        </w:tc>
      </w:tr>
      <w:tr w:rsidR="00706A18" w:rsidRPr="00EC1457" w:rsidTr="00C65DF9">
        <w:trPr>
          <w:trHeight w:val="472"/>
        </w:trPr>
        <w:tc>
          <w:tcPr>
            <w:tcW w:w="1716" w:type="dxa"/>
            <w:vMerge/>
            <w:tcBorders>
              <w:left w:val="single" w:sz="4" w:space="0" w:color="auto"/>
              <w:right w:val="single" w:sz="4" w:space="0" w:color="auto"/>
            </w:tcBorders>
            <w:vAlign w:val="center"/>
            <w:hideMark/>
          </w:tcPr>
          <w:p w:rsidR="00706A18" w:rsidRPr="00EC1457" w:rsidRDefault="00706A18" w:rsidP="00EC1457">
            <w:pPr>
              <w:widowControl/>
              <w:rPr>
                <w:rFonts w:ascii="Times New Roman" w:eastAsia="Times New Roman" w:hAnsi="Times New Roman" w:cs="Times New Roman"/>
                <w:sz w:val="19"/>
                <w:szCs w:val="19"/>
                <w:lang w:bidi="ar-SA"/>
              </w:rPr>
            </w:pPr>
          </w:p>
        </w:tc>
        <w:tc>
          <w:tcPr>
            <w:tcW w:w="2757" w:type="dxa"/>
            <w:tcBorders>
              <w:top w:val="nil"/>
              <w:left w:val="nil"/>
              <w:bottom w:val="single" w:sz="4" w:space="0" w:color="auto"/>
              <w:right w:val="single" w:sz="4" w:space="0" w:color="auto"/>
            </w:tcBorders>
            <w:shd w:val="clear" w:color="000000" w:fill="FFFFFF"/>
            <w:vAlign w:val="center"/>
            <w:hideMark/>
          </w:tcPr>
          <w:p w:rsidR="00706A18" w:rsidRPr="00EC1457" w:rsidRDefault="00706A18" w:rsidP="00EC1457">
            <w:pPr>
              <w:widowControl/>
              <w:rPr>
                <w:rFonts w:ascii="Times New Roman" w:eastAsia="Times New Roman" w:hAnsi="Times New Roman" w:cs="Times New Roman"/>
                <w:sz w:val="19"/>
                <w:szCs w:val="19"/>
                <w:lang w:bidi="ar-SA"/>
              </w:rPr>
            </w:pPr>
            <w:r w:rsidRPr="00EC1457">
              <w:rPr>
                <w:rFonts w:ascii="Times New Roman" w:hAnsi="Times New Roman" w:cs="Times New Roman"/>
                <w:sz w:val="19"/>
                <w:szCs w:val="19"/>
                <w:lang w:bidi="ar-SA"/>
              </w:rPr>
              <w:t>İmaj</w:t>
            </w:r>
          </w:p>
        </w:tc>
        <w:tc>
          <w:tcPr>
            <w:tcW w:w="2375" w:type="dxa"/>
            <w:vMerge/>
            <w:tcBorders>
              <w:left w:val="single" w:sz="4" w:space="0" w:color="auto"/>
              <w:right w:val="single" w:sz="4" w:space="0" w:color="auto"/>
            </w:tcBorders>
            <w:vAlign w:val="center"/>
            <w:hideMark/>
          </w:tcPr>
          <w:p w:rsidR="00706A18" w:rsidRPr="00EC1457" w:rsidRDefault="00706A18" w:rsidP="00EC1457">
            <w:pPr>
              <w:widowControl/>
              <w:jc w:val="center"/>
              <w:rPr>
                <w:rFonts w:ascii="Times New Roman" w:eastAsia="Times New Roman" w:hAnsi="Times New Roman" w:cs="Times New Roman"/>
                <w:b/>
                <w:bCs/>
                <w:sz w:val="19"/>
                <w:szCs w:val="19"/>
                <w:lang w:bidi="ar-SA"/>
              </w:rPr>
            </w:pPr>
          </w:p>
        </w:tc>
        <w:tc>
          <w:tcPr>
            <w:tcW w:w="2617" w:type="dxa"/>
            <w:tcBorders>
              <w:top w:val="nil"/>
              <w:left w:val="nil"/>
              <w:bottom w:val="single" w:sz="4" w:space="0" w:color="auto"/>
              <w:right w:val="single" w:sz="4" w:space="0" w:color="auto"/>
            </w:tcBorders>
            <w:shd w:val="clear" w:color="000000" w:fill="FFFFFF"/>
            <w:vAlign w:val="center"/>
            <w:hideMark/>
          </w:tcPr>
          <w:p w:rsidR="00706A18" w:rsidRPr="00EC1457" w:rsidRDefault="00706A18" w:rsidP="00EC1457">
            <w:pPr>
              <w:widowControl/>
              <w:rPr>
                <w:rFonts w:ascii="Times New Roman" w:eastAsia="Times New Roman" w:hAnsi="Times New Roman" w:cs="Times New Roman"/>
                <w:sz w:val="19"/>
                <w:szCs w:val="19"/>
                <w:lang w:bidi="ar-SA"/>
              </w:rPr>
            </w:pPr>
            <w:r w:rsidRPr="00EC1457">
              <w:rPr>
                <w:rFonts w:ascii="Times New Roman" w:hAnsi="Times New Roman" w:cs="Times New Roman"/>
                <w:sz w:val="19"/>
                <w:szCs w:val="19"/>
                <w:lang w:bidi="ar-SA"/>
              </w:rPr>
              <w:t>Sosyal Sorumluluğu Güçlü Bireyler</w:t>
            </w:r>
          </w:p>
        </w:tc>
      </w:tr>
      <w:tr w:rsidR="00706A18" w:rsidRPr="00EC1457" w:rsidTr="00C65DF9">
        <w:trPr>
          <w:trHeight w:val="466"/>
        </w:trPr>
        <w:tc>
          <w:tcPr>
            <w:tcW w:w="1716" w:type="dxa"/>
            <w:vMerge/>
            <w:tcBorders>
              <w:left w:val="single" w:sz="4" w:space="0" w:color="auto"/>
              <w:right w:val="single" w:sz="4" w:space="0" w:color="auto"/>
            </w:tcBorders>
            <w:vAlign w:val="center"/>
            <w:hideMark/>
          </w:tcPr>
          <w:p w:rsidR="00706A18" w:rsidRPr="00EC1457" w:rsidRDefault="00706A18" w:rsidP="00EC1457">
            <w:pPr>
              <w:widowControl/>
              <w:rPr>
                <w:rFonts w:ascii="Times New Roman" w:eastAsia="Times New Roman" w:hAnsi="Times New Roman" w:cs="Times New Roman"/>
                <w:sz w:val="19"/>
                <w:szCs w:val="19"/>
                <w:lang w:bidi="ar-SA"/>
              </w:rPr>
            </w:pPr>
          </w:p>
        </w:tc>
        <w:tc>
          <w:tcPr>
            <w:tcW w:w="2757" w:type="dxa"/>
            <w:tcBorders>
              <w:top w:val="nil"/>
              <w:left w:val="nil"/>
              <w:bottom w:val="single" w:sz="4" w:space="0" w:color="auto"/>
              <w:right w:val="single" w:sz="4" w:space="0" w:color="auto"/>
            </w:tcBorders>
            <w:shd w:val="clear" w:color="000000" w:fill="FFFFFF"/>
            <w:vAlign w:val="center"/>
            <w:hideMark/>
          </w:tcPr>
          <w:p w:rsidR="00706A18" w:rsidRPr="00EC1457" w:rsidRDefault="00706A18" w:rsidP="00EC1457">
            <w:pPr>
              <w:widowControl/>
              <w:rPr>
                <w:rFonts w:ascii="Times New Roman" w:eastAsia="Times New Roman" w:hAnsi="Times New Roman" w:cs="Times New Roman"/>
                <w:sz w:val="19"/>
                <w:szCs w:val="19"/>
                <w:lang w:bidi="ar-SA"/>
              </w:rPr>
            </w:pPr>
            <w:r w:rsidRPr="00EC1457">
              <w:rPr>
                <w:rFonts w:ascii="Times New Roman" w:hAnsi="Times New Roman" w:cs="Times New Roman"/>
                <w:sz w:val="19"/>
                <w:szCs w:val="19"/>
                <w:lang w:bidi="ar-SA"/>
              </w:rPr>
              <w:t>Artan Öğrenci Sayısı</w:t>
            </w:r>
          </w:p>
        </w:tc>
        <w:tc>
          <w:tcPr>
            <w:tcW w:w="2375" w:type="dxa"/>
            <w:vMerge/>
            <w:tcBorders>
              <w:left w:val="single" w:sz="4" w:space="0" w:color="auto"/>
              <w:right w:val="single" w:sz="4" w:space="0" w:color="auto"/>
            </w:tcBorders>
            <w:vAlign w:val="center"/>
            <w:hideMark/>
          </w:tcPr>
          <w:p w:rsidR="00706A18" w:rsidRPr="00EC1457" w:rsidRDefault="00706A18" w:rsidP="00EC1457">
            <w:pPr>
              <w:widowControl/>
              <w:jc w:val="center"/>
              <w:rPr>
                <w:rFonts w:ascii="Times New Roman" w:eastAsia="Times New Roman" w:hAnsi="Times New Roman" w:cs="Times New Roman"/>
                <w:b/>
                <w:bCs/>
                <w:sz w:val="19"/>
                <w:szCs w:val="19"/>
                <w:lang w:bidi="ar-SA"/>
              </w:rPr>
            </w:pPr>
          </w:p>
        </w:tc>
        <w:tc>
          <w:tcPr>
            <w:tcW w:w="2617" w:type="dxa"/>
            <w:tcBorders>
              <w:top w:val="nil"/>
              <w:left w:val="nil"/>
              <w:bottom w:val="single" w:sz="4" w:space="0" w:color="auto"/>
              <w:right w:val="single" w:sz="4" w:space="0" w:color="auto"/>
            </w:tcBorders>
            <w:shd w:val="clear" w:color="000000" w:fill="FFFFFF"/>
            <w:vAlign w:val="center"/>
            <w:hideMark/>
          </w:tcPr>
          <w:p w:rsidR="00706A18" w:rsidRPr="00EC1457" w:rsidRDefault="00706A18" w:rsidP="00EC1457">
            <w:pPr>
              <w:widowControl/>
              <w:rPr>
                <w:rFonts w:ascii="Times New Roman" w:eastAsia="Times New Roman" w:hAnsi="Times New Roman" w:cs="Times New Roman"/>
                <w:sz w:val="19"/>
                <w:szCs w:val="19"/>
                <w:lang w:bidi="ar-SA"/>
              </w:rPr>
            </w:pPr>
            <w:r w:rsidRPr="00EC1457">
              <w:rPr>
                <w:rFonts w:ascii="Times New Roman" w:hAnsi="Times New Roman" w:cs="Times New Roman"/>
                <w:sz w:val="19"/>
                <w:szCs w:val="19"/>
                <w:lang w:bidi="ar-SA"/>
              </w:rPr>
              <w:t>Araştırma ve Geliştirme</w:t>
            </w:r>
          </w:p>
        </w:tc>
      </w:tr>
      <w:tr w:rsidR="00706A18" w:rsidRPr="00EC1457" w:rsidTr="00C65DF9">
        <w:trPr>
          <w:trHeight w:val="263"/>
        </w:trPr>
        <w:tc>
          <w:tcPr>
            <w:tcW w:w="1716" w:type="dxa"/>
            <w:vMerge/>
            <w:tcBorders>
              <w:left w:val="single" w:sz="4" w:space="0" w:color="auto"/>
              <w:right w:val="single" w:sz="4" w:space="0" w:color="auto"/>
            </w:tcBorders>
            <w:vAlign w:val="center"/>
            <w:hideMark/>
          </w:tcPr>
          <w:p w:rsidR="00706A18" w:rsidRPr="00EC1457" w:rsidRDefault="00706A18" w:rsidP="00EC1457">
            <w:pPr>
              <w:widowControl/>
              <w:rPr>
                <w:rFonts w:ascii="Times New Roman" w:eastAsia="Times New Roman" w:hAnsi="Times New Roman" w:cs="Times New Roman"/>
                <w:sz w:val="19"/>
                <w:szCs w:val="19"/>
                <w:lang w:bidi="ar-SA"/>
              </w:rPr>
            </w:pPr>
          </w:p>
        </w:tc>
        <w:tc>
          <w:tcPr>
            <w:tcW w:w="2757" w:type="dxa"/>
            <w:vMerge w:val="restart"/>
            <w:tcBorders>
              <w:top w:val="nil"/>
              <w:left w:val="nil"/>
              <w:right w:val="single" w:sz="4" w:space="0" w:color="auto"/>
            </w:tcBorders>
            <w:shd w:val="clear" w:color="000000" w:fill="FFFFFF"/>
            <w:vAlign w:val="center"/>
            <w:hideMark/>
          </w:tcPr>
          <w:p w:rsidR="00706A18" w:rsidRPr="00EC1457" w:rsidRDefault="00706A18" w:rsidP="00EC1457">
            <w:pPr>
              <w:widowControl/>
              <w:rPr>
                <w:rFonts w:ascii="Times New Roman" w:eastAsia="Times New Roman" w:hAnsi="Times New Roman" w:cs="Times New Roman"/>
                <w:sz w:val="19"/>
                <w:szCs w:val="19"/>
                <w:lang w:bidi="ar-SA"/>
              </w:rPr>
            </w:pPr>
            <w:r w:rsidRPr="00EC1457">
              <w:rPr>
                <w:rFonts w:ascii="Times New Roman" w:hAnsi="Times New Roman" w:cs="Times New Roman"/>
                <w:sz w:val="19"/>
                <w:szCs w:val="19"/>
                <w:lang w:bidi="ar-SA"/>
              </w:rPr>
              <w:t>Tanınırlık</w:t>
            </w:r>
          </w:p>
        </w:tc>
        <w:tc>
          <w:tcPr>
            <w:tcW w:w="2375" w:type="dxa"/>
            <w:vMerge/>
            <w:tcBorders>
              <w:left w:val="single" w:sz="4" w:space="0" w:color="auto"/>
              <w:right w:val="single" w:sz="4" w:space="0" w:color="auto"/>
            </w:tcBorders>
            <w:vAlign w:val="center"/>
            <w:hideMark/>
          </w:tcPr>
          <w:p w:rsidR="00706A18" w:rsidRPr="00EC1457" w:rsidRDefault="00706A18" w:rsidP="00EC1457">
            <w:pPr>
              <w:widowControl/>
              <w:jc w:val="center"/>
              <w:rPr>
                <w:rFonts w:ascii="Times New Roman" w:eastAsia="Times New Roman" w:hAnsi="Times New Roman" w:cs="Times New Roman"/>
                <w:b/>
                <w:bCs/>
                <w:sz w:val="19"/>
                <w:szCs w:val="19"/>
                <w:lang w:bidi="ar-SA"/>
              </w:rPr>
            </w:pPr>
          </w:p>
        </w:tc>
        <w:tc>
          <w:tcPr>
            <w:tcW w:w="2617" w:type="dxa"/>
            <w:tcBorders>
              <w:top w:val="nil"/>
              <w:left w:val="nil"/>
              <w:bottom w:val="single" w:sz="4" w:space="0" w:color="auto"/>
              <w:right w:val="single" w:sz="4" w:space="0" w:color="auto"/>
            </w:tcBorders>
            <w:shd w:val="clear" w:color="000000" w:fill="FFFFFF"/>
            <w:vAlign w:val="center"/>
            <w:hideMark/>
          </w:tcPr>
          <w:p w:rsidR="00706A18" w:rsidRPr="00EC1457" w:rsidRDefault="00706A18" w:rsidP="00EC1457">
            <w:pPr>
              <w:widowControl/>
              <w:rPr>
                <w:rFonts w:ascii="Times New Roman" w:eastAsia="Times New Roman" w:hAnsi="Times New Roman" w:cs="Times New Roman"/>
                <w:sz w:val="19"/>
                <w:szCs w:val="19"/>
                <w:lang w:bidi="ar-SA"/>
              </w:rPr>
            </w:pPr>
            <w:r w:rsidRPr="00EC1457">
              <w:rPr>
                <w:rFonts w:ascii="Times New Roman" w:hAnsi="Times New Roman" w:cs="Times New Roman"/>
                <w:sz w:val="19"/>
                <w:szCs w:val="19"/>
                <w:lang w:bidi="ar-SA"/>
              </w:rPr>
              <w:t>Toplumsal Sorunlara Çözüm</w:t>
            </w:r>
          </w:p>
        </w:tc>
      </w:tr>
      <w:tr w:rsidR="00706A18" w:rsidRPr="00EC1457" w:rsidTr="00C65DF9">
        <w:trPr>
          <w:trHeight w:val="130"/>
        </w:trPr>
        <w:tc>
          <w:tcPr>
            <w:tcW w:w="1716" w:type="dxa"/>
            <w:vMerge/>
            <w:tcBorders>
              <w:left w:val="single" w:sz="4" w:space="0" w:color="auto"/>
              <w:bottom w:val="single" w:sz="4" w:space="0" w:color="000000"/>
              <w:right w:val="single" w:sz="4" w:space="0" w:color="auto"/>
            </w:tcBorders>
            <w:vAlign w:val="center"/>
            <w:hideMark/>
          </w:tcPr>
          <w:p w:rsidR="00706A18" w:rsidRPr="00EC1457" w:rsidRDefault="00706A18" w:rsidP="00EC1457">
            <w:pPr>
              <w:widowControl/>
              <w:rPr>
                <w:rFonts w:ascii="Times New Roman" w:eastAsia="Times New Roman" w:hAnsi="Times New Roman" w:cs="Times New Roman"/>
                <w:sz w:val="19"/>
                <w:szCs w:val="19"/>
                <w:lang w:bidi="ar-SA"/>
              </w:rPr>
            </w:pPr>
          </w:p>
        </w:tc>
        <w:tc>
          <w:tcPr>
            <w:tcW w:w="2757" w:type="dxa"/>
            <w:vMerge/>
            <w:tcBorders>
              <w:left w:val="nil"/>
              <w:bottom w:val="single" w:sz="4" w:space="0" w:color="auto"/>
              <w:right w:val="single" w:sz="4" w:space="0" w:color="auto"/>
            </w:tcBorders>
            <w:shd w:val="clear" w:color="000000" w:fill="FFFFFF"/>
            <w:vAlign w:val="center"/>
            <w:hideMark/>
          </w:tcPr>
          <w:p w:rsidR="00706A18" w:rsidRPr="00EC1457" w:rsidRDefault="00706A18" w:rsidP="00EC1457">
            <w:pPr>
              <w:widowControl/>
              <w:rPr>
                <w:rFonts w:ascii="Times New Roman" w:hAnsi="Times New Roman" w:cs="Times New Roman"/>
                <w:sz w:val="19"/>
                <w:szCs w:val="19"/>
                <w:lang w:bidi="ar-SA"/>
              </w:rPr>
            </w:pPr>
          </w:p>
        </w:tc>
        <w:tc>
          <w:tcPr>
            <w:tcW w:w="2375" w:type="dxa"/>
            <w:vMerge/>
            <w:tcBorders>
              <w:left w:val="single" w:sz="4" w:space="0" w:color="auto"/>
              <w:bottom w:val="single" w:sz="4" w:space="0" w:color="auto"/>
              <w:right w:val="single" w:sz="4" w:space="0" w:color="auto"/>
            </w:tcBorders>
            <w:vAlign w:val="center"/>
            <w:hideMark/>
          </w:tcPr>
          <w:p w:rsidR="00706A18" w:rsidRPr="00EC1457" w:rsidRDefault="00706A18" w:rsidP="00EC1457">
            <w:pPr>
              <w:widowControl/>
              <w:jc w:val="center"/>
              <w:rPr>
                <w:rFonts w:ascii="Times New Roman" w:eastAsia="Times New Roman" w:hAnsi="Times New Roman" w:cs="Times New Roman"/>
                <w:b/>
                <w:bCs/>
                <w:sz w:val="19"/>
                <w:szCs w:val="19"/>
                <w:lang w:bidi="ar-SA"/>
              </w:rPr>
            </w:pPr>
          </w:p>
        </w:tc>
        <w:tc>
          <w:tcPr>
            <w:tcW w:w="2617" w:type="dxa"/>
            <w:tcBorders>
              <w:top w:val="nil"/>
              <w:left w:val="nil"/>
              <w:bottom w:val="single" w:sz="4" w:space="0" w:color="auto"/>
              <w:right w:val="single" w:sz="4" w:space="0" w:color="auto"/>
            </w:tcBorders>
            <w:shd w:val="clear" w:color="000000" w:fill="FFFFFF"/>
            <w:vAlign w:val="center"/>
            <w:hideMark/>
          </w:tcPr>
          <w:p w:rsidR="00706A18" w:rsidRPr="00EC1457" w:rsidRDefault="00706A18" w:rsidP="00EC1457">
            <w:pPr>
              <w:widowControl/>
              <w:rPr>
                <w:rFonts w:ascii="Times New Roman" w:hAnsi="Times New Roman" w:cs="Times New Roman"/>
                <w:sz w:val="19"/>
                <w:szCs w:val="19"/>
                <w:lang w:bidi="ar-SA"/>
              </w:rPr>
            </w:pPr>
            <w:r w:rsidRPr="00EC1457">
              <w:rPr>
                <w:rFonts w:ascii="Times New Roman" w:hAnsi="Times New Roman" w:cs="Times New Roman"/>
                <w:sz w:val="19"/>
                <w:szCs w:val="19"/>
                <w:lang w:bidi="ar-SA"/>
              </w:rPr>
              <w:t>Kütüphane</w:t>
            </w:r>
          </w:p>
        </w:tc>
      </w:tr>
      <w:tr w:rsidR="00825937" w:rsidRPr="00EC1457" w:rsidTr="00C65DF9">
        <w:trPr>
          <w:trHeight w:val="310"/>
        </w:trPr>
        <w:tc>
          <w:tcPr>
            <w:tcW w:w="1716" w:type="dxa"/>
            <w:vMerge w:val="restart"/>
            <w:tcBorders>
              <w:top w:val="nil"/>
              <w:left w:val="single" w:sz="4" w:space="0" w:color="auto"/>
              <w:bottom w:val="single" w:sz="4" w:space="0" w:color="auto"/>
              <w:right w:val="single" w:sz="4" w:space="0" w:color="auto"/>
            </w:tcBorders>
            <w:shd w:val="clear" w:color="000000" w:fill="FFFFFF"/>
            <w:vAlign w:val="center"/>
            <w:hideMark/>
          </w:tcPr>
          <w:p w:rsidR="00825937" w:rsidRPr="00EC1457" w:rsidRDefault="005F77BB" w:rsidP="00EC1457">
            <w:pPr>
              <w:widowControl/>
              <w:rPr>
                <w:rFonts w:ascii="Times New Roman" w:eastAsia="Times New Roman" w:hAnsi="Times New Roman" w:cs="Times New Roman"/>
                <w:b/>
                <w:bCs/>
                <w:sz w:val="19"/>
                <w:szCs w:val="19"/>
                <w:lang w:bidi="ar-SA"/>
              </w:rPr>
            </w:pPr>
            <w:r w:rsidRPr="00EC1457">
              <w:rPr>
                <w:rFonts w:ascii="Times New Roman" w:hAnsi="Times New Roman" w:cs="Times New Roman"/>
                <w:b/>
                <w:bCs/>
                <w:sz w:val="19"/>
                <w:szCs w:val="19"/>
                <w:lang w:bidi="ar-SA"/>
              </w:rPr>
              <w:t>Akreditasyon Kuruluşları</w:t>
            </w:r>
          </w:p>
        </w:tc>
        <w:tc>
          <w:tcPr>
            <w:tcW w:w="2757" w:type="dxa"/>
            <w:tcBorders>
              <w:top w:val="nil"/>
              <w:left w:val="nil"/>
              <w:bottom w:val="single" w:sz="4" w:space="0" w:color="auto"/>
              <w:right w:val="single" w:sz="4" w:space="0" w:color="auto"/>
            </w:tcBorders>
            <w:shd w:val="clear" w:color="000000" w:fill="FFFFFF"/>
            <w:vAlign w:val="center"/>
            <w:hideMark/>
          </w:tcPr>
          <w:p w:rsidR="00825937" w:rsidRPr="00EC1457" w:rsidRDefault="006276D3" w:rsidP="00EC1457">
            <w:pPr>
              <w:widowControl/>
              <w:rPr>
                <w:rFonts w:ascii="Times New Roman" w:eastAsia="Times New Roman" w:hAnsi="Times New Roman" w:cs="Times New Roman"/>
                <w:sz w:val="19"/>
                <w:szCs w:val="19"/>
                <w:lang w:bidi="ar-SA"/>
              </w:rPr>
            </w:pPr>
            <w:r w:rsidRPr="00EC1457">
              <w:rPr>
                <w:rFonts w:ascii="Times New Roman" w:hAnsi="Times New Roman" w:cs="Times New Roman"/>
                <w:sz w:val="19"/>
                <w:szCs w:val="19"/>
                <w:lang w:bidi="ar-SA"/>
              </w:rPr>
              <w:t>Standarda Uygunluk</w:t>
            </w:r>
          </w:p>
        </w:tc>
        <w:tc>
          <w:tcPr>
            <w:tcW w:w="2375" w:type="dxa"/>
            <w:vMerge w:val="restart"/>
            <w:tcBorders>
              <w:top w:val="nil"/>
              <w:left w:val="single" w:sz="4" w:space="0" w:color="auto"/>
              <w:bottom w:val="single" w:sz="4" w:space="0" w:color="000000"/>
              <w:right w:val="nil"/>
            </w:tcBorders>
            <w:shd w:val="clear" w:color="000000" w:fill="FFFFFF"/>
            <w:vAlign w:val="center"/>
            <w:hideMark/>
          </w:tcPr>
          <w:p w:rsidR="00825937" w:rsidRPr="00EC1457" w:rsidRDefault="00825937" w:rsidP="00EC1457">
            <w:pPr>
              <w:widowControl/>
              <w:jc w:val="center"/>
              <w:rPr>
                <w:rFonts w:ascii="Times New Roman" w:eastAsia="Times New Roman" w:hAnsi="Times New Roman" w:cs="Times New Roman"/>
                <w:b/>
                <w:bCs/>
                <w:sz w:val="19"/>
                <w:szCs w:val="19"/>
                <w:lang w:bidi="ar-SA"/>
              </w:rPr>
            </w:pPr>
            <w:r w:rsidRPr="00EC1457">
              <w:rPr>
                <w:rFonts w:ascii="Times New Roman" w:hAnsi="Times New Roman" w:cs="Times New Roman"/>
                <w:b/>
                <w:bCs/>
                <w:sz w:val="19"/>
                <w:szCs w:val="19"/>
                <w:lang w:bidi="ar-SA"/>
              </w:rPr>
              <w:t>R</w:t>
            </w:r>
            <w:r w:rsidR="005F77BB" w:rsidRPr="00EC1457">
              <w:rPr>
                <w:rFonts w:ascii="Times New Roman" w:hAnsi="Times New Roman" w:cs="Times New Roman"/>
                <w:b/>
                <w:bCs/>
                <w:sz w:val="19"/>
                <w:szCs w:val="19"/>
                <w:lang w:bidi="ar-SA"/>
              </w:rPr>
              <w:t>akipler</w:t>
            </w:r>
          </w:p>
        </w:tc>
        <w:tc>
          <w:tcPr>
            <w:tcW w:w="2617" w:type="dxa"/>
            <w:tcBorders>
              <w:top w:val="nil"/>
              <w:left w:val="single" w:sz="4" w:space="0" w:color="auto"/>
              <w:bottom w:val="single" w:sz="4" w:space="0" w:color="auto"/>
              <w:right w:val="single" w:sz="4" w:space="0" w:color="auto"/>
            </w:tcBorders>
            <w:shd w:val="clear" w:color="000000" w:fill="FFFFFF"/>
            <w:vAlign w:val="center"/>
            <w:hideMark/>
          </w:tcPr>
          <w:p w:rsidR="00825937" w:rsidRPr="00EC1457" w:rsidRDefault="00825937" w:rsidP="00EC1457">
            <w:pPr>
              <w:widowControl/>
              <w:rPr>
                <w:rFonts w:ascii="Times New Roman" w:eastAsia="Times New Roman" w:hAnsi="Times New Roman" w:cs="Times New Roman"/>
                <w:sz w:val="19"/>
                <w:szCs w:val="19"/>
                <w:lang w:bidi="ar-SA"/>
              </w:rPr>
            </w:pPr>
            <w:r w:rsidRPr="00EC1457">
              <w:rPr>
                <w:rFonts w:ascii="Times New Roman" w:hAnsi="Times New Roman" w:cs="Times New Roman"/>
                <w:sz w:val="19"/>
                <w:szCs w:val="19"/>
                <w:lang w:bidi="ar-SA"/>
              </w:rPr>
              <w:t>Rekabet</w:t>
            </w:r>
          </w:p>
        </w:tc>
      </w:tr>
      <w:tr w:rsidR="00825937" w:rsidRPr="00EC1457" w:rsidTr="00C65DF9">
        <w:trPr>
          <w:trHeight w:val="310"/>
        </w:trPr>
        <w:tc>
          <w:tcPr>
            <w:tcW w:w="1716" w:type="dxa"/>
            <w:vMerge/>
            <w:tcBorders>
              <w:top w:val="nil"/>
              <w:left w:val="single" w:sz="4" w:space="0" w:color="auto"/>
              <w:bottom w:val="single" w:sz="4" w:space="0" w:color="auto"/>
              <w:right w:val="single" w:sz="4" w:space="0" w:color="auto"/>
            </w:tcBorders>
            <w:vAlign w:val="center"/>
            <w:hideMark/>
          </w:tcPr>
          <w:p w:rsidR="00825937" w:rsidRPr="00EC1457" w:rsidRDefault="00825937" w:rsidP="00EC1457">
            <w:pPr>
              <w:widowControl/>
              <w:rPr>
                <w:rFonts w:ascii="Times New Roman" w:eastAsia="Times New Roman" w:hAnsi="Times New Roman" w:cs="Times New Roman"/>
                <w:b/>
                <w:bCs/>
                <w:sz w:val="19"/>
                <w:szCs w:val="19"/>
                <w:lang w:bidi="ar-SA"/>
              </w:rPr>
            </w:pPr>
          </w:p>
        </w:tc>
        <w:tc>
          <w:tcPr>
            <w:tcW w:w="2757" w:type="dxa"/>
            <w:tcBorders>
              <w:top w:val="nil"/>
              <w:left w:val="nil"/>
              <w:bottom w:val="single" w:sz="4" w:space="0" w:color="auto"/>
              <w:right w:val="single" w:sz="4" w:space="0" w:color="auto"/>
            </w:tcBorders>
            <w:shd w:val="clear" w:color="000000" w:fill="FFFFFF"/>
            <w:vAlign w:val="center"/>
            <w:hideMark/>
          </w:tcPr>
          <w:p w:rsidR="00825937" w:rsidRPr="00EC1457" w:rsidRDefault="006276D3" w:rsidP="00EC1457">
            <w:pPr>
              <w:widowControl/>
              <w:rPr>
                <w:rFonts w:ascii="Times New Roman" w:eastAsia="Times New Roman" w:hAnsi="Times New Roman" w:cs="Times New Roman"/>
                <w:sz w:val="19"/>
                <w:szCs w:val="19"/>
                <w:lang w:bidi="ar-SA"/>
              </w:rPr>
            </w:pPr>
            <w:r w:rsidRPr="00EC1457">
              <w:rPr>
                <w:rFonts w:ascii="Times New Roman" w:hAnsi="Times New Roman" w:cs="Times New Roman"/>
                <w:sz w:val="19"/>
                <w:szCs w:val="19"/>
                <w:lang w:bidi="ar-SA"/>
              </w:rPr>
              <w:t>Sürekli İyileştirme</w:t>
            </w:r>
          </w:p>
        </w:tc>
        <w:tc>
          <w:tcPr>
            <w:tcW w:w="2375" w:type="dxa"/>
            <w:vMerge/>
            <w:tcBorders>
              <w:top w:val="nil"/>
              <w:left w:val="single" w:sz="4" w:space="0" w:color="auto"/>
              <w:bottom w:val="single" w:sz="4" w:space="0" w:color="000000"/>
              <w:right w:val="nil"/>
            </w:tcBorders>
            <w:vAlign w:val="center"/>
            <w:hideMark/>
          </w:tcPr>
          <w:p w:rsidR="00825937" w:rsidRPr="00EC1457" w:rsidRDefault="00825937" w:rsidP="00EC1457">
            <w:pPr>
              <w:widowControl/>
              <w:jc w:val="center"/>
              <w:rPr>
                <w:rFonts w:ascii="Times New Roman" w:eastAsia="Times New Roman" w:hAnsi="Times New Roman" w:cs="Times New Roman"/>
                <w:b/>
                <w:bCs/>
                <w:sz w:val="19"/>
                <w:szCs w:val="19"/>
                <w:lang w:bidi="ar-SA"/>
              </w:rPr>
            </w:pPr>
          </w:p>
        </w:tc>
        <w:tc>
          <w:tcPr>
            <w:tcW w:w="2617" w:type="dxa"/>
            <w:tcBorders>
              <w:top w:val="nil"/>
              <w:left w:val="single" w:sz="4" w:space="0" w:color="auto"/>
              <w:bottom w:val="single" w:sz="4" w:space="0" w:color="auto"/>
              <w:right w:val="single" w:sz="4" w:space="0" w:color="auto"/>
            </w:tcBorders>
            <w:shd w:val="clear" w:color="000000" w:fill="FFFFFF"/>
            <w:vAlign w:val="center"/>
            <w:hideMark/>
          </w:tcPr>
          <w:p w:rsidR="00825937" w:rsidRPr="00EC1457" w:rsidRDefault="00825937" w:rsidP="00EC1457">
            <w:pPr>
              <w:widowControl/>
              <w:rPr>
                <w:rFonts w:ascii="Times New Roman" w:eastAsia="Times New Roman" w:hAnsi="Times New Roman" w:cs="Times New Roman"/>
                <w:sz w:val="19"/>
                <w:szCs w:val="19"/>
                <w:lang w:bidi="ar-SA"/>
              </w:rPr>
            </w:pPr>
            <w:r w:rsidRPr="00EC1457">
              <w:rPr>
                <w:rFonts w:ascii="Times New Roman" w:hAnsi="Times New Roman" w:cs="Times New Roman"/>
                <w:sz w:val="19"/>
                <w:szCs w:val="19"/>
                <w:lang w:bidi="ar-SA"/>
              </w:rPr>
              <w:t>Karşılaştırma</w:t>
            </w:r>
          </w:p>
        </w:tc>
      </w:tr>
      <w:tr w:rsidR="00825937" w:rsidRPr="00EC1457" w:rsidTr="00C65DF9">
        <w:trPr>
          <w:trHeight w:val="310"/>
        </w:trPr>
        <w:tc>
          <w:tcPr>
            <w:tcW w:w="1716" w:type="dxa"/>
            <w:vMerge/>
            <w:tcBorders>
              <w:top w:val="nil"/>
              <w:left w:val="single" w:sz="4" w:space="0" w:color="auto"/>
              <w:bottom w:val="single" w:sz="4" w:space="0" w:color="auto"/>
              <w:right w:val="single" w:sz="4" w:space="0" w:color="auto"/>
            </w:tcBorders>
            <w:vAlign w:val="center"/>
            <w:hideMark/>
          </w:tcPr>
          <w:p w:rsidR="00825937" w:rsidRPr="00EC1457" w:rsidRDefault="00825937" w:rsidP="00EC1457">
            <w:pPr>
              <w:widowControl/>
              <w:rPr>
                <w:rFonts w:ascii="Times New Roman" w:eastAsia="Times New Roman" w:hAnsi="Times New Roman" w:cs="Times New Roman"/>
                <w:b/>
                <w:bCs/>
                <w:sz w:val="19"/>
                <w:szCs w:val="19"/>
                <w:lang w:bidi="ar-SA"/>
              </w:rPr>
            </w:pPr>
          </w:p>
        </w:tc>
        <w:tc>
          <w:tcPr>
            <w:tcW w:w="2757" w:type="dxa"/>
            <w:tcBorders>
              <w:top w:val="nil"/>
              <w:left w:val="nil"/>
              <w:bottom w:val="single" w:sz="4" w:space="0" w:color="auto"/>
              <w:right w:val="single" w:sz="4" w:space="0" w:color="auto"/>
            </w:tcBorders>
            <w:shd w:val="clear" w:color="000000" w:fill="FFFFFF"/>
            <w:vAlign w:val="center"/>
            <w:hideMark/>
          </w:tcPr>
          <w:p w:rsidR="00825937" w:rsidRPr="00EC1457" w:rsidRDefault="0053022C" w:rsidP="00EC1457">
            <w:pPr>
              <w:widowControl/>
              <w:rPr>
                <w:rFonts w:ascii="Times New Roman" w:eastAsia="Times New Roman" w:hAnsi="Times New Roman" w:cs="Times New Roman"/>
                <w:sz w:val="19"/>
                <w:szCs w:val="19"/>
                <w:lang w:bidi="ar-SA"/>
              </w:rPr>
            </w:pPr>
            <w:r w:rsidRPr="00EC1457">
              <w:rPr>
                <w:rFonts w:ascii="Times New Roman" w:hAnsi="Times New Roman" w:cs="Times New Roman"/>
                <w:sz w:val="19"/>
                <w:szCs w:val="19"/>
                <w:lang w:bidi="ar-SA"/>
              </w:rPr>
              <w:t>Tetkik</w:t>
            </w:r>
          </w:p>
        </w:tc>
        <w:tc>
          <w:tcPr>
            <w:tcW w:w="2375" w:type="dxa"/>
            <w:vMerge/>
            <w:tcBorders>
              <w:top w:val="nil"/>
              <w:left w:val="single" w:sz="4" w:space="0" w:color="auto"/>
              <w:bottom w:val="single" w:sz="4" w:space="0" w:color="000000"/>
              <w:right w:val="nil"/>
            </w:tcBorders>
            <w:vAlign w:val="center"/>
            <w:hideMark/>
          </w:tcPr>
          <w:p w:rsidR="00825937" w:rsidRPr="00EC1457" w:rsidRDefault="00825937" w:rsidP="00EC1457">
            <w:pPr>
              <w:widowControl/>
              <w:jc w:val="center"/>
              <w:rPr>
                <w:rFonts w:ascii="Times New Roman" w:eastAsia="Times New Roman" w:hAnsi="Times New Roman" w:cs="Times New Roman"/>
                <w:b/>
                <w:bCs/>
                <w:sz w:val="19"/>
                <w:szCs w:val="19"/>
                <w:lang w:bidi="ar-SA"/>
              </w:rPr>
            </w:pP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25937" w:rsidRPr="00EC1457" w:rsidRDefault="00825937" w:rsidP="00EC1457">
            <w:pPr>
              <w:widowControl/>
              <w:rPr>
                <w:rFonts w:ascii="Times New Roman" w:eastAsia="Times New Roman" w:hAnsi="Times New Roman" w:cs="Times New Roman"/>
                <w:sz w:val="19"/>
                <w:szCs w:val="19"/>
                <w:lang w:bidi="ar-SA"/>
              </w:rPr>
            </w:pPr>
            <w:r w:rsidRPr="00EC1457">
              <w:rPr>
                <w:rFonts w:ascii="Times New Roman" w:hAnsi="Times New Roman" w:cs="Times New Roman"/>
                <w:sz w:val="19"/>
                <w:szCs w:val="19"/>
                <w:lang w:bidi="ar-SA"/>
              </w:rPr>
              <w:t>Kurum stratejisi</w:t>
            </w:r>
          </w:p>
        </w:tc>
      </w:tr>
      <w:tr w:rsidR="00825937" w:rsidRPr="00EC1457" w:rsidTr="00C65DF9">
        <w:trPr>
          <w:trHeight w:val="374"/>
        </w:trPr>
        <w:tc>
          <w:tcPr>
            <w:tcW w:w="1716" w:type="dxa"/>
            <w:vMerge/>
            <w:tcBorders>
              <w:top w:val="nil"/>
              <w:left w:val="single" w:sz="4" w:space="0" w:color="auto"/>
              <w:bottom w:val="single" w:sz="4" w:space="0" w:color="auto"/>
              <w:right w:val="single" w:sz="4" w:space="0" w:color="auto"/>
            </w:tcBorders>
            <w:vAlign w:val="center"/>
            <w:hideMark/>
          </w:tcPr>
          <w:p w:rsidR="00825937" w:rsidRPr="00EC1457" w:rsidRDefault="00825937" w:rsidP="00EC1457">
            <w:pPr>
              <w:widowControl/>
              <w:rPr>
                <w:rFonts w:ascii="Times New Roman" w:eastAsia="Times New Roman" w:hAnsi="Times New Roman" w:cs="Times New Roman"/>
                <w:b/>
                <w:bCs/>
                <w:sz w:val="19"/>
                <w:szCs w:val="19"/>
                <w:lang w:bidi="ar-SA"/>
              </w:rPr>
            </w:pPr>
          </w:p>
        </w:tc>
        <w:tc>
          <w:tcPr>
            <w:tcW w:w="2757" w:type="dxa"/>
            <w:tcBorders>
              <w:top w:val="nil"/>
              <w:left w:val="nil"/>
              <w:bottom w:val="single" w:sz="4" w:space="0" w:color="auto"/>
              <w:right w:val="single" w:sz="4" w:space="0" w:color="auto"/>
            </w:tcBorders>
            <w:shd w:val="clear" w:color="000000" w:fill="FFFFFF"/>
            <w:vAlign w:val="center"/>
            <w:hideMark/>
          </w:tcPr>
          <w:p w:rsidR="00825937" w:rsidRPr="00EC1457" w:rsidRDefault="00825937" w:rsidP="00EC1457">
            <w:pPr>
              <w:widowControl/>
              <w:rPr>
                <w:rFonts w:ascii="Times New Roman" w:eastAsia="Times New Roman" w:hAnsi="Times New Roman" w:cs="Times New Roman"/>
                <w:sz w:val="19"/>
                <w:szCs w:val="19"/>
                <w:lang w:bidi="ar-SA"/>
              </w:rPr>
            </w:pPr>
            <w:r w:rsidRPr="00EC1457">
              <w:rPr>
                <w:rFonts w:ascii="Times New Roman" w:hAnsi="Times New Roman" w:cs="Times New Roman"/>
                <w:sz w:val="19"/>
                <w:szCs w:val="19"/>
                <w:lang w:bidi="ar-SA"/>
              </w:rPr>
              <w:t>Dokümantasyon</w:t>
            </w:r>
          </w:p>
        </w:tc>
        <w:tc>
          <w:tcPr>
            <w:tcW w:w="2375" w:type="dxa"/>
            <w:vMerge/>
            <w:tcBorders>
              <w:top w:val="nil"/>
              <w:left w:val="single" w:sz="4" w:space="0" w:color="auto"/>
              <w:bottom w:val="single" w:sz="4" w:space="0" w:color="000000"/>
              <w:right w:val="nil"/>
            </w:tcBorders>
            <w:vAlign w:val="center"/>
            <w:hideMark/>
          </w:tcPr>
          <w:p w:rsidR="00825937" w:rsidRPr="00EC1457" w:rsidRDefault="00825937" w:rsidP="00EC1457">
            <w:pPr>
              <w:widowControl/>
              <w:jc w:val="center"/>
              <w:rPr>
                <w:rFonts w:ascii="Times New Roman" w:eastAsia="Times New Roman" w:hAnsi="Times New Roman" w:cs="Times New Roman"/>
                <w:b/>
                <w:bCs/>
                <w:sz w:val="19"/>
                <w:szCs w:val="19"/>
                <w:lang w:bidi="ar-SA"/>
              </w:rPr>
            </w:pPr>
          </w:p>
        </w:tc>
        <w:tc>
          <w:tcPr>
            <w:tcW w:w="2617" w:type="dxa"/>
            <w:vMerge/>
            <w:tcBorders>
              <w:top w:val="nil"/>
              <w:left w:val="single" w:sz="4" w:space="0" w:color="auto"/>
              <w:bottom w:val="single" w:sz="4" w:space="0" w:color="auto"/>
              <w:right w:val="single" w:sz="4" w:space="0" w:color="auto"/>
            </w:tcBorders>
            <w:vAlign w:val="center"/>
            <w:hideMark/>
          </w:tcPr>
          <w:p w:rsidR="00825937" w:rsidRPr="00EC1457" w:rsidRDefault="00825937" w:rsidP="00EC1457">
            <w:pPr>
              <w:widowControl/>
              <w:rPr>
                <w:rFonts w:ascii="Times New Roman" w:eastAsia="Times New Roman" w:hAnsi="Times New Roman" w:cs="Times New Roman"/>
                <w:sz w:val="19"/>
                <w:szCs w:val="19"/>
                <w:lang w:bidi="ar-SA"/>
              </w:rPr>
            </w:pPr>
          </w:p>
        </w:tc>
      </w:tr>
      <w:tr w:rsidR="00825937" w:rsidRPr="00EC1457" w:rsidTr="00C65DF9">
        <w:trPr>
          <w:trHeight w:val="266"/>
        </w:trPr>
        <w:tc>
          <w:tcPr>
            <w:tcW w:w="1716" w:type="dxa"/>
            <w:vMerge/>
            <w:tcBorders>
              <w:top w:val="nil"/>
              <w:left w:val="single" w:sz="4" w:space="0" w:color="auto"/>
              <w:bottom w:val="single" w:sz="4" w:space="0" w:color="auto"/>
              <w:right w:val="single" w:sz="4" w:space="0" w:color="auto"/>
            </w:tcBorders>
            <w:vAlign w:val="center"/>
            <w:hideMark/>
          </w:tcPr>
          <w:p w:rsidR="00825937" w:rsidRPr="00EC1457" w:rsidRDefault="00825937" w:rsidP="00EC1457">
            <w:pPr>
              <w:widowControl/>
              <w:rPr>
                <w:rFonts w:ascii="Times New Roman" w:eastAsia="Times New Roman" w:hAnsi="Times New Roman" w:cs="Times New Roman"/>
                <w:b/>
                <w:bCs/>
                <w:sz w:val="19"/>
                <w:szCs w:val="19"/>
                <w:lang w:bidi="ar-SA"/>
              </w:rPr>
            </w:pPr>
          </w:p>
        </w:tc>
        <w:tc>
          <w:tcPr>
            <w:tcW w:w="2757" w:type="dxa"/>
            <w:tcBorders>
              <w:top w:val="nil"/>
              <w:left w:val="nil"/>
              <w:bottom w:val="single" w:sz="4" w:space="0" w:color="auto"/>
              <w:right w:val="single" w:sz="4" w:space="0" w:color="auto"/>
            </w:tcBorders>
            <w:shd w:val="clear" w:color="000000" w:fill="FFFFFF"/>
            <w:vAlign w:val="center"/>
            <w:hideMark/>
          </w:tcPr>
          <w:p w:rsidR="00825937" w:rsidRPr="00EC1457" w:rsidRDefault="00825937" w:rsidP="00EC1457">
            <w:pPr>
              <w:widowControl/>
              <w:rPr>
                <w:rFonts w:ascii="Times New Roman" w:eastAsia="Times New Roman" w:hAnsi="Times New Roman" w:cs="Times New Roman"/>
                <w:sz w:val="19"/>
                <w:szCs w:val="19"/>
                <w:lang w:bidi="ar-SA"/>
              </w:rPr>
            </w:pPr>
            <w:r w:rsidRPr="00EC1457">
              <w:rPr>
                <w:rFonts w:ascii="Times New Roman" w:hAnsi="Times New Roman" w:cs="Times New Roman"/>
                <w:sz w:val="19"/>
                <w:szCs w:val="19"/>
                <w:lang w:bidi="ar-SA"/>
              </w:rPr>
              <w:t>Planlama</w:t>
            </w:r>
          </w:p>
        </w:tc>
        <w:tc>
          <w:tcPr>
            <w:tcW w:w="2375" w:type="dxa"/>
            <w:vMerge/>
            <w:tcBorders>
              <w:top w:val="nil"/>
              <w:left w:val="single" w:sz="4" w:space="0" w:color="auto"/>
              <w:bottom w:val="single" w:sz="4" w:space="0" w:color="000000"/>
              <w:right w:val="nil"/>
            </w:tcBorders>
            <w:vAlign w:val="center"/>
            <w:hideMark/>
          </w:tcPr>
          <w:p w:rsidR="00825937" w:rsidRPr="00EC1457" w:rsidRDefault="00825937" w:rsidP="00EC1457">
            <w:pPr>
              <w:widowControl/>
              <w:jc w:val="center"/>
              <w:rPr>
                <w:rFonts w:ascii="Times New Roman" w:eastAsia="Times New Roman" w:hAnsi="Times New Roman" w:cs="Times New Roman"/>
                <w:b/>
                <w:bCs/>
                <w:sz w:val="19"/>
                <w:szCs w:val="19"/>
                <w:lang w:bidi="ar-SA"/>
              </w:rPr>
            </w:pPr>
          </w:p>
        </w:tc>
        <w:tc>
          <w:tcPr>
            <w:tcW w:w="2617" w:type="dxa"/>
            <w:vMerge/>
            <w:tcBorders>
              <w:top w:val="nil"/>
              <w:left w:val="single" w:sz="4" w:space="0" w:color="auto"/>
              <w:bottom w:val="single" w:sz="4" w:space="0" w:color="auto"/>
              <w:right w:val="single" w:sz="4" w:space="0" w:color="auto"/>
            </w:tcBorders>
            <w:vAlign w:val="center"/>
            <w:hideMark/>
          </w:tcPr>
          <w:p w:rsidR="00825937" w:rsidRPr="00EC1457" w:rsidRDefault="00825937" w:rsidP="00EC1457">
            <w:pPr>
              <w:widowControl/>
              <w:rPr>
                <w:rFonts w:ascii="Times New Roman" w:eastAsia="Times New Roman" w:hAnsi="Times New Roman" w:cs="Times New Roman"/>
                <w:sz w:val="19"/>
                <w:szCs w:val="19"/>
                <w:lang w:bidi="ar-SA"/>
              </w:rPr>
            </w:pPr>
          </w:p>
        </w:tc>
      </w:tr>
    </w:tbl>
    <w:p w:rsidR="009B2BA8" w:rsidRPr="006E06E8" w:rsidRDefault="009B2BA8" w:rsidP="00D536B6">
      <w:pPr>
        <w:spacing w:after="240"/>
        <w:rPr>
          <w:sz w:val="2"/>
          <w:szCs w:val="2"/>
        </w:rPr>
      </w:pPr>
    </w:p>
    <w:p w:rsidR="009B2BA8" w:rsidRPr="006E06E8" w:rsidRDefault="002D3DA5" w:rsidP="00D536B6">
      <w:pPr>
        <w:pStyle w:val="Balk2"/>
        <w:numPr>
          <w:ilvl w:val="1"/>
          <w:numId w:val="18"/>
        </w:numPr>
        <w:spacing w:before="0" w:after="240"/>
      </w:pPr>
      <w:bookmarkStart w:id="26" w:name="bookmark28"/>
      <w:bookmarkStart w:id="27" w:name="_Toc513453989"/>
      <w:r>
        <w:lastRenderedPageBreak/>
        <w:t xml:space="preserve"> </w:t>
      </w:r>
      <w:r w:rsidR="00003131" w:rsidRPr="006E06E8">
        <w:t>Kalite Yönetim Sistemi Kapsamının Belirlenmesi</w:t>
      </w:r>
      <w:bookmarkEnd w:id="26"/>
      <w:bookmarkEnd w:id="27"/>
    </w:p>
    <w:p w:rsidR="009607A0" w:rsidRDefault="00003131" w:rsidP="00D536B6">
      <w:pPr>
        <w:pStyle w:val="Gvdemetni20"/>
        <w:shd w:val="clear" w:color="auto" w:fill="auto"/>
        <w:spacing w:after="240" w:line="413" w:lineRule="exact"/>
        <w:ind w:firstLine="708"/>
      </w:pPr>
      <w:bookmarkStart w:id="28" w:name="bookmark30"/>
      <w:r w:rsidRPr="006E06E8">
        <w:t>Sistemin sürekli iyileştirilmesi, kurumsal kapasitenin artırılması amacıyla ISO 9001:</w:t>
      </w:r>
      <w:r w:rsidR="002C577A">
        <w:t xml:space="preserve"> </w:t>
      </w:r>
      <w:r w:rsidRPr="006E06E8">
        <w:t>2015</w:t>
      </w:r>
      <w:r w:rsidR="00935D3E">
        <w:t xml:space="preserve"> </w:t>
      </w:r>
      <w:r w:rsidRPr="006E06E8">
        <w:t xml:space="preserve">Kalite Yönetim Sistem Standardı şartlarına uygun bir biçimde oluşturulan </w:t>
      </w:r>
      <w:r w:rsidR="00841163" w:rsidRPr="006E06E8">
        <w:t>Karamanoğlu Mehmetbey</w:t>
      </w:r>
      <w:r w:rsidR="00935D3E">
        <w:t xml:space="preserve"> </w:t>
      </w:r>
      <w:r w:rsidRPr="006E06E8">
        <w:t>Üniv</w:t>
      </w:r>
      <w:r w:rsidR="00D0093D">
        <w:t>ersitesi Kalite Yönetim Sistemi;</w:t>
      </w:r>
      <w:r w:rsidRPr="006E06E8">
        <w:t xml:space="preserve"> Ön Lisans, Lisans, Lisansüstü Eğitim Öğretim</w:t>
      </w:r>
      <w:r w:rsidR="00841163" w:rsidRPr="006E06E8">
        <w:t>, U</w:t>
      </w:r>
      <w:r w:rsidR="0095275A" w:rsidRPr="006E06E8">
        <w:t>ygulama ve Araştırma Merkezleri</w:t>
      </w:r>
      <w:r w:rsidR="00CB022C">
        <w:t xml:space="preserve"> (BİLTEM Hariç)</w:t>
      </w:r>
      <w:r w:rsidR="0095275A" w:rsidRPr="006E06E8">
        <w:t xml:space="preserve">, </w:t>
      </w:r>
      <w:r w:rsidR="00841163" w:rsidRPr="006E06E8">
        <w:t>Koordinatörlük</w:t>
      </w:r>
      <w:r w:rsidR="0095275A" w:rsidRPr="006E06E8">
        <w:t>ler</w:t>
      </w:r>
      <w:r w:rsidR="00D0093D">
        <w:t>/Birimler</w:t>
      </w:r>
      <w:r w:rsidR="0095275A" w:rsidRPr="006E06E8">
        <w:t xml:space="preserve"> ve İdari Birimler</w:t>
      </w:r>
      <w:r w:rsidRPr="006E06E8">
        <w:t xml:space="preserve"> hizmet sunumlarını kapsamaktadır.</w:t>
      </w:r>
      <w:bookmarkEnd w:id="28"/>
      <w:r w:rsidR="00EC1457">
        <w:t xml:space="preserve"> </w:t>
      </w:r>
      <w:r w:rsidR="009607A0" w:rsidRPr="00283C44">
        <w:t>Bilimsel Araştırmalar Uygulama ve Araştırma Merkezi</w:t>
      </w:r>
      <w:r w:rsidR="009607A0">
        <w:t xml:space="preserve"> (BİLTEM</w:t>
      </w:r>
      <w:r w:rsidR="009607A0" w:rsidRPr="00283C44">
        <w:t>)</w:t>
      </w:r>
      <w:r w:rsidR="009607A0">
        <w:t>,</w:t>
      </w:r>
      <w:r w:rsidR="009607A0" w:rsidRPr="0064341D">
        <w:t> </w:t>
      </w:r>
      <w:r w:rsidR="009607A0">
        <w:t xml:space="preserve">TS EN ISO/IEC 17025 Deney ve Kalibrasyon </w:t>
      </w:r>
      <w:proofErr w:type="spellStart"/>
      <w:r w:rsidR="009607A0">
        <w:t>Laboratuvarlarının</w:t>
      </w:r>
      <w:proofErr w:type="spellEnd"/>
      <w:r w:rsidR="009607A0">
        <w:t xml:space="preserve"> Yeterliliği İçin Genel Gereklilikler</w:t>
      </w:r>
      <w:r w:rsidR="00EC1457">
        <w:t xml:space="preserve"> </w:t>
      </w:r>
      <w:r w:rsidR="009607A0">
        <w:t>Standardı’nı uyguladığından dolayı ISO 9001: 2015 S</w:t>
      </w:r>
      <w:r w:rsidR="009607A0" w:rsidRPr="00283C44">
        <w:t xml:space="preserve">tandardı 7.1.5. maddesi </w:t>
      </w:r>
      <w:r w:rsidR="009607A0">
        <w:t xml:space="preserve">gereğince </w:t>
      </w:r>
      <w:r w:rsidR="009607A0" w:rsidRPr="00283C44">
        <w:t>kapsam dışı tutulmuştur.</w:t>
      </w:r>
    </w:p>
    <w:p w:rsidR="005F2C26" w:rsidRPr="006E06E8" w:rsidRDefault="005F2C26" w:rsidP="00D536B6">
      <w:pPr>
        <w:pStyle w:val="Gvdemetni20"/>
        <w:shd w:val="clear" w:color="auto" w:fill="auto"/>
        <w:spacing w:after="240" w:line="413" w:lineRule="exact"/>
        <w:ind w:firstLine="708"/>
      </w:pPr>
      <w:r w:rsidRPr="006E06E8">
        <w:t xml:space="preserve">İç </w:t>
      </w:r>
      <w:r w:rsidR="008D07E8" w:rsidRPr="006E06E8">
        <w:t>ve dış paydaşların beklentileri</w:t>
      </w:r>
      <w:r w:rsidRPr="006E06E8">
        <w:t>,</w:t>
      </w:r>
      <w:r w:rsidR="00935D3E">
        <w:t xml:space="preserve"> </w:t>
      </w:r>
      <w:r w:rsidR="00B3029E">
        <w:t>FÜTZ</w:t>
      </w:r>
      <w:r w:rsidR="00E474B2" w:rsidRPr="006E06E8">
        <w:t xml:space="preserve"> </w:t>
      </w:r>
      <w:r w:rsidRPr="006E06E8">
        <w:t xml:space="preserve">analizinden çıkan sonuçların değerlendirilmesi ve ayrıca mevzuat yükümlülükleri göz önünde bulundurulmak sureti ile Karamanoğlu Mehmetbey Üniversitesinin kapsamı </w:t>
      </w:r>
      <w:r w:rsidR="009607A0">
        <w:t>“</w:t>
      </w:r>
      <w:r w:rsidRPr="006E06E8">
        <w:t>Yükseköğretim Hizmetleri</w:t>
      </w:r>
      <w:r w:rsidR="009607A0">
        <w:t>”</w:t>
      </w:r>
      <w:r w:rsidRPr="006E06E8">
        <w:t xml:space="preserve"> olarak belirlenmiştir. Üniversitemizde araştırma-geliştirme alanında çalışmalar yapılmakta</w:t>
      </w:r>
      <w:r w:rsidR="00E474B2">
        <w:t>;</w:t>
      </w:r>
      <w:r w:rsidR="00935D3E">
        <w:t xml:space="preserve"> </w:t>
      </w:r>
      <w:proofErr w:type="spellStart"/>
      <w:r w:rsidR="009607A0">
        <w:t>önlisans</w:t>
      </w:r>
      <w:proofErr w:type="spellEnd"/>
      <w:r w:rsidR="009607A0">
        <w:t xml:space="preserve"> ve</w:t>
      </w:r>
      <w:r w:rsidRPr="006E06E8">
        <w:t xml:space="preserve"> lisans</w:t>
      </w:r>
      <w:r w:rsidR="009607A0">
        <w:t xml:space="preserve"> eğitimi ile </w:t>
      </w:r>
      <w:r w:rsidRPr="006E06E8">
        <w:t>lisansüstü eğitim verilmektedir.</w:t>
      </w:r>
    </w:p>
    <w:p w:rsidR="009B2BA8" w:rsidRPr="006E06E8" w:rsidRDefault="002D3DA5" w:rsidP="00D536B6">
      <w:pPr>
        <w:pStyle w:val="Balk2"/>
        <w:numPr>
          <w:ilvl w:val="1"/>
          <w:numId w:val="18"/>
        </w:numPr>
        <w:spacing w:before="0" w:after="240"/>
      </w:pPr>
      <w:bookmarkStart w:id="29" w:name="_Toc513453990"/>
      <w:r>
        <w:t xml:space="preserve"> </w:t>
      </w:r>
      <w:r w:rsidR="00003131" w:rsidRPr="006E06E8">
        <w:t xml:space="preserve">Kalite Yönetim Sistemi ve </w:t>
      </w:r>
      <w:r w:rsidR="003D7917" w:rsidRPr="006E06E8">
        <w:t>Süreç</w:t>
      </w:r>
      <w:r w:rsidR="00003131" w:rsidRPr="006E06E8">
        <w:t>leri</w:t>
      </w:r>
      <w:bookmarkEnd w:id="29"/>
    </w:p>
    <w:p w:rsidR="00741A69" w:rsidRPr="006E06E8" w:rsidRDefault="003A28B1" w:rsidP="00D536B6">
      <w:pPr>
        <w:pStyle w:val="Balk3"/>
        <w:numPr>
          <w:ilvl w:val="2"/>
          <w:numId w:val="18"/>
        </w:numPr>
        <w:spacing w:before="0" w:after="240"/>
      </w:pPr>
      <w:bookmarkStart w:id="30" w:name="_Toc513453991"/>
      <w:r w:rsidRPr="006E06E8">
        <w:t>Genel</w:t>
      </w:r>
      <w:bookmarkEnd w:id="30"/>
    </w:p>
    <w:p w:rsidR="00741A69" w:rsidRPr="006E06E8" w:rsidRDefault="00741A69" w:rsidP="00D536B6">
      <w:pPr>
        <w:spacing w:after="240" w:line="413" w:lineRule="exact"/>
        <w:ind w:firstLine="567"/>
        <w:jc w:val="both"/>
        <w:rPr>
          <w:rFonts w:ascii="Times New Roman" w:eastAsia="Times New Roman" w:hAnsi="Times New Roman" w:cs="Times New Roman"/>
        </w:rPr>
      </w:pPr>
      <w:r w:rsidRPr="006E06E8">
        <w:rPr>
          <w:rFonts w:ascii="Times New Roman" w:eastAsia="Times New Roman" w:hAnsi="Times New Roman" w:cs="Times New Roman"/>
        </w:rPr>
        <w:t xml:space="preserve">Karamanoğlu Mehmetbey Üniversitesi Kalite Yönetim Sistemi, ISO 9001: 2015 </w:t>
      </w:r>
      <w:r w:rsidR="00935D3E">
        <w:rPr>
          <w:rFonts w:ascii="Times New Roman" w:eastAsia="Times New Roman" w:hAnsi="Times New Roman" w:cs="Times New Roman"/>
        </w:rPr>
        <w:t>S</w:t>
      </w:r>
      <w:r w:rsidRPr="006E06E8">
        <w:rPr>
          <w:rFonts w:ascii="Times New Roman" w:eastAsia="Times New Roman" w:hAnsi="Times New Roman" w:cs="Times New Roman"/>
        </w:rPr>
        <w:t>tandardı şartlarına uygun olarak süreç, süreç organi</w:t>
      </w:r>
      <w:r w:rsidR="003A28B1" w:rsidRPr="006E06E8">
        <w:rPr>
          <w:rFonts w:ascii="Times New Roman" w:eastAsia="Times New Roman" w:hAnsi="Times New Roman" w:cs="Times New Roman"/>
        </w:rPr>
        <w:t>z</w:t>
      </w:r>
      <w:r w:rsidRPr="006E06E8">
        <w:rPr>
          <w:rFonts w:ascii="Times New Roman" w:eastAsia="Times New Roman" w:hAnsi="Times New Roman" w:cs="Times New Roman"/>
        </w:rPr>
        <w:t xml:space="preserve">asyon şeması, süreç izleme ve ölçme yöntemleri belirlenerek uygulanmakta olup sürekli iyileştirme uygulamaları ile geliştirilmektedir. Süreç Kartı, Süreç Performans İzleme Karnesi, Risk ve Fırsat İzleme Formları ve Düzeltici ve İyileştirici Faaliyet Formları oluşturularak süreçler yönetilmekte ve iyileştirilmektedir. </w:t>
      </w:r>
    </w:p>
    <w:p w:rsidR="003A28B1" w:rsidRPr="00935D3E" w:rsidRDefault="00DE22EE" w:rsidP="00935D3E">
      <w:pPr>
        <w:pStyle w:val="Gvdemetni20"/>
        <w:shd w:val="clear" w:color="auto" w:fill="auto"/>
        <w:spacing w:after="240" w:line="413" w:lineRule="exact"/>
        <w:ind w:firstLine="0"/>
        <w:rPr>
          <w:i/>
        </w:rPr>
      </w:pPr>
      <w:r w:rsidRPr="00935D3E">
        <w:rPr>
          <w:i/>
        </w:rPr>
        <w:t>LS-027</w:t>
      </w:r>
      <w:r w:rsidR="003A28B1" w:rsidRPr="00935D3E">
        <w:rPr>
          <w:i/>
        </w:rPr>
        <w:t>- Karamanoğlu Mehmetbey Üniversitesi Süreç Listesi</w:t>
      </w:r>
    </w:p>
    <w:p w:rsidR="00741A69" w:rsidRPr="006E06E8" w:rsidRDefault="003A28B1" w:rsidP="00D536B6">
      <w:pPr>
        <w:pStyle w:val="Balk3"/>
        <w:numPr>
          <w:ilvl w:val="2"/>
          <w:numId w:val="18"/>
        </w:numPr>
        <w:spacing w:before="0" w:after="240"/>
      </w:pPr>
      <w:bookmarkStart w:id="31" w:name="_Toc513453992"/>
      <w:r w:rsidRPr="006E06E8">
        <w:t>Dokümante Edilmiş Bilginin Sürekliliği ve Muhafazası</w:t>
      </w:r>
      <w:bookmarkEnd w:id="31"/>
    </w:p>
    <w:p w:rsidR="00741A69" w:rsidRPr="006E06E8" w:rsidRDefault="00741A69" w:rsidP="00D536B6">
      <w:pPr>
        <w:pStyle w:val="Gvdemetni20"/>
        <w:shd w:val="clear" w:color="auto" w:fill="auto"/>
        <w:spacing w:after="240" w:line="413" w:lineRule="exact"/>
        <w:ind w:firstLine="567"/>
      </w:pPr>
      <w:r w:rsidRPr="006E06E8">
        <w:t>Süreçler ve bu süreçlerin yönetilmesi için gerekli olan tüm dokümante edilmiş bilgiler Kalite Yönetim Sistemi web sayfasında tanımlanmış olup herkes tarafından ulaşılabilir durumdadır.</w:t>
      </w:r>
    </w:p>
    <w:p w:rsidR="00906965" w:rsidRPr="00290044" w:rsidRDefault="00003131" w:rsidP="00D536B6">
      <w:pPr>
        <w:pStyle w:val="Balk1"/>
        <w:spacing w:before="0" w:after="240"/>
      </w:pPr>
      <w:bookmarkStart w:id="32" w:name="_Toc513453993"/>
      <w:r w:rsidRPr="006E06E8">
        <w:lastRenderedPageBreak/>
        <w:t>LİDERLİK</w:t>
      </w:r>
      <w:bookmarkStart w:id="33" w:name="bookmark35"/>
      <w:bookmarkEnd w:id="32"/>
    </w:p>
    <w:p w:rsidR="009B2BA8" w:rsidRPr="006E06E8" w:rsidRDefault="00EC1457" w:rsidP="00D536B6">
      <w:pPr>
        <w:pStyle w:val="Balk2"/>
        <w:numPr>
          <w:ilvl w:val="1"/>
          <w:numId w:val="19"/>
        </w:numPr>
        <w:spacing w:before="0" w:after="240"/>
      </w:pPr>
      <w:bookmarkStart w:id="34" w:name="_Toc513453994"/>
      <w:r>
        <w:t xml:space="preserve"> </w:t>
      </w:r>
      <w:r w:rsidR="00003131" w:rsidRPr="006E06E8">
        <w:t>Liderlik ve Taahhüt</w:t>
      </w:r>
      <w:bookmarkEnd w:id="33"/>
      <w:bookmarkEnd w:id="34"/>
    </w:p>
    <w:p w:rsidR="009B2BA8" w:rsidRPr="006E06E8" w:rsidRDefault="00003131" w:rsidP="00D536B6">
      <w:pPr>
        <w:pStyle w:val="Balk3"/>
        <w:numPr>
          <w:ilvl w:val="2"/>
          <w:numId w:val="19"/>
        </w:numPr>
        <w:spacing w:before="0" w:after="240"/>
      </w:pPr>
      <w:bookmarkStart w:id="35" w:name="_Toc513453995"/>
      <w:r w:rsidRPr="006E06E8">
        <w:t>Genel</w:t>
      </w:r>
      <w:bookmarkEnd w:id="35"/>
    </w:p>
    <w:p w:rsidR="009B2BA8" w:rsidRPr="006E06E8" w:rsidRDefault="003E7403" w:rsidP="00D536B6">
      <w:pPr>
        <w:pStyle w:val="Gvdemetni20"/>
        <w:shd w:val="clear" w:color="auto" w:fill="auto"/>
        <w:spacing w:after="240" w:line="413" w:lineRule="exact"/>
        <w:ind w:firstLine="708"/>
      </w:pPr>
      <w:r w:rsidRPr="006E06E8">
        <w:t>Karamanoğlu Mehmetbey Üniversitesi</w:t>
      </w:r>
      <w:r w:rsidR="00C25C81">
        <w:t>,</w:t>
      </w:r>
      <w:r w:rsidR="00912639" w:rsidRPr="006E06E8">
        <w:t xml:space="preserve"> başta Rektör ve üst yönetim liderliğinde</w:t>
      </w:r>
      <w:r w:rsidR="00003131" w:rsidRPr="006E06E8">
        <w:t xml:space="preserve"> Kalite Yönetim Sistemi verimliliği ve etkinliği hususunda</w:t>
      </w:r>
      <w:r w:rsidR="00EC1457">
        <w:t xml:space="preserve"> </w:t>
      </w:r>
      <w:r w:rsidR="00C25C81">
        <w:t>çalışmalar gerçekleştirmekte</w:t>
      </w:r>
      <w:r w:rsidR="00003131" w:rsidRPr="006E06E8">
        <w:t xml:space="preserve"> olup aşağıdaki yöntemleri izleyerek </w:t>
      </w:r>
      <w:r w:rsidR="00885707" w:rsidRPr="006E06E8">
        <w:t xml:space="preserve">tüm süreçlere liderlik </w:t>
      </w:r>
      <w:r w:rsidR="005E3698">
        <w:t xml:space="preserve">yapılmakta </w:t>
      </w:r>
      <w:r w:rsidR="00885707" w:rsidRPr="006E06E8">
        <w:t xml:space="preserve">ve </w:t>
      </w:r>
      <w:r w:rsidR="005E3698">
        <w:t>süreçler taahhüt altına alınmaktadır.</w:t>
      </w:r>
    </w:p>
    <w:p w:rsidR="00CB106D" w:rsidRPr="006E06E8" w:rsidRDefault="00003131" w:rsidP="00D536B6">
      <w:pPr>
        <w:pStyle w:val="Gvdemetni20"/>
        <w:numPr>
          <w:ilvl w:val="0"/>
          <w:numId w:val="7"/>
        </w:numPr>
        <w:shd w:val="clear" w:color="auto" w:fill="auto"/>
        <w:spacing w:after="240" w:line="360" w:lineRule="auto"/>
        <w:ind w:left="1117" w:hanging="357"/>
      </w:pPr>
      <w:r w:rsidRPr="006E06E8">
        <w:t xml:space="preserve">Kalite Yönetim </w:t>
      </w:r>
      <w:r w:rsidR="00C25C81">
        <w:t>S</w:t>
      </w:r>
      <w:r w:rsidRPr="006E06E8">
        <w:t xml:space="preserve">istemi çerçevesinde belirlenen </w:t>
      </w:r>
      <w:r w:rsidR="003D7917" w:rsidRPr="006E06E8">
        <w:t>süreç</w:t>
      </w:r>
      <w:r w:rsidRPr="006E06E8">
        <w:t>lerin hedefleri ve bu hedeflerin</w:t>
      </w:r>
      <w:r w:rsidRPr="006E06E8">
        <w:br/>
        <w:t>izlenmes</w:t>
      </w:r>
      <w:r w:rsidR="005E3698">
        <w:t>i yolu ile sistemin etkinliği,</w:t>
      </w:r>
      <w:r w:rsidRPr="006E06E8">
        <w:t xml:space="preserve"> hesap verilebilirliği</w:t>
      </w:r>
      <w:r w:rsidR="006D3190" w:rsidRPr="006E06E8">
        <w:t xml:space="preserve"> ve sürekli olarak önemi</w:t>
      </w:r>
      <w:r w:rsidR="005E3698">
        <w:t>nin korunması</w:t>
      </w:r>
      <w:r w:rsidRPr="006E06E8">
        <w:t xml:space="preserve"> sağlanmaktadır. Çalışmalar</w:t>
      </w:r>
      <w:r w:rsidR="00CD1CEE">
        <w:t xml:space="preserve"> </w:t>
      </w:r>
      <w:r w:rsidRPr="006E06E8">
        <w:t>kapsamında yönetsel faaliyetler iyileştirilerek standart hale getirilmiştir.</w:t>
      </w:r>
    </w:p>
    <w:p w:rsidR="00885707" w:rsidRPr="006E06E8" w:rsidRDefault="00885707" w:rsidP="00D536B6">
      <w:pPr>
        <w:pStyle w:val="Gvdemetni20"/>
        <w:numPr>
          <w:ilvl w:val="0"/>
          <w:numId w:val="7"/>
        </w:numPr>
        <w:shd w:val="clear" w:color="auto" w:fill="auto"/>
        <w:spacing w:after="240" w:line="360" w:lineRule="auto"/>
        <w:ind w:left="1117" w:hanging="357"/>
      </w:pPr>
      <w:r w:rsidRPr="006E06E8">
        <w:t xml:space="preserve">Üniversitemiz </w:t>
      </w:r>
      <w:r w:rsidR="00925B6A" w:rsidRPr="006E06E8">
        <w:t xml:space="preserve">Stratejik Planı </w:t>
      </w:r>
      <w:r w:rsidRPr="006E06E8">
        <w:t xml:space="preserve">ile uyumlu Kalite </w:t>
      </w:r>
      <w:r w:rsidR="000F4938">
        <w:t xml:space="preserve">Güvencesi </w:t>
      </w:r>
      <w:r w:rsidR="00925B6A">
        <w:t>P</w:t>
      </w:r>
      <w:r w:rsidRPr="006E06E8">
        <w:t>olitikası belirlenmiş ve amaçları oluşturulmuştur.</w:t>
      </w:r>
    </w:p>
    <w:p w:rsidR="00E22659" w:rsidRPr="006E06E8" w:rsidRDefault="00003131" w:rsidP="00D536B6">
      <w:pPr>
        <w:pStyle w:val="Gvdemetni20"/>
        <w:numPr>
          <w:ilvl w:val="0"/>
          <w:numId w:val="7"/>
        </w:numPr>
        <w:shd w:val="clear" w:color="auto" w:fill="auto"/>
        <w:spacing w:after="240" w:line="360" w:lineRule="auto"/>
        <w:ind w:left="1117" w:hanging="357"/>
      </w:pPr>
      <w:r w:rsidRPr="006E06E8">
        <w:t>İç ve dış paydaş beklentilerinin analiz edilmesi yolu ile Kalite Yönetim Sistemi ve bağlamı</w:t>
      </w:r>
      <w:r w:rsidR="00C25C81">
        <w:t xml:space="preserve"> </w:t>
      </w:r>
      <w:r w:rsidRPr="006E06E8">
        <w:t>ile olan uyumu sağlanmaktadır.</w:t>
      </w:r>
    </w:p>
    <w:p w:rsidR="009B2BA8" w:rsidRPr="006E06E8" w:rsidRDefault="00003131" w:rsidP="00D536B6">
      <w:pPr>
        <w:pStyle w:val="Gvdemetni20"/>
        <w:numPr>
          <w:ilvl w:val="0"/>
          <w:numId w:val="7"/>
        </w:numPr>
        <w:shd w:val="clear" w:color="auto" w:fill="auto"/>
        <w:spacing w:after="240" w:line="413" w:lineRule="exact"/>
      </w:pPr>
      <w:r w:rsidRPr="006E06E8">
        <w:t>İyileştirmenin teşvik edilmesi, Kalite Yönetim Sistemi</w:t>
      </w:r>
      <w:r w:rsidR="0066095B">
        <w:t>’</w:t>
      </w:r>
      <w:r w:rsidRPr="006E06E8">
        <w:t>nin içselleştirilmesi ve tüm çalışanlar</w:t>
      </w:r>
      <w:r w:rsidR="00CD1CEE">
        <w:t xml:space="preserve"> </w:t>
      </w:r>
      <w:r w:rsidRPr="006E06E8">
        <w:t>tarafından benimsenmesi amacı ile ISO 9001: 2015 eğitimleri verilmektedir.</w:t>
      </w:r>
    </w:p>
    <w:p w:rsidR="00885707" w:rsidRPr="006E06E8" w:rsidRDefault="00003131" w:rsidP="00D536B6">
      <w:pPr>
        <w:pStyle w:val="Gvdemetni20"/>
        <w:numPr>
          <w:ilvl w:val="0"/>
          <w:numId w:val="7"/>
        </w:numPr>
        <w:shd w:val="clear" w:color="auto" w:fill="auto"/>
        <w:spacing w:after="240" w:line="413" w:lineRule="exact"/>
      </w:pPr>
      <w:r w:rsidRPr="006E06E8">
        <w:t xml:space="preserve">Kalite Yönetim Sistemi iç </w:t>
      </w:r>
      <w:r w:rsidR="003C06F7" w:rsidRPr="006E06E8">
        <w:t>tetkikleri</w:t>
      </w:r>
      <w:r w:rsidRPr="006E06E8">
        <w:t xml:space="preserve"> ile amaçlanan sonuçlara ulaşılması güvence altına</w:t>
      </w:r>
      <w:r w:rsidRPr="006E06E8">
        <w:br/>
        <w:t>alınmaktadır.</w:t>
      </w:r>
    </w:p>
    <w:p w:rsidR="005E3698" w:rsidRDefault="00885707" w:rsidP="00D536B6">
      <w:pPr>
        <w:pStyle w:val="Gvdemetni20"/>
        <w:numPr>
          <w:ilvl w:val="0"/>
          <w:numId w:val="7"/>
        </w:numPr>
        <w:shd w:val="clear" w:color="auto" w:fill="auto"/>
        <w:spacing w:after="240" w:line="413" w:lineRule="exact"/>
      </w:pPr>
      <w:r w:rsidRPr="006E06E8">
        <w:t>Stratejik Plan</w:t>
      </w:r>
      <w:r w:rsidR="009A4825">
        <w:t>’</w:t>
      </w:r>
      <w:r w:rsidRPr="006E06E8">
        <w:t>ın yürütül</w:t>
      </w:r>
      <w:r w:rsidR="005E3698">
        <w:t>mesi için birimler teşvik edilmekte ve stratejiler için iş</w:t>
      </w:r>
      <w:r w:rsidR="0077794D">
        <w:t xml:space="preserve"> </w:t>
      </w:r>
      <w:r w:rsidR="005E3698">
        <w:t>birliği ortamı geliştirilmektedir.</w:t>
      </w:r>
    </w:p>
    <w:p w:rsidR="00885707" w:rsidRPr="006E06E8" w:rsidRDefault="005E3698" w:rsidP="00D536B6">
      <w:pPr>
        <w:pStyle w:val="Gvdemetni20"/>
        <w:numPr>
          <w:ilvl w:val="0"/>
          <w:numId w:val="7"/>
        </w:numPr>
        <w:shd w:val="clear" w:color="auto" w:fill="auto"/>
        <w:spacing w:after="240" w:line="413" w:lineRule="exact"/>
      </w:pPr>
      <w:r>
        <w:t>Olası riskler belirlenmekte</w:t>
      </w:r>
      <w:r w:rsidR="00885707" w:rsidRPr="006E06E8">
        <w:t xml:space="preserve"> ve </w:t>
      </w:r>
      <w:r w:rsidR="00925B6A">
        <w:t>r</w:t>
      </w:r>
      <w:r w:rsidR="00885707" w:rsidRPr="006E06E8">
        <w:t>isk değerlerinin azaltıl</w:t>
      </w:r>
      <w:r>
        <w:t>ması faaliyetlerine destek verilmektedir</w:t>
      </w:r>
      <w:r w:rsidR="00885707" w:rsidRPr="006E06E8">
        <w:t>.</w:t>
      </w:r>
    </w:p>
    <w:p w:rsidR="009B2BA8" w:rsidRPr="006E06E8" w:rsidRDefault="00AD4872" w:rsidP="00D536B6">
      <w:pPr>
        <w:pStyle w:val="Balk3"/>
        <w:numPr>
          <w:ilvl w:val="2"/>
          <w:numId w:val="19"/>
        </w:numPr>
        <w:spacing w:before="0" w:after="240"/>
      </w:pPr>
      <w:bookmarkStart w:id="36" w:name="bookmark38"/>
      <w:bookmarkStart w:id="37" w:name="_Toc513453996"/>
      <w:r>
        <w:t>Paydaş</w:t>
      </w:r>
      <w:r w:rsidR="00EC1457">
        <w:t xml:space="preserve"> </w:t>
      </w:r>
      <w:r w:rsidR="00003131" w:rsidRPr="006E06E8">
        <w:t>Odaklılık</w:t>
      </w:r>
      <w:bookmarkEnd w:id="36"/>
      <w:bookmarkEnd w:id="37"/>
    </w:p>
    <w:p w:rsidR="002B7476" w:rsidRPr="006E06E8" w:rsidRDefault="002B7476" w:rsidP="00D536B6">
      <w:pPr>
        <w:pStyle w:val="Gvdemetni20"/>
        <w:shd w:val="clear" w:color="auto" w:fill="auto"/>
        <w:spacing w:after="240" w:line="413" w:lineRule="exact"/>
        <w:ind w:firstLine="567"/>
      </w:pPr>
      <w:r w:rsidRPr="006E06E8">
        <w:t xml:space="preserve">Kurumumuzun temel uğraşı alanı olan eğitim ve öğretim faaliyetleri kapsamında en önemli bileşen ve hedef kitle, öğrenci olarak belirlenmiştir. Karamanoğlu Mehmetbey Üniversitesi üst </w:t>
      </w:r>
      <w:r w:rsidRPr="006E06E8">
        <w:lastRenderedPageBreak/>
        <w:t>yönetiminin ve Kalite Yönetim Sistemi</w:t>
      </w:r>
      <w:r w:rsidR="009A4825">
        <w:t>’</w:t>
      </w:r>
      <w:r w:rsidRPr="006E06E8">
        <w:t xml:space="preserve">nin öncelikli hedefi öğrenci ihtiyaç ve beklentilerinin en üst düzeyde karşılanmasını sağlayacak sistematik kurumsal yapıyı </w:t>
      </w:r>
      <w:proofErr w:type="gramStart"/>
      <w:r w:rsidRPr="006E06E8">
        <w:t>dizayn</w:t>
      </w:r>
      <w:r w:rsidR="00CD1CEE">
        <w:t xml:space="preserve"> </w:t>
      </w:r>
      <w:r w:rsidRPr="006E06E8">
        <w:t>etmektir</w:t>
      </w:r>
      <w:proofErr w:type="gramEnd"/>
      <w:r w:rsidRPr="006E06E8">
        <w:t>.</w:t>
      </w:r>
    </w:p>
    <w:p w:rsidR="009B2BA8" w:rsidRPr="006E06E8" w:rsidRDefault="00003131" w:rsidP="00D536B6">
      <w:pPr>
        <w:pStyle w:val="Gvdemetni20"/>
        <w:shd w:val="clear" w:color="auto" w:fill="auto"/>
        <w:spacing w:after="240" w:line="413" w:lineRule="exact"/>
        <w:ind w:firstLine="567"/>
      </w:pPr>
      <w:r w:rsidRPr="006E06E8">
        <w:t>Tüm iç ve dış paydaşların ihtiyaç ve beklentileri değerlendirilerek sürekli iyileştirme çalışmaları ile</w:t>
      </w:r>
      <w:r w:rsidR="00EC1457">
        <w:t xml:space="preserve"> </w:t>
      </w:r>
      <w:r w:rsidRPr="006E06E8">
        <w:t xml:space="preserve">süreçler düzenlenmektedir. </w:t>
      </w:r>
      <w:r w:rsidR="003D7917" w:rsidRPr="006E06E8">
        <w:t>Süreç</w:t>
      </w:r>
      <w:r w:rsidRPr="006E06E8">
        <w:t xml:space="preserve">ler yardımı ile hizmetlerin risk ve fırsatları belirlenerek </w:t>
      </w:r>
      <w:r w:rsidR="00AB3784">
        <w:t>paydaş</w:t>
      </w:r>
      <w:r w:rsidR="00EC1457">
        <w:t xml:space="preserve"> </w:t>
      </w:r>
      <w:r w:rsidRPr="006E06E8">
        <w:t>memnuniyet</w:t>
      </w:r>
      <w:r w:rsidR="00AB3784">
        <w:t>lerinin</w:t>
      </w:r>
      <w:r w:rsidRPr="006E06E8">
        <w:t xml:space="preserve"> arttırılmasına yönelik uygulamalar planlanmaktadır.</w:t>
      </w:r>
    </w:p>
    <w:p w:rsidR="009B2BA8" w:rsidRPr="006E06E8" w:rsidRDefault="00C25C81" w:rsidP="00D536B6">
      <w:pPr>
        <w:pStyle w:val="Gvdemetni20"/>
        <w:shd w:val="clear" w:color="auto" w:fill="auto"/>
        <w:spacing w:after="240" w:line="413" w:lineRule="exact"/>
        <w:ind w:firstLine="567"/>
      </w:pPr>
      <w:bookmarkStart w:id="38" w:name="bookmark40"/>
      <w:r>
        <w:t>Başta ö</w:t>
      </w:r>
      <w:r w:rsidR="00003131" w:rsidRPr="006E06E8">
        <w:t>ğrenci</w:t>
      </w:r>
      <w:r>
        <w:t>ler ve</w:t>
      </w:r>
      <w:r w:rsidR="00AB3784">
        <w:t xml:space="preserve"> </w:t>
      </w:r>
      <w:r>
        <w:t>çalışanlar olmak üzere tüm iç ve</w:t>
      </w:r>
      <w:r w:rsidR="00925B6A">
        <w:t xml:space="preserve"> dış </w:t>
      </w:r>
      <w:r w:rsidR="00AB3784">
        <w:t>paydaş</w:t>
      </w:r>
      <w:r>
        <w:t>ların</w:t>
      </w:r>
      <w:r w:rsidR="00003131" w:rsidRPr="006E06E8">
        <w:t xml:space="preserve"> memnuniyeti; memnuniyet anketleri</w:t>
      </w:r>
      <w:r>
        <w:t>,</w:t>
      </w:r>
      <w:r w:rsidR="00003131" w:rsidRPr="006E06E8">
        <w:t xml:space="preserve"> dilek, şikâyet</w:t>
      </w:r>
      <w:r w:rsidR="0066095B">
        <w:t xml:space="preserve"> ve öneri</w:t>
      </w:r>
      <w:r w:rsidR="00003131" w:rsidRPr="006E06E8">
        <w:t xml:space="preserve"> sistemi gibi</w:t>
      </w:r>
      <w:r w:rsidR="00EC1457">
        <w:t xml:space="preserve"> </w:t>
      </w:r>
      <w:r w:rsidR="00003131" w:rsidRPr="006E06E8">
        <w:t xml:space="preserve">uygulamalar </w:t>
      </w:r>
      <w:r w:rsidR="0066095B">
        <w:t>yoluyla</w:t>
      </w:r>
      <w:r w:rsidR="00003131" w:rsidRPr="006E06E8">
        <w:t xml:space="preserve"> ölçülmekte ve üst yönetim tarafından değerlendirilerek gerekli iyileştirme</w:t>
      </w:r>
      <w:r>
        <w:t xml:space="preserve"> </w:t>
      </w:r>
      <w:r w:rsidR="00003131" w:rsidRPr="006E06E8">
        <w:t>çalışmaları yapılmaktadır.</w:t>
      </w:r>
      <w:bookmarkEnd w:id="38"/>
    </w:p>
    <w:p w:rsidR="009B2BA8" w:rsidRPr="006E06E8" w:rsidRDefault="00EC1457" w:rsidP="00D536B6">
      <w:pPr>
        <w:pStyle w:val="Balk2"/>
        <w:numPr>
          <w:ilvl w:val="1"/>
          <w:numId w:val="19"/>
        </w:numPr>
        <w:spacing w:before="0" w:after="240"/>
      </w:pPr>
      <w:bookmarkStart w:id="39" w:name="bookmark41"/>
      <w:bookmarkStart w:id="40" w:name="_Toc513453997"/>
      <w:r>
        <w:t xml:space="preserve"> </w:t>
      </w:r>
      <w:r w:rsidR="00003131" w:rsidRPr="006E06E8">
        <w:t>Politika</w:t>
      </w:r>
      <w:bookmarkEnd w:id="39"/>
      <w:bookmarkEnd w:id="40"/>
    </w:p>
    <w:p w:rsidR="009B2BA8" w:rsidRPr="006E06E8" w:rsidRDefault="00003131" w:rsidP="00D536B6">
      <w:pPr>
        <w:pStyle w:val="Balk3"/>
        <w:numPr>
          <w:ilvl w:val="2"/>
          <w:numId w:val="19"/>
        </w:numPr>
        <w:spacing w:before="0" w:after="240"/>
      </w:pPr>
      <w:bookmarkStart w:id="41" w:name="_Toc513453998"/>
      <w:r w:rsidRPr="006E06E8">
        <w:t xml:space="preserve">Kalite </w:t>
      </w:r>
      <w:r w:rsidR="009A426E">
        <w:t xml:space="preserve">Güvencesi </w:t>
      </w:r>
      <w:r w:rsidR="000D52FD" w:rsidRPr="006E06E8">
        <w:t>Politikası</w:t>
      </w:r>
      <w:r w:rsidR="006E648D">
        <w:t>’</w:t>
      </w:r>
      <w:r w:rsidR="000D52FD">
        <w:t>n</w:t>
      </w:r>
      <w:r w:rsidR="000D52FD" w:rsidRPr="006E06E8">
        <w:t>ın</w:t>
      </w:r>
      <w:r w:rsidRPr="006E06E8">
        <w:t xml:space="preserve"> Oluşturulması</w:t>
      </w:r>
      <w:bookmarkEnd w:id="41"/>
    </w:p>
    <w:p w:rsidR="009B2BA8" w:rsidRPr="006E06E8" w:rsidRDefault="003E7403" w:rsidP="00D536B6">
      <w:pPr>
        <w:pStyle w:val="Gvdemetni20"/>
        <w:shd w:val="clear" w:color="auto" w:fill="auto"/>
        <w:spacing w:after="240" w:line="408" w:lineRule="exact"/>
        <w:ind w:firstLine="708"/>
      </w:pPr>
      <w:r w:rsidRPr="006E06E8">
        <w:t>Karamanoğlu Mehmetbey Üniversitesi</w:t>
      </w:r>
      <w:r w:rsidR="00003131" w:rsidRPr="006E06E8">
        <w:t xml:space="preserve"> Kalite </w:t>
      </w:r>
      <w:r w:rsidR="009A426E">
        <w:t xml:space="preserve">Güvencesi </w:t>
      </w:r>
      <w:r w:rsidR="00003131" w:rsidRPr="006E06E8">
        <w:t>Politikası üst yönetim tarafından kuruluşun amaç ve bağlamına</w:t>
      </w:r>
      <w:r w:rsidR="00CD1CEE">
        <w:t xml:space="preserve"> </w:t>
      </w:r>
      <w:r w:rsidR="00003131" w:rsidRPr="006E06E8">
        <w:t xml:space="preserve">uygun, </w:t>
      </w:r>
      <w:proofErr w:type="gramStart"/>
      <w:r w:rsidR="00003131" w:rsidRPr="006E06E8">
        <w:t>misyon</w:t>
      </w:r>
      <w:proofErr w:type="gramEnd"/>
      <w:r w:rsidR="00003131" w:rsidRPr="006E06E8">
        <w:t xml:space="preserve"> ve vizyona kaynak sağlayacak prensipte belirlenmiş, onaylanmış ve yürürlüğe</w:t>
      </w:r>
      <w:r w:rsidR="00CD1CEE">
        <w:t xml:space="preserve"> </w:t>
      </w:r>
      <w:r w:rsidR="00003131" w:rsidRPr="006E06E8">
        <w:t>alınmıştır.</w:t>
      </w:r>
      <w:r w:rsidR="00E27134" w:rsidRPr="006E06E8">
        <w:t xml:space="preserve"> Kalite </w:t>
      </w:r>
      <w:r w:rsidR="009A426E">
        <w:t xml:space="preserve">Güvencesi </w:t>
      </w:r>
      <w:r w:rsidR="005C6AC9" w:rsidRPr="006E06E8">
        <w:t>Politikası</w:t>
      </w:r>
      <w:r w:rsidR="009A4825">
        <w:t>,</w:t>
      </w:r>
      <w:r w:rsidR="00CD1CEE">
        <w:t xml:space="preserve"> </w:t>
      </w:r>
      <w:r w:rsidR="00E27134" w:rsidRPr="006E06E8">
        <w:t>uygulanabilir şartların yerine getirilmesi ve sürekli iyileştirme için taahhüt içermektedir.</w:t>
      </w:r>
    </w:p>
    <w:p w:rsidR="00C5292A" w:rsidRPr="00CD1CEE" w:rsidRDefault="00DE22EE" w:rsidP="00D536B6">
      <w:pPr>
        <w:widowControl/>
        <w:autoSpaceDE w:val="0"/>
        <w:autoSpaceDN w:val="0"/>
        <w:adjustRightInd w:val="0"/>
        <w:spacing w:after="240"/>
        <w:rPr>
          <w:rFonts w:ascii="Times New Roman" w:eastAsia="Times New Roman" w:hAnsi="Times New Roman" w:cs="Times New Roman"/>
          <w:i/>
        </w:rPr>
      </w:pPr>
      <w:r w:rsidRPr="00CD1CEE">
        <w:rPr>
          <w:rFonts w:ascii="Times New Roman" w:eastAsia="Times New Roman" w:hAnsi="Times New Roman" w:cs="Times New Roman"/>
          <w:i/>
        </w:rPr>
        <w:t>YD-001</w:t>
      </w:r>
      <w:r w:rsidR="00875604" w:rsidRPr="00CD1CEE">
        <w:rPr>
          <w:rFonts w:ascii="Times New Roman" w:eastAsia="Times New Roman" w:hAnsi="Times New Roman" w:cs="Times New Roman"/>
          <w:i/>
        </w:rPr>
        <w:t>-</w:t>
      </w:r>
      <w:r w:rsidR="00C5292A" w:rsidRPr="00CD1CEE">
        <w:rPr>
          <w:rFonts w:ascii="Times New Roman" w:eastAsia="Times New Roman" w:hAnsi="Times New Roman" w:cs="Times New Roman"/>
          <w:i/>
        </w:rPr>
        <w:t xml:space="preserve">Kalite </w:t>
      </w:r>
      <w:r w:rsidR="009A426E">
        <w:rPr>
          <w:rFonts w:ascii="Times New Roman" w:eastAsia="Times New Roman" w:hAnsi="Times New Roman" w:cs="Times New Roman"/>
          <w:i/>
        </w:rPr>
        <w:t xml:space="preserve">Güvencesi </w:t>
      </w:r>
      <w:r w:rsidR="00C5292A" w:rsidRPr="00CD1CEE">
        <w:rPr>
          <w:rFonts w:ascii="Times New Roman" w:eastAsia="Times New Roman" w:hAnsi="Times New Roman" w:cs="Times New Roman"/>
          <w:i/>
        </w:rPr>
        <w:t xml:space="preserve">Politikası </w:t>
      </w:r>
    </w:p>
    <w:p w:rsidR="009B2BA8" w:rsidRPr="006E06E8" w:rsidRDefault="00003131" w:rsidP="00D536B6">
      <w:pPr>
        <w:pStyle w:val="Balk3"/>
        <w:numPr>
          <w:ilvl w:val="2"/>
          <w:numId w:val="19"/>
        </w:numPr>
        <w:spacing w:before="0" w:after="240"/>
      </w:pPr>
      <w:bookmarkStart w:id="42" w:name="bookmark44"/>
      <w:bookmarkStart w:id="43" w:name="_Toc513453999"/>
      <w:r w:rsidRPr="006E06E8">
        <w:t xml:space="preserve">Kalite </w:t>
      </w:r>
      <w:r w:rsidR="009A426E">
        <w:t xml:space="preserve">Güvencesi </w:t>
      </w:r>
      <w:r w:rsidR="000D52FD" w:rsidRPr="006E06E8">
        <w:t>Politikası</w:t>
      </w:r>
      <w:r w:rsidR="00CD1CEE">
        <w:t>’</w:t>
      </w:r>
      <w:r w:rsidR="000D52FD">
        <w:t>n</w:t>
      </w:r>
      <w:r w:rsidR="000D52FD" w:rsidRPr="006E06E8">
        <w:t>ın</w:t>
      </w:r>
      <w:r w:rsidRPr="006E06E8">
        <w:t xml:space="preserve"> Duyurulması</w:t>
      </w:r>
      <w:bookmarkEnd w:id="42"/>
      <w:bookmarkEnd w:id="43"/>
    </w:p>
    <w:p w:rsidR="009B2BA8" w:rsidRPr="006E06E8" w:rsidRDefault="00003131" w:rsidP="00D536B6">
      <w:pPr>
        <w:pStyle w:val="Gvdemetni20"/>
        <w:shd w:val="clear" w:color="auto" w:fill="auto"/>
        <w:spacing w:after="240" w:line="413" w:lineRule="exact"/>
        <w:ind w:firstLine="576"/>
      </w:pPr>
      <w:r w:rsidRPr="006E06E8">
        <w:t xml:space="preserve">Kalite </w:t>
      </w:r>
      <w:r w:rsidR="009A426E">
        <w:t xml:space="preserve">Güvencesi </w:t>
      </w:r>
      <w:r w:rsidR="00CD1CEE">
        <w:t>P</w:t>
      </w:r>
      <w:r w:rsidR="00B35ECF" w:rsidRPr="006E06E8">
        <w:t>olitikası</w:t>
      </w:r>
      <w:r w:rsidR="00CD1CEE">
        <w:t>’</w:t>
      </w:r>
      <w:r w:rsidR="00B35ECF">
        <w:t>n</w:t>
      </w:r>
      <w:r w:rsidR="00B35ECF" w:rsidRPr="006E06E8">
        <w:t>ın</w:t>
      </w:r>
      <w:r w:rsidRPr="006E06E8">
        <w:t xml:space="preserve"> kurumdaki personel </w:t>
      </w:r>
      <w:r w:rsidR="00F42A9C" w:rsidRPr="006E06E8">
        <w:t>ve tüm paydaşlar</w:t>
      </w:r>
      <w:r w:rsidR="00CD1CEE">
        <w:t xml:space="preserve"> </w:t>
      </w:r>
      <w:r w:rsidR="00F42A9C" w:rsidRPr="006E06E8">
        <w:t xml:space="preserve">tarafından </w:t>
      </w:r>
      <w:r w:rsidRPr="006E06E8">
        <w:t>bilinirlik ve anlaşılırlığını sağlamak için “Kalite</w:t>
      </w:r>
      <w:r w:rsidR="00CD1CEE">
        <w:t xml:space="preserve"> </w:t>
      </w:r>
      <w:r w:rsidRPr="006E06E8">
        <w:t xml:space="preserve">El Kitabı” hazırlanmış ve verilen eğitimlerle anlaşılması sağlanmıştır. Kalite </w:t>
      </w:r>
      <w:r w:rsidR="00CA75BC">
        <w:t xml:space="preserve">Güvencesi </w:t>
      </w:r>
      <w:r w:rsidR="005C6AC9" w:rsidRPr="006E06E8">
        <w:t xml:space="preserve">Politikası </w:t>
      </w:r>
      <w:r w:rsidRPr="006E06E8">
        <w:t>ve kalite</w:t>
      </w:r>
      <w:r w:rsidR="00CD1CEE">
        <w:t xml:space="preserve"> </w:t>
      </w:r>
      <w:r w:rsidRPr="006E06E8">
        <w:t xml:space="preserve">hedefleri </w:t>
      </w:r>
      <w:r w:rsidR="008F0F34">
        <w:t>kurumsal internet sitemizde</w:t>
      </w:r>
      <w:r w:rsidRPr="006E06E8">
        <w:t xml:space="preserve"> paylaşılarak</w:t>
      </w:r>
      <w:r w:rsidR="00CD1CEE">
        <w:t xml:space="preserve"> </w:t>
      </w:r>
      <w:r w:rsidRPr="006E06E8">
        <w:t xml:space="preserve">duyurulmaktadır. Kalite </w:t>
      </w:r>
      <w:r w:rsidR="00CA75BC">
        <w:t xml:space="preserve">Güvencesi </w:t>
      </w:r>
      <w:r w:rsidRPr="006E06E8">
        <w:t xml:space="preserve">Politikası uygunluğunun sürekliliği, </w:t>
      </w:r>
      <w:r w:rsidR="005C6AC9" w:rsidRPr="006E06E8">
        <w:t>Yönetim Gözden Geçirme Toplantıları</w:t>
      </w:r>
      <w:r w:rsidR="005C6AC9">
        <w:t>’</w:t>
      </w:r>
      <w:r w:rsidR="005C6AC9" w:rsidRPr="006E06E8">
        <w:t>nda</w:t>
      </w:r>
      <w:r w:rsidRPr="006E06E8">
        <w:t xml:space="preserve"> gözden geçirilip</w:t>
      </w:r>
      <w:r w:rsidR="00CD1CEE">
        <w:t xml:space="preserve"> </w:t>
      </w:r>
      <w:r w:rsidRPr="006E06E8">
        <w:t>etkin</w:t>
      </w:r>
      <w:r w:rsidR="008F0F34">
        <w:t xml:space="preserve"> bir biçimde</w:t>
      </w:r>
      <w:r w:rsidRPr="006E06E8">
        <w:t xml:space="preserve"> uygulanması açısından gerekli kararlar alınarak hayata</w:t>
      </w:r>
      <w:r w:rsidR="00CA75BC">
        <w:t xml:space="preserve"> </w:t>
      </w:r>
      <w:r w:rsidRPr="006E06E8">
        <w:t>geçirilmektedir.</w:t>
      </w:r>
      <w:bookmarkStart w:id="44" w:name="bookmark46"/>
      <w:r w:rsidR="00CD1CEE">
        <w:t xml:space="preserve"> </w:t>
      </w:r>
      <w:r w:rsidRPr="006E06E8">
        <w:t xml:space="preserve">Kalite </w:t>
      </w:r>
      <w:r w:rsidR="00CA75BC">
        <w:t xml:space="preserve">Güvencesi </w:t>
      </w:r>
      <w:r w:rsidR="00CD1CEE">
        <w:t>P</w:t>
      </w:r>
      <w:r w:rsidR="00B35ECF" w:rsidRPr="006E06E8">
        <w:t>olitikası</w:t>
      </w:r>
      <w:r w:rsidR="006E648D">
        <w:t>’</w:t>
      </w:r>
      <w:r w:rsidR="00B35ECF">
        <w:t>n</w:t>
      </w:r>
      <w:r w:rsidR="00B35ECF" w:rsidRPr="006E06E8">
        <w:t>ın</w:t>
      </w:r>
      <w:r w:rsidR="00CD1CEE">
        <w:t xml:space="preserve"> </w:t>
      </w:r>
      <w:r w:rsidRPr="006E06E8">
        <w:t>anlaşıl</w:t>
      </w:r>
      <w:r w:rsidR="005C6AC9">
        <w:t>ması</w:t>
      </w:r>
      <w:r w:rsidRPr="006E06E8">
        <w:t xml:space="preserve"> ve takibi iç tetkiklerle kontrol edilmektedir.</w:t>
      </w:r>
      <w:bookmarkEnd w:id="44"/>
    </w:p>
    <w:p w:rsidR="009B2BA8" w:rsidRPr="006E06E8" w:rsidRDefault="003E6506" w:rsidP="00D536B6">
      <w:pPr>
        <w:pStyle w:val="Balk2"/>
        <w:numPr>
          <w:ilvl w:val="1"/>
          <w:numId w:val="19"/>
        </w:numPr>
        <w:spacing w:before="0" w:after="240"/>
      </w:pPr>
      <w:bookmarkStart w:id="45" w:name="_Toc513454000"/>
      <w:r>
        <w:t xml:space="preserve"> </w:t>
      </w:r>
      <w:r w:rsidR="00003131" w:rsidRPr="006E06E8">
        <w:t>Kurumsal Görev, Yetki ve Sorumluluklar</w:t>
      </w:r>
      <w:bookmarkEnd w:id="45"/>
    </w:p>
    <w:p w:rsidR="008F0F34" w:rsidRDefault="003E7403" w:rsidP="00D536B6">
      <w:pPr>
        <w:pStyle w:val="Gvdemetni20"/>
        <w:shd w:val="clear" w:color="auto" w:fill="auto"/>
        <w:spacing w:after="240" w:line="413" w:lineRule="exact"/>
        <w:ind w:firstLine="567"/>
        <w:rPr>
          <w:color w:val="auto"/>
        </w:rPr>
      </w:pPr>
      <w:r w:rsidRPr="006E06E8">
        <w:t>Karamanoğlu Mehmetbey Üniversitesi</w:t>
      </w:r>
      <w:r w:rsidR="00003131" w:rsidRPr="006E06E8">
        <w:t xml:space="preserve"> bünyesinde yürütülen süreçlerin etkinliğinin ve amaçlanan sonuçlara</w:t>
      </w:r>
      <w:r w:rsidR="00CD1CEE">
        <w:t xml:space="preserve"> </w:t>
      </w:r>
      <w:r w:rsidR="00003131" w:rsidRPr="006E06E8">
        <w:t xml:space="preserve">ulaşılmasının sağlanması için </w:t>
      </w:r>
      <w:r w:rsidR="005C6AC9" w:rsidRPr="006E06E8">
        <w:t xml:space="preserve">Kalite Yönetim Sistemi </w:t>
      </w:r>
      <w:r w:rsidR="00003131" w:rsidRPr="006E06E8">
        <w:t>ile ilgili roller belirlenmiştir. Kalite Yönetim</w:t>
      </w:r>
      <w:r w:rsidR="00CD1CEE">
        <w:t xml:space="preserve"> </w:t>
      </w:r>
      <w:r w:rsidR="00003131" w:rsidRPr="006E06E8">
        <w:t>Sistemi kapsamında yürütülecek çalışmaların planlanması ve takibi</w:t>
      </w:r>
      <w:r w:rsidR="00CD1CEE">
        <w:t xml:space="preserve"> </w:t>
      </w:r>
      <w:r w:rsidR="00984244" w:rsidRPr="005C6AC9">
        <w:rPr>
          <w:color w:val="auto"/>
        </w:rPr>
        <w:lastRenderedPageBreak/>
        <w:t>Üniversitemizin her birimin</w:t>
      </w:r>
      <w:r w:rsidR="008F0F34">
        <w:rPr>
          <w:color w:val="auto"/>
        </w:rPr>
        <w:t>c</w:t>
      </w:r>
      <w:r w:rsidR="00984244" w:rsidRPr="005C6AC9">
        <w:rPr>
          <w:color w:val="auto"/>
        </w:rPr>
        <w:t>e en az bir Kalite Sorumlusu belirlenerek</w:t>
      </w:r>
      <w:r w:rsidR="00003131" w:rsidRPr="005C6AC9">
        <w:rPr>
          <w:color w:val="auto"/>
        </w:rPr>
        <w:t xml:space="preserve"> gerçekleştirilmektedir.</w:t>
      </w:r>
    </w:p>
    <w:p w:rsidR="00984244" w:rsidRDefault="00003131" w:rsidP="008F0F34">
      <w:pPr>
        <w:pStyle w:val="Gvdemetni20"/>
        <w:shd w:val="clear" w:color="auto" w:fill="auto"/>
        <w:spacing w:after="240" w:line="413" w:lineRule="exact"/>
        <w:ind w:firstLine="0"/>
      </w:pPr>
      <w:r w:rsidRPr="005C6AC9">
        <w:rPr>
          <w:color w:val="auto"/>
        </w:rPr>
        <w:t>Bununla</w:t>
      </w:r>
      <w:r w:rsidR="00CD1CEE">
        <w:rPr>
          <w:color w:val="auto"/>
        </w:rPr>
        <w:t xml:space="preserve"> </w:t>
      </w:r>
      <w:r w:rsidRPr="005C6AC9">
        <w:rPr>
          <w:color w:val="auto"/>
        </w:rPr>
        <w:t xml:space="preserve">birlikte </w:t>
      </w:r>
      <w:r w:rsidR="003E7403" w:rsidRPr="005C6AC9">
        <w:rPr>
          <w:color w:val="auto"/>
        </w:rPr>
        <w:t>Karamanoğlu Mehmetbey Üniversitesi</w:t>
      </w:r>
      <w:r w:rsidR="00984244" w:rsidRPr="005C6AC9">
        <w:rPr>
          <w:color w:val="auto"/>
        </w:rPr>
        <w:t xml:space="preserve"> Kalite Yönetim Sistemi </w:t>
      </w:r>
      <w:r w:rsidR="005C6AC9">
        <w:rPr>
          <w:color w:val="auto"/>
        </w:rPr>
        <w:t>d</w:t>
      </w:r>
      <w:r w:rsidR="00984244" w:rsidRPr="005C6AC9">
        <w:rPr>
          <w:color w:val="auto"/>
        </w:rPr>
        <w:t>okümanları</w:t>
      </w:r>
      <w:r w:rsidR="005C6AC9">
        <w:rPr>
          <w:color w:val="auto"/>
        </w:rPr>
        <w:t>;</w:t>
      </w:r>
      <w:r w:rsidR="00984244" w:rsidRPr="005C6AC9">
        <w:rPr>
          <w:color w:val="auto"/>
        </w:rPr>
        <w:t xml:space="preserve"> </w:t>
      </w:r>
      <w:r w:rsidR="003E6506">
        <w:rPr>
          <w:color w:val="auto"/>
        </w:rPr>
        <w:t>“H</w:t>
      </w:r>
      <w:r w:rsidR="003E6506" w:rsidRPr="005C6AC9">
        <w:rPr>
          <w:color w:val="auto"/>
        </w:rPr>
        <w:t>azırlayan</w:t>
      </w:r>
      <w:r w:rsidR="003E6506">
        <w:rPr>
          <w:color w:val="auto"/>
        </w:rPr>
        <w:t>” olarak</w:t>
      </w:r>
      <w:r w:rsidR="005C6AC9">
        <w:rPr>
          <w:color w:val="auto"/>
        </w:rPr>
        <w:t xml:space="preserve"> Kalite Güvencesi ve Akreditasyon Koordinatörlüğünde görevli Koordinatör, </w:t>
      </w:r>
      <w:r w:rsidR="003E6506">
        <w:rPr>
          <w:color w:val="auto"/>
        </w:rPr>
        <w:t>“</w:t>
      </w:r>
      <w:r w:rsidR="00984244" w:rsidRPr="005C6AC9">
        <w:rPr>
          <w:color w:val="auto"/>
        </w:rPr>
        <w:t>Kalite Sistem Onayı</w:t>
      </w:r>
      <w:r w:rsidR="003E6506">
        <w:rPr>
          <w:color w:val="auto"/>
        </w:rPr>
        <w:t>”</w:t>
      </w:r>
      <w:r w:rsidR="005C6AC9">
        <w:rPr>
          <w:color w:val="auto"/>
        </w:rPr>
        <w:t xml:space="preserve"> ise</w:t>
      </w:r>
      <w:r w:rsidR="00CD1CEE">
        <w:rPr>
          <w:color w:val="auto"/>
        </w:rPr>
        <w:t xml:space="preserve"> </w:t>
      </w:r>
      <w:r w:rsidR="005C6AC9">
        <w:rPr>
          <w:color w:val="auto"/>
        </w:rPr>
        <w:t xml:space="preserve">Kalite Güvencesi ve Akreditasyon Koordinatörlüğünden sorumlu </w:t>
      </w:r>
      <w:r w:rsidR="00CB106D" w:rsidRPr="005C6AC9">
        <w:rPr>
          <w:color w:val="auto"/>
        </w:rPr>
        <w:t>Re</w:t>
      </w:r>
      <w:r w:rsidR="00D26573" w:rsidRPr="005C6AC9">
        <w:rPr>
          <w:color w:val="auto"/>
        </w:rPr>
        <w:t>ktör Yardımcısı</w:t>
      </w:r>
      <w:r w:rsidR="00984244" w:rsidRPr="005C6AC9">
        <w:rPr>
          <w:color w:val="auto"/>
        </w:rPr>
        <w:t xml:space="preserve"> olarak belirlenmiştir. </w:t>
      </w:r>
      <w:r w:rsidR="005C6AC9">
        <w:rPr>
          <w:color w:val="auto"/>
        </w:rPr>
        <w:t>Yine Kalite Güvencesi ve Akreditasyon Koordinatörlüğünde görevli personeller, Kalite Sorumlusu olarak tanımlanmıştır.</w:t>
      </w:r>
    </w:p>
    <w:p w:rsidR="009B2BA8" w:rsidRPr="006E06E8" w:rsidRDefault="00003131" w:rsidP="00D536B6">
      <w:pPr>
        <w:pStyle w:val="Gvdemetni20"/>
        <w:shd w:val="clear" w:color="auto" w:fill="auto"/>
        <w:spacing w:after="240" w:line="413" w:lineRule="exact"/>
        <w:ind w:firstLine="567"/>
      </w:pPr>
      <w:r w:rsidRPr="006E06E8">
        <w:t xml:space="preserve">Kurumsal görev, yetki ve sorumlulukların belirlenmesi amacıyla </w:t>
      </w:r>
      <w:r w:rsidR="003D7917" w:rsidRPr="006E06E8">
        <w:t>süreç</w:t>
      </w:r>
      <w:r w:rsidR="00CB106D" w:rsidRPr="006E06E8">
        <w:t xml:space="preserve"> </w:t>
      </w:r>
      <w:proofErr w:type="gramStart"/>
      <w:r w:rsidR="00CB106D" w:rsidRPr="006E06E8">
        <w:t>bazlı</w:t>
      </w:r>
      <w:proofErr w:type="gramEnd"/>
      <w:r w:rsidR="00CB106D" w:rsidRPr="006E06E8">
        <w:t xml:space="preserve"> </w:t>
      </w:r>
      <w:r w:rsidRPr="006E06E8">
        <w:t xml:space="preserve">görev tanımları </w:t>
      </w:r>
      <w:r w:rsidR="0077570D" w:rsidRPr="006E06E8">
        <w:t xml:space="preserve">ve organizasyon şemaları </w:t>
      </w:r>
      <w:r w:rsidRPr="006E06E8">
        <w:t>oluşturulmuştur.</w:t>
      </w:r>
      <w:r w:rsidR="00CD1CEE">
        <w:t xml:space="preserve"> </w:t>
      </w:r>
      <w:r w:rsidRPr="006E06E8">
        <w:t>Birimler içerisinde görevli olan tüm personellerin sorumlulukları, yetkileri ve yeterlilikleri</w:t>
      </w:r>
      <w:r w:rsidR="00CD1CEE">
        <w:t xml:space="preserve"> </w:t>
      </w:r>
      <w:r w:rsidRPr="006E06E8">
        <w:t xml:space="preserve">belirlenmiş olup vekâlet atamaları yapılmıştır. Görev tanımlarına ait liste </w:t>
      </w:r>
      <w:r w:rsidR="00CB106D" w:rsidRPr="006E06E8">
        <w:t>her</w:t>
      </w:r>
      <w:r w:rsidR="00912639" w:rsidRPr="006E06E8">
        <w:t xml:space="preserve"> bir süreç </w:t>
      </w:r>
      <w:r w:rsidR="005C6AC9">
        <w:t xml:space="preserve">için ayrı </w:t>
      </w:r>
      <w:proofErr w:type="spellStart"/>
      <w:r w:rsidR="005C6AC9">
        <w:t>ayrı</w:t>
      </w:r>
      <w:proofErr w:type="spellEnd"/>
      <w:r w:rsidR="005C6AC9">
        <w:t xml:space="preserve"> belirlenmiş olup</w:t>
      </w:r>
      <w:r w:rsidR="00912639" w:rsidRPr="006E06E8">
        <w:t xml:space="preserve"> </w:t>
      </w:r>
      <w:r w:rsidR="003E6506" w:rsidRPr="006E06E8">
        <w:t xml:space="preserve">süreç kartı </w:t>
      </w:r>
      <w:r w:rsidR="00912639" w:rsidRPr="006E06E8">
        <w:t>ekinde yer verilmiştir.</w:t>
      </w:r>
      <w:r w:rsidR="003E6506">
        <w:t xml:space="preserve"> </w:t>
      </w:r>
      <w:r w:rsidR="0077570D" w:rsidRPr="006E06E8">
        <w:t xml:space="preserve">Görev tanımları ve </w:t>
      </w:r>
      <w:r w:rsidR="005C6AC9">
        <w:t>o</w:t>
      </w:r>
      <w:r w:rsidR="0077570D" w:rsidRPr="006E06E8">
        <w:t xml:space="preserve">rganizasyon şeması </w:t>
      </w:r>
      <w:r w:rsidR="005C6AC9" w:rsidRPr="005C6AC9">
        <w:t xml:space="preserve">https://kmu.edu.tr/kalite </w:t>
      </w:r>
      <w:r w:rsidR="0077570D" w:rsidRPr="006E06E8">
        <w:t>web sayfası ile tüm çalışanlara duyurulmuştur. Görevlerin gerektirdiği nitelikler yine görev tanımları içinde yer almaktadır.</w:t>
      </w:r>
    </w:p>
    <w:p w:rsidR="00C5292A" w:rsidRPr="00CD1CEE" w:rsidRDefault="00DA40D5" w:rsidP="00D536B6">
      <w:pPr>
        <w:widowControl/>
        <w:autoSpaceDE w:val="0"/>
        <w:autoSpaceDN w:val="0"/>
        <w:adjustRightInd w:val="0"/>
        <w:spacing w:after="240"/>
        <w:rPr>
          <w:rFonts w:ascii="Times New Roman" w:hAnsi="Times New Roman" w:cs="Times New Roman"/>
          <w:i/>
          <w:sz w:val="23"/>
          <w:szCs w:val="23"/>
          <w:lang w:bidi="ar-SA"/>
        </w:rPr>
      </w:pPr>
      <w:r w:rsidRPr="00CD1CEE">
        <w:rPr>
          <w:rFonts w:ascii="Times New Roman" w:hAnsi="Times New Roman" w:cs="Times New Roman"/>
          <w:i/>
          <w:sz w:val="23"/>
          <w:szCs w:val="23"/>
          <w:lang w:bidi="ar-SA"/>
        </w:rPr>
        <w:t>GT-001…</w:t>
      </w:r>
      <w:r w:rsidR="00C33941" w:rsidRPr="00CD1CEE">
        <w:rPr>
          <w:rFonts w:ascii="Times New Roman" w:hAnsi="Times New Roman" w:cs="Times New Roman"/>
          <w:i/>
          <w:sz w:val="23"/>
          <w:szCs w:val="23"/>
          <w:lang w:bidi="ar-SA"/>
        </w:rPr>
        <w:t>GT-030</w:t>
      </w:r>
    </w:p>
    <w:p w:rsidR="000B32E2" w:rsidRPr="00290044" w:rsidRDefault="00003131" w:rsidP="00D536B6">
      <w:pPr>
        <w:pStyle w:val="Balk1"/>
        <w:spacing w:before="0" w:after="240"/>
      </w:pPr>
      <w:bookmarkStart w:id="46" w:name="bookmark48"/>
      <w:bookmarkStart w:id="47" w:name="bookmark49"/>
      <w:bookmarkStart w:id="48" w:name="_Toc513454001"/>
      <w:r w:rsidRPr="006E06E8">
        <w:t>PLANLAMA</w:t>
      </w:r>
      <w:bookmarkEnd w:id="46"/>
      <w:bookmarkEnd w:id="47"/>
      <w:bookmarkEnd w:id="48"/>
    </w:p>
    <w:p w:rsidR="009B2BA8" w:rsidRPr="006E06E8" w:rsidRDefault="001F08EC" w:rsidP="00D536B6">
      <w:pPr>
        <w:pStyle w:val="Balk2"/>
        <w:numPr>
          <w:ilvl w:val="1"/>
          <w:numId w:val="20"/>
        </w:numPr>
        <w:spacing w:before="0" w:after="240"/>
      </w:pPr>
      <w:bookmarkStart w:id="49" w:name="_Toc513454002"/>
      <w:r>
        <w:t xml:space="preserve"> </w:t>
      </w:r>
      <w:r w:rsidR="00003131" w:rsidRPr="006E06E8">
        <w:t>Risk ve Fırsatları Belirleme Faaliyetleri</w:t>
      </w:r>
      <w:bookmarkEnd w:id="49"/>
    </w:p>
    <w:p w:rsidR="00A14D86" w:rsidRPr="006E06E8" w:rsidRDefault="00EC4085" w:rsidP="00D536B6">
      <w:pPr>
        <w:pStyle w:val="Balk3"/>
        <w:numPr>
          <w:ilvl w:val="2"/>
          <w:numId w:val="20"/>
        </w:numPr>
        <w:spacing w:before="0" w:after="240"/>
      </w:pPr>
      <w:bookmarkStart w:id="50" w:name="_Toc513454003"/>
      <w:r w:rsidRPr="006E06E8">
        <w:t>Genel</w:t>
      </w:r>
      <w:bookmarkEnd w:id="50"/>
    </w:p>
    <w:p w:rsidR="00A14D86" w:rsidRPr="006E06E8" w:rsidRDefault="00A14D86" w:rsidP="00D536B6">
      <w:pPr>
        <w:spacing w:after="240" w:line="413" w:lineRule="exact"/>
        <w:ind w:firstLine="567"/>
        <w:jc w:val="both"/>
        <w:rPr>
          <w:rFonts w:ascii="Times New Roman" w:eastAsia="Times New Roman" w:hAnsi="Times New Roman" w:cs="Times New Roman"/>
        </w:rPr>
      </w:pPr>
      <w:r w:rsidRPr="006E06E8">
        <w:rPr>
          <w:rFonts w:ascii="Times New Roman" w:eastAsia="Times New Roman" w:hAnsi="Times New Roman" w:cs="Times New Roman"/>
        </w:rPr>
        <w:t xml:space="preserve">Üniversitemizin </w:t>
      </w:r>
      <w:r w:rsidR="005C6AC9" w:rsidRPr="006E06E8">
        <w:rPr>
          <w:rFonts w:ascii="Times New Roman" w:eastAsia="Times New Roman" w:hAnsi="Times New Roman" w:cs="Times New Roman"/>
        </w:rPr>
        <w:t>Stratejik Plan</w:t>
      </w:r>
      <w:r w:rsidR="005C6AC9">
        <w:rPr>
          <w:rFonts w:ascii="Times New Roman" w:eastAsia="Times New Roman" w:hAnsi="Times New Roman" w:cs="Times New Roman"/>
        </w:rPr>
        <w:t>’</w:t>
      </w:r>
      <w:r w:rsidR="005C6AC9" w:rsidRPr="006E06E8">
        <w:rPr>
          <w:rFonts w:ascii="Times New Roman" w:eastAsia="Times New Roman" w:hAnsi="Times New Roman" w:cs="Times New Roman"/>
        </w:rPr>
        <w:t xml:space="preserve">ında </w:t>
      </w:r>
      <w:r w:rsidR="005C6AC9">
        <w:rPr>
          <w:rFonts w:ascii="Times New Roman" w:eastAsia="Times New Roman" w:hAnsi="Times New Roman" w:cs="Times New Roman"/>
        </w:rPr>
        <w:t xml:space="preserve">yer alan amaçların ve hedeflerin gerçekleştirilmesinde, </w:t>
      </w:r>
      <w:r w:rsidRPr="006E06E8">
        <w:rPr>
          <w:rFonts w:ascii="Times New Roman" w:eastAsia="Times New Roman" w:hAnsi="Times New Roman" w:cs="Times New Roman"/>
        </w:rPr>
        <w:t xml:space="preserve">süreçlerin </w:t>
      </w:r>
      <w:r w:rsidR="005C6AC9">
        <w:rPr>
          <w:rFonts w:ascii="Times New Roman" w:eastAsia="Times New Roman" w:hAnsi="Times New Roman" w:cs="Times New Roman"/>
        </w:rPr>
        <w:t>yürütülmesinde</w:t>
      </w:r>
      <w:r w:rsidRPr="006E06E8">
        <w:rPr>
          <w:rFonts w:ascii="Times New Roman" w:eastAsia="Times New Roman" w:hAnsi="Times New Roman" w:cs="Times New Roman"/>
        </w:rPr>
        <w:t xml:space="preserve"> ve diğer faaliyetlerde oluşabilecek risklerin yönetilmesi için risklerin ve k</w:t>
      </w:r>
      <w:r w:rsidR="005C6AC9">
        <w:rPr>
          <w:rFonts w:ascii="Times New Roman" w:eastAsia="Times New Roman" w:hAnsi="Times New Roman" w:cs="Times New Roman"/>
        </w:rPr>
        <w:t>ilit risklerin tespit edilmesi</w:t>
      </w:r>
      <w:r w:rsidRPr="006E06E8">
        <w:rPr>
          <w:rFonts w:ascii="Times New Roman" w:eastAsia="Times New Roman" w:hAnsi="Times New Roman" w:cs="Times New Roman"/>
        </w:rPr>
        <w:t>, değerlendirilmesi, önceliklendirilmesi, risklere ve</w:t>
      </w:r>
      <w:r w:rsidR="005C6AC9">
        <w:rPr>
          <w:rFonts w:ascii="Times New Roman" w:eastAsia="Times New Roman" w:hAnsi="Times New Roman" w:cs="Times New Roman"/>
        </w:rPr>
        <w:t>rilecek cevapların belirlenmesi,</w:t>
      </w:r>
      <w:r w:rsidRPr="006E06E8">
        <w:rPr>
          <w:rFonts w:ascii="Times New Roman" w:eastAsia="Times New Roman" w:hAnsi="Times New Roman" w:cs="Times New Roman"/>
        </w:rPr>
        <w:t xml:space="preserve"> r</w:t>
      </w:r>
      <w:r w:rsidR="005C6AC9">
        <w:rPr>
          <w:rFonts w:ascii="Times New Roman" w:eastAsia="Times New Roman" w:hAnsi="Times New Roman" w:cs="Times New Roman"/>
        </w:rPr>
        <w:t>isk yönetim sürecinin izlenmesi ve</w:t>
      </w:r>
      <w:r w:rsidRPr="006E06E8">
        <w:rPr>
          <w:rFonts w:ascii="Times New Roman" w:eastAsia="Times New Roman" w:hAnsi="Times New Roman" w:cs="Times New Roman"/>
        </w:rPr>
        <w:t xml:space="preserve"> ilgili risklerin olası etkilerini</w:t>
      </w:r>
      <w:r w:rsidR="005C6AC9">
        <w:rPr>
          <w:rFonts w:ascii="Times New Roman" w:eastAsia="Times New Roman" w:hAnsi="Times New Roman" w:cs="Times New Roman"/>
        </w:rPr>
        <w:t>n</w:t>
      </w:r>
      <w:r w:rsidRPr="006E06E8">
        <w:rPr>
          <w:rFonts w:ascii="Times New Roman" w:eastAsia="Times New Roman" w:hAnsi="Times New Roman" w:cs="Times New Roman"/>
        </w:rPr>
        <w:t xml:space="preserve"> ortadan kaldır</w:t>
      </w:r>
      <w:r w:rsidR="005C6AC9">
        <w:rPr>
          <w:rFonts w:ascii="Times New Roman" w:eastAsia="Times New Roman" w:hAnsi="Times New Roman" w:cs="Times New Roman"/>
        </w:rPr>
        <w:t>ılması</w:t>
      </w:r>
      <w:r w:rsidRPr="006E06E8">
        <w:rPr>
          <w:rFonts w:ascii="Times New Roman" w:eastAsia="Times New Roman" w:hAnsi="Times New Roman" w:cs="Times New Roman"/>
        </w:rPr>
        <w:t xml:space="preserve"> amaçlanmaktadır.</w:t>
      </w:r>
    </w:p>
    <w:p w:rsidR="00A14D86" w:rsidRPr="006E06E8" w:rsidRDefault="00EC4085" w:rsidP="00D536B6">
      <w:pPr>
        <w:pStyle w:val="Balk3"/>
        <w:numPr>
          <w:ilvl w:val="2"/>
          <w:numId w:val="20"/>
        </w:numPr>
        <w:spacing w:before="0" w:after="240"/>
      </w:pPr>
      <w:bookmarkStart w:id="51" w:name="_Toc513454004"/>
      <w:bookmarkStart w:id="52" w:name="bookmark52"/>
      <w:r w:rsidRPr="006E06E8">
        <w:t>Belirleme Faaliyetleri</w:t>
      </w:r>
      <w:bookmarkEnd w:id="51"/>
    </w:p>
    <w:p w:rsidR="009B2BA8" w:rsidRPr="006E06E8" w:rsidRDefault="00A14D86" w:rsidP="00D536B6">
      <w:pPr>
        <w:pStyle w:val="Gvdemetni20"/>
        <w:shd w:val="clear" w:color="auto" w:fill="auto"/>
        <w:spacing w:after="240" w:line="413" w:lineRule="exact"/>
        <w:ind w:firstLine="576"/>
      </w:pPr>
      <w:r w:rsidRPr="006E06E8">
        <w:t>Karamanoğlu Mehmetbey Üniversitesi Kalite Yönetim Sistemi</w:t>
      </w:r>
      <w:r w:rsidR="0002573E">
        <w:t>’</w:t>
      </w:r>
      <w:r w:rsidRPr="006E06E8">
        <w:t xml:space="preserve">nde risk ve fırsatların belirlenmesi, Risk </w:t>
      </w:r>
      <w:r w:rsidR="0002573E">
        <w:t>ve Fırsat Analiz</w:t>
      </w:r>
      <w:r w:rsidR="001F08EC">
        <w:t xml:space="preserve"> </w:t>
      </w:r>
      <w:r w:rsidR="00925B6A">
        <w:t>P</w:t>
      </w:r>
      <w:r w:rsidRPr="006E06E8">
        <w:t>rosedürü</w:t>
      </w:r>
      <w:r w:rsidR="00925B6A">
        <w:t>’</w:t>
      </w:r>
      <w:r w:rsidRPr="006E06E8">
        <w:t xml:space="preserve">ne göre yürütülmektedir. </w:t>
      </w:r>
      <w:r w:rsidR="00003131" w:rsidRPr="006E06E8">
        <w:t xml:space="preserve">Riskler </w:t>
      </w:r>
      <w:r w:rsidR="003D7917" w:rsidRPr="006E06E8">
        <w:t>süreç</w:t>
      </w:r>
      <w:r w:rsidR="003E6506">
        <w:t xml:space="preserve"> bazında değerlendirilerek </w:t>
      </w:r>
      <w:r w:rsidR="002C28B2" w:rsidRPr="006E06E8">
        <w:t>Risk ve Fırsat İzleme Tablosu</w:t>
      </w:r>
      <w:r w:rsidR="00003131" w:rsidRPr="006E06E8">
        <w:t xml:space="preserve"> ile takip edilmektedir. Risk ve fırsatlar yılda </w:t>
      </w:r>
      <w:r w:rsidR="004B0324">
        <w:t xml:space="preserve">en az </w:t>
      </w:r>
      <w:r w:rsidR="00003131" w:rsidRPr="006E06E8">
        <w:t>bir kere Yönetim Gözden</w:t>
      </w:r>
      <w:r w:rsidR="001F08EC">
        <w:t xml:space="preserve"> </w:t>
      </w:r>
      <w:r w:rsidR="00003131" w:rsidRPr="006E06E8">
        <w:t xml:space="preserve">Geçirme Toplantıları ve </w:t>
      </w:r>
      <w:r w:rsidR="00925B6A">
        <w:t xml:space="preserve">yine </w:t>
      </w:r>
      <w:r w:rsidR="00003131" w:rsidRPr="006E06E8">
        <w:t xml:space="preserve">yılda </w:t>
      </w:r>
      <w:r w:rsidR="004B0324">
        <w:t xml:space="preserve">en az </w:t>
      </w:r>
      <w:r w:rsidR="00925B6A">
        <w:t>bir</w:t>
      </w:r>
      <w:r w:rsidR="00003131" w:rsidRPr="006E06E8">
        <w:t xml:space="preserve"> kere iç </w:t>
      </w:r>
      <w:r w:rsidR="00B73A1F" w:rsidRPr="006E06E8">
        <w:t>tetkikler</w:t>
      </w:r>
      <w:r w:rsidR="00003131" w:rsidRPr="006E06E8">
        <w:t xml:space="preserve"> ile izlenmekte ve gerektiğinde</w:t>
      </w:r>
      <w:r w:rsidR="001F08EC">
        <w:t xml:space="preserve"> </w:t>
      </w:r>
      <w:r w:rsidR="00003131" w:rsidRPr="006E06E8">
        <w:t xml:space="preserve">güncellenmektedir. </w:t>
      </w:r>
      <w:bookmarkEnd w:id="52"/>
    </w:p>
    <w:p w:rsidR="009B2BA8" w:rsidRPr="006E06E8" w:rsidRDefault="003E6506" w:rsidP="00D536B6">
      <w:pPr>
        <w:pStyle w:val="Balk2"/>
        <w:numPr>
          <w:ilvl w:val="1"/>
          <w:numId w:val="20"/>
        </w:numPr>
        <w:spacing w:before="0" w:after="240"/>
      </w:pPr>
      <w:bookmarkStart w:id="53" w:name="bookmark53"/>
      <w:bookmarkStart w:id="54" w:name="_Toc513454005"/>
      <w:r>
        <w:lastRenderedPageBreak/>
        <w:t xml:space="preserve"> </w:t>
      </w:r>
      <w:r w:rsidR="00003131" w:rsidRPr="006E06E8">
        <w:t>Kalite Hedefleri ve Bunlara Erişmek İçin Planlama</w:t>
      </w:r>
      <w:bookmarkEnd w:id="53"/>
      <w:bookmarkEnd w:id="54"/>
    </w:p>
    <w:p w:rsidR="00652B52" w:rsidRPr="006E06E8" w:rsidRDefault="00EC4085" w:rsidP="00D536B6">
      <w:pPr>
        <w:pStyle w:val="Balk3"/>
        <w:numPr>
          <w:ilvl w:val="2"/>
          <w:numId w:val="20"/>
        </w:numPr>
        <w:spacing w:before="0" w:after="240"/>
      </w:pPr>
      <w:bookmarkStart w:id="55" w:name="_Toc513454006"/>
      <w:r w:rsidRPr="006E06E8">
        <w:t xml:space="preserve">Kalite </w:t>
      </w:r>
      <w:r w:rsidR="00C5292A" w:rsidRPr="006E06E8">
        <w:t>Hedefleri</w:t>
      </w:r>
      <w:bookmarkEnd w:id="55"/>
    </w:p>
    <w:p w:rsidR="009B2BA8" w:rsidRPr="006E06E8" w:rsidRDefault="003E7403" w:rsidP="00D536B6">
      <w:pPr>
        <w:pStyle w:val="Gvdemetni20"/>
        <w:shd w:val="clear" w:color="auto" w:fill="auto"/>
        <w:spacing w:after="240" w:line="413" w:lineRule="exact"/>
        <w:ind w:firstLine="567"/>
      </w:pPr>
      <w:r w:rsidRPr="006E06E8">
        <w:t>Karamanoğlu Mehmetbey Üniversitesi</w:t>
      </w:r>
      <w:r w:rsidR="00003131" w:rsidRPr="006E06E8">
        <w:t xml:space="preserve">nde; Kalite </w:t>
      </w:r>
      <w:r w:rsidR="00CA75BC">
        <w:t xml:space="preserve">Güvencesi </w:t>
      </w:r>
      <w:r w:rsidR="008F5169" w:rsidRPr="006E06E8">
        <w:t xml:space="preserve">Politikası </w:t>
      </w:r>
      <w:r w:rsidR="00003131" w:rsidRPr="006E06E8">
        <w:t>ile uyumlu</w:t>
      </w:r>
      <w:r w:rsidR="008F5169">
        <w:t>,</w:t>
      </w:r>
      <w:r w:rsidR="00003131" w:rsidRPr="006E06E8">
        <w:t xml:space="preserve"> iç ve dış paydaş memnuniyetini artırmaya odaklı kalite</w:t>
      </w:r>
      <w:r w:rsidR="001F08EC">
        <w:t xml:space="preserve"> </w:t>
      </w:r>
      <w:r w:rsidR="00003131" w:rsidRPr="006E06E8">
        <w:t xml:space="preserve">hedefleri </w:t>
      </w:r>
      <w:r w:rsidR="001F6F79" w:rsidRPr="006E06E8">
        <w:t xml:space="preserve">Kalite </w:t>
      </w:r>
      <w:r w:rsidR="00650FC0">
        <w:t xml:space="preserve">Komisyonu </w:t>
      </w:r>
      <w:r w:rsidR="00003131" w:rsidRPr="006E06E8">
        <w:t xml:space="preserve">tarafından belirlenmiş </w:t>
      </w:r>
      <w:r w:rsidR="000B32E2" w:rsidRPr="006E06E8">
        <w:t xml:space="preserve">ve </w:t>
      </w:r>
      <w:r w:rsidR="00003131" w:rsidRPr="006E06E8">
        <w:t>duyurulmuştur</w:t>
      </w:r>
      <w:r w:rsidR="00D90443">
        <w:t xml:space="preserve"> (</w:t>
      </w:r>
      <w:r w:rsidR="00D90443" w:rsidRPr="00D90443">
        <w:t>https://kmu.edu.tr/kalite/sayfa/2866/politikalarimiz/tr</w:t>
      </w:r>
      <w:r w:rsidR="00D90443">
        <w:t>)</w:t>
      </w:r>
      <w:r w:rsidR="00003131" w:rsidRPr="006E06E8">
        <w:t xml:space="preserve">. Belirlenen bu hedefler </w:t>
      </w:r>
      <w:r w:rsidR="00C5292A" w:rsidRPr="006E06E8">
        <w:t>i</w:t>
      </w:r>
      <w:r w:rsidR="00003131" w:rsidRPr="006E06E8">
        <w:t>zlenmekte,</w:t>
      </w:r>
      <w:r w:rsidR="001F08EC">
        <w:t xml:space="preserve"> </w:t>
      </w:r>
      <w:r w:rsidR="00003131" w:rsidRPr="006E06E8">
        <w:t>takip edilmekte ve güncellenmektedir.</w:t>
      </w:r>
    </w:p>
    <w:p w:rsidR="00652B52" w:rsidRPr="006E06E8" w:rsidRDefault="00EC4085" w:rsidP="00D536B6">
      <w:pPr>
        <w:pStyle w:val="Balk3"/>
        <w:numPr>
          <w:ilvl w:val="2"/>
          <w:numId w:val="20"/>
        </w:numPr>
        <w:spacing w:before="0" w:after="240"/>
      </w:pPr>
      <w:bookmarkStart w:id="56" w:name="_Toc513454007"/>
      <w:r w:rsidRPr="006E06E8">
        <w:t>Planlama</w:t>
      </w:r>
      <w:bookmarkEnd w:id="56"/>
    </w:p>
    <w:p w:rsidR="009B2BA8" w:rsidRPr="006E06E8" w:rsidRDefault="009223F0" w:rsidP="00D536B6">
      <w:pPr>
        <w:pStyle w:val="Gvdemetni20"/>
        <w:shd w:val="clear" w:color="auto" w:fill="auto"/>
        <w:spacing w:after="240" w:line="413" w:lineRule="exact"/>
        <w:ind w:firstLine="567"/>
      </w:pPr>
      <w:r w:rsidRPr="006E06E8">
        <w:t>S</w:t>
      </w:r>
      <w:r w:rsidR="003D7917" w:rsidRPr="006E06E8">
        <w:t>üreç</w:t>
      </w:r>
      <w:r w:rsidR="00003131" w:rsidRPr="006E06E8">
        <w:t>ler bazında</w:t>
      </w:r>
      <w:r w:rsidR="002E4C10" w:rsidRPr="006E06E8">
        <w:t xml:space="preserve"> performanslar,</w:t>
      </w:r>
      <w:r w:rsidR="00003131" w:rsidRPr="006E06E8">
        <w:t xml:space="preserve"> ölçülebilir </w:t>
      </w:r>
      <w:r w:rsidR="00E04CBA" w:rsidRPr="006E06E8">
        <w:t>hedefler</w:t>
      </w:r>
      <w:r w:rsidR="00003131" w:rsidRPr="006E06E8">
        <w:t xml:space="preserve"> belirlenerek </w:t>
      </w:r>
      <w:r w:rsidR="003D7917" w:rsidRPr="006E06E8">
        <w:t>süreç</w:t>
      </w:r>
      <w:r w:rsidR="00003131" w:rsidRPr="006E06E8">
        <w:t>lerin performansları takip</w:t>
      </w:r>
      <w:r w:rsidR="001F08EC">
        <w:t xml:space="preserve"> </w:t>
      </w:r>
      <w:r w:rsidR="00003131" w:rsidRPr="006E06E8">
        <w:t>edilmekte ve bu hed</w:t>
      </w:r>
      <w:r w:rsidR="00045255" w:rsidRPr="006E06E8">
        <w:t>efler Yönetimin Gözden Geçirme</w:t>
      </w:r>
      <w:r w:rsidR="001F08EC">
        <w:t xml:space="preserve"> </w:t>
      </w:r>
      <w:r w:rsidR="004D3DF4">
        <w:t>T</w:t>
      </w:r>
      <w:r w:rsidR="00003131" w:rsidRPr="006E06E8">
        <w:t>oplantıları</w:t>
      </w:r>
      <w:r w:rsidR="004D3DF4">
        <w:t>’</w:t>
      </w:r>
      <w:r w:rsidR="00003131" w:rsidRPr="006E06E8">
        <w:t>nda son ha</w:t>
      </w:r>
      <w:r w:rsidR="002E4C10" w:rsidRPr="006E06E8">
        <w:t>line getirilerek</w:t>
      </w:r>
      <w:r w:rsidR="002E4C10" w:rsidRPr="006E06E8">
        <w:br/>
        <w:t>değerlendirilmektedir.</w:t>
      </w:r>
      <w:r w:rsidR="00003131" w:rsidRPr="006E06E8">
        <w:t xml:space="preserve"> Hedefler sürekli iyileşme taahhüdünü içerecek şekilde Kalite </w:t>
      </w:r>
      <w:r w:rsidR="008F1943">
        <w:t xml:space="preserve">Güvencesi </w:t>
      </w:r>
      <w:r w:rsidR="00003131" w:rsidRPr="006E06E8">
        <w:t xml:space="preserve">Politikası ile </w:t>
      </w:r>
      <w:r w:rsidR="002E4C10" w:rsidRPr="006E06E8">
        <w:t>d</w:t>
      </w:r>
      <w:r w:rsidR="00003131" w:rsidRPr="006E06E8">
        <w:t>oğru</w:t>
      </w:r>
      <w:r w:rsidR="001F08EC">
        <w:t xml:space="preserve"> </w:t>
      </w:r>
      <w:r w:rsidR="00003131" w:rsidRPr="006E06E8">
        <w:t xml:space="preserve">orantılıdır. Hedefler sürekli iyileştirme </w:t>
      </w:r>
      <w:r w:rsidR="004D3DF4">
        <w:t>taahhüdü içinde değerlendirilerek</w:t>
      </w:r>
      <w:r w:rsidR="00003131" w:rsidRPr="006E06E8">
        <w:t xml:space="preserve"> gerçekleşmesi takip</w:t>
      </w:r>
      <w:r w:rsidR="008F1943">
        <w:t xml:space="preserve"> </w:t>
      </w:r>
      <w:r w:rsidR="00003131" w:rsidRPr="006E06E8">
        <w:t>edilmekte</w:t>
      </w:r>
      <w:r w:rsidR="004D3DF4">
        <w:t>,</w:t>
      </w:r>
      <w:r w:rsidR="00003131" w:rsidRPr="006E06E8">
        <w:t xml:space="preserve"> gerekirse </w:t>
      </w:r>
      <w:proofErr w:type="gramStart"/>
      <w:r w:rsidR="00003131" w:rsidRPr="006E06E8">
        <w:t>revizyonlar</w:t>
      </w:r>
      <w:proofErr w:type="gramEnd"/>
      <w:r w:rsidR="00003131" w:rsidRPr="006E06E8">
        <w:t xml:space="preserve"> yapılmaktadır.</w:t>
      </w:r>
      <w:r w:rsidR="001B4E8B" w:rsidRPr="006E06E8">
        <w:t xml:space="preserve"> Riskler planlanırken risk kaynağını ortadan kaldırmak, yeni </w:t>
      </w:r>
      <w:r w:rsidR="00EE7617" w:rsidRPr="006E06E8">
        <w:t>önlemler belirleyerek</w:t>
      </w:r>
      <w:r w:rsidR="001B4E8B" w:rsidRPr="006E06E8">
        <w:t xml:space="preserve"> il</w:t>
      </w:r>
      <w:r w:rsidR="004D3DF4">
        <w:t xml:space="preserve">gili risklerin olası etkilerine son vermek </w:t>
      </w:r>
      <w:r w:rsidR="001B4E8B" w:rsidRPr="006E06E8">
        <w:t>amaçlanmaktadır.</w:t>
      </w:r>
      <w:r w:rsidR="001F08EC">
        <w:t xml:space="preserve"> </w:t>
      </w:r>
      <w:r w:rsidR="001F6F79" w:rsidRPr="006E06E8">
        <w:t xml:space="preserve">Kalite </w:t>
      </w:r>
      <w:r w:rsidR="004D3DF4">
        <w:t>Güvencesi ve Akreditasyon Koordinatörlüğünce k</w:t>
      </w:r>
      <w:r w:rsidRPr="006E06E8">
        <w:t xml:space="preserve">alite </w:t>
      </w:r>
      <w:r w:rsidR="004D3DF4">
        <w:t>h</w:t>
      </w:r>
      <w:r w:rsidR="002B2830">
        <w:t>edeflerine ulaşmak için</w:t>
      </w:r>
      <w:r w:rsidRPr="006E06E8">
        <w:t xml:space="preserve"> kalite faaliyet planları hazırlanır. </w:t>
      </w:r>
      <w:r w:rsidR="00ED3715">
        <w:t xml:space="preserve">Kalite hedefleri; ölçülebilir ve sayısal olarak ifade </w:t>
      </w:r>
      <w:r w:rsidR="004D3DF4">
        <w:t>edilebilir olmalı</w:t>
      </w:r>
      <w:r w:rsidR="00ED3715">
        <w:t>, bir yıllık zaman dilimini kapsamalıdır.</w:t>
      </w:r>
      <w:r w:rsidR="001F08EC">
        <w:t xml:space="preserve"> </w:t>
      </w:r>
      <w:r w:rsidRPr="006E06E8">
        <w:t>Gerçekleşmeyen faaliyetlerin açıklaması</w:t>
      </w:r>
      <w:r w:rsidR="001F6F79" w:rsidRPr="006E06E8">
        <w:t xml:space="preserve"> Kalite </w:t>
      </w:r>
      <w:r w:rsidR="004D3DF4">
        <w:t xml:space="preserve">Güvencesi ve Akreditasyon Koordinatörlüğü </w:t>
      </w:r>
      <w:r w:rsidRPr="006E06E8">
        <w:t xml:space="preserve">tarafından </w:t>
      </w:r>
      <w:r w:rsidR="004D3DF4" w:rsidRPr="006E06E8">
        <w:t xml:space="preserve">Yönetimin Gözden Geçirme </w:t>
      </w:r>
      <w:r w:rsidR="004D3DF4">
        <w:t>T</w:t>
      </w:r>
      <w:r w:rsidR="004D3DF4" w:rsidRPr="006E06E8">
        <w:t>oplantıları</w:t>
      </w:r>
      <w:r w:rsidR="004D3DF4">
        <w:t>’</w:t>
      </w:r>
      <w:r w:rsidR="004D3DF4" w:rsidRPr="006E06E8">
        <w:t xml:space="preserve">nda </w:t>
      </w:r>
      <w:r w:rsidRPr="006E06E8">
        <w:t>katılımcılara anlatılır. Tutmayan bir hedefin kalite faaliyet planı incelenir ve ilgili faaliyetin hedef üzerindeki etkisi sorgulanır. Eğer ilgili faaliyet hedefin tutması adına yeterli gelmemekte</w:t>
      </w:r>
      <w:r w:rsidR="002B2830">
        <w:t>yse</w:t>
      </w:r>
      <w:r w:rsidR="001F08EC">
        <w:t xml:space="preserve"> </w:t>
      </w:r>
      <w:r w:rsidRPr="006E06E8">
        <w:t>bir sonraki sene değiştirilebilir.</w:t>
      </w:r>
    </w:p>
    <w:p w:rsidR="009B2BA8" w:rsidRPr="006E06E8" w:rsidRDefault="001F08EC" w:rsidP="00D536B6">
      <w:pPr>
        <w:pStyle w:val="Balk2"/>
        <w:numPr>
          <w:ilvl w:val="1"/>
          <w:numId w:val="20"/>
        </w:numPr>
        <w:spacing w:before="0" w:after="240"/>
      </w:pPr>
      <w:bookmarkStart w:id="57" w:name="bookmark55"/>
      <w:bookmarkStart w:id="58" w:name="_Toc513454008"/>
      <w:r>
        <w:t xml:space="preserve"> </w:t>
      </w:r>
      <w:r w:rsidR="00003131" w:rsidRPr="006E06E8">
        <w:t>Değişikliklerin Planlanması</w:t>
      </w:r>
      <w:bookmarkEnd w:id="57"/>
      <w:bookmarkEnd w:id="58"/>
    </w:p>
    <w:p w:rsidR="009B2BA8" w:rsidRPr="006E06E8" w:rsidRDefault="00003131" w:rsidP="00D536B6">
      <w:pPr>
        <w:pStyle w:val="Gvdemetni20"/>
        <w:shd w:val="clear" w:color="auto" w:fill="auto"/>
        <w:spacing w:after="240"/>
        <w:ind w:firstLine="567"/>
      </w:pPr>
      <w:r w:rsidRPr="006E06E8">
        <w:t xml:space="preserve">Kalite </w:t>
      </w:r>
      <w:r w:rsidR="004D3DF4" w:rsidRPr="006E06E8">
        <w:t>Yönetim Sistemi</w:t>
      </w:r>
      <w:r w:rsidR="004D3DF4">
        <w:t>’</w:t>
      </w:r>
      <w:r w:rsidR="004D3DF4" w:rsidRPr="006E06E8">
        <w:t xml:space="preserve">ni </w:t>
      </w:r>
      <w:r w:rsidRPr="006E06E8">
        <w:t>etkileye</w:t>
      </w:r>
      <w:r w:rsidR="004D1095">
        <w:t xml:space="preserve">n kaynakların </w:t>
      </w:r>
      <w:r w:rsidRPr="006E06E8">
        <w:t>süreçlere etkisi değerlendirilerek değişiklikler</w:t>
      </w:r>
      <w:r w:rsidR="001F08EC">
        <w:t xml:space="preserve"> </w:t>
      </w:r>
      <w:r w:rsidRPr="006E06E8">
        <w:t xml:space="preserve">yapılmakta </w:t>
      </w:r>
      <w:r w:rsidR="004D1095">
        <w:t>ve</w:t>
      </w:r>
      <w:r w:rsidRPr="006E06E8">
        <w:t xml:space="preserve"> güncellemeler </w:t>
      </w:r>
      <w:r w:rsidR="004D3DF4">
        <w:t>gerçekleştiril</w:t>
      </w:r>
      <w:r w:rsidRPr="006E06E8">
        <w:t>mektedir.</w:t>
      </w:r>
    </w:p>
    <w:p w:rsidR="000B32E2" w:rsidRPr="00290044" w:rsidRDefault="00003131" w:rsidP="00D536B6">
      <w:pPr>
        <w:pStyle w:val="Balk1"/>
        <w:spacing w:before="0" w:after="240"/>
      </w:pPr>
      <w:bookmarkStart w:id="59" w:name="bookmark57"/>
      <w:bookmarkStart w:id="60" w:name="bookmark58"/>
      <w:bookmarkStart w:id="61" w:name="_Toc513454009"/>
      <w:r w:rsidRPr="006E06E8">
        <w:t>DESTEK</w:t>
      </w:r>
      <w:bookmarkStart w:id="62" w:name="bookmark60"/>
      <w:bookmarkEnd w:id="59"/>
      <w:bookmarkEnd w:id="60"/>
      <w:bookmarkEnd w:id="61"/>
    </w:p>
    <w:p w:rsidR="009B2BA8" w:rsidRPr="006E06E8" w:rsidRDefault="001F08EC" w:rsidP="00D536B6">
      <w:pPr>
        <w:pStyle w:val="Balk2"/>
        <w:numPr>
          <w:ilvl w:val="1"/>
          <w:numId w:val="21"/>
        </w:numPr>
        <w:spacing w:before="0" w:after="240"/>
      </w:pPr>
      <w:bookmarkStart w:id="63" w:name="_Toc513454010"/>
      <w:r>
        <w:t xml:space="preserve"> </w:t>
      </w:r>
      <w:r w:rsidR="00003131" w:rsidRPr="006E06E8">
        <w:t>Kaynaklar</w:t>
      </w:r>
      <w:bookmarkEnd w:id="62"/>
      <w:bookmarkEnd w:id="63"/>
    </w:p>
    <w:p w:rsidR="009B2BA8" w:rsidRPr="006E06E8" w:rsidRDefault="00003131" w:rsidP="00D536B6">
      <w:pPr>
        <w:pStyle w:val="Balk3"/>
        <w:numPr>
          <w:ilvl w:val="2"/>
          <w:numId w:val="21"/>
        </w:numPr>
        <w:spacing w:before="0" w:after="240"/>
      </w:pPr>
      <w:bookmarkStart w:id="64" w:name="_Toc513454011"/>
      <w:r w:rsidRPr="006E06E8">
        <w:t>Genel</w:t>
      </w:r>
      <w:bookmarkEnd w:id="64"/>
    </w:p>
    <w:p w:rsidR="00931E5B" w:rsidRPr="006E06E8" w:rsidRDefault="003E7403" w:rsidP="00D536B6">
      <w:pPr>
        <w:pStyle w:val="Gvdemetni20"/>
        <w:shd w:val="clear" w:color="auto" w:fill="auto"/>
        <w:spacing w:after="240" w:line="413" w:lineRule="exact"/>
        <w:ind w:firstLine="567"/>
      </w:pPr>
      <w:r w:rsidRPr="006E06E8">
        <w:t>Karamanoğlu Mehmetbey Üniversitesi</w:t>
      </w:r>
      <w:r w:rsidR="0090110F">
        <w:t>nde</w:t>
      </w:r>
      <w:r w:rsidR="00003131" w:rsidRPr="006E06E8">
        <w:t xml:space="preserve"> Kalite Yönetim Sistemi</w:t>
      </w:r>
      <w:r w:rsidR="004D3DF4">
        <w:t>’</w:t>
      </w:r>
      <w:r w:rsidR="00003131" w:rsidRPr="006E06E8">
        <w:t xml:space="preserve">nin uygulanması, </w:t>
      </w:r>
      <w:r w:rsidR="00003131" w:rsidRPr="006E06E8">
        <w:lastRenderedPageBreak/>
        <w:t>sürdürülmesi, etkinliğinin</w:t>
      </w:r>
      <w:r w:rsidR="001F08EC">
        <w:t xml:space="preserve"> </w:t>
      </w:r>
      <w:r w:rsidR="00F175A7" w:rsidRPr="006E06E8">
        <w:t>sürekli iyileştirilmesi</w:t>
      </w:r>
      <w:r w:rsidR="00003131" w:rsidRPr="006E06E8">
        <w:t xml:space="preserve">, </w:t>
      </w:r>
      <w:r w:rsidR="00F636CA">
        <w:t xml:space="preserve">eğitim </w:t>
      </w:r>
      <w:r w:rsidR="00931E5B">
        <w:t>öğretim</w:t>
      </w:r>
      <w:r w:rsidR="00931E5B" w:rsidRPr="009D3CCD">
        <w:t xml:space="preserve"> ihtiyaç ve beklentilerinin yerine getirilmesi ve </w:t>
      </w:r>
      <w:r w:rsidR="00931E5B">
        <w:t xml:space="preserve">başta </w:t>
      </w:r>
      <w:r w:rsidR="00931E5B" w:rsidRPr="009D3CCD">
        <w:t>öğrenci</w:t>
      </w:r>
      <w:r w:rsidR="00931E5B">
        <w:t>ler olmak üzere iç ve dış paydaşların</w:t>
      </w:r>
      <w:r w:rsidR="00931E5B" w:rsidRPr="009D3CCD">
        <w:t xml:space="preserve"> memnuniyetinin arttırılmasına yöne</w:t>
      </w:r>
      <w:r w:rsidR="00931E5B">
        <w:t>lik gerekli kaynak ihtiyaçları belirle</w:t>
      </w:r>
      <w:r w:rsidR="0090110F">
        <w:t>n</w:t>
      </w:r>
      <w:r w:rsidR="00931E5B">
        <w:t xml:space="preserve">miş olup </w:t>
      </w:r>
      <w:r w:rsidR="0090110F">
        <w:t>bunlar</w:t>
      </w:r>
      <w:r w:rsidR="00003131" w:rsidRPr="006E06E8">
        <w:t xml:space="preserve"> temin</w:t>
      </w:r>
      <w:r w:rsidR="001F08EC">
        <w:t xml:space="preserve"> </w:t>
      </w:r>
      <w:r w:rsidR="0090110F">
        <w:t>edilmektedir</w:t>
      </w:r>
      <w:r w:rsidR="00003131" w:rsidRPr="006E06E8">
        <w:t>.</w:t>
      </w:r>
      <w:r w:rsidR="001F08EC">
        <w:t xml:space="preserve"> </w:t>
      </w:r>
      <w:r w:rsidR="00931E5B" w:rsidRPr="009D3CCD">
        <w:t xml:space="preserve">Bunun haricinde ortaya çıkan güncel ve ani kaynak ihtiyaçları </w:t>
      </w:r>
      <w:r w:rsidR="00931E5B">
        <w:t xml:space="preserve">için </w:t>
      </w:r>
      <w:r w:rsidR="00931E5B" w:rsidRPr="009D3CCD">
        <w:t>satın alma</w:t>
      </w:r>
      <w:r w:rsidR="00931E5B">
        <w:t xml:space="preserve">, hizmet içi eğitim, tanıtım faaliyetleri, bakım onarım gibi </w:t>
      </w:r>
      <w:r w:rsidR="003A40E9" w:rsidRPr="006E06E8">
        <w:t>iş akışlarına göre işlem yapıl</w:t>
      </w:r>
      <w:r w:rsidR="0090110F">
        <w:t>maktadır.</w:t>
      </w:r>
    </w:p>
    <w:p w:rsidR="009B2BA8" w:rsidRPr="006E06E8" w:rsidRDefault="00003131" w:rsidP="00D536B6">
      <w:pPr>
        <w:pStyle w:val="Balk3"/>
        <w:numPr>
          <w:ilvl w:val="2"/>
          <w:numId w:val="21"/>
        </w:numPr>
        <w:spacing w:before="0" w:after="240"/>
      </w:pPr>
      <w:bookmarkStart w:id="65" w:name="bookmark63"/>
      <w:bookmarkStart w:id="66" w:name="_Toc513454012"/>
      <w:r w:rsidRPr="006E06E8">
        <w:t>Kişiler</w:t>
      </w:r>
      <w:bookmarkEnd w:id="65"/>
      <w:bookmarkEnd w:id="66"/>
    </w:p>
    <w:p w:rsidR="00EC14E3" w:rsidRPr="006E06E8" w:rsidRDefault="005E4529" w:rsidP="00D536B6">
      <w:pPr>
        <w:pStyle w:val="Gvdemetni20"/>
        <w:shd w:val="clear" w:color="auto" w:fill="auto"/>
        <w:spacing w:after="240" w:line="413" w:lineRule="exact"/>
        <w:ind w:firstLine="567"/>
      </w:pPr>
      <w:r w:rsidRPr="006E06E8">
        <w:t>Karamanoğlu Mehmetbey Üniversitesi</w:t>
      </w:r>
      <w:r>
        <w:t xml:space="preserve"> </w:t>
      </w:r>
      <w:r w:rsidR="00EC14E3" w:rsidRPr="006E06E8">
        <w:t xml:space="preserve">bünyesinde </w:t>
      </w:r>
      <w:r w:rsidR="0030363E" w:rsidRPr="006E06E8">
        <w:t>Kalite Yönetim Sistemi</w:t>
      </w:r>
      <w:r w:rsidR="0030363E">
        <w:t>’</w:t>
      </w:r>
      <w:r w:rsidR="0030363E" w:rsidRPr="006E06E8">
        <w:t xml:space="preserve">nin </w:t>
      </w:r>
      <w:r w:rsidR="00EC14E3" w:rsidRPr="006E06E8">
        <w:t xml:space="preserve">kurumsallaşması ve sürekliliğinin sağlanması adına </w:t>
      </w:r>
      <w:r w:rsidR="0090110F">
        <w:t xml:space="preserve">Kalite Yönetim Birimi kurulmuş; sonrasında Birim feshedilmiş ve işlevleri genişletilerek </w:t>
      </w:r>
      <w:r w:rsidR="00EC14E3" w:rsidRPr="006E06E8">
        <w:t xml:space="preserve">Kalite </w:t>
      </w:r>
      <w:r w:rsidR="0030363E">
        <w:t xml:space="preserve">Güvencesi ve Akreditasyon Koordinatörlüğü kurulmuştur. Koordinatörlük, faaliyetlerini Kalite Komisyonu ile eşgüdümlü olarak </w:t>
      </w:r>
      <w:r w:rsidR="0090110F">
        <w:t>yürütmektedir</w:t>
      </w:r>
      <w:r w:rsidR="0030363E">
        <w:t xml:space="preserve">. Kalite Komisyonu başkanı “rektör” olup başkan yardımcısı, </w:t>
      </w:r>
      <w:r w:rsidR="0030363E" w:rsidRPr="006E06E8">
        <w:t xml:space="preserve">Kalite </w:t>
      </w:r>
      <w:r w:rsidR="0030363E">
        <w:t xml:space="preserve">Güvencesi ve Akreditasyon Koordinatörlüğünden sorumlu rektör yardımcısıdır. </w:t>
      </w:r>
      <w:r w:rsidR="0030363E" w:rsidRPr="006E06E8">
        <w:t xml:space="preserve">Kalite </w:t>
      </w:r>
      <w:r w:rsidR="0030363E">
        <w:t xml:space="preserve">Güvencesi ve Akreditasyon Koordinatörlüğünde görevli personeller </w:t>
      </w:r>
      <w:r w:rsidR="000B32E2" w:rsidRPr="006E06E8">
        <w:t xml:space="preserve">Kalite </w:t>
      </w:r>
      <w:r w:rsidR="004C1CC3" w:rsidRPr="006E06E8">
        <w:t>Sorumlusu</w:t>
      </w:r>
      <w:r w:rsidR="001F08EC">
        <w:t xml:space="preserve"> </w:t>
      </w:r>
      <w:r w:rsidR="0030363E">
        <w:t xml:space="preserve">olarak tanımlanmış olup </w:t>
      </w:r>
      <w:r w:rsidR="00003131" w:rsidRPr="006E06E8">
        <w:t>sistemin gereği gibi uygulanması, ihtiyaçların</w:t>
      </w:r>
      <w:r w:rsidR="001F08EC">
        <w:t xml:space="preserve"> </w:t>
      </w:r>
      <w:r w:rsidR="00003131" w:rsidRPr="006E06E8">
        <w:t>sağlanması ve yönetim</w:t>
      </w:r>
      <w:r w:rsidR="002953DB" w:rsidRPr="006E06E8">
        <w:t>in</w:t>
      </w:r>
      <w:r w:rsidR="00003131" w:rsidRPr="006E06E8">
        <w:t>den soruml</w:t>
      </w:r>
      <w:r w:rsidR="0030363E">
        <w:t>udurlar.</w:t>
      </w:r>
      <w:r w:rsidR="001F08EC">
        <w:t xml:space="preserve"> </w:t>
      </w:r>
      <w:r w:rsidR="00D1571F" w:rsidRPr="006E06E8">
        <w:t>Üniversite</w:t>
      </w:r>
      <w:r w:rsidR="00D1571F">
        <w:t>miz</w:t>
      </w:r>
      <w:r w:rsidR="00D1571F" w:rsidRPr="006E06E8">
        <w:t xml:space="preserve"> bünyesinde Kalite Yönetim Sistemi</w:t>
      </w:r>
      <w:r w:rsidR="00D1571F">
        <w:t>’</w:t>
      </w:r>
      <w:r w:rsidR="00D1571F" w:rsidRPr="006E06E8">
        <w:t>nin etkili bir şekilde uygulanabilmesi için gerekli nitelikte personel istihdamı sağlanmakta</w:t>
      </w:r>
      <w:r w:rsidR="00D1571F">
        <w:t xml:space="preserve"> ve </w:t>
      </w:r>
      <w:r w:rsidR="00D1571F" w:rsidRPr="006E06E8">
        <w:t>Kalite Komisyonu</w:t>
      </w:r>
      <w:r w:rsidR="00D1571F">
        <w:t xml:space="preserve">’nda </w:t>
      </w:r>
      <w:r w:rsidR="00D1571F" w:rsidRPr="006E06E8">
        <w:t>hemen her birim</w:t>
      </w:r>
      <w:r w:rsidR="00D1571F">
        <w:t>den üyeye</w:t>
      </w:r>
      <w:r w:rsidR="001F08EC">
        <w:t xml:space="preserve"> </w:t>
      </w:r>
      <w:r w:rsidR="00D1571F">
        <w:t>yer verilmektedir.</w:t>
      </w:r>
    </w:p>
    <w:p w:rsidR="009B2BA8" w:rsidRPr="006E06E8" w:rsidRDefault="00003131" w:rsidP="00D536B6">
      <w:pPr>
        <w:pStyle w:val="Balk3"/>
        <w:numPr>
          <w:ilvl w:val="2"/>
          <w:numId w:val="21"/>
        </w:numPr>
        <w:spacing w:before="0" w:after="240"/>
      </w:pPr>
      <w:bookmarkStart w:id="67" w:name="_Toc513454013"/>
      <w:r w:rsidRPr="006E06E8">
        <w:t>Altyapı</w:t>
      </w:r>
      <w:bookmarkEnd w:id="67"/>
    </w:p>
    <w:p w:rsidR="0090110F" w:rsidRDefault="00003131" w:rsidP="00D536B6">
      <w:pPr>
        <w:pStyle w:val="Gvdemetni20"/>
        <w:shd w:val="clear" w:color="auto" w:fill="auto"/>
        <w:spacing w:after="240" w:line="413" w:lineRule="exact"/>
        <w:ind w:firstLine="567"/>
      </w:pPr>
      <w:r w:rsidRPr="006E06E8">
        <w:t>Hizmetlerin yürütülmesi</w:t>
      </w:r>
      <w:r w:rsidR="0090110F">
        <w:t>,</w:t>
      </w:r>
      <w:r w:rsidRPr="006E06E8">
        <w:t xml:space="preserve"> Kalite Yönetim Sistemi’nin uygulanması ve sürekliliğinin sağlanması için</w:t>
      </w:r>
      <w:r w:rsidR="001F08EC">
        <w:t xml:space="preserve"> </w:t>
      </w:r>
      <w:r w:rsidR="0090110F">
        <w:t>gerekli alt</w:t>
      </w:r>
      <w:r w:rsidRPr="006E06E8">
        <w:t xml:space="preserve">yapı ihtiyaçları belirlenmiş ve karşılanmıştır. </w:t>
      </w:r>
    </w:p>
    <w:p w:rsidR="009B2BA8" w:rsidRPr="006E06E8" w:rsidRDefault="00003131" w:rsidP="00D536B6">
      <w:pPr>
        <w:pStyle w:val="Gvdemetni20"/>
        <w:shd w:val="clear" w:color="auto" w:fill="auto"/>
        <w:spacing w:after="240" w:line="413" w:lineRule="exact"/>
        <w:ind w:firstLine="567"/>
      </w:pPr>
      <w:r w:rsidRPr="006E06E8">
        <w:t xml:space="preserve">Bakım onarım hizmetleri </w:t>
      </w:r>
      <w:r w:rsidR="003E7403" w:rsidRPr="006E06E8">
        <w:t>Karamanoğlu Mehmetbey Üniversitesi</w:t>
      </w:r>
      <w:r w:rsidR="001F08EC">
        <w:t xml:space="preserve"> </w:t>
      </w:r>
      <w:r w:rsidR="00ED73D0" w:rsidRPr="006E06E8">
        <w:t xml:space="preserve">İdari ve Mali İşler Daire Başkanlığı </w:t>
      </w:r>
      <w:r w:rsidR="0090110F">
        <w:t>ile</w:t>
      </w:r>
      <w:r w:rsidR="002A7B98" w:rsidRPr="006E06E8">
        <w:t xml:space="preserve"> Yapı İşleri ve Teknik Daire Başkanlığı </w:t>
      </w:r>
      <w:r w:rsidR="0090110F">
        <w:t>aracılığıyla</w:t>
      </w:r>
      <w:r w:rsidR="001F08EC">
        <w:t xml:space="preserve"> </w:t>
      </w:r>
      <w:r w:rsidRPr="006E06E8">
        <w:t xml:space="preserve">sağlanmaktadır. </w:t>
      </w:r>
      <w:r w:rsidR="002A7B98" w:rsidRPr="006E06E8">
        <w:t xml:space="preserve">Başkanlıklar </w:t>
      </w:r>
      <w:r w:rsidRPr="006E06E8">
        <w:t>bünyesinde elektrik, otomasyon, ısıtma, soğutma,</w:t>
      </w:r>
      <w:r w:rsidR="001F08EC">
        <w:t xml:space="preserve"> </w:t>
      </w:r>
      <w:r w:rsidRPr="006E06E8">
        <w:t>güvenlik, ulaşım, çevre düzenleme ve teknik destek hizmetleri gibi altyapı hizmetleri verilmek</w:t>
      </w:r>
      <w:r w:rsidR="00A40D4E" w:rsidRPr="006E06E8">
        <w:t>te</w:t>
      </w:r>
      <w:r w:rsidRPr="006E06E8">
        <w:t xml:space="preserve"> ve</w:t>
      </w:r>
      <w:r w:rsidR="001F08EC">
        <w:t xml:space="preserve"> </w:t>
      </w:r>
      <w:r w:rsidRPr="006E06E8">
        <w:t>sürekli olarak takip edilmektedir.</w:t>
      </w:r>
      <w:r w:rsidR="0090110F">
        <w:t xml:space="preserve"> Bu alt</w:t>
      </w:r>
      <w:r w:rsidR="00A40D4E" w:rsidRPr="006E06E8">
        <w:t>yapıyı desteklemek adına zamanla ortaya çıkan i</w:t>
      </w:r>
      <w:r w:rsidR="0090110F">
        <w:t>htiyaçlar için bütçe planlanmaktadır.</w:t>
      </w:r>
    </w:p>
    <w:p w:rsidR="006E5214" w:rsidRPr="006E06E8" w:rsidRDefault="00003131" w:rsidP="00D536B6">
      <w:pPr>
        <w:pStyle w:val="Gvdemetni20"/>
        <w:shd w:val="clear" w:color="auto" w:fill="auto"/>
        <w:spacing w:after="240" w:line="413" w:lineRule="exact"/>
        <w:ind w:firstLine="567"/>
      </w:pPr>
      <w:r w:rsidRPr="006E06E8">
        <w:t>Üniversitemiz bilişim teknolojilerini yakından takip ederek ileri teknoloji standartlarında hizmet</w:t>
      </w:r>
      <w:r w:rsidR="001F08EC">
        <w:t xml:space="preserve"> </w:t>
      </w:r>
      <w:r w:rsidRPr="006E06E8">
        <w:t>altyapısı sağlamaktadır. Donanım ve yazılım gibi her türlü altyapı hizmetleri Bilgi</w:t>
      </w:r>
      <w:r w:rsidR="001F08EC">
        <w:t xml:space="preserve"> </w:t>
      </w:r>
      <w:r w:rsidRPr="006E06E8">
        <w:t xml:space="preserve">İşlem </w:t>
      </w:r>
      <w:r w:rsidR="002A7B98" w:rsidRPr="006E06E8">
        <w:t xml:space="preserve">Daire Başkanlığı </w:t>
      </w:r>
      <w:r w:rsidRPr="006E06E8">
        <w:t>aracılığı</w:t>
      </w:r>
      <w:r w:rsidR="0090110F">
        <w:t>yla</w:t>
      </w:r>
      <w:r w:rsidRPr="006E06E8">
        <w:t xml:space="preserve"> sağlanmaktadır. </w:t>
      </w:r>
      <w:r w:rsidR="002A7B98" w:rsidRPr="006E06E8">
        <w:t>Bilgi</w:t>
      </w:r>
      <w:r w:rsidR="001F08EC">
        <w:t xml:space="preserve"> </w:t>
      </w:r>
      <w:r w:rsidR="002A7B98" w:rsidRPr="006E06E8">
        <w:t>İşlem Daire Başkanlığı</w:t>
      </w:r>
      <w:r w:rsidR="0090110F">
        <w:t>,</w:t>
      </w:r>
      <w:r w:rsidR="001F08EC">
        <w:t xml:space="preserve"> </w:t>
      </w:r>
      <w:r w:rsidR="0090110F" w:rsidRPr="006E06E8">
        <w:t xml:space="preserve">Kalite Yönetim Sistemi </w:t>
      </w:r>
      <w:r w:rsidRPr="006E06E8">
        <w:t>kapsamında ihtiyaç duyulan ve iyileştirme çalışmalarına hizmet eden birçok yazılımı kendi</w:t>
      </w:r>
      <w:r w:rsidRPr="006E06E8">
        <w:br/>
      </w:r>
      <w:r w:rsidRPr="006E06E8">
        <w:lastRenderedPageBreak/>
        <w:t>bünyesinde geliştirmektedir.</w:t>
      </w:r>
    </w:p>
    <w:p w:rsidR="009B2BA8" w:rsidRPr="006E06E8" w:rsidRDefault="00003131" w:rsidP="00D536B6">
      <w:pPr>
        <w:pStyle w:val="Gvdemetni20"/>
        <w:shd w:val="clear" w:color="auto" w:fill="auto"/>
        <w:spacing w:after="240" w:line="413" w:lineRule="exact"/>
        <w:ind w:firstLine="567"/>
      </w:pPr>
      <w:r w:rsidRPr="006E06E8">
        <w:t xml:space="preserve"> İyileştirme çalışmaları i</w:t>
      </w:r>
      <w:r w:rsidR="0090110F">
        <w:t>le ilgili kullanılan yazılımlar</w:t>
      </w:r>
      <w:r w:rsidRPr="006E06E8">
        <w:t xml:space="preserve"> LS-00</w:t>
      </w:r>
      <w:r w:rsidR="007E5104">
        <w:t>4</w:t>
      </w:r>
      <w:r w:rsidRPr="006E06E8">
        <w:t>-</w:t>
      </w:r>
      <w:r w:rsidRPr="006E06E8">
        <w:br/>
        <w:t>Üniversite Bünyesinde Kullanılan Yazılım Listesi’nde yer almakta ve izlenmektedir.</w:t>
      </w:r>
    </w:p>
    <w:p w:rsidR="00721E84" w:rsidRPr="001F08EC" w:rsidRDefault="00721E84" w:rsidP="00D536B6">
      <w:pPr>
        <w:spacing w:after="240" w:line="360" w:lineRule="auto"/>
        <w:jc w:val="both"/>
        <w:rPr>
          <w:rFonts w:ascii="Times New Roman" w:eastAsia="Times New Roman" w:hAnsi="Times New Roman" w:cs="Times New Roman"/>
          <w:i/>
        </w:rPr>
      </w:pPr>
      <w:r w:rsidRPr="001F08EC">
        <w:rPr>
          <w:rFonts w:ascii="Times New Roman" w:eastAsia="Times New Roman" w:hAnsi="Times New Roman" w:cs="Times New Roman"/>
          <w:i/>
        </w:rPr>
        <w:t>SRÇ-006-Yapı İşleri ve Teknik Daire Başkanlığı Süreci</w:t>
      </w:r>
    </w:p>
    <w:p w:rsidR="00D45A22" w:rsidRPr="001F08EC" w:rsidRDefault="00D45A22" w:rsidP="00D536B6">
      <w:pPr>
        <w:spacing w:after="240" w:line="360" w:lineRule="auto"/>
        <w:jc w:val="both"/>
        <w:rPr>
          <w:rFonts w:ascii="Times New Roman" w:eastAsia="Times New Roman" w:hAnsi="Times New Roman" w:cs="Times New Roman"/>
          <w:i/>
        </w:rPr>
      </w:pPr>
      <w:r w:rsidRPr="001F08EC">
        <w:rPr>
          <w:rFonts w:ascii="Times New Roman" w:eastAsia="Times New Roman" w:hAnsi="Times New Roman" w:cs="Times New Roman"/>
          <w:i/>
        </w:rPr>
        <w:t>SRÇ-00</w:t>
      </w:r>
      <w:r w:rsidR="002527EC" w:rsidRPr="001F08EC">
        <w:rPr>
          <w:rFonts w:ascii="Times New Roman" w:eastAsia="Times New Roman" w:hAnsi="Times New Roman" w:cs="Times New Roman"/>
          <w:i/>
        </w:rPr>
        <w:t>8</w:t>
      </w:r>
      <w:r w:rsidRPr="001F08EC">
        <w:rPr>
          <w:rFonts w:ascii="Times New Roman" w:eastAsia="Times New Roman" w:hAnsi="Times New Roman" w:cs="Times New Roman"/>
          <w:i/>
        </w:rPr>
        <w:t>-İdari ve Mali İşler Daire Başkanlığı Süreci</w:t>
      </w:r>
    </w:p>
    <w:p w:rsidR="00D45A22" w:rsidRPr="001F08EC" w:rsidRDefault="002527EC" w:rsidP="00D536B6">
      <w:pPr>
        <w:spacing w:after="240" w:line="360" w:lineRule="auto"/>
        <w:jc w:val="both"/>
        <w:rPr>
          <w:rFonts w:ascii="Times New Roman" w:eastAsia="Times New Roman" w:hAnsi="Times New Roman" w:cs="Times New Roman"/>
          <w:i/>
        </w:rPr>
      </w:pPr>
      <w:r w:rsidRPr="001F08EC">
        <w:rPr>
          <w:rFonts w:ascii="Times New Roman" w:eastAsia="Times New Roman" w:hAnsi="Times New Roman" w:cs="Times New Roman"/>
          <w:i/>
        </w:rPr>
        <w:t>SRÇ-010</w:t>
      </w:r>
      <w:r w:rsidR="00D45A22" w:rsidRPr="001F08EC">
        <w:rPr>
          <w:rFonts w:ascii="Times New Roman" w:eastAsia="Times New Roman" w:hAnsi="Times New Roman" w:cs="Times New Roman"/>
          <w:i/>
        </w:rPr>
        <w:t>-Bilgi İşlem Daire Başkanlığı Süreci</w:t>
      </w:r>
    </w:p>
    <w:p w:rsidR="009B2BA8" w:rsidRPr="006E06E8" w:rsidRDefault="003D7917" w:rsidP="00D536B6">
      <w:pPr>
        <w:pStyle w:val="Balk3"/>
        <w:numPr>
          <w:ilvl w:val="2"/>
          <w:numId w:val="21"/>
        </w:numPr>
        <w:spacing w:before="0" w:after="240"/>
      </w:pPr>
      <w:bookmarkStart w:id="68" w:name="bookmark67"/>
      <w:bookmarkStart w:id="69" w:name="_Toc513454014"/>
      <w:r w:rsidRPr="006E06E8">
        <w:t>Süreç</w:t>
      </w:r>
      <w:r w:rsidR="00003131" w:rsidRPr="006E06E8">
        <w:t xml:space="preserve">lerin İşletimi İçin </w:t>
      </w:r>
      <w:bookmarkEnd w:id="68"/>
      <w:r w:rsidR="00A27174" w:rsidRPr="006E06E8">
        <w:t>Çevre</w:t>
      </w:r>
      <w:bookmarkEnd w:id="69"/>
    </w:p>
    <w:p w:rsidR="009B2BA8" w:rsidRPr="006E06E8" w:rsidRDefault="003E7403" w:rsidP="00D536B6">
      <w:pPr>
        <w:pStyle w:val="Gvdemetni20"/>
        <w:shd w:val="clear" w:color="auto" w:fill="auto"/>
        <w:spacing w:after="240" w:line="413" w:lineRule="exact"/>
        <w:ind w:firstLine="567"/>
      </w:pPr>
      <w:bookmarkStart w:id="70" w:name="bookmark69"/>
      <w:r w:rsidRPr="006E06E8">
        <w:t>Karamanoğlu Mehmetbey Üniversitesi</w:t>
      </w:r>
      <w:r w:rsidR="00003131" w:rsidRPr="006E06E8">
        <w:t>nde hizmet uygunluğunu sağlamak amacıyla, hizmetin gerçekleştirildiği</w:t>
      </w:r>
      <w:r w:rsidR="00902543">
        <w:t xml:space="preserve"> </w:t>
      </w:r>
      <w:r w:rsidR="00003131" w:rsidRPr="006E06E8">
        <w:t>ortamlarda gerekli olan fiziksel, çevresel ve diğer etkenler (gürültü, sıcaklık, nem, aydınlatma veya</w:t>
      </w:r>
      <w:r w:rsidR="00902543">
        <w:t xml:space="preserve"> </w:t>
      </w:r>
      <w:r w:rsidR="00003131" w:rsidRPr="006E06E8">
        <w:t>hava gibi) dâhil, çalışma ortamı ihtiyaçları belirlenmiş ve sağlanmıştır.</w:t>
      </w:r>
      <w:bookmarkEnd w:id="70"/>
      <w:r w:rsidR="00A27174" w:rsidRPr="006E06E8">
        <w:t xml:space="preserve"> Üniversite bünyesinde çalışma ortamının fiziksel ve beşeri şartlarını sağlamak adına iyileştirme çalışmaları planlanmakta ve gerçekleştirilmektedir. Çalışma ortamının fiziksel, sosyal ve psikolojik şartları ile ilgili olarak Çalışan Memnuniyet Anketi</w:t>
      </w:r>
      <w:r w:rsidR="00902543">
        <w:t xml:space="preserve"> </w:t>
      </w:r>
      <w:r w:rsidR="0010485D">
        <w:t>P</w:t>
      </w:r>
      <w:r w:rsidR="004A77B7" w:rsidRPr="006E06E8">
        <w:t xml:space="preserve">rosedürü </w:t>
      </w:r>
      <w:r w:rsidR="00A27174" w:rsidRPr="006E06E8">
        <w:t>uygulanmaktadır. İlgili sorulara verilen cevapların analiz edilmesi sonucu eğer hedeflenen değerin altında bir veri görülür</w:t>
      </w:r>
      <w:r w:rsidR="002F12E3">
        <w:t>se</w:t>
      </w:r>
      <w:r w:rsidR="00A27174" w:rsidRPr="006E06E8">
        <w:t xml:space="preserve"> iyileştirme çalışmaları yapılmaktadır.</w:t>
      </w:r>
      <w:r w:rsidR="00DB0A94" w:rsidRPr="006E06E8">
        <w:t xml:space="preserve"> Üniversite bünyesindeki yemekhane ve kantinlerde ilgili </w:t>
      </w:r>
      <w:proofErr w:type="gramStart"/>
      <w:r w:rsidR="00DB0A94" w:rsidRPr="006E06E8">
        <w:t>hijyen</w:t>
      </w:r>
      <w:proofErr w:type="gramEnd"/>
      <w:r w:rsidR="00DB0A94" w:rsidRPr="006E06E8">
        <w:t xml:space="preserve"> şartları sağlanmakta ve sürekli denetlenmektedir. Tüm bölgelerin temizlik kontrolleri ilgili sorumlular tarafından gerçekleştirilmektedir.</w:t>
      </w:r>
    </w:p>
    <w:p w:rsidR="009B2BA8" w:rsidRPr="006E06E8" w:rsidRDefault="00003131" w:rsidP="00D536B6">
      <w:pPr>
        <w:pStyle w:val="Balk3"/>
        <w:numPr>
          <w:ilvl w:val="2"/>
          <w:numId w:val="21"/>
        </w:numPr>
        <w:spacing w:before="0" w:after="240"/>
      </w:pPr>
      <w:bookmarkStart w:id="71" w:name="_Toc513454015"/>
      <w:r w:rsidRPr="006E06E8">
        <w:t>İzleme ve Ölçme Kaynakları</w:t>
      </w:r>
      <w:bookmarkEnd w:id="71"/>
    </w:p>
    <w:p w:rsidR="00D45A22" w:rsidRPr="00283C44" w:rsidRDefault="001A5395" w:rsidP="002F12E3">
      <w:pPr>
        <w:pStyle w:val="Gvdemetni20"/>
        <w:shd w:val="clear" w:color="auto" w:fill="auto"/>
        <w:spacing w:after="240" w:line="413" w:lineRule="exact"/>
        <w:ind w:firstLine="567"/>
      </w:pPr>
      <w:r w:rsidRPr="006E06E8">
        <w:t xml:space="preserve">Karamanoğlu Mehmetbey Üniversitesinde bölüm/birimlerimizde bulunan cihazlar </w:t>
      </w:r>
      <w:r w:rsidR="002F12E3">
        <w:t>ve ölçüm araçları eğitim</w:t>
      </w:r>
      <w:r w:rsidR="00F636CA">
        <w:t xml:space="preserve"> </w:t>
      </w:r>
      <w:r w:rsidR="002F12E3">
        <w:t>öğretim ve Ar-</w:t>
      </w:r>
      <w:proofErr w:type="spellStart"/>
      <w:r w:rsidR="002F12E3">
        <w:t>Ge</w:t>
      </w:r>
      <w:proofErr w:type="spellEnd"/>
      <w:r w:rsidR="0019364C">
        <w:t xml:space="preserve"> </w:t>
      </w:r>
      <w:r w:rsidRPr="006E06E8">
        <w:t>amaçlı olarak kullanılmakta</w:t>
      </w:r>
      <w:r w:rsidR="002F12E3">
        <w:t>dır.</w:t>
      </w:r>
      <w:r w:rsidR="0019364C">
        <w:t xml:space="preserve"> </w:t>
      </w:r>
      <w:hyperlink r:id="rId21" w:history="1">
        <w:r w:rsidRPr="006E06E8">
          <w:t>Bilimsel ve Teknolojik Araştırmalar Uygulama ve Araştırma Merkezi</w:t>
        </w:r>
      </w:hyperlink>
      <w:r w:rsidR="0019364C">
        <w:t xml:space="preserve"> laboratuarlarının </w:t>
      </w:r>
      <w:r w:rsidRPr="00283C44">
        <w:t xml:space="preserve">uluslararası akreditasyonu bağlamında </w:t>
      </w:r>
      <w:r w:rsidR="002F12E3">
        <w:t xml:space="preserve">ise </w:t>
      </w:r>
      <w:r w:rsidR="009D5584">
        <w:t>s</w:t>
      </w:r>
      <w:r w:rsidR="002F12E3">
        <w:t>üreç</w:t>
      </w:r>
      <w:r w:rsidR="00283C44" w:rsidRPr="00283C44">
        <w:t xml:space="preserve"> devam </w:t>
      </w:r>
      <w:r w:rsidR="002F12E3">
        <w:t>etmekte</w:t>
      </w:r>
      <w:r w:rsidR="0019364C">
        <w:t xml:space="preserve"> </w:t>
      </w:r>
      <w:r w:rsidR="002F12E3">
        <w:t>olup</w:t>
      </w:r>
      <w:r w:rsidR="0019364C">
        <w:t xml:space="preserve"> </w:t>
      </w:r>
      <w:r w:rsidR="002F12E3">
        <w:t xml:space="preserve">BİLTEM </w:t>
      </w:r>
      <w:proofErr w:type="spellStart"/>
      <w:r w:rsidR="00683BD4">
        <w:t>laboratuvarları</w:t>
      </w:r>
      <w:proofErr w:type="spellEnd"/>
      <w:r w:rsidR="002F12E3">
        <w:t xml:space="preserve">, </w:t>
      </w:r>
      <w:r w:rsidR="00780179">
        <w:t xml:space="preserve">TS EN ISO/IEC 17025 Deney ve Kalibrasyon </w:t>
      </w:r>
      <w:proofErr w:type="spellStart"/>
      <w:r w:rsidR="00780179">
        <w:t>Laboratuvarlarının</w:t>
      </w:r>
      <w:proofErr w:type="spellEnd"/>
      <w:r w:rsidR="00780179">
        <w:t xml:space="preserve"> Yeterliliği İçin Genel Gereklilikler</w:t>
      </w:r>
      <w:r w:rsidR="0019364C">
        <w:t xml:space="preserve"> </w:t>
      </w:r>
      <w:r w:rsidR="00780179">
        <w:t>Standardı</w:t>
      </w:r>
      <w:r w:rsidR="002F12E3">
        <w:t>’nın</w:t>
      </w:r>
      <w:r w:rsidR="00902543">
        <w:t xml:space="preserve"> koşullarını</w:t>
      </w:r>
      <w:r w:rsidR="0019364C">
        <w:t xml:space="preserve"> </w:t>
      </w:r>
      <w:r w:rsidR="002F12E3">
        <w:t>uygula</w:t>
      </w:r>
      <w:r w:rsidR="00902543">
        <w:t xml:space="preserve">maktadır. </w:t>
      </w:r>
      <w:r w:rsidR="002F12E3">
        <w:t xml:space="preserve">İdari </w:t>
      </w:r>
      <w:r w:rsidR="00A02DBD">
        <w:t xml:space="preserve">ve akademik </w:t>
      </w:r>
      <w:r w:rsidR="002F12E3">
        <w:t xml:space="preserve">süreçlere ilişkin izleme ve ölçme kaynakları ise </w:t>
      </w:r>
      <w:r w:rsidR="00A02DBD">
        <w:t xml:space="preserve">Yıllık Faaliyet Raporları, Süreç Performans İzleme Karneleri, İç Tetkikler, Yönetimin Gözden Geçirme Raporları, Kurum İç Değerlendirme Raporları, Stratejik Plan İzleme Raporları gibi </w:t>
      </w:r>
      <w:r w:rsidR="00902543">
        <w:t>kaynaklardan</w:t>
      </w:r>
      <w:r w:rsidR="002D2A48">
        <w:t xml:space="preserve"> </w:t>
      </w:r>
      <w:r w:rsidR="00A02DBD">
        <w:t>oluşmaktadır.</w:t>
      </w:r>
    </w:p>
    <w:p w:rsidR="009B2BA8" w:rsidRPr="00283C44" w:rsidRDefault="00003131" w:rsidP="00D536B6">
      <w:pPr>
        <w:pStyle w:val="Balk3"/>
        <w:numPr>
          <w:ilvl w:val="2"/>
          <w:numId w:val="21"/>
        </w:numPr>
        <w:spacing w:before="0" w:after="240"/>
      </w:pPr>
      <w:bookmarkStart w:id="72" w:name="_Toc513454016"/>
      <w:r w:rsidRPr="00283C44">
        <w:lastRenderedPageBreak/>
        <w:t>Kurumsal Bilgi</w:t>
      </w:r>
      <w:bookmarkEnd w:id="72"/>
    </w:p>
    <w:p w:rsidR="00F41BC4" w:rsidRPr="006E06E8" w:rsidRDefault="00F41BC4" w:rsidP="00D536B6">
      <w:pPr>
        <w:pStyle w:val="Gvdemetni20"/>
        <w:shd w:val="clear" w:color="auto" w:fill="auto"/>
        <w:spacing w:after="240" w:line="413" w:lineRule="exact"/>
        <w:ind w:firstLine="567"/>
      </w:pPr>
      <w:r w:rsidRPr="006E06E8">
        <w:t>Kurumsal bilgi</w:t>
      </w:r>
      <w:r w:rsidR="00D85930">
        <w:t>,</w:t>
      </w:r>
      <w:r w:rsidRPr="006E06E8">
        <w:t xml:space="preserve"> Karamanoğlu Mehmetbey Üniversitesi bünyesinde kurum hafızası oluşmasına hizmet eden en önemli faktördür. </w:t>
      </w:r>
      <w:r w:rsidR="00003131" w:rsidRPr="006E06E8">
        <w:t>Üniversitemiz Kalite Yönetim Sistemi çalışmaları kapsamında iç ve dış paydaşların her türlü</w:t>
      </w:r>
      <w:r w:rsidR="00BC00CB">
        <w:t xml:space="preserve"> </w:t>
      </w:r>
      <w:r w:rsidR="00003131" w:rsidRPr="006E06E8">
        <w:t xml:space="preserve">doküman ve bilgiye erişimini kolaylaştırmak üzere </w:t>
      </w:r>
      <w:hyperlink r:id="rId22" w:history="1">
        <w:r w:rsidR="006E5214" w:rsidRPr="00BC00CB">
          <w:rPr>
            <w:rStyle w:val="Kpr"/>
            <w:color w:val="auto"/>
            <w:u w:val="none"/>
          </w:rPr>
          <w:t>www.kmu.edu.tr</w:t>
        </w:r>
      </w:hyperlink>
      <w:r w:rsidR="00BC00CB" w:rsidRPr="00BC00CB">
        <w:rPr>
          <w:color w:val="auto"/>
        </w:rPr>
        <w:t xml:space="preserve"> </w:t>
      </w:r>
      <w:r w:rsidR="00003131" w:rsidRPr="00BC00CB">
        <w:rPr>
          <w:color w:val="auto"/>
        </w:rPr>
        <w:t>web adresini yayına</w:t>
      </w:r>
      <w:r w:rsidR="00BC00CB">
        <w:rPr>
          <w:color w:val="auto"/>
        </w:rPr>
        <w:t xml:space="preserve"> </w:t>
      </w:r>
      <w:r w:rsidR="00003131" w:rsidRPr="00BC00CB">
        <w:rPr>
          <w:color w:val="auto"/>
        </w:rPr>
        <w:t>almıştır. Paydaşlar web adresi sayesinde üniversite ile ilgili hazırlanmış olan her türlü bilgi ve</w:t>
      </w:r>
      <w:r w:rsidR="00BC00CB">
        <w:rPr>
          <w:color w:val="auto"/>
        </w:rPr>
        <w:t xml:space="preserve"> </w:t>
      </w:r>
      <w:r w:rsidR="00003131" w:rsidRPr="00BC00CB">
        <w:rPr>
          <w:color w:val="auto"/>
        </w:rPr>
        <w:t>belgeye ulaşım sağlayabilmektedir. Bu</w:t>
      </w:r>
      <w:r w:rsidR="002D2A48" w:rsidRPr="00BC00CB">
        <w:rPr>
          <w:color w:val="auto"/>
        </w:rPr>
        <w:t>nlar</w:t>
      </w:r>
      <w:r w:rsidR="00003131" w:rsidRPr="00BC00CB">
        <w:rPr>
          <w:color w:val="auto"/>
        </w:rPr>
        <w:t xml:space="preserve"> K</w:t>
      </w:r>
      <w:r w:rsidR="002D2A48" w:rsidRPr="00BC00CB">
        <w:rPr>
          <w:color w:val="auto"/>
        </w:rPr>
        <w:t>alite Yönetim Sistemi’nin</w:t>
      </w:r>
      <w:r w:rsidR="00003131" w:rsidRPr="00BC00CB">
        <w:rPr>
          <w:color w:val="auto"/>
        </w:rPr>
        <w:t xml:space="preserve"> kurulum sürecinde</w:t>
      </w:r>
      <w:r w:rsidR="00003131" w:rsidRPr="006E06E8">
        <w:t xml:space="preserve"> hazırlanmış olan </w:t>
      </w:r>
      <w:proofErr w:type="gramStart"/>
      <w:r w:rsidR="002D2A48" w:rsidRPr="006E06E8">
        <w:t>prosedürler</w:t>
      </w:r>
      <w:proofErr w:type="gramEnd"/>
      <w:r w:rsidR="002D2A48" w:rsidRPr="006E06E8">
        <w:t xml:space="preserve">, </w:t>
      </w:r>
      <w:r w:rsidR="00003131" w:rsidRPr="006E06E8">
        <w:t>iş</w:t>
      </w:r>
      <w:r w:rsidR="004A77B7" w:rsidRPr="006E06E8">
        <w:t xml:space="preserve"> a</w:t>
      </w:r>
      <w:r w:rsidR="00003131" w:rsidRPr="006E06E8">
        <w:t xml:space="preserve">kışları, formlar, </w:t>
      </w:r>
      <w:r w:rsidR="003D7917" w:rsidRPr="006E06E8">
        <w:t>süreç</w:t>
      </w:r>
      <w:r w:rsidR="00003131" w:rsidRPr="006E06E8">
        <w:t>ler, yönetmelik ve yönergeler gibi dokümanlardan</w:t>
      </w:r>
      <w:r w:rsidR="001F08EC">
        <w:t xml:space="preserve"> </w:t>
      </w:r>
      <w:r w:rsidR="00003131" w:rsidRPr="006E06E8">
        <w:t>oluşmaktadır.</w:t>
      </w:r>
    </w:p>
    <w:p w:rsidR="009B2BA8" w:rsidRPr="006E06E8" w:rsidRDefault="00713FFC" w:rsidP="00D536B6">
      <w:pPr>
        <w:pStyle w:val="Gvdemetni20"/>
        <w:shd w:val="clear" w:color="auto" w:fill="auto"/>
        <w:spacing w:after="240" w:line="413" w:lineRule="exact"/>
        <w:ind w:firstLine="567"/>
      </w:pPr>
      <w:r w:rsidRPr="006E06E8">
        <w:t xml:space="preserve">Kalite Yönetim Sistemi ile ilgili </w:t>
      </w:r>
      <w:r w:rsidR="00003131" w:rsidRPr="006E06E8">
        <w:t>genel bilgi paylaşımını sağlamak üzere</w:t>
      </w:r>
      <w:r w:rsidR="00E775F6" w:rsidRPr="006E06E8">
        <w:rPr>
          <w:lang w:val="en-US" w:eastAsia="en-US" w:bidi="en-US"/>
        </w:rPr>
        <w:t xml:space="preserve"> kmu.edu.tr</w:t>
      </w:r>
      <w:r w:rsidR="006E5214" w:rsidRPr="006E06E8">
        <w:rPr>
          <w:lang w:val="en-US" w:eastAsia="en-US" w:bidi="en-US"/>
        </w:rPr>
        <w:t>/</w:t>
      </w:r>
      <w:proofErr w:type="spellStart"/>
      <w:r w:rsidR="006E5214" w:rsidRPr="006E06E8">
        <w:rPr>
          <w:lang w:val="en-US" w:eastAsia="en-US" w:bidi="en-US"/>
        </w:rPr>
        <w:t>kalite</w:t>
      </w:r>
      <w:proofErr w:type="spellEnd"/>
      <w:r w:rsidR="0019364C">
        <w:rPr>
          <w:lang w:val="en-US" w:eastAsia="en-US" w:bidi="en-US"/>
        </w:rPr>
        <w:t xml:space="preserve"> </w:t>
      </w:r>
      <w:r w:rsidR="00003131" w:rsidRPr="006E06E8">
        <w:t>adresi</w:t>
      </w:r>
      <w:r w:rsidR="0019364C">
        <w:t xml:space="preserve"> </w:t>
      </w:r>
      <w:r w:rsidR="00003131" w:rsidRPr="006E06E8">
        <w:t>kullanılmaktadır. Personelin hizmet sürecindeki verim ve tecrübesini arttırmak üzere her türlü kaynak</w:t>
      </w:r>
      <w:r w:rsidR="002D2A48">
        <w:t>tan</w:t>
      </w:r>
      <w:r w:rsidR="00003131" w:rsidRPr="006E06E8">
        <w:t xml:space="preserve"> elde edilen bilgiler, </w:t>
      </w:r>
      <w:r w:rsidR="00CC3969" w:rsidRPr="006E06E8">
        <w:t xml:space="preserve">Kalite </w:t>
      </w:r>
      <w:r w:rsidR="00E73A8A" w:rsidRPr="006E06E8">
        <w:t xml:space="preserve">Sorumlusu </w:t>
      </w:r>
      <w:r w:rsidR="00003131" w:rsidRPr="006E06E8">
        <w:t>tarafından</w:t>
      </w:r>
      <w:r w:rsidR="0019364C">
        <w:t xml:space="preserve"> </w:t>
      </w:r>
      <w:r w:rsidR="00003131" w:rsidRPr="006E06E8">
        <w:t>değerlendirmeye alınarak iyileştirme ihtiyaçlarının karşılanması sağlanmaktadır.</w:t>
      </w:r>
      <w:r w:rsidRPr="006E06E8">
        <w:t xml:space="preserve"> Karamanoğlu Mehmetbey Üniversitesi akademik personelinin bilimsel üretime katkı olarak yaptığı yayınlar, projeler, bi</w:t>
      </w:r>
      <w:r w:rsidR="006D7A96" w:rsidRPr="006E06E8">
        <w:t>ldiriler, posterler, konuşmalar</w:t>
      </w:r>
      <w:r w:rsidRPr="006E06E8">
        <w:t xml:space="preserve">, patentler vb. bilimsel her türlü üretim </w:t>
      </w:r>
      <w:hyperlink r:id="rId23" w:history="1">
        <w:r w:rsidR="0019364C" w:rsidRPr="0019364C">
          <w:rPr>
            <w:rStyle w:val="Kpr"/>
            <w:bCs/>
            <w:color w:val="auto"/>
            <w:u w:val="none"/>
          </w:rPr>
          <w:t>http://akistatistik.kmu.edu.tr</w:t>
        </w:r>
      </w:hyperlink>
      <w:r w:rsidR="0019364C">
        <w:rPr>
          <w:color w:val="auto"/>
        </w:rPr>
        <w:t xml:space="preserve"> a</w:t>
      </w:r>
      <w:r w:rsidR="002D2A48">
        <w:rPr>
          <w:color w:val="auto"/>
        </w:rPr>
        <w:t>dresinden</w:t>
      </w:r>
      <w:r w:rsidRPr="00D812B5">
        <w:rPr>
          <w:color w:val="auto"/>
        </w:rPr>
        <w:t xml:space="preserve"> izlenebil</w:t>
      </w:r>
      <w:r w:rsidR="002D2A48">
        <w:rPr>
          <w:color w:val="auto"/>
        </w:rPr>
        <w:t>mektedir.</w:t>
      </w:r>
    </w:p>
    <w:p w:rsidR="00F41BC4" w:rsidRPr="006E06E8" w:rsidRDefault="00F41BC4" w:rsidP="00D536B6">
      <w:pPr>
        <w:pStyle w:val="Gvdemetni20"/>
        <w:shd w:val="clear" w:color="auto" w:fill="auto"/>
        <w:spacing w:after="240" w:line="413" w:lineRule="exact"/>
        <w:ind w:firstLine="567"/>
      </w:pPr>
      <w:r w:rsidRPr="006E06E8">
        <w:t>Kurumsal bilgi olarak nitelendirilebilecek bilgiler;</w:t>
      </w:r>
    </w:p>
    <w:p w:rsidR="002D2A48" w:rsidRPr="006E06E8" w:rsidRDefault="002D2A48" w:rsidP="00BC00CB">
      <w:pPr>
        <w:pStyle w:val="Gvdemetni20"/>
        <w:numPr>
          <w:ilvl w:val="0"/>
          <w:numId w:val="11"/>
        </w:numPr>
        <w:shd w:val="clear" w:color="auto" w:fill="auto"/>
        <w:spacing w:after="120" w:line="240" w:lineRule="auto"/>
        <w:ind w:left="714" w:hanging="357"/>
        <w:rPr>
          <w:bCs/>
        </w:rPr>
      </w:pPr>
      <w:r w:rsidRPr="006E06E8">
        <w:rPr>
          <w:bCs/>
        </w:rPr>
        <w:t xml:space="preserve">Operasyon ve hizmetler sırasında edinilen bilgiler </w:t>
      </w:r>
    </w:p>
    <w:p w:rsidR="00F41BC4" w:rsidRDefault="00F41BC4" w:rsidP="00BC00CB">
      <w:pPr>
        <w:pStyle w:val="Gvdemetni20"/>
        <w:numPr>
          <w:ilvl w:val="0"/>
          <w:numId w:val="11"/>
        </w:numPr>
        <w:shd w:val="clear" w:color="auto" w:fill="auto"/>
        <w:spacing w:after="120" w:line="240" w:lineRule="auto"/>
        <w:ind w:left="714" w:hanging="357"/>
        <w:rPr>
          <w:bCs/>
        </w:rPr>
      </w:pPr>
      <w:r w:rsidRPr="006E06E8">
        <w:rPr>
          <w:bCs/>
        </w:rPr>
        <w:t>Tecrübelerden kazanılan bilgiler</w:t>
      </w:r>
    </w:p>
    <w:p w:rsidR="002D2A48" w:rsidRPr="006E06E8" w:rsidRDefault="002D2A48" w:rsidP="00BC00CB">
      <w:pPr>
        <w:pStyle w:val="Gvdemetni20"/>
        <w:numPr>
          <w:ilvl w:val="0"/>
          <w:numId w:val="11"/>
        </w:numPr>
        <w:shd w:val="clear" w:color="auto" w:fill="auto"/>
        <w:spacing w:after="120" w:line="240" w:lineRule="auto"/>
        <w:ind w:left="714" w:hanging="357"/>
        <w:rPr>
          <w:bCs/>
        </w:rPr>
      </w:pPr>
      <w:r w:rsidRPr="006E06E8">
        <w:rPr>
          <w:bCs/>
        </w:rPr>
        <w:t>İyileştirme sonuçları</w:t>
      </w:r>
    </w:p>
    <w:p w:rsidR="00F41BC4" w:rsidRPr="006E06E8" w:rsidRDefault="00F41BC4" w:rsidP="00BC00CB">
      <w:pPr>
        <w:pStyle w:val="Gvdemetni20"/>
        <w:numPr>
          <w:ilvl w:val="0"/>
          <w:numId w:val="11"/>
        </w:numPr>
        <w:shd w:val="clear" w:color="auto" w:fill="auto"/>
        <w:spacing w:after="120" w:line="240" w:lineRule="auto"/>
        <w:ind w:left="714" w:hanging="357"/>
        <w:rPr>
          <w:bCs/>
        </w:rPr>
      </w:pPr>
      <w:r w:rsidRPr="006E06E8">
        <w:rPr>
          <w:bCs/>
        </w:rPr>
        <w:t>Projelerden alınan olumlu ve olumsuz dersler</w:t>
      </w:r>
    </w:p>
    <w:p w:rsidR="00F41BC4" w:rsidRPr="006E06E8" w:rsidRDefault="00F41BC4" w:rsidP="00BC00CB">
      <w:pPr>
        <w:pStyle w:val="Gvdemetni20"/>
        <w:numPr>
          <w:ilvl w:val="0"/>
          <w:numId w:val="11"/>
        </w:numPr>
        <w:shd w:val="clear" w:color="auto" w:fill="auto"/>
        <w:spacing w:after="120" w:line="240" w:lineRule="auto"/>
        <w:ind w:left="714" w:hanging="357"/>
        <w:rPr>
          <w:bCs/>
        </w:rPr>
      </w:pPr>
      <w:r w:rsidRPr="006E06E8">
        <w:rPr>
          <w:bCs/>
        </w:rPr>
        <w:t>Fikri mülkiyet hakkı olan bilgiler</w:t>
      </w:r>
    </w:p>
    <w:p w:rsidR="00F41BC4" w:rsidRDefault="00F41BC4" w:rsidP="00BC00CB">
      <w:pPr>
        <w:pStyle w:val="Gvdemetni20"/>
        <w:numPr>
          <w:ilvl w:val="0"/>
          <w:numId w:val="11"/>
        </w:numPr>
        <w:shd w:val="clear" w:color="auto" w:fill="auto"/>
        <w:spacing w:after="120" w:line="240" w:lineRule="auto"/>
        <w:ind w:left="714" w:hanging="357"/>
        <w:rPr>
          <w:bCs/>
        </w:rPr>
      </w:pPr>
      <w:r w:rsidRPr="006E06E8">
        <w:rPr>
          <w:bCs/>
        </w:rPr>
        <w:t>Dış kaynaklardan derlenen bilgiler</w:t>
      </w:r>
    </w:p>
    <w:p w:rsidR="002D2A48" w:rsidRPr="002D2A48" w:rsidRDefault="002D2A48" w:rsidP="00BC00CB">
      <w:pPr>
        <w:pStyle w:val="Gvdemetni20"/>
        <w:numPr>
          <w:ilvl w:val="0"/>
          <w:numId w:val="11"/>
        </w:numPr>
        <w:shd w:val="clear" w:color="auto" w:fill="auto"/>
        <w:spacing w:after="120" w:line="240" w:lineRule="auto"/>
        <w:ind w:left="714" w:hanging="357"/>
        <w:rPr>
          <w:bCs/>
        </w:rPr>
      </w:pPr>
      <w:r w:rsidRPr="002D2A48">
        <w:rPr>
          <w:bCs/>
        </w:rPr>
        <w:t>Basın bültenleri,</w:t>
      </w:r>
      <w:r>
        <w:rPr>
          <w:bCs/>
        </w:rPr>
        <w:t xml:space="preserve"> d</w:t>
      </w:r>
      <w:r w:rsidRPr="002D2A48">
        <w:rPr>
          <w:bCs/>
        </w:rPr>
        <w:t>ergi ve yayınlar</w:t>
      </w:r>
      <w:r>
        <w:rPr>
          <w:bCs/>
        </w:rPr>
        <w:t xml:space="preserve"> yoluyla kazanılan bilgiler</w:t>
      </w:r>
    </w:p>
    <w:p w:rsidR="002D2A48" w:rsidRDefault="002D2A48" w:rsidP="00BC00CB">
      <w:pPr>
        <w:pStyle w:val="Gvdemetni20"/>
        <w:numPr>
          <w:ilvl w:val="0"/>
          <w:numId w:val="11"/>
        </w:numPr>
        <w:shd w:val="clear" w:color="auto" w:fill="auto"/>
        <w:spacing w:after="120" w:line="240" w:lineRule="auto"/>
        <w:ind w:left="714" w:hanging="357"/>
        <w:rPr>
          <w:bCs/>
        </w:rPr>
      </w:pPr>
      <w:r>
        <w:rPr>
          <w:bCs/>
        </w:rPr>
        <w:t>Sosyal medya paylaşımları vasıtasıyla edinilen bilgiler</w:t>
      </w:r>
    </w:p>
    <w:p w:rsidR="002D2A48" w:rsidRPr="006E06E8" w:rsidRDefault="008F0F34" w:rsidP="00BC00CB">
      <w:pPr>
        <w:pStyle w:val="Gvdemetni20"/>
        <w:numPr>
          <w:ilvl w:val="0"/>
          <w:numId w:val="11"/>
        </w:numPr>
        <w:shd w:val="clear" w:color="auto" w:fill="auto"/>
        <w:spacing w:after="120" w:line="240" w:lineRule="auto"/>
        <w:ind w:left="714" w:hanging="357"/>
        <w:rPr>
          <w:bCs/>
        </w:rPr>
      </w:pPr>
      <w:r>
        <w:rPr>
          <w:bCs/>
        </w:rPr>
        <w:t>Elektronik belge ve e-p</w:t>
      </w:r>
      <w:r w:rsidR="002D2A48">
        <w:rPr>
          <w:bCs/>
        </w:rPr>
        <w:t>ostalar yoluyla edinilen bilgiler</w:t>
      </w:r>
    </w:p>
    <w:p w:rsidR="00F41BC4" w:rsidRPr="006E06E8" w:rsidRDefault="002D2A48" w:rsidP="00BC00CB">
      <w:pPr>
        <w:pStyle w:val="Gvdemetni20"/>
        <w:numPr>
          <w:ilvl w:val="0"/>
          <w:numId w:val="11"/>
        </w:numPr>
        <w:shd w:val="clear" w:color="auto" w:fill="auto"/>
        <w:spacing w:after="120" w:line="240" w:lineRule="auto"/>
        <w:ind w:left="714" w:hanging="357"/>
        <w:rPr>
          <w:bCs/>
        </w:rPr>
      </w:pPr>
      <w:r>
        <w:rPr>
          <w:bCs/>
        </w:rPr>
        <w:t>Periyodik olarak</w:t>
      </w:r>
      <w:r w:rsidR="00F41BC4" w:rsidRPr="006E06E8">
        <w:rPr>
          <w:bCs/>
        </w:rPr>
        <w:t xml:space="preserve"> hazırlanan </w:t>
      </w:r>
      <w:r>
        <w:rPr>
          <w:bCs/>
        </w:rPr>
        <w:t>f</w:t>
      </w:r>
      <w:r w:rsidR="00F41BC4" w:rsidRPr="006E06E8">
        <w:rPr>
          <w:bCs/>
        </w:rPr>
        <w:t xml:space="preserve">aaliyet </w:t>
      </w:r>
      <w:r>
        <w:rPr>
          <w:bCs/>
        </w:rPr>
        <w:t>r</w:t>
      </w:r>
      <w:r w:rsidR="00F41BC4" w:rsidRPr="006E06E8">
        <w:rPr>
          <w:bCs/>
        </w:rPr>
        <w:t>aporları</w:t>
      </w:r>
      <w:r>
        <w:rPr>
          <w:bCs/>
        </w:rPr>
        <w:t>, izleme ve değerlendirme raporları</w:t>
      </w:r>
      <w:r w:rsidR="00BC00CB">
        <w:rPr>
          <w:bCs/>
        </w:rPr>
        <w:t xml:space="preserve"> </w:t>
      </w:r>
      <w:r>
        <w:rPr>
          <w:bCs/>
        </w:rPr>
        <w:t>ile performans göstergeleri de</w:t>
      </w:r>
      <w:r w:rsidR="00F41BC4" w:rsidRPr="006E06E8">
        <w:rPr>
          <w:bCs/>
        </w:rPr>
        <w:t xml:space="preserve"> kurumsal bilgidir.</w:t>
      </w:r>
    </w:p>
    <w:p w:rsidR="009B2BA8" w:rsidRPr="006E06E8" w:rsidRDefault="00BC00CB" w:rsidP="00D536B6">
      <w:pPr>
        <w:pStyle w:val="Balk2"/>
        <w:numPr>
          <w:ilvl w:val="1"/>
          <w:numId w:val="21"/>
        </w:numPr>
        <w:spacing w:before="0" w:after="240"/>
      </w:pPr>
      <w:bookmarkStart w:id="73" w:name="bookmark73"/>
      <w:bookmarkStart w:id="74" w:name="_Toc513454017"/>
      <w:r>
        <w:t xml:space="preserve"> </w:t>
      </w:r>
      <w:r w:rsidR="00003131" w:rsidRPr="006E06E8">
        <w:t>Yet</w:t>
      </w:r>
      <w:bookmarkEnd w:id="73"/>
      <w:r w:rsidR="00420833" w:rsidRPr="006E06E8">
        <w:t>erlilik</w:t>
      </w:r>
      <w:bookmarkEnd w:id="74"/>
    </w:p>
    <w:p w:rsidR="009B2BA8" w:rsidRPr="0093096B" w:rsidRDefault="00003131" w:rsidP="0093096B">
      <w:pPr>
        <w:spacing w:after="240" w:line="413" w:lineRule="exact"/>
        <w:ind w:firstLine="567"/>
        <w:jc w:val="both"/>
        <w:rPr>
          <w:rFonts w:ascii="Times New Roman" w:eastAsia="Times New Roman" w:hAnsi="Times New Roman" w:cs="Times New Roman"/>
        </w:rPr>
      </w:pPr>
      <w:r w:rsidRPr="0093096B">
        <w:rPr>
          <w:rFonts w:ascii="Times New Roman" w:eastAsia="Times New Roman" w:hAnsi="Times New Roman" w:cs="Times New Roman"/>
        </w:rPr>
        <w:t xml:space="preserve">Üst </w:t>
      </w:r>
      <w:r w:rsidR="00115959" w:rsidRPr="0093096B">
        <w:rPr>
          <w:rFonts w:ascii="Times New Roman" w:eastAsia="Times New Roman" w:hAnsi="Times New Roman" w:cs="Times New Roman"/>
        </w:rPr>
        <w:t>y</w:t>
      </w:r>
      <w:r w:rsidRPr="0093096B">
        <w:rPr>
          <w:rFonts w:ascii="Times New Roman" w:eastAsia="Times New Roman" w:hAnsi="Times New Roman" w:cs="Times New Roman"/>
        </w:rPr>
        <w:t>önetim</w:t>
      </w:r>
      <w:r w:rsidR="00115959" w:rsidRPr="0093096B">
        <w:rPr>
          <w:rFonts w:ascii="Times New Roman" w:eastAsia="Times New Roman" w:hAnsi="Times New Roman" w:cs="Times New Roman"/>
        </w:rPr>
        <w:t>,</w:t>
      </w:r>
      <w:r w:rsidRPr="0093096B">
        <w:rPr>
          <w:rFonts w:ascii="Times New Roman" w:eastAsia="Times New Roman" w:hAnsi="Times New Roman" w:cs="Times New Roman"/>
        </w:rPr>
        <w:t xml:space="preserve"> çalışanların eğitim ve yetkinlik ihtiyaçlarını karşılamak üzere gerekli tedbirleri alarak</w:t>
      </w:r>
      <w:r w:rsidR="00BC00CB">
        <w:rPr>
          <w:rFonts w:ascii="Times New Roman" w:eastAsia="Times New Roman" w:hAnsi="Times New Roman" w:cs="Times New Roman"/>
        </w:rPr>
        <w:t xml:space="preserve"> </w:t>
      </w:r>
      <w:r w:rsidRPr="0093096B">
        <w:rPr>
          <w:rFonts w:ascii="Times New Roman" w:eastAsia="Times New Roman" w:hAnsi="Times New Roman" w:cs="Times New Roman"/>
        </w:rPr>
        <w:t>eğitim ihtiyaç analizi ile çalışanların eğitim almalarını sağlamaktadır.</w:t>
      </w:r>
    </w:p>
    <w:p w:rsidR="0093096B" w:rsidRPr="0093096B" w:rsidRDefault="0093096B" w:rsidP="0093096B">
      <w:pPr>
        <w:spacing w:after="240" w:line="413" w:lineRule="exact"/>
        <w:ind w:firstLine="567"/>
        <w:jc w:val="both"/>
        <w:rPr>
          <w:rFonts w:ascii="Times New Roman" w:eastAsia="Times New Roman" w:hAnsi="Times New Roman" w:cs="Times New Roman"/>
        </w:rPr>
      </w:pPr>
      <w:r w:rsidRPr="0093096B">
        <w:rPr>
          <w:rFonts w:ascii="Times New Roman" w:eastAsia="Times New Roman" w:hAnsi="Times New Roman" w:cs="Times New Roman"/>
        </w:rPr>
        <w:lastRenderedPageBreak/>
        <w:t xml:space="preserve">Kalite Yönetim Sistemi’ne ilişkin eğitim ve bilgilendirme faaliyetlerinin amacı, yükseköğretim hizmetlerine ilişkin sürekli iyileştirme ile çalışan personelin kalite bilincinin ve anlayışının geliştirilmesidir. Kalite Yönetim Sistemi’nin işlerliğinin artırılması ve kalite süreçlerinin iyileştirilmesi adına yıl içinde ihtiyaç halinde eğitimler düzenlenmektedir. </w:t>
      </w:r>
      <w:proofErr w:type="gramStart"/>
      <w:r w:rsidRPr="0093096B">
        <w:rPr>
          <w:rFonts w:ascii="Times New Roman" w:eastAsia="Times New Roman" w:hAnsi="Times New Roman" w:cs="Times New Roman"/>
        </w:rPr>
        <w:t xml:space="preserve">Bu kapsamda </w:t>
      </w:r>
      <w:r w:rsidR="00D85930" w:rsidRPr="0093096B">
        <w:rPr>
          <w:rFonts w:ascii="Times New Roman" w:eastAsia="Times New Roman" w:hAnsi="Times New Roman" w:cs="Times New Roman"/>
        </w:rPr>
        <w:t>Kar</w:t>
      </w:r>
      <w:r w:rsidR="00D85930">
        <w:rPr>
          <w:rFonts w:ascii="Times New Roman" w:eastAsia="Times New Roman" w:hAnsi="Times New Roman" w:cs="Times New Roman"/>
        </w:rPr>
        <w:t xml:space="preserve">amanoğlu Mehmetbey Üniversitesinde </w:t>
      </w:r>
      <w:r w:rsidRPr="0093096B">
        <w:rPr>
          <w:rFonts w:ascii="Times New Roman" w:eastAsia="Times New Roman" w:hAnsi="Times New Roman" w:cs="Times New Roman"/>
        </w:rPr>
        <w:t>ilk eğitim, Türk Standartları Enstitüsü tarafından ISO 9001:</w:t>
      </w:r>
      <w:r w:rsidR="00D85930">
        <w:rPr>
          <w:rFonts w:ascii="Times New Roman" w:eastAsia="Times New Roman" w:hAnsi="Times New Roman" w:cs="Times New Roman"/>
        </w:rPr>
        <w:t xml:space="preserve"> </w:t>
      </w:r>
      <w:r w:rsidRPr="0093096B">
        <w:rPr>
          <w:rFonts w:ascii="Times New Roman" w:eastAsia="Times New Roman" w:hAnsi="Times New Roman" w:cs="Times New Roman"/>
        </w:rPr>
        <w:t>2015 Kalite Yönetim Sistemi belgesi alınmasına yönelik olarak gerçekleştirilmiş; sonrasında da gerek ISO 9001:</w:t>
      </w:r>
      <w:r w:rsidR="00D85930">
        <w:rPr>
          <w:rFonts w:ascii="Times New Roman" w:eastAsia="Times New Roman" w:hAnsi="Times New Roman" w:cs="Times New Roman"/>
        </w:rPr>
        <w:t xml:space="preserve"> </w:t>
      </w:r>
      <w:r w:rsidRPr="0093096B">
        <w:rPr>
          <w:rFonts w:ascii="Times New Roman" w:eastAsia="Times New Roman" w:hAnsi="Times New Roman" w:cs="Times New Roman"/>
        </w:rPr>
        <w:t xml:space="preserve">2015 Kalite Yönetim Sistemi gerekse Yükseköğretim Kalite Kurulu Kalite Güvencesi süreçleri bağlamında çok sayıda hizmet içi eğitim, </w:t>
      </w:r>
      <w:proofErr w:type="spellStart"/>
      <w:r w:rsidRPr="0093096B">
        <w:rPr>
          <w:rFonts w:ascii="Times New Roman" w:eastAsia="Times New Roman" w:hAnsi="Times New Roman" w:cs="Times New Roman"/>
        </w:rPr>
        <w:t>çalıştay</w:t>
      </w:r>
      <w:proofErr w:type="spellEnd"/>
      <w:r w:rsidRPr="0093096B">
        <w:rPr>
          <w:rFonts w:ascii="Times New Roman" w:eastAsia="Times New Roman" w:hAnsi="Times New Roman" w:cs="Times New Roman"/>
        </w:rPr>
        <w:t xml:space="preserve"> ve bilgilen</w:t>
      </w:r>
      <w:r w:rsidR="00652164">
        <w:rPr>
          <w:rFonts w:ascii="Times New Roman" w:eastAsia="Times New Roman" w:hAnsi="Times New Roman" w:cs="Times New Roman"/>
        </w:rPr>
        <w:t>dirme toplantısı düzenlenmiş ve düzenlenmeye devam etmektedir.</w:t>
      </w:r>
      <w:proofErr w:type="gramEnd"/>
    </w:p>
    <w:p w:rsidR="0093096B" w:rsidRDefault="0093096B" w:rsidP="0093096B">
      <w:pPr>
        <w:spacing w:after="240" w:line="413" w:lineRule="exact"/>
        <w:ind w:firstLine="567"/>
        <w:jc w:val="both"/>
      </w:pPr>
      <w:r w:rsidRPr="0093096B">
        <w:rPr>
          <w:rFonts w:ascii="Times New Roman" w:eastAsia="Times New Roman" w:hAnsi="Times New Roman" w:cs="Times New Roman"/>
        </w:rPr>
        <w:t>YÖ-030-Karamanoğlu Mehmetbey Üniversitesi Hizmet İçi Eğitime İlişkin Usul ve Esaslar</w:t>
      </w:r>
      <w:r w:rsidR="00BC00CB">
        <w:rPr>
          <w:rFonts w:ascii="Times New Roman" w:eastAsia="Times New Roman" w:hAnsi="Times New Roman" w:cs="Times New Roman"/>
        </w:rPr>
        <w:t xml:space="preserve"> </w:t>
      </w:r>
      <w:r w:rsidRPr="0093096B">
        <w:rPr>
          <w:rFonts w:ascii="Times New Roman" w:eastAsia="Times New Roman" w:hAnsi="Times New Roman" w:cs="Times New Roman"/>
        </w:rPr>
        <w:t xml:space="preserve">çerçevesinde Üniversitemizde mesleki ve idari faaliyetlerin kalitesinin artırılması, aynı zamanda personelin yeterliliği </w:t>
      </w:r>
      <w:r w:rsidR="00875604">
        <w:rPr>
          <w:rFonts w:ascii="Times New Roman" w:eastAsia="Times New Roman" w:hAnsi="Times New Roman" w:cs="Times New Roman"/>
        </w:rPr>
        <w:t>ve</w:t>
      </w:r>
      <w:r w:rsidRPr="0093096B">
        <w:rPr>
          <w:rFonts w:ascii="Times New Roman" w:eastAsia="Times New Roman" w:hAnsi="Times New Roman" w:cs="Times New Roman"/>
        </w:rPr>
        <w:t xml:space="preserve"> görevleri arasındaki uyumun sağlanması adına Personel Daire Başkanlığı tarafından her yıl eğitim ihtiyaç analizi yapılarak hizmet içi eğitim programları düzenlenmektedir. Yine işe yeni başlayan personelin</w:t>
      </w:r>
      <w:r>
        <w:rPr>
          <w:rFonts w:ascii="Times New Roman" w:eastAsia="Times New Roman" w:hAnsi="Times New Roman" w:cs="Times New Roman"/>
        </w:rPr>
        <w:t>,</w:t>
      </w:r>
      <w:r w:rsidRPr="0093096B">
        <w:rPr>
          <w:rFonts w:ascii="Times New Roman" w:eastAsia="Times New Roman" w:hAnsi="Times New Roman" w:cs="Times New Roman"/>
        </w:rPr>
        <w:t xml:space="preserve"> çalışacağı birimde </w:t>
      </w:r>
      <w:proofErr w:type="gramStart"/>
      <w:r w:rsidRPr="0093096B">
        <w:rPr>
          <w:rFonts w:ascii="Times New Roman" w:eastAsia="Times New Roman" w:hAnsi="Times New Roman" w:cs="Times New Roman"/>
        </w:rPr>
        <w:t>oryantasyon</w:t>
      </w:r>
      <w:proofErr w:type="gramEnd"/>
      <w:r w:rsidRPr="0093096B">
        <w:rPr>
          <w:rFonts w:ascii="Times New Roman" w:eastAsia="Times New Roman" w:hAnsi="Times New Roman" w:cs="Times New Roman"/>
        </w:rPr>
        <w:t xml:space="preserve"> sürecinde yapılacak işleri takip etmesini kolaylaştırmak amacıyla FR-475-Birim Oryantasyon Eğitim Formu düzenlenmiş olup bu kapsamda personel beş gün boyunca biriminde oryantasyon sürecine tabi tutulmakta ve oryantasyon eğitimini müt</w:t>
      </w:r>
      <w:r w:rsidR="00D85930">
        <w:rPr>
          <w:rFonts w:ascii="Times New Roman" w:eastAsia="Times New Roman" w:hAnsi="Times New Roman" w:cs="Times New Roman"/>
        </w:rPr>
        <w:t>e</w:t>
      </w:r>
      <w:r w:rsidRPr="0093096B">
        <w:rPr>
          <w:rFonts w:ascii="Times New Roman" w:eastAsia="Times New Roman" w:hAnsi="Times New Roman" w:cs="Times New Roman"/>
        </w:rPr>
        <w:t>akip ilgili form, özlük dosyasında muhafaza edilmek üzere Personel Daire Başkanlığına gönderilmektedir.</w:t>
      </w:r>
    </w:p>
    <w:p w:rsidR="00683807" w:rsidRPr="00BC00CB" w:rsidRDefault="00683807" w:rsidP="00D536B6">
      <w:pPr>
        <w:pStyle w:val="Gvdemetni20"/>
        <w:shd w:val="clear" w:color="auto" w:fill="auto"/>
        <w:spacing w:after="240" w:line="360" w:lineRule="auto"/>
        <w:ind w:firstLine="0"/>
        <w:rPr>
          <w:i/>
        </w:rPr>
      </w:pPr>
      <w:r w:rsidRPr="00BC00CB">
        <w:rPr>
          <w:i/>
        </w:rPr>
        <w:t>YÖ-030-Karamanoğlu Mehmetbey Üniversitesi Hizmet İçi Eğitime İlişkin Usul ve Esaslar</w:t>
      </w:r>
    </w:p>
    <w:p w:rsidR="00683807" w:rsidRPr="00BC00CB" w:rsidRDefault="00243611" w:rsidP="00D536B6">
      <w:pPr>
        <w:pStyle w:val="Gvdemetni20"/>
        <w:shd w:val="clear" w:color="auto" w:fill="auto"/>
        <w:spacing w:after="240" w:line="360" w:lineRule="auto"/>
        <w:ind w:firstLine="0"/>
        <w:rPr>
          <w:i/>
        </w:rPr>
      </w:pPr>
      <w:r w:rsidRPr="00BC00CB">
        <w:rPr>
          <w:i/>
        </w:rPr>
        <w:t>FR-044</w:t>
      </w:r>
      <w:r w:rsidR="00683807" w:rsidRPr="00BC00CB">
        <w:rPr>
          <w:i/>
        </w:rPr>
        <w:t>-Yıllık Hizmet İçi Eğitim Planı</w:t>
      </w:r>
      <w:r w:rsidRPr="00BC00CB">
        <w:rPr>
          <w:i/>
        </w:rPr>
        <w:t xml:space="preserve"> Formu</w:t>
      </w:r>
    </w:p>
    <w:p w:rsidR="0093096B" w:rsidRDefault="0093096B" w:rsidP="00D536B6">
      <w:pPr>
        <w:pStyle w:val="Gvdemetni20"/>
        <w:shd w:val="clear" w:color="auto" w:fill="auto"/>
        <w:spacing w:after="240" w:line="360" w:lineRule="auto"/>
        <w:ind w:firstLine="0"/>
        <w:rPr>
          <w:i/>
        </w:rPr>
      </w:pPr>
      <w:r w:rsidRPr="00BC00CB">
        <w:rPr>
          <w:i/>
        </w:rPr>
        <w:t>FR-475-Birim Oryantasyon Eğitim Formu</w:t>
      </w:r>
    </w:p>
    <w:p w:rsidR="009B2BA8" w:rsidRPr="006E06E8" w:rsidRDefault="0019364C" w:rsidP="00D536B6">
      <w:pPr>
        <w:pStyle w:val="Balk2"/>
        <w:numPr>
          <w:ilvl w:val="1"/>
          <w:numId w:val="21"/>
        </w:numPr>
        <w:spacing w:before="0" w:after="240"/>
      </w:pPr>
      <w:bookmarkStart w:id="75" w:name="bookmark75"/>
      <w:bookmarkStart w:id="76" w:name="_Toc513454018"/>
      <w:r>
        <w:t xml:space="preserve"> </w:t>
      </w:r>
      <w:r w:rsidR="00003131" w:rsidRPr="006E06E8">
        <w:t>Farkındalık</w:t>
      </w:r>
      <w:bookmarkEnd w:id="75"/>
      <w:bookmarkEnd w:id="76"/>
    </w:p>
    <w:p w:rsidR="009B2BA8" w:rsidRPr="006E06E8" w:rsidRDefault="003E7403" w:rsidP="00353803">
      <w:pPr>
        <w:pStyle w:val="Gvdemetni20"/>
        <w:shd w:val="clear" w:color="auto" w:fill="auto"/>
        <w:spacing w:after="240" w:line="413" w:lineRule="exact"/>
        <w:ind w:firstLine="578"/>
        <w:rPr>
          <w:lang w:val="en-US" w:eastAsia="en-US" w:bidi="en-US"/>
        </w:rPr>
      </w:pPr>
      <w:r w:rsidRPr="006E06E8">
        <w:t>Karamanoğlu Mehmetbey Üniversitesi</w:t>
      </w:r>
      <w:r w:rsidR="001C7FC8">
        <w:t>nde</w:t>
      </w:r>
      <w:r w:rsidR="00003131" w:rsidRPr="006E06E8">
        <w:t xml:space="preserve"> tüm çalışanların; </w:t>
      </w:r>
      <w:r w:rsidR="009D5584" w:rsidRPr="006E06E8">
        <w:t xml:space="preserve">Kalite </w:t>
      </w:r>
      <w:r w:rsidR="00983413">
        <w:t xml:space="preserve">Güvencesi </w:t>
      </w:r>
      <w:r w:rsidR="009D5584" w:rsidRPr="006E06E8">
        <w:t>Politikası</w:t>
      </w:r>
      <w:r w:rsidR="00003131" w:rsidRPr="006E06E8">
        <w:t>, ilgili kalite hedefleri,</w:t>
      </w:r>
      <w:r w:rsidR="00D85930">
        <w:t xml:space="preserve"> </w:t>
      </w:r>
      <w:proofErr w:type="spellStart"/>
      <w:r w:rsidR="00003131" w:rsidRPr="006E06E8">
        <w:t>KYS’nin</w:t>
      </w:r>
      <w:proofErr w:type="spellEnd"/>
      <w:r w:rsidR="00003131" w:rsidRPr="006E06E8">
        <w:t xml:space="preserve"> etkinliğine yapılan katkılar</w:t>
      </w:r>
      <w:r w:rsidR="001C7FC8">
        <w:t xml:space="preserve"> ile</w:t>
      </w:r>
      <w:r w:rsidR="0019364C">
        <w:t xml:space="preserve"> </w:t>
      </w:r>
      <w:r w:rsidR="001C7FC8" w:rsidRPr="006E06E8">
        <w:t xml:space="preserve">Kalite Yönetim Sistemi </w:t>
      </w:r>
      <w:r w:rsidR="00003131" w:rsidRPr="006E06E8">
        <w:t>şartlarının yerine getirilmemesi</w:t>
      </w:r>
      <w:r w:rsidR="0019364C">
        <w:t xml:space="preserve"> </w:t>
      </w:r>
      <w:r w:rsidR="00003131" w:rsidRPr="006E06E8">
        <w:t>d</w:t>
      </w:r>
      <w:r w:rsidR="001C7FC8">
        <w:t>urumunda oluşabilecek sonuçlar hakkında farkındalık kazanmaları</w:t>
      </w:r>
      <w:r w:rsidR="00003131" w:rsidRPr="006E06E8">
        <w:t xml:space="preserve"> için hizmet </w:t>
      </w:r>
      <w:r w:rsidR="001C7FC8">
        <w:t>içi eğitimler düzenlenmekte;</w:t>
      </w:r>
      <w:r w:rsidR="00D85930">
        <w:t xml:space="preserve"> </w:t>
      </w:r>
      <w:r w:rsidR="001C7FC8" w:rsidRPr="001C7FC8">
        <w:rPr>
          <w:lang w:val="en-US" w:eastAsia="en-US" w:bidi="en-US"/>
        </w:rPr>
        <w:t xml:space="preserve">https://kmu.edu.tr/kalite </w:t>
      </w:r>
      <w:r w:rsidR="00003131" w:rsidRPr="006E06E8">
        <w:t xml:space="preserve">adresinde </w:t>
      </w:r>
      <w:r w:rsidR="001C7FC8" w:rsidRPr="006E06E8">
        <w:t>Kalite Yönetim Sistem</w:t>
      </w:r>
      <w:r w:rsidR="001C7FC8">
        <w:t>i</w:t>
      </w:r>
      <w:r w:rsidR="00003131" w:rsidRPr="006E06E8">
        <w:t xml:space="preserve"> dokümanları, tüm personel ile</w:t>
      </w:r>
      <w:r w:rsidR="0019364C">
        <w:t xml:space="preserve"> </w:t>
      </w:r>
      <w:r w:rsidR="00003131" w:rsidRPr="006E06E8">
        <w:t>paylaşılmaktadır.</w:t>
      </w:r>
    </w:p>
    <w:p w:rsidR="009B2BA8" w:rsidRPr="006E06E8" w:rsidRDefault="0019364C" w:rsidP="00D536B6">
      <w:pPr>
        <w:pStyle w:val="Balk2"/>
        <w:numPr>
          <w:ilvl w:val="1"/>
          <w:numId w:val="21"/>
        </w:numPr>
        <w:spacing w:before="0" w:after="240"/>
      </w:pPr>
      <w:bookmarkStart w:id="77" w:name="bookmark77"/>
      <w:bookmarkStart w:id="78" w:name="_Toc513454019"/>
      <w:r>
        <w:lastRenderedPageBreak/>
        <w:t xml:space="preserve"> </w:t>
      </w:r>
      <w:r w:rsidR="00003131" w:rsidRPr="006E06E8">
        <w:t>İletişim</w:t>
      </w:r>
      <w:bookmarkEnd w:id="77"/>
      <w:bookmarkEnd w:id="78"/>
    </w:p>
    <w:p w:rsidR="00353803" w:rsidRDefault="00353803" w:rsidP="00353803">
      <w:pPr>
        <w:spacing w:after="240" w:line="413" w:lineRule="exact"/>
        <w:ind w:firstLine="567"/>
        <w:jc w:val="both"/>
        <w:rPr>
          <w:rFonts w:ascii="Times New Roman" w:eastAsia="Times New Roman" w:hAnsi="Times New Roman" w:cs="Times New Roman"/>
        </w:rPr>
      </w:pPr>
      <w:r w:rsidRPr="00353803">
        <w:rPr>
          <w:rFonts w:ascii="Times New Roman" w:eastAsia="Times New Roman" w:hAnsi="Times New Roman" w:cs="Times New Roman"/>
        </w:rPr>
        <w:t>Üniversitemizin iç ve dış iletişimi; yükseköğretim hizmetleri ve Kalite Yönetim Sistemi’nin yürütülmesi için gerekli olan dikey ve/veya yatay kanallarla yerine getirilmektedir. Bu bağlamda;</w:t>
      </w:r>
    </w:p>
    <w:p w:rsidR="00353803" w:rsidRDefault="00A35713" w:rsidP="00BC00CB">
      <w:pPr>
        <w:numPr>
          <w:ilvl w:val="0"/>
          <w:numId w:val="13"/>
        </w:numPr>
        <w:spacing w:after="120"/>
        <w:ind w:left="1281" w:hanging="357"/>
        <w:jc w:val="both"/>
        <w:rPr>
          <w:rFonts w:ascii="Times New Roman" w:hAnsi="Times New Roman"/>
        </w:rPr>
      </w:pPr>
      <w:proofErr w:type="gramStart"/>
      <w:r w:rsidRPr="009D3CCD">
        <w:rPr>
          <w:rFonts w:ascii="Times New Roman" w:hAnsi="Times New Roman"/>
        </w:rPr>
        <w:t>iç</w:t>
      </w:r>
      <w:proofErr w:type="gramEnd"/>
      <w:r w:rsidRPr="009D3CCD">
        <w:rPr>
          <w:rFonts w:ascii="Times New Roman" w:hAnsi="Times New Roman"/>
        </w:rPr>
        <w:t xml:space="preserve"> ve dış yazışmalar,</w:t>
      </w:r>
    </w:p>
    <w:p w:rsidR="00353803" w:rsidRPr="009D3CCD" w:rsidRDefault="0077794D" w:rsidP="00BC00CB">
      <w:pPr>
        <w:numPr>
          <w:ilvl w:val="0"/>
          <w:numId w:val="13"/>
        </w:numPr>
        <w:spacing w:after="120"/>
        <w:ind w:left="1281" w:hanging="357"/>
        <w:jc w:val="both"/>
        <w:rPr>
          <w:rFonts w:ascii="Times New Roman" w:hAnsi="Times New Roman"/>
        </w:rPr>
      </w:pPr>
      <w:r w:rsidRPr="009D3CCD">
        <w:rPr>
          <w:rFonts w:ascii="Times New Roman" w:hAnsi="Times New Roman"/>
        </w:rPr>
        <w:t>Elektronik Belge Yönetim Sistemi</w:t>
      </w:r>
      <w:r>
        <w:rPr>
          <w:rFonts w:ascii="Times New Roman" w:hAnsi="Times New Roman"/>
        </w:rPr>
        <w:t xml:space="preserve"> </w:t>
      </w:r>
      <w:r w:rsidR="00A35713" w:rsidRPr="009D3CCD">
        <w:rPr>
          <w:rFonts w:ascii="Times New Roman" w:hAnsi="Times New Roman"/>
        </w:rPr>
        <w:t>(EBYS),</w:t>
      </w:r>
    </w:p>
    <w:p w:rsidR="00353803" w:rsidRPr="009D3CCD" w:rsidRDefault="0077794D" w:rsidP="00BC00CB">
      <w:pPr>
        <w:numPr>
          <w:ilvl w:val="0"/>
          <w:numId w:val="13"/>
        </w:numPr>
        <w:spacing w:after="120"/>
        <w:ind w:left="1281" w:hanging="357"/>
        <w:jc w:val="both"/>
        <w:rPr>
          <w:rFonts w:ascii="Times New Roman" w:hAnsi="Times New Roman"/>
        </w:rPr>
      </w:pPr>
      <w:r>
        <w:rPr>
          <w:rFonts w:ascii="Times New Roman" w:hAnsi="Times New Roman"/>
        </w:rPr>
        <w:t>Ü</w:t>
      </w:r>
      <w:r w:rsidR="00A35713" w:rsidRPr="009D3CCD">
        <w:rPr>
          <w:rFonts w:ascii="Times New Roman" w:hAnsi="Times New Roman"/>
        </w:rPr>
        <w:t>niversitenin web sitesi,</w:t>
      </w:r>
    </w:p>
    <w:p w:rsidR="00353803" w:rsidRPr="009D3CCD" w:rsidRDefault="00A35713" w:rsidP="00BC00CB">
      <w:pPr>
        <w:numPr>
          <w:ilvl w:val="0"/>
          <w:numId w:val="13"/>
        </w:numPr>
        <w:spacing w:after="120"/>
        <w:ind w:left="1281" w:right="4200" w:hanging="357"/>
        <w:rPr>
          <w:rFonts w:ascii="Times New Roman" w:hAnsi="Times New Roman"/>
        </w:rPr>
      </w:pPr>
      <w:proofErr w:type="gramStart"/>
      <w:r w:rsidRPr="009D3CCD">
        <w:rPr>
          <w:rFonts w:ascii="Times New Roman" w:hAnsi="Times New Roman"/>
        </w:rPr>
        <w:t>ıslak</w:t>
      </w:r>
      <w:proofErr w:type="gramEnd"/>
      <w:r w:rsidRPr="009D3CCD">
        <w:rPr>
          <w:rFonts w:ascii="Times New Roman" w:hAnsi="Times New Roman"/>
        </w:rPr>
        <w:t xml:space="preserve"> imzalı evrak,</w:t>
      </w:r>
    </w:p>
    <w:p w:rsidR="00353803" w:rsidRPr="009D3CCD" w:rsidRDefault="00A35713" w:rsidP="00BC00CB">
      <w:pPr>
        <w:numPr>
          <w:ilvl w:val="0"/>
          <w:numId w:val="13"/>
        </w:numPr>
        <w:spacing w:after="120"/>
        <w:ind w:left="1281" w:hanging="357"/>
        <w:jc w:val="both"/>
        <w:rPr>
          <w:rFonts w:ascii="Times New Roman" w:hAnsi="Times New Roman"/>
        </w:rPr>
      </w:pPr>
      <w:proofErr w:type="gramStart"/>
      <w:r w:rsidRPr="009D3CCD">
        <w:rPr>
          <w:rFonts w:ascii="Times New Roman" w:hAnsi="Times New Roman"/>
        </w:rPr>
        <w:t>elektronik</w:t>
      </w:r>
      <w:proofErr w:type="gramEnd"/>
      <w:r w:rsidRPr="009D3CCD">
        <w:rPr>
          <w:rFonts w:ascii="Times New Roman" w:hAnsi="Times New Roman"/>
        </w:rPr>
        <w:t xml:space="preserve"> posta,</w:t>
      </w:r>
    </w:p>
    <w:p w:rsidR="00353803" w:rsidRPr="009D3CCD" w:rsidRDefault="00A35713" w:rsidP="00BC00CB">
      <w:pPr>
        <w:numPr>
          <w:ilvl w:val="0"/>
          <w:numId w:val="13"/>
        </w:numPr>
        <w:spacing w:after="120"/>
        <w:ind w:left="1281" w:hanging="357"/>
        <w:jc w:val="both"/>
        <w:rPr>
          <w:rFonts w:ascii="Times New Roman" w:hAnsi="Times New Roman"/>
        </w:rPr>
      </w:pPr>
      <w:proofErr w:type="gramStart"/>
      <w:r w:rsidRPr="009D3CCD">
        <w:rPr>
          <w:rFonts w:ascii="Times New Roman" w:hAnsi="Times New Roman"/>
        </w:rPr>
        <w:t>telefon</w:t>
      </w:r>
      <w:proofErr w:type="gramEnd"/>
      <w:r w:rsidRPr="009D3CCD">
        <w:rPr>
          <w:rFonts w:ascii="Times New Roman" w:hAnsi="Times New Roman"/>
        </w:rPr>
        <w:t>, faks,</w:t>
      </w:r>
    </w:p>
    <w:p w:rsidR="00353803" w:rsidRDefault="00A35713" w:rsidP="00BC00CB">
      <w:pPr>
        <w:numPr>
          <w:ilvl w:val="0"/>
          <w:numId w:val="13"/>
        </w:numPr>
        <w:spacing w:after="120"/>
        <w:ind w:left="1281" w:hanging="357"/>
        <w:jc w:val="both"/>
        <w:rPr>
          <w:rFonts w:ascii="Times New Roman" w:hAnsi="Times New Roman"/>
        </w:rPr>
      </w:pPr>
      <w:proofErr w:type="gramStart"/>
      <w:r>
        <w:rPr>
          <w:rFonts w:ascii="Times New Roman" w:hAnsi="Times New Roman"/>
        </w:rPr>
        <w:t>üst</w:t>
      </w:r>
      <w:proofErr w:type="gramEnd"/>
      <w:r>
        <w:rPr>
          <w:rFonts w:ascii="Times New Roman" w:hAnsi="Times New Roman"/>
        </w:rPr>
        <w:t xml:space="preserve"> yönetim ve YGG</w:t>
      </w:r>
      <w:r w:rsidRPr="009D3CCD">
        <w:rPr>
          <w:rFonts w:ascii="Times New Roman" w:hAnsi="Times New Roman"/>
        </w:rPr>
        <w:t xml:space="preserve"> toplantıları,</w:t>
      </w:r>
    </w:p>
    <w:p w:rsidR="00353803" w:rsidRDefault="00A35713" w:rsidP="00BC00CB">
      <w:pPr>
        <w:numPr>
          <w:ilvl w:val="0"/>
          <w:numId w:val="13"/>
        </w:numPr>
        <w:spacing w:after="120"/>
        <w:ind w:left="1281" w:hanging="357"/>
        <w:jc w:val="both"/>
        <w:rPr>
          <w:rFonts w:ascii="Times New Roman" w:hAnsi="Times New Roman"/>
        </w:rPr>
      </w:pPr>
      <w:proofErr w:type="gramStart"/>
      <w:r>
        <w:rPr>
          <w:rFonts w:ascii="Times New Roman" w:hAnsi="Times New Roman"/>
        </w:rPr>
        <w:t>birim</w:t>
      </w:r>
      <w:proofErr w:type="gramEnd"/>
      <w:r>
        <w:rPr>
          <w:rFonts w:ascii="Times New Roman" w:hAnsi="Times New Roman"/>
        </w:rPr>
        <w:t xml:space="preserve"> toplantıları,</w:t>
      </w:r>
    </w:p>
    <w:p w:rsidR="00353803" w:rsidRPr="009D3CCD" w:rsidRDefault="00A35713" w:rsidP="00BC00CB">
      <w:pPr>
        <w:numPr>
          <w:ilvl w:val="0"/>
          <w:numId w:val="13"/>
        </w:numPr>
        <w:spacing w:after="120"/>
        <w:ind w:left="1281" w:hanging="357"/>
        <w:jc w:val="both"/>
        <w:rPr>
          <w:rFonts w:ascii="Times New Roman" w:hAnsi="Times New Roman"/>
        </w:rPr>
      </w:pPr>
      <w:proofErr w:type="gramStart"/>
      <w:r w:rsidRPr="009D3CCD">
        <w:rPr>
          <w:rFonts w:ascii="Times New Roman" w:hAnsi="Times New Roman"/>
        </w:rPr>
        <w:t>hizmet</w:t>
      </w:r>
      <w:proofErr w:type="gramEnd"/>
      <w:r w:rsidRPr="009D3CCD">
        <w:rPr>
          <w:rFonts w:ascii="Times New Roman" w:hAnsi="Times New Roman"/>
        </w:rPr>
        <w:t xml:space="preserve"> içi eğitimler,</w:t>
      </w:r>
    </w:p>
    <w:p w:rsidR="00353803" w:rsidRPr="009D3CCD" w:rsidRDefault="00A35713" w:rsidP="00BC00CB">
      <w:pPr>
        <w:numPr>
          <w:ilvl w:val="0"/>
          <w:numId w:val="13"/>
        </w:numPr>
        <w:spacing w:after="120"/>
        <w:ind w:left="1281" w:hanging="357"/>
        <w:jc w:val="both"/>
        <w:rPr>
          <w:rFonts w:ascii="Times New Roman" w:hAnsi="Times New Roman"/>
        </w:rPr>
      </w:pPr>
      <w:proofErr w:type="gramStart"/>
      <w:r>
        <w:rPr>
          <w:rFonts w:ascii="Times New Roman" w:hAnsi="Times New Roman"/>
        </w:rPr>
        <w:t>bilgilendirme</w:t>
      </w:r>
      <w:proofErr w:type="gramEnd"/>
      <w:r>
        <w:rPr>
          <w:rFonts w:ascii="Times New Roman" w:hAnsi="Times New Roman"/>
        </w:rPr>
        <w:t xml:space="preserve"> toplantıları,</w:t>
      </w:r>
    </w:p>
    <w:p w:rsidR="00353803" w:rsidRDefault="00A35713" w:rsidP="00BC00CB">
      <w:pPr>
        <w:numPr>
          <w:ilvl w:val="0"/>
          <w:numId w:val="13"/>
        </w:numPr>
        <w:spacing w:after="120"/>
        <w:ind w:left="1281" w:hanging="357"/>
        <w:jc w:val="both"/>
        <w:rPr>
          <w:rFonts w:ascii="Times New Roman" w:hAnsi="Times New Roman"/>
        </w:rPr>
      </w:pPr>
      <w:proofErr w:type="gramStart"/>
      <w:r w:rsidRPr="009D3CCD">
        <w:rPr>
          <w:rFonts w:ascii="Times New Roman" w:hAnsi="Times New Roman"/>
        </w:rPr>
        <w:t>yüz</w:t>
      </w:r>
      <w:proofErr w:type="gramEnd"/>
      <w:r w:rsidRPr="009D3CCD">
        <w:rPr>
          <w:rFonts w:ascii="Times New Roman" w:hAnsi="Times New Roman"/>
        </w:rPr>
        <w:t xml:space="preserve"> yüze görüşmeler,</w:t>
      </w:r>
    </w:p>
    <w:p w:rsidR="00353803" w:rsidRDefault="00A35713" w:rsidP="00BC00CB">
      <w:pPr>
        <w:numPr>
          <w:ilvl w:val="0"/>
          <w:numId w:val="13"/>
        </w:numPr>
        <w:spacing w:after="120"/>
        <w:ind w:left="1281" w:hanging="357"/>
        <w:jc w:val="both"/>
        <w:rPr>
          <w:rFonts w:ascii="Times New Roman" w:hAnsi="Times New Roman"/>
        </w:rPr>
      </w:pPr>
      <w:proofErr w:type="gramStart"/>
      <w:r>
        <w:rPr>
          <w:rFonts w:ascii="Times New Roman" w:hAnsi="Times New Roman"/>
        </w:rPr>
        <w:t>dilek</w:t>
      </w:r>
      <w:proofErr w:type="gramEnd"/>
      <w:r>
        <w:rPr>
          <w:rFonts w:ascii="Times New Roman" w:hAnsi="Times New Roman"/>
        </w:rPr>
        <w:t>, şikâyet ve öneri kutuları/formları,</w:t>
      </w:r>
    </w:p>
    <w:p w:rsidR="00353803" w:rsidRPr="009D3CCD" w:rsidRDefault="00A35713" w:rsidP="00BC00CB">
      <w:pPr>
        <w:numPr>
          <w:ilvl w:val="0"/>
          <w:numId w:val="13"/>
        </w:numPr>
        <w:spacing w:after="120"/>
        <w:ind w:left="1281" w:hanging="357"/>
        <w:jc w:val="both"/>
        <w:rPr>
          <w:rFonts w:ascii="Times New Roman" w:hAnsi="Times New Roman"/>
        </w:rPr>
      </w:pPr>
      <w:proofErr w:type="gramStart"/>
      <w:r>
        <w:rPr>
          <w:rFonts w:ascii="Times New Roman" w:hAnsi="Times New Roman"/>
        </w:rPr>
        <w:t>anketler</w:t>
      </w:r>
      <w:proofErr w:type="gramEnd"/>
      <w:r>
        <w:rPr>
          <w:rFonts w:ascii="Times New Roman" w:hAnsi="Times New Roman"/>
        </w:rPr>
        <w:t>,</w:t>
      </w:r>
    </w:p>
    <w:p w:rsidR="00353803" w:rsidRDefault="0077794D" w:rsidP="00BC00CB">
      <w:pPr>
        <w:numPr>
          <w:ilvl w:val="0"/>
          <w:numId w:val="13"/>
        </w:numPr>
        <w:spacing w:after="120"/>
        <w:ind w:left="1281" w:right="4200" w:hanging="357"/>
        <w:rPr>
          <w:rFonts w:ascii="Times New Roman" w:hAnsi="Times New Roman"/>
        </w:rPr>
      </w:pPr>
      <w:proofErr w:type="spellStart"/>
      <w:r>
        <w:rPr>
          <w:rFonts w:ascii="Times New Roman" w:hAnsi="Times New Roman"/>
        </w:rPr>
        <w:t>W</w:t>
      </w:r>
      <w:r w:rsidR="00A35713" w:rsidRPr="009D3CCD">
        <w:rPr>
          <w:rFonts w:ascii="Times New Roman" w:hAnsi="Times New Roman"/>
        </w:rPr>
        <w:t>hats</w:t>
      </w:r>
      <w:r w:rsidR="00A35713">
        <w:rPr>
          <w:rFonts w:ascii="Times New Roman" w:hAnsi="Times New Roman"/>
        </w:rPr>
        <w:t>a</w:t>
      </w:r>
      <w:r w:rsidR="00A35713" w:rsidRPr="009D3CCD">
        <w:rPr>
          <w:rFonts w:ascii="Times New Roman" w:hAnsi="Times New Roman"/>
        </w:rPr>
        <w:t>pp</w:t>
      </w:r>
      <w:proofErr w:type="spellEnd"/>
      <w:r w:rsidR="00A35713" w:rsidRPr="009D3CCD">
        <w:rPr>
          <w:rFonts w:ascii="Times New Roman" w:hAnsi="Times New Roman"/>
        </w:rPr>
        <w:t xml:space="preserve"> grupları</w:t>
      </w:r>
      <w:r w:rsidR="00A35713">
        <w:rPr>
          <w:rFonts w:ascii="Times New Roman" w:hAnsi="Times New Roman"/>
        </w:rPr>
        <w:t>,</w:t>
      </w:r>
    </w:p>
    <w:p w:rsidR="00353803" w:rsidRDefault="00A35713" w:rsidP="00BC00CB">
      <w:pPr>
        <w:numPr>
          <w:ilvl w:val="0"/>
          <w:numId w:val="13"/>
        </w:numPr>
        <w:spacing w:after="120"/>
        <w:ind w:left="1281" w:right="4200" w:hanging="357"/>
        <w:rPr>
          <w:rFonts w:ascii="Times New Roman" w:hAnsi="Times New Roman"/>
        </w:rPr>
      </w:pPr>
      <w:proofErr w:type="gramStart"/>
      <w:r>
        <w:rPr>
          <w:rFonts w:ascii="Times New Roman" w:hAnsi="Times New Roman"/>
        </w:rPr>
        <w:t>sosyal</w:t>
      </w:r>
      <w:proofErr w:type="gramEnd"/>
      <w:r>
        <w:rPr>
          <w:rFonts w:ascii="Times New Roman" w:hAnsi="Times New Roman"/>
        </w:rPr>
        <w:t xml:space="preserve"> ağlar,</w:t>
      </w:r>
    </w:p>
    <w:p w:rsidR="00353803" w:rsidRDefault="00A35713" w:rsidP="00BC00CB">
      <w:pPr>
        <w:numPr>
          <w:ilvl w:val="0"/>
          <w:numId w:val="13"/>
        </w:numPr>
        <w:spacing w:after="120"/>
        <w:ind w:left="1281" w:right="4200" w:hanging="357"/>
        <w:rPr>
          <w:rFonts w:ascii="Times New Roman" w:hAnsi="Times New Roman"/>
        </w:rPr>
      </w:pPr>
      <w:proofErr w:type="gramStart"/>
      <w:r>
        <w:rPr>
          <w:rFonts w:ascii="Times New Roman" w:hAnsi="Times New Roman"/>
        </w:rPr>
        <w:t>çağrı</w:t>
      </w:r>
      <w:proofErr w:type="gramEnd"/>
      <w:r>
        <w:rPr>
          <w:rFonts w:ascii="Times New Roman" w:hAnsi="Times New Roman"/>
        </w:rPr>
        <w:t xml:space="preserve"> merkezleri,</w:t>
      </w:r>
    </w:p>
    <w:p w:rsidR="00353803" w:rsidRDefault="00A35713" w:rsidP="00BC00CB">
      <w:pPr>
        <w:numPr>
          <w:ilvl w:val="0"/>
          <w:numId w:val="13"/>
        </w:numPr>
        <w:spacing w:after="120"/>
        <w:ind w:left="1281" w:right="4200" w:hanging="357"/>
        <w:rPr>
          <w:rFonts w:ascii="Times New Roman" w:hAnsi="Times New Roman"/>
        </w:rPr>
      </w:pPr>
      <w:proofErr w:type="gramStart"/>
      <w:r>
        <w:rPr>
          <w:rFonts w:ascii="Times New Roman" w:hAnsi="Times New Roman"/>
        </w:rPr>
        <w:t>afiş</w:t>
      </w:r>
      <w:proofErr w:type="gramEnd"/>
      <w:r>
        <w:rPr>
          <w:rFonts w:ascii="Times New Roman" w:hAnsi="Times New Roman"/>
        </w:rPr>
        <w:t>, davetiye, broşürler,</w:t>
      </w:r>
    </w:p>
    <w:p w:rsidR="00353803" w:rsidRPr="001B2902" w:rsidRDefault="00A35713" w:rsidP="00BC00CB">
      <w:pPr>
        <w:numPr>
          <w:ilvl w:val="0"/>
          <w:numId w:val="13"/>
        </w:numPr>
        <w:spacing w:after="120"/>
        <w:ind w:left="1281" w:right="4200" w:hanging="357"/>
      </w:pPr>
      <w:proofErr w:type="gramStart"/>
      <w:r w:rsidRPr="001B2902">
        <w:rPr>
          <w:rFonts w:ascii="Times New Roman" w:hAnsi="Times New Roman"/>
        </w:rPr>
        <w:t>basın</w:t>
      </w:r>
      <w:proofErr w:type="gramEnd"/>
      <w:r w:rsidRPr="001B2902">
        <w:rPr>
          <w:rFonts w:ascii="Times New Roman" w:hAnsi="Times New Roman"/>
        </w:rPr>
        <w:t xml:space="preserve"> </w:t>
      </w:r>
      <w:r>
        <w:rPr>
          <w:rFonts w:ascii="Times New Roman" w:hAnsi="Times New Roman"/>
        </w:rPr>
        <w:t>b</w:t>
      </w:r>
      <w:r w:rsidRPr="001B2902">
        <w:rPr>
          <w:rFonts w:ascii="Times New Roman" w:hAnsi="Times New Roman"/>
        </w:rPr>
        <w:t>ültenleri</w:t>
      </w:r>
      <w:r>
        <w:rPr>
          <w:rFonts w:ascii="Times New Roman" w:hAnsi="Times New Roman"/>
        </w:rPr>
        <w:t>,</w:t>
      </w:r>
    </w:p>
    <w:p w:rsidR="00353803" w:rsidRPr="001B2902" w:rsidRDefault="0077794D" w:rsidP="00BC00CB">
      <w:pPr>
        <w:numPr>
          <w:ilvl w:val="0"/>
          <w:numId w:val="13"/>
        </w:numPr>
        <w:spacing w:after="120"/>
        <w:ind w:left="1281" w:right="4200" w:hanging="357"/>
      </w:pPr>
      <w:r>
        <w:rPr>
          <w:rFonts w:ascii="Times New Roman" w:hAnsi="Times New Roman"/>
        </w:rPr>
        <w:t>Mezun Bilgi Sistemi</w:t>
      </w:r>
    </w:p>
    <w:p w:rsidR="00353803" w:rsidRDefault="00353803" w:rsidP="00A35713">
      <w:pPr>
        <w:spacing w:after="240"/>
        <w:ind w:firstLine="360"/>
        <w:rPr>
          <w:rFonts w:ascii="Times New Roman" w:eastAsia="Times New Roman" w:hAnsi="Times New Roman" w:cs="Times New Roman"/>
        </w:rPr>
      </w:pPr>
      <w:proofErr w:type="gramStart"/>
      <w:r w:rsidRPr="00353803">
        <w:rPr>
          <w:rFonts w:ascii="Times New Roman" w:eastAsia="Times New Roman" w:hAnsi="Times New Roman" w:cs="Times New Roman"/>
        </w:rPr>
        <w:t>gibi</w:t>
      </w:r>
      <w:proofErr w:type="gramEnd"/>
      <w:r w:rsidRPr="00353803">
        <w:rPr>
          <w:rFonts w:ascii="Times New Roman" w:eastAsia="Times New Roman" w:hAnsi="Times New Roman" w:cs="Times New Roman"/>
        </w:rPr>
        <w:t xml:space="preserve"> yöntemler kullanılarak iç ve dış iletişim sağlanmaktadır. </w:t>
      </w:r>
    </w:p>
    <w:p w:rsidR="009B2BA8" w:rsidRPr="006E06E8" w:rsidRDefault="00BC00CB" w:rsidP="00D536B6">
      <w:pPr>
        <w:pStyle w:val="Balk2"/>
        <w:numPr>
          <w:ilvl w:val="1"/>
          <w:numId w:val="21"/>
        </w:numPr>
        <w:spacing w:before="0" w:after="240"/>
      </w:pPr>
      <w:bookmarkStart w:id="79" w:name="bookmark79"/>
      <w:bookmarkStart w:id="80" w:name="bookmark80"/>
      <w:bookmarkStart w:id="81" w:name="_Toc513454020"/>
      <w:r>
        <w:t xml:space="preserve"> </w:t>
      </w:r>
      <w:r w:rsidR="00003131" w:rsidRPr="006E06E8">
        <w:t>Dokümante Edilmiş Bilgi</w:t>
      </w:r>
      <w:bookmarkEnd w:id="79"/>
      <w:bookmarkEnd w:id="80"/>
      <w:bookmarkEnd w:id="81"/>
    </w:p>
    <w:p w:rsidR="009B2BA8" w:rsidRPr="006E06E8" w:rsidRDefault="00003131" w:rsidP="00D536B6">
      <w:pPr>
        <w:pStyle w:val="Balk3"/>
        <w:numPr>
          <w:ilvl w:val="2"/>
          <w:numId w:val="21"/>
        </w:numPr>
        <w:spacing w:before="0" w:after="240"/>
      </w:pPr>
      <w:bookmarkStart w:id="82" w:name="_Toc513454021"/>
      <w:r w:rsidRPr="006E06E8">
        <w:t>Genel</w:t>
      </w:r>
      <w:bookmarkEnd w:id="82"/>
    </w:p>
    <w:p w:rsidR="009B2BA8" w:rsidRDefault="00003131" w:rsidP="00D536B6">
      <w:pPr>
        <w:pStyle w:val="Gvdemetni20"/>
        <w:shd w:val="clear" w:color="auto" w:fill="auto"/>
        <w:spacing w:after="240" w:line="413" w:lineRule="exact"/>
        <w:ind w:firstLine="567"/>
      </w:pPr>
      <w:r w:rsidRPr="006E06E8">
        <w:t>Üniversite</w:t>
      </w:r>
      <w:r w:rsidR="00C07F5A">
        <w:t>de yükseköğretim hizmetlerine ilişkin tüm süreçlerin</w:t>
      </w:r>
      <w:r w:rsidRPr="006E06E8">
        <w:t xml:space="preserve"> etkin ve verimli bir şekilde yürütülmesini sağlamak amacıyla </w:t>
      </w:r>
      <w:r w:rsidR="00C07F5A" w:rsidRPr="006E06E8">
        <w:t>Kalite Yönetim Sistemi</w:t>
      </w:r>
      <w:r w:rsidR="00C07F5A">
        <w:t>’</w:t>
      </w:r>
      <w:r w:rsidR="00C07F5A" w:rsidRPr="006E06E8">
        <w:t>nde</w:t>
      </w:r>
      <w:r w:rsidRPr="006E06E8">
        <w:t xml:space="preserve"> yer alan temel dokümanlardan yararlanılmıştır.</w:t>
      </w:r>
    </w:p>
    <w:p w:rsidR="00983413" w:rsidRPr="006E06E8" w:rsidRDefault="00983413" w:rsidP="00D536B6">
      <w:pPr>
        <w:pStyle w:val="Gvdemetni20"/>
        <w:shd w:val="clear" w:color="auto" w:fill="auto"/>
        <w:spacing w:after="240" w:line="413" w:lineRule="exact"/>
        <w:ind w:firstLine="567"/>
      </w:pPr>
    </w:p>
    <w:p w:rsidR="009B2BA8" w:rsidRPr="006E06E8" w:rsidRDefault="00003131" w:rsidP="00D536B6">
      <w:pPr>
        <w:pStyle w:val="Gvdemetni20"/>
        <w:numPr>
          <w:ilvl w:val="0"/>
          <w:numId w:val="8"/>
        </w:numPr>
        <w:shd w:val="clear" w:color="auto" w:fill="auto"/>
        <w:spacing w:after="240"/>
      </w:pPr>
      <w:r w:rsidRPr="006E06E8">
        <w:lastRenderedPageBreak/>
        <w:t xml:space="preserve">Yönetsel ve kapsamlı işlemlerin tarif edilmesi için </w:t>
      </w:r>
      <w:proofErr w:type="gramStart"/>
      <w:r w:rsidRPr="00A35713">
        <w:rPr>
          <w:rStyle w:val="Gvdemetni2Kaln"/>
          <w:b w:val="0"/>
        </w:rPr>
        <w:t>prosedürler</w:t>
      </w:r>
      <w:proofErr w:type="gramEnd"/>
      <w:r w:rsidRPr="006E06E8">
        <w:rPr>
          <w:rStyle w:val="Gvdemetni2Kaln"/>
        </w:rPr>
        <w:t xml:space="preserve"> </w:t>
      </w:r>
      <w:r w:rsidRPr="006E06E8">
        <w:t>yazılmıştır. Prosedür bir işi</w:t>
      </w:r>
      <w:r w:rsidR="0019364C">
        <w:t xml:space="preserve"> </w:t>
      </w:r>
      <w:r w:rsidR="00A35713" w:rsidRPr="006E06E8">
        <w:t>kimin, ne</w:t>
      </w:r>
      <w:r w:rsidR="00A35713">
        <w:t xml:space="preserve"> </w:t>
      </w:r>
      <w:proofErr w:type="gramStart"/>
      <w:r w:rsidR="00A35713">
        <w:t>ile,</w:t>
      </w:r>
      <w:proofErr w:type="gramEnd"/>
      <w:r w:rsidR="00A35713" w:rsidRPr="006E06E8">
        <w:t xml:space="preserve"> nasıl, nerede, niçin ve ne zaman </w:t>
      </w:r>
      <w:r w:rsidRPr="006E06E8">
        <w:t>yaptığını açıklamaktadır.</w:t>
      </w:r>
    </w:p>
    <w:p w:rsidR="009B2BA8" w:rsidRPr="006E06E8" w:rsidRDefault="00003131" w:rsidP="00D536B6">
      <w:pPr>
        <w:pStyle w:val="Gvdemetni20"/>
        <w:numPr>
          <w:ilvl w:val="0"/>
          <w:numId w:val="8"/>
        </w:numPr>
        <w:shd w:val="clear" w:color="auto" w:fill="auto"/>
        <w:spacing w:after="240" w:line="422" w:lineRule="exact"/>
      </w:pPr>
      <w:r w:rsidRPr="006E06E8">
        <w:t xml:space="preserve">İş ve işlemlerin girdi, çıktı, kaynak, kontrol </w:t>
      </w:r>
      <w:proofErr w:type="gramStart"/>
      <w:r w:rsidRPr="006E06E8">
        <w:t>kriteri</w:t>
      </w:r>
      <w:proofErr w:type="gramEnd"/>
      <w:r w:rsidRPr="006E06E8">
        <w:t>, performans kriteri, risk ve fırsatlarını</w:t>
      </w:r>
      <w:r w:rsidRPr="006E06E8">
        <w:br/>
        <w:t xml:space="preserve">belirlemek amacıyla </w:t>
      </w:r>
      <w:r w:rsidR="003D7917" w:rsidRPr="00A35713">
        <w:rPr>
          <w:rStyle w:val="Gvdemetni2Kaln"/>
          <w:b w:val="0"/>
        </w:rPr>
        <w:t>süreç</w:t>
      </w:r>
      <w:r w:rsidR="00F50B40" w:rsidRPr="00A35713">
        <w:rPr>
          <w:rStyle w:val="Gvdemetni2Kaln"/>
          <w:b w:val="0"/>
        </w:rPr>
        <w:t xml:space="preserve"> kartı</w:t>
      </w:r>
      <w:r w:rsidR="00BC00CB">
        <w:rPr>
          <w:rStyle w:val="Gvdemetni2Kaln"/>
        </w:rPr>
        <w:t xml:space="preserve"> </w:t>
      </w:r>
      <w:r w:rsidRPr="006E06E8">
        <w:t>oluşturulmuştur.</w:t>
      </w:r>
    </w:p>
    <w:p w:rsidR="009B2BA8" w:rsidRPr="00A03C6E" w:rsidRDefault="003D7917" w:rsidP="00D536B6">
      <w:pPr>
        <w:pStyle w:val="Gvdemetni20"/>
        <w:numPr>
          <w:ilvl w:val="0"/>
          <w:numId w:val="8"/>
        </w:numPr>
        <w:shd w:val="clear" w:color="auto" w:fill="auto"/>
        <w:spacing w:after="240" w:line="413" w:lineRule="exact"/>
      </w:pPr>
      <w:r w:rsidRPr="00A03C6E">
        <w:t>Süreç</w:t>
      </w:r>
      <w:r w:rsidR="00003131" w:rsidRPr="00A03C6E">
        <w:t xml:space="preserve"> iç</w:t>
      </w:r>
      <w:r w:rsidR="00BB5B36" w:rsidRPr="00A03C6E">
        <w:t>erisindeki faaliyetlerin akışının</w:t>
      </w:r>
      <w:r w:rsidR="00003131" w:rsidRPr="00A03C6E">
        <w:t xml:space="preserve"> teknik bir dille, uluslarara</w:t>
      </w:r>
      <w:r w:rsidR="00BB5B36" w:rsidRPr="00A03C6E">
        <w:t>sı geçerliliği olan</w:t>
      </w:r>
      <w:r w:rsidR="00BB5B36" w:rsidRPr="00A03C6E">
        <w:br/>
        <w:t xml:space="preserve">semboller kullanılarak </w:t>
      </w:r>
      <w:r w:rsidR="00003131" w:rsidRPr="00A03C6E">
        <w:t>kolay ve net bir şekilde görülmesi</w:t>
      </w:r>
      <w:r w:rsidR="00BB5B36" w:rsidRPr="00A03C6E">
        <w:t xml:space="preserve"> amacıyla</w:t>
      </w:r>
      <w:r w:rsidR="00BC00CB" w:rsidRPr="00A03C6E">
        <w:t xml:space="preserve"> </w:t>
      </w:r>
      <w:r w:rsidR="00003131" w:rsidRPr="00A35713">
        <w:rPr>
          <w:rStyle w:val="Gvdemetni2Kaln"/>
          <w:b w:val="0"/>
        </w:rPr>
        <w:t>iş akışları</w:t>
      </w:r>
      <w:r w:rsidR="00003131" w:rsidRPr="00A03C6E">
        <w:rPr>
          <w:rStyle w:val="Gvdemetni2Kaln"/>
        </w:rPr>
        <w:t xml:space="preserve"> </w:t>
      </w:r>
      <w:r w:rsidR="00BB5B36" w:rsidRPr="00A03C6E">
        <w:t>oluşturulmuştur.</w:t>
      </w:r>
    </w:p>
    <w:p w:rsidR="009B2BA8" w:rsidRPr="00A03C6E" w:rsidRDefault="00003131" w:rsidP="00A03C6E">
      <w:pPr>
        <w:numPr>
          <w:ilvl w:val="0"/>
          <w:numId w:val="8"/>
        </w:numPr>
        <w:spacing w:after="240" w:line="413" w:lineRule="exact"/>
        <w:jc w:val="both"/>
        <w:rPr>
          <w:rFonts w:ascii="Times New Roman" w:eastAsia="Times New Roman" w:hAnsi="Times New Roman" w:cs="Times New Roman"/>
        </w:rPr>
      </w:pPr>
      <w:r w:rsidRPr="00A03C6E">
        <w:rPr>
          <w:rFonts w:ascii="Times New Roman" w:eastAsia="Times New Roman" w:hAnsi="Times New Roman" w:cs="Times New Roman"/>
        </w:rPr>
        <w:t xml:space="preserve">Süreçler içerisinde kullanılan </w:t>
      </w:r>
      <w:r w:rsidR="00BB5B36" w:rsidRPr="00A03C6E">
        <w:rPr>
          <w:rFonts w:ascii="Times New Roman" w:eastAsia="Times New Roman" w:hAnsi="Times New Roman" w:cs="Times New Roman"/>
        </w:rPr>
        <w:t>dokümanların</w:t>
      </w:r>
      <w:r w:rsidRPr="00A03C6E">
        <w:rPr>
          <w:rFonts w:ascii="Times New Roman" w:eastAsia="Times New Roman" w:hAnsi="Times New Roman" w:cs="Times New Roman"/>
        </w:rPr>
        <w:t xml:space="preserve"> standart hale getirilmesi için </w:t>
      </w:r>
      <w:r w:rsidRPr="00A35713">
        <w:rPr>
          <w:rFonts w:ascii="Times New Roman" w:eastAsia="Times New Roman" w:hAnsi="Times New Roman" w:cs="Times New Roman"/>
          <w:bCs/>
        </w:rPr>
        <w:t>formlar</w:t>
      </w:r>
      <w:r w:rsidRPr="00A03C6E">
        <w:rPr>
          <w:rFonts w:ascii="Times New Roman" w:eastAsia="Times New Roman" w:hAnsi="Times New Roman" w:cs="Times New Roman"/>
          <w:b/>
          <w:bCs/>
        </w:rPr>
        <w:t xml:space="preserve"> </w:t>
      </w:r>
      <w:r w:rsidRPr="00A03C6E">
        <w:rPr>
          <w:rFonts w:ascii="Times New Roman" w:eastAsia="Times New Roman" w:hAnsi="Times New Roman" w:cs="Times New Roman"/>
        </w:rPr>
        <w:t>hazırlanmıştır.</w:t>
      </w:r>
    </w:p>
    <w:p w:rsidR="009B2BA8" w:rsidRPr="00A03C6E" w:rsidRDefault="00003131" w:rsidP="00D536B6">
      <w:pPr>
        <w:pStyle w:val="Gvdemetni20"/>
        <w:numPr>
          <w:ilvl w:val="0"/>
          <w:numId w:val="8"/>
        </w:numPr>
        <w:shd w:val="clear" w:color="auto" w:fill="auto"/>
        <w:spacing w:after="240" w:line="413" w:lineRule="exact"/>
      </w:pPr>
      <w:r w:rsidRPr="00A03C6E">
        <w:t xml:space="preserve">Üniversite içerisindeki yetki ve sorumlulukların net bir şekilde belirlenmesi adına </w:t>
      </w:r>
      <w:r w:rsidRPr="00A35713">
        <w:rPr>
          <w:rStyle w:val="Gvdemetni2Kaln"/>
          <w:b w:val="0"/>
        </w:rPr>
        <w:t>görev</w:t>
      </w:r>
      <w:r w:rsidRPr="00A35713">
        <w:rPr>
          <w:rStyle w:val="Gvdemetni2Kaln"/>
          <w:b w:val="0"/>
        </w:rPr>
        <w:br/>
        <w:t xml:space="preserve">tanımları </w:t>
      </w:r>
      <w:r w:rsidRPr="00A03C6E">
        <w:t>oluşturulmuştur.</w:t>
      </w:r>
    </w:p>
    <w:p w:rsidR="009B2BA8" w:rsidRPr="00A03C6E" w:rsidRDefault="00003131" w:rsidP="00D536B6">
      <w:pPr>
        <w:pStyle w:val="Gvdemetni20"/>
        <w:numPr>
          <w:ilvl w:val="0"/>
          <w:numId w:val="8"/>
        </w:numPr>
        <w:shd w:val="clear" w:color="auto" w:fill="auto"/>
        <w:spacing w:after="240" w:line="360" w:lineRule="auto"/>
      </w:pPr>
      <w:r w:rsidRPr="00A03C6E">
        <w:t xml:space="preserve">Talimatlar, kılavuzlar, </w:t>
      </w:r>
      <w:r w:rsidR="00B901F0" w:rsidRPr="00A03C6E">
        <w:t xml:space="preserve">listeler, </w:t>
      </w:r>
      <w:proofErr w:type="gramStart"/>
      <w:r w:rsidR="00B901F0" w:rsidRPr="00A03C6E">
        <w:t>vizyon</w:t>
      </w:r>
      <w:proofErr w:type="gramEnd"/>
      <w:r w:rsidR="00323E86" w:rsidRPr="00A03C6E">
        <w:t xml:space="preserve">, misyon, Kalite </w:t>
      </w:r>
      <w:r w:rsidR="008F1943">
        <w:t xml:space="preserve">Güvencesi </w:t>
      </w:r>
      <w:r w:rsidR="00BB5B36" w:rsidRPr="00A03C6E">
        <w:t>Politikası, Kalite El Kitabı ve Standart’</w:t>
      </w:r>
      <w:r w:rsidR="00323E86" w:rsidRPr="00A03C6E">
        <w:t>ın gerektir</w:t>
      </w:r>
      <w:r w:rsidR="00A35713">
        <w:t>diği diğer doküman ve kayıtlar oluşturulmuştur.</w:t>
      </w:r>
    </w:p>
    <w:p w:rsidR="009B2BA8" w:rsidRPr="006E06E8" w:rsidRDefault="00003131" w:rsidP="00D536B6">
      <w:pPr>
        <w:pStyle w:val="Gvdemetni20"/>
        <w:shd w:val="clear" w:color="auto" w:fill="auto"/>
        <w:spacing w:after="240"/>
        <w:ind w:firstLine="567"/>
      </w:pPr>
      <w:r w:rsidRPr="006E06E8">
        <w:t xml:space="preserve">Tüm dokümanlar </w:t>
      </w:r>
      <w:r w:rsidR="009D5584" w:rsidRPr="006E06E8">
        <w:t xml:space="preserve">Kalite Yönetim Sistemi </w:t>
      </w:r>
      <w:r w:rsidRPr="006E06E8">
        <w:t>kapsamında, alanında uzman kişiler tarafından hazırlanmış</w:t>
      </w:r>
      <w:r w:rsidR="0019364C">
        <w:t xml:space="preserve"> </w:t>
      </w:r>
      <w:r w:rsidR="009D5584">
        <w:t>olup</w:t>
      </w:r>
      <w:r w:rsidR="0019364C">
        <w:t xml:space="preserve"> </w:t>
      </w:r>
      <w:r w:rsidR="009D5584" w:rsidRPr="009D5584">
        <w:rPr>
          <w:lang w:val="en-US" w:eastAsia="en-US" w:bidi="en-US"/>
        </w:rPr>
        <w:t xml:space="preserve">https://kmu.edu.tr/kalite </w:t>
      </w:r>
      <w:r w:rsidRPr="006E06E8">
        <w:t>adresinde yayı</w:t>
      </w:r>
      <w:r w:rsidR="009D5584">
        <w:t>m</w:t>
      </w:r>
      <w:r w:rsidRPr="006E06E8">
        <w:t>lanarak tüm personelin erişimine sunulmuştur.</w:t>
      </w:r>
    </w:p>
    <w:p w:rsidR="009B2BA8" w:rsidRPr="006E06E8" w:rsidRDefault="00003131" w:rsidP="00D536B6">
      <w:pPr>
        <w:pStyle w:val="Balk3"/>
        <w:numPr>
          <w:ilvl w:val="2"/>
          <w:numId w:val="21"/>
        </w:numPr>
        <w:spacing w:before="0" w:after="240"/>
      </w:pPr>
      <w:bookmarkStart w:id="83" w:name="bookmark83"/>
      <w:bookmarkStart w:id="84" w:name="_Toc513454022"/>
      <w:r w:rsidRPr="006E06E8">
        <w:t>Oluşturma ve Güncelleme</w:t>
      </w:r>
      <w:bookmarkEnd w:id="83"/>
      <w:bookmarkEnd w:id="84"/>
    </w:p>
    <w:p w:rsidR="009B2BA8" w:rsidRDefault="00003131" w:rsidP="00D536B6">
      <w:pPr>
        <w:pStyle w:val="Gvdemetni20"/>
        <w:shd w:val="clear" w:color="auto" w:fill="auto"/>
        <w:spacing w:after="240" w:line="413" w:lineRule="exact"/>
        <w:ind w:firstLine="567"/>
      </w:pPr>
      <w:r w:rsidRPr="006E06E8">
        <w:t>Üniver</w:t>
      </w:r>
      <w:r w:rsidR="002527EC" w:rsidRPr="006E06E8">
        <w:t>site dokümantasyon süreci PR-002</w:t>
      </w:r>
      <w:r w:rsidR="00EB0126" w:rsidRPr="006E06E8">
        <w:t>-Doküman</w:t>
      </w:r>
      <w:r w:rsidR="0019364C">
        <w:t xml:space="preserve"> </w:t>
      </w:r>
      <w:r w:rsidR="00D965B7" w:rsidRPr="006E06E8">
        <w:t>Yönetim</w:t>
      </w:r>
      <w:r w:rsidR="002527EC" w:rsidRPr="006E06E8">
        <w:t xml:space="preserve"> Prosedürü ve PR-004</w:t>
      </w:r>
      <w:r w:rsidR="00EB0126" w:rsidRPr="006E06E8">
        <w:t>-Doküman Veri Prosedürü</w:t>
      </w:r>
      <w:r w:rsidR="009D5584">
        <w:t>’</w:t>
      </w:r>
      <w:r w:rsidR="0021062D" w:rsidRPr="006E06E8">
        <w:t>ne</w:t>
      </w:r>
      <w:r w:rsidRPr="006E06E8">
        <w:t xml:space="preserve"> uygun olarak</w:t>
      </w:r>
      <w:r w:rsidR="0019364C">
        <w:t xml:space="preserve"> </w:t>
      </w:r>
      <w:r w:rsidRPr="006E06E8">
        <w:t>sürdürülmektedir.</w:t>
      </w:r>
    </w:p>
    <w:p w:rsidR="009B2BA8" w:rsidRPr="006E06E8" w:rsidRDefault="00003131" w:rsidP="00D536B6">
      <w:pPr>
        <w:pStyle w:val="Gvdemetni20"/>
        <w:shd w:val="clear" w:color="auto" w:fill="auto"/>
        <w:spacing w:after="240" w:line="413" w:lineRule="exact"/>
        <w:ind w:firstLine="567"/>
      </w:pPr>
      <w:r w:rsidRPr="006E06E8">
        <w:t>Dokümanların oluşturulmasında kullanılan tüm formatlar aşağıda belirtilen temel doküman</w:t>
      </w:r>
      <w:r w:rsidRPr="006E06E8">
        <w:br/>
        <w:t>bilgilerini içermelidir. Bu bilgiler;</w:t>
      </w:r>
    </w:p>
    <w:p w:rsidR="004D3902" w:rsidRPr="006E06E8" w:rsidRDefault="003E7403" w:rsidP="00BC00CB">
      <w:pPr>
        <w:pStyle w:val="Gvdemetni20"/>
        <w:shd w:val="clear" w:color="auto" w:fill="auto"/>
        <w:spacing w:after="120" w:line="360" w:lineRule="auto"/>
        <w:ind w:firstLine="567"/>
      </w:pPr>
      <w:r w:rsidRPr="006E06E8">
        <w:t xml:space="preserve">Karamanoğlu Mehmetbey </w:t>
      </w:r>
      <w:r w:rsidR="004D3902" w:rsidRPr="006E06E8">
        <w:t>Ü</w:t>
      </w:r>
      <w:r w:rsidRPr="006E06E8">
        <w:t>niversitesi</w:t>
      </w:r>
      <w:r w:rsidR="00003131" w:rsidRPr="006E06E8">
        <w:t xml:space="preserve"> Amblemi</w:t>
      </w:r>
    </w:p>
    <w:p w:rsidR="004D3902" w:rsidRPr="006E06E8" w:rsidRDefault="00003131" w:rsidP="00BC00CB">
      <w:pPr>
        <w:pStyle w:val="Gvdemetni20"/>
        <w:shd w:val="clear" w:color="auto" w:fill="auto"/>
        <w:spacing w:after="120" w:line="360" w:lineRule="auto"/>
        <w:ind w:firstLine="567"/>
      </w:pPr>
      <w:r w:rsidRPr="006E06E8">
        <w:t>Doküman Adı</w:t>
      </w:r>
    </w:p>
    <w:p w:rsidR="004D3902" w:rsidRPr="006E06E8" w:rsidRDefault="00003131" w:rsidP="00BC00CB">
      <w:pPr>
        <w:pStyle w:val="Gvdemetni20"/>
        <w:shd w:val="clear" w:color="auto" w:fill="auto"/>
        <w:spacing w:after="120" w:line="360" w:lineRule="auto"/>
        <w:ind w:firstLine="567"/>
      </w:pPr>
      <w:r w:rsidRPr="006E06E8">
        <w:t>Doküman No</w:t>
      </w:r>
    </w:p>
    <w:p w:rsidR="004D3902" w:rsidRPr="006E06E8" w:rsidRDefault="00003131" w:rsidP="00BC00CB">
      <w:pPr>
        <w:pStyle w:val="Gvdemetni20"/>
        <w:shd w:val="clear" w:color="auto" w:fill="auto"/>
        <w:spacing w:after="120" w:line="360" w:lineRule="auto"/>
        <w:ind w:firstLine="567"/>
      </w:pPr>
      <w:r w:rsidRPr="006E06E8">
        <w:t>İlk Yayın Tarihi</w:t>
      </w:r>
    </w:p>
    <w:p w:rsidR="004D3902" w:rsidRPr="006E06E8" w:rsidRDefault="00003131" w:rsidP="00BC00CB">
      <w:pPr>
        <w:pStyle w:val="Gvdemetni20"/>
        <w:shd w:val="clear" w:color="auto" w:fill="auto"/>
        <w:spacing w:after="120" w:line="360" w:lineRule="auto"/>
        <w:ind w:firstLine="567"/>
      </w:pPr>
      <w:r w:rsidRPr="006E06E8">
        <w:lastRenderedPageBreak/>
        <w:t>Revizyon Tarihi</w:t>
      </w:r>
    </w:p>
    <w:p w:rsidR="004D3902" w:rsidRPr="006E06E8" w:rsidRDefault="00003131" w:rsidP="00BC00CB">
      <w:pPr>
        <w:pStyle w:val="Gvdemetni20"/>
        <w:shd w:val="clear" w:color="auto" w:fill="auto"/>
        <w:spacing w:after="120" w:line="360" w:lineRule="auto"/>
        <w:ind w:firstLine="567"/>
      </w:pPr>
      <w:r w:rsidRPr="006E06E8">
        <w:t>Revizyon No</w:t>
      </w:r>
    </w:p>
    <w:p w:rsidR="004D3902" w:rsidRPr="006E06E8" w:rsidRDefault="00003131" w:rsidP="00BC00CB">
      <w:pPr>
        <w:pStyle w:val="Gvdemetni20"/>
        <w:shd w:val="clear" w:color="auto" w:fill="auto"/>
        <w:spacing w:after="120" w:line="360" w:lineRule="auto"/>
        <w:ind w:firstLine="567"/>
      </w:pPr>
      <w:r w:rsidRPr="006E06E8">
        <w:t xml:space="preserve">Sayfa </w:t>
      </w:r>
      <w:r w:rsidR="00E15837" w:rsidRPr="006E06E8">
        <w:t>No</w:t>
      </w:r>
    </w:p>
    <w:p w:rsidR="009B2BA8" w:rsidRPr="006E06E8" w:rsidRDefault="00003131" w:rsidP="00D536B6">
      <w:pPr>
        <w:pStyle w:val="Gvdemetni20"/>
        <w:shd w:val="clear" w:color="auto" w:fill="auto"/>
        <w:spacing w:after="240" w:line="413" w:lineRule="exact"/>
        <w:ind w:firstLine="567"/>
      </w:pPr>
      <w:r w:rsidRPr="006E06E8">
        <w:t xml:space="preserve">Doküman ihtiyacı; ilgili mevzuat ve standart şartları ile </w:t>
      </w:r>
      <w:r w:rsidR="00BB5B36">
        <w:t>Ü</w:t>
      </w:r>
      <w:r w:rsidRPr="006E06E8">
        <w:t xml:space="preserve">niversite </w:t>
      </w:r>
      <w:r w:rsidR="0072418E" w:rsidRPr="006E06E8">
        <w:t xml:space="preserve">Kalite Yönetim Sistemi </w:t>
      </w:r>
      <w:r w:rsidRPr="006E06E8">
        <w:t>şartları</w:t>
      </w:r>
      <w:r w:rsidR="0019364C">
        <w:t xml:space="preserve"> </w:t>
      </w:r>
      <w:r w:rsidRPr="006E06E8">
        <w:t xml:space="preserve">gözetilerek </w:t>
      </w:r>
      <w:r w:rsidR="00D965B7" w:rsidRPr="006E06E8">
        <w:t xml:space="preserve">ilgili birimler ve/veya </w:t>
      </w:r>
      <w:r w:rsidR="004C1CC3" w:rsidRPr="006E06E8">
        <w:t xml:space="preserve">Kalite </w:t>
      </w:r>
      <w:r w:rsidR="009D5584">
        <w:t>Güvencesi ve Akreditasyon Koordinatörlüğü</w:t>
      </w:r>
      <w:r w:rsidR="0019364C">
        <w:t xml:space="preserve"> </w:t>
      </w:r>
      <w:r w:rsidRPr="006E06E8">
        <w:t>tarafından belirlenmektedir.</w:t>
      </w:r>
      <w:r w:rsidR="009D5584">
        <w:t xml:space="preserve"> Bununla </w:t>
      </w:r>
      <w:r w:rsidRPr="006E06E8">
        <w:t>birlikte tüm paydaşlar ihtiyaç duyulan bir dokümanın hazırl</w:t>
      </w:r>
      <w:r w:rsidR="009D5584">
        <w:t xml:space="preserve">anmasını önerebilmekte olup bu </w:t>
      </w:r>
      <w:r w:rsidRPr="006E06E8">
        <w:t xml:space="preserve">konudaki öneriler Kalite Sorumlularına veya doğrudan </w:t>
      </w:r>
      <w:r w:rsidR="009D5584" w:rsidRPr="006E06E8">
        <w:t xml:space="preserve">Kalite </w:t>
      </w:r>
      <w:r w:rsidR="009D5584">
        <w:t>Güvencesi ve Akreditasyon Koordinatörlüğüne</w:t>
      </w:r>
      <w:r w:rsidRPr="006E06E8">
        <w:t xml:space="preserve"> iletilmektedir.</w:t>
      </w:r>
    </w:p>
    <w:p w:rsidR="009B2BA8" w:rsidRPr="006E06E8" w:rsidRDefault="00003131" w:rsidP="00D536B6">
      <w:pPr>
        <w:pStyle w:val="Gvdemetni20"/>
        <w:shd w:val="clear" w:color="auto" w:fill="auto"/>
        <w:spacing w:after="240" w:line="413" w:lineRule="exact"/>
        <w:ind w:firstLine="567"/>
      </w:pPr>
      <w:r w:rsidRPr="006E06E8">
        <w:t>Dokümanın hazırlanması ve onayı ile ilgili sorumluluklar; ilgili mevzuat, üst yönetim görüşü,</w:t>
      </w:r>
      <w:r w:rsidRPr="006E06E8">
        <w:br/>
      </w:r>
      <w:r w:rsidR="00414B03">
        <w:t>Ü</w:t>
      </w:r>
      <w:r w:rsidRPr="006E06E8">
        <w:t>niversitenin kurumsal yapısı ve ilgili standa</w:t>
      </w:r>
      <w:r w:rsidR="004D3902" w:rsidRPr="006E06E8">
        <w:t xml:space="preserve">rt şartları gözetilerek Kalite </w:t>
      </w:r>
      <w:r w:rsidR="004C1CC3" w:rsidRPr="006E06E8">
        <w:t xml:space="preserve">Sorumlusu </w:t>
      </w:r>
      <w:r w:rsidRPr="006E06E8">
        <w:t>tarafından</w:t>
      </w:r>
      <w:r w:rsidRPr="006E06E8">
        <w:br/>
        <w:t>belirlenmektedir. Genel olarak doküman</w:t>
      </w:r>
      <w:r w:rsidR="00BB5B36">
        <w:t>ın;</w:t>
      </w:r>
      <w:r w:rsidRPr="006E06E8">
        <w:t xml:space="preserve"> ilgili sürecin sorumlusu/sorumluları, Kalite</w:t>
      </w:r>
      <w:r w:rsidRPr="006E06E8">
        <w:br/>
        <w:t xml:space="preserve">Sorumluları veya </w:t>
      </w:r>
      <w:r w:rsidR="009D5584" w:rsidRPr="006E06E8">
        <w:t xml:space="preserve">Kalite </w:t>
      </w:r>
      <w:r w:rsidR="009D5584">
        <w:t xml:space="preserve">Güvencesi ve Akreditasyon Koordinatörlüğünce </w:t>
      </w:r>
      <w:r w:rsidR="004D3902" w:rsidRPr="006E06E8">
        <w:t xml:space="preserve">hazırlanması </w:t>
      </w:r>
      <w:r w:rsidRPr="006E06E8">
        <w:t>esastır.</w:t>
      </w:r>
    </w:p>
    <w:p w:rsidR="009B2BA8" w:rsidRPr="006E06E8" w:rsidRDefault="00003131" w:rsidP="00D536B6">
      <w:pPr>
        <w:pStyle w:val="Gvdemetni20"/>
        <w:shd w:val="clear" w:color="auto" w:fill="auto"/>
        <w:spacing w:after="240"/>
        <w:ind w:firstLine="567"/>
      </w:pPr>
      <w:r w:rsidRPr="006E06E8">
        <w:t>Hazırlanan tüm dokümanlar, yayı</w:t>
      </w:r>
      <w:r w:rsidR="00BB5B36">
        <w:t>m</w:t>
      </w:r>
      <w:r w:rsidRPr="006E06E8">
        <w:t xml:space="preserve">lanmadan önce yeterlilik ve uygunluk açısından </w:t>
      </w:r>
      <w:r w:rsidR="004D3902" w:rsidRPr="006E06E8">
        <w:t xml:space="preserve">Kalite </w:t>
      </w:r>
      <w:r w:rsidR="00E73A8A" w:rsidRPr="006E06E8">
        <w:t>Sorumlusu</w:t>
      </w:r>
      <w:r w:rsidR="0019364C">
        <w:t xml:space="preserve"> </w:t>
      </w:r>
      <w:r w:rsidRPr="006E06E8">
        <w:t xml:space="preserve">adına </w:t>
      </w:r>
      <w:r w:rsidR="009D5584" w:rsidRPr="006E06E8">
        <w:t xml:space="preserve">Kalite </w:t>
      </w:r>
      <w:r w:rsidR="009D5584">
        <w:t>Güvencesi ve Akreditasyon Koordinatörlüğü</w:t>
      </w:r>
      <w:r w:rsidR="0019364C">
        <w:t xml:space="preserve"> </w:t>
      </w:r>
      <w:r w:rsidRPr="006E06E8">
        <w:t xml:space="preserve">tarafından gözden geçirilerek </w:t>
      </w:r>
      <w:r w:rsidR="0018026A">
        <w:t xml:space="preserve">doküman için </w:t>
      </w:r>
      <w:r w:rsidRPr="006E06E8">
        <w:t>“Sistem Onayı” verilmektedir.</w:t>
      </w:r>
    </w:p>
    <w:p w:rsidR="009B2BA8" w:rsidRPr="006E06E8" w:rsidRDefault="00A8583E" w:rsidP="00D536B6">
      <w:pPr>
        <w:pStyle w:val="Balk3"/>
        <w:numPr>
          <w:ilvl w:val="2"/>
          <w:numId w:val="21"/>
        </w:numPr>
        <w:spacing w:before="0" w:after="240"/>
      </w:pPr>
      <w:bookmarkStart w:id="85" w:name="bookmark85"/>
      <w:bookmarkStart w:id="86" w:name="_Toc513454023"/>
      <w:r w:rsidRPr="006E06E8">
        <w:t xml:space="preserve">Dokümante </w:t>
      </w:r>
      <w:r w:rsidR="00003131" w:rsidRPr="006E06E8">
        <w:t>Edilmiş Bilginin Kontrolü</w:t>
      </w:r>
      <w:bookmarkEnd w:id="85"/>
      <w:bookmarkEnd w:id="86"/>
    </w:p>
    <w:p w:rsidR="007D05BE" w:rsidRPr="006E06E8" w:rsidRDefault="00BC00CB" w:rsidP="00D536B6">
      <w:pPr>
        <w:pStyle w:val="Balk4"/>
        <w:numPr>
          <w:ilvl w:val="3"/>
          <w:numId w:val="21"/>
        </w:numPr>
        <w:spacing w:before="0" w:after="240"/>
      </w:pPr>
      <w:bookmarkStart w:id="87" w:name="_Toc513454024"/>
      <w:r>
        <w:t xml:space="preserve"> </w:t>
      </w:r>
      <w:r w:rsidR="00EC4085" w:rsidRPr="006E06E8">
        <w:t>Kontrol</w:t>
      </w:r>
      <w:bookmarkEnd w:id="87"/>
    </w:p>
    <w:p w:rsidR="007D05BE" w:rsidRPr="006E06E8" w:rsidRDefault="007D05BE" w:rsidP="00D536B6">
      <w:pPr>
        <w:spacing w:after="240" w:line="418" w:lineRule="exact"/>
        <w:ind w:firstLine="567"/>
        <w:jc w:val="both"/>
        <w:rPr>
          <w:rFonts w:ascii="Times New Roman" w:eastAsia="Times New Roman" w:hAnsi="Times New Roman" w:cs="Times New Roman"/>
        </w:rPr>
      </w:pPr>
      <w:r w:rsidRPr="006E06E8">
        <w:rPr>
          <w:rFonts w:ascii="Times New Roman" w:eastAsia="Times New Roman" w:hAnsi="Times New Roman" w:cs="Times New Roman"/>
        </w:rPr>
        <w:t xml:space="preserve">Kurum bünyesindeki tüm dokümanlara erişim </w:t>
      </w:r>
      <w:r w:rsidR="00F90513" w:rsidRPr="00F90513">
        <w:rPr>
          <w:rFonts w:ascii="Times New Roman" w:eastAsia="Times New Roman" w:hAnsi="Times New Roman" w:cs="Times New Roman"/>
        </w:rPr>
        <w:t>https://kmu.edu.tr/kalite</w:t>
      </w:r>
      <w:r w:rsidRPr="006E06E8">
        <w:rPr>
          <w:rFonts w:ascii="Times New Roman" w:eastAsia="Times New Roman" w:hAnsi="Times New Roman" w:cs="Times New Roman"/>
        </w:rPr>
        <w:t xml:space="preserve"> sayfası üzerinden yapılmaktadır. </w:t>
      </w:r>
      <w:r w:rsidR="00B901F0" w:rsidRPr="006E06E8">
        <w:rPr>
          <w:rFonts w:ascii="Times New Roman" w:eastAsia="Times New Roman" w:hAnsi="Times New Roman" w:cs="Times New Roman"/>
        </w:rPr>
        <w:t xml:space="preserve">Basılı kopya </w:t>
      </w:r>
      <w:r w:rsidRPr="006E06E8">
        <w:rPr>
          <w:rFonts w:ascii="Times New Roman" w:eastAsia="Times New Roman" w:hAnsi="Times New Roman" w:cs="Times New Roman"/>
        </w:rPr>
        <w:t>olması gereken doküman ve kayıtlar ise</w:t>
      </w:r>
      <w:r w:rsidR="00512E7A">
        <w:rPr>
          <w:rFonts w:ascii="Times New Roman" w:eastAsia="Times New Roman" w:hAnsi="Times New Roman" w:cs="Times New Roman"/>
        </w:rPr>
        <w:t xml:space="preserve"> </w:t>
      </w:r>
      <w:r w:rsidRPr="006E06E8">
        <w:rPr>
          <w:rFonts w:ascii="Times New Roman" w:eastAsia="Times New Roman" w:hAnsi="Times New Roman" w:cs="Times New Roman"/>
        </w:rPr>
        <w:t>ilgi</w:t>
      </w:r>
      <w:r w:rsidR="00F90513">
        <w:rPr>
          <w:rFonts w:ascii="Times New Roman" w:eastAsia="Times New Roman" w:hAnsi="Times New Roman" w:cs="Times New Roman"/>
        </w:rPr>
        <w:t>li oldukları operasyon bölgesinde</w:t>
      </w:r>
      <w:r w:rsidRPr="006E06E8">
        <w:rPr>
          <w:rFonts w:ascii="Times New Roman" w:eastAsia="Times New Roman" w:hAnsi="Times New Roman" w:cs="Times New Roman"/>
        </w:rPr>
        <w:t xml:space="preserve"> son </w:t>
      </w:r>
      <w:proofErr w:type="gramStart"/>
      <w:r w:rsidRPr="006E06E8">
        <w:rPr>
          <w:rFonts w:ascii="Times New Roman" w:eastAsia="Times New Roman" w:hAnsi="Times New Roman" w:cs="Times New Roman"/>
        </w:rPr>
        <w:t>revizyonlu</w:t>
      </w:r>
      <w:proofErr w:type="gramEnd"/>
      <w:r w:rsidRPr="006E06E8">
        <w:rPr>
          <w:rFonts w:ascii="Times New Roman" w:eastAsia="Times New Roman" w:hAnsi="Times New Roman" w:cs="Times New Roman"/>
        </w:rPr>
        <w:t xml:space="preserve"> halleri ile bulunur.</w:t>
      </w:r>
    </w:p>
    <w:p w:rsidR="009507D6" w:rsidRPr="006E06E8" w:rsidRDefault="00BC00CB" w:rsidP="00D536B6">
      <w:pPr>
        <w:pStyle w:val="Balk4"/>
        <w:numPr>
          <w:ilvl w:val="3"/>
          <w:numId w:val="21"/>
        </w:numPr>
        <w:spacing w:before="0" w:after="240"/>
      </w:pPr>
      <w:bookmarkStart w:id="88" w:name="_Toc513454025"/>
      <w:r>
        <w:t xml:space="preserve"> </w:t>
      </w:r>
      <w:r w:rsidR="00EC4085" w:rsidRPr="006E06E8">
        <w:t>Kontrol Faaliyetleri</w:t>
      </w:r>
      <w:bookmarkEnd w:id="88"/>
    </w:p>
    <w:p w:rsidR="00924742" w:rsidRDefault="00003131" w:rsidP="00D536B6">
      <w:pPr>
        <w:pStyle w:val="Gvdemetni20"/>
        <w:shd w:val="clear" w:color="auto" w:fill="auto"/>
        <w:tabs>
          <w:tab w:val="left" w:pos="567"/>
        </w:tabs>
        <w:spacing w:after="240"/>
        <w:ind w:firstLine="567"/>
      </w:pPr>
      <w:r w:rsidRPr="006E06E8">
        <w:t>Tüm personel, kullandıkları dokümanları yaptıkları işe uygunluk açısından sürekli olarak gözden</w:t>
      </w:r>
      <w:r w:rsidR="0019364C">
        <w:t xml:space="preserve"> </w:t>
      </w:r>
      <w:r w:rsidRPr="006E06E8">
        <w:t>geçirmektedir. Zaman içerisinde faaliyetlerdeki değişiklikler ve gelişmeler nedeniyle doküman ile</w:t>
      </w:r>
      <w:r w:rsidR="0019364C">
        <w:t xml:space="preserve"> </w:t>
      </w:r>
      <w:r w:rsidRPr="006E06E8">
        <w:t xml:space="preserve">uygulama arasında ortaya çıkabilecek farklılıklar durumunda </w:t>
      </w:r>
      <w:proofErr w:type="gramStart"/>
      <w:r w:rsidRPr="006E06E8">
        <w:t>revizyon</w:t>
      </w:r>
      <w:proofErr w:type="gramEnd"/>
      <w:r w:rsidRPr="006E06E8">
        <w:t xml:space="preserve"> süreci başlatılmaktadır.</w:t>
      </w:r>
    </w:p>
    <w:p w:rsidR="00734E85" w:rsidRDefault="00734E85" w:rsidP="00D536B6">
      <w:pPr>
        <w:pStyle w:val="Gvdemetni20"/>
        <w:shd w:val="clear" w:color="auto" w:fill="auto"/>
        <w:tabs>
          <w:tab w:val="left" w:pos="567"/>
        </w:tabs>
        <w:spacing w:after="240"/>
        <w:ind w:firstLine="567"/>
      </w:pPr>
    </w:p>
    <w:p w:rsidR="009B2BA8" w:rsidRPr="006E06E8" w:rsidRDefault="00003131" w:rsidP="00924742">
      <w:pPr>
        <w:pStyle w:val="Gvdemetni20"/>
        <w:shd w:val="clear" w:color="auto" w:fill="auto"/>
        <w:tabs>
          <w:tab w:val="left" w:pos="567"/>
        </w:tabs>
        <w:spacing w:after="240"/>
        <w:ind w:firstLine="567"/>
      </w:pPr>
      <w:r w:rsidRPr="006E06E8">
        <w:lastRenderedPageBreak/>
        <w:t xml:space="preserve">Kalite </w:t>
      </w:r>
      <w:r w:rsidR="00184C3F">
        <w:t>Sorumluları</w:t>
      </w:r>
      <w:r w:rsidRPr="006E06E8">
        <w:t xml:space="preserve"> her yıl sonunda, uyguladıkları dokümanları gözden geçirerek </w:t>
      </w:r>
      <w:proofErr w:type="gramStart"/>
      <w:r w:rsidRPr="006E06E8">
        <w:t>revizyon</w:t>
      </w:r>
      <w:proofErr w:type="gramEnd"/>
      <w:r w:rsidRPr="006E06E8">
        <w:t xml:space="preserve"> gerekip</w:t>
      </w:r>
      <w:r w:rsidR="0019364C">
        <w:t xml:space="preserve"> </w:t>
      </w:r>
      <w:r w:rsidRPr="006E06E8">
        <w:t>gere</w:t>
      </w:r>
      <w:r w:rsidR="00184C3F">
        <w:t xml:space="preserve">kmediği hususunu değerlendirmeli ve </w:t>
      </w:r>
      <w:r w:rsidRPr="006E06E8">
        <w:t xml:space="preserve">revizyon gerektiren dokümanlar için revizyon süreci </w:t>
      </w:r>
      <w:r w:rsidR="004C1CC3" w:rsidRPr="006E06E8">
        <w:t>B</w:t>
      </w:r>
      <w:r w:rsidR="00F32B49" w:rsidRPr="006E06E8">
        <w:t xml:space="preserve">irim </w:t>
      </w:r>
      <w:r w:rsidRPr="006E06E8">
        <w:t>Sorumlusu tarafından başlatılma</w:t>
      </w:r>
      <w:r w:rsidR="00184C3F">
        <w:t>lıdır.</w:t>
      </w:r>
      <w:r w:rsidR="00924742">
        <w:t xml:space="preserve"> </w:t>
      </w:r>
      <w:r w:rsidRPr="006E06E8">
        <w:t>Kalite Yönetim Sistemi</w:t>
      </w:r>
      <w:r w:rsidR="00184C3F">
        <w:t>’</w:t>
      </w:r>
      <w:r w:rsidRPr="006E06E8">
        <w:t>ni etkileyebilecek büyük değişikl</w:t>
      </w:r>
      <w:r w:rsidR="008C7296">
        <w:t>ikler olması durumunda</w:t>
      </w:r>
      <w:r w:rsidR="00924742">
        <w:t xml:space="preserve"> </w:t>
      </w:r>
      <w:r w:rsidR="008C7296">
        <w:t>(örneğin</w:t>
      </w:r>
      <w:r w:rsidRPr="006E06E8">
        <w:t xml:space="preserve"> </w:t>
      </w:r>
      <w:r w:rsidR="00184C3F">
        <w:t>S</w:t>
      </w:r>
      <w:r w:rsidRPr="006E06E8">
        <w:t>tandar</w:t>
      </w:r>
      <w:r w:rsidR="00184C3F">
        <w:t>t’</w:t>
      </w:r>
      <w:r w:rsidRPr="006E06E8">
        <w:t xml:space="preserve">ın revize edilmesi, kurum yapısı ile ilgili büyük değişiklikler vb.) </w:t>
      </w:r>
      <w:r w:rsidR="00F32B49" w:rsidRPr="006E06E8">
        <w:t xml:space="preserve">Kalite </w:t>
      </w:r>
      <w:r w:rsidR="004C1CC3" w:rsidRPr="006E06E8">
        <w:t xml:space="preserve">Sorumlusu </w:t>
      </w:r>
      <w:r w:rsidRPr="006E06E8">
        <w:t>ilgili tüm dokümantasyonun gözden geçirilmesini ve gerekli ise</w:t>
      </w:r>
      <w:r w:rsidR="005B4A76" w:rsidRPr="006E06E8">
        <w:t xml:space="preserve"> </w:t>
      </w:r>
      <w:proofErr w:type="gramStart"/>
      <w:r w:rsidR="005B4A76" w:rsidRPr="006E06E8">
        <w:t>revizyon</w:t>
      </w:r>
      <w:proofErr w:type="gramEnd"/>
      <w:r w:rsidR="005B4A76" w:rsidRPr="006E06E8">
        <w:t xml:space="preserve"> </w:t>
      </w:r>
      <w:r w:rsidRPr="006E06E8">
        <w:t>sürecinin</w:t>
      </w:r>
      <w:r w:rsidR="00924742">
        <w:t xml:space="preserve"> </w:t>
      </w:r>
      <w:r w:rsidRPr="006E06E8">
        <w:t>başlatılmasını sağlamaktadır.</w:t>
      </w:r>
      <w:r w:rsidR="00924742">
        <w:t xml:space="preserve"> </w:t>
      </w:r>
      <w:r w:rsidRPr="006E06E8">
        <w:t xml:space="preserve">Revize </w:t>
      </w:r>
      <w:r w:rsidR="008C7296">
        <w:t xml:space="preserve">olan </w:t>
      </w:r>
      <w:r w:rsidRPr="006E06E8">
        <w:t>veya iptal edilen dokümanların web sitesi üzerinden yayı</w:t>
      </w:r>
      <w:r w:rsidR="00184C3F">
        <w:t>m</w:t>
      </w:r>
      <w:r w:rsidRPr="006E06E8">
        <w:t xml:space="preserve">lanan kopyaları </w:t>
      </w:r>
      <w:r w:rsidR="0083073D" w:rsidRPr="006E06E8">
        <w:t xml:space="preserve">Kalite </w:t>
      </w:r>
      <w:r w:rsidR="0083073D">
        <w:t>Güvencesi ve Akreditasyon Koordinatörlüğü</w:t>
      </w:r>
      <w:r w:rsidR="0019364C">
        <w:t xml:space="preserve"> </w:t>
      </w:r>
      <w:r w:rsidRPr="006E06E8">
        <w:t>tarafından kaldırılarak personelin güncelliğini</w:t>
      </w:r>
      <w:r w:rsidR="0019364C">
        <w:t xml:space="preserve"> </w:t>
      </w:r>
      <w:r w:rsidRPr="006E06E8">
        <w:t xml:space="preserve">yitirmiş olan dokümana erişimi engellenir. Güncelliğini yitirmiş olan bu dokümanlar </w:t>
      </w:r>
      <w:r w:rsidR="009A0C85" w:rsidRPr="006E06E8">
        <w:t xml:space="preserve">Kalite </w:t>
      </w:r>
      <w:r w:rsidR="009A0C85">
        <w:t>Güvencesi ve Akreditasyon Koordinatörlüğü</w:t>
      </w:r>
      <w:r w:rsidR="0019364C">
        <w:t xml:space="preserve"> </w:t>
      </w:r>
      <w:r w:rsidRPr="006E06E8">
        <w:t>tarafından arşivlenir.</w:t>
      </w:r>
    </w:p>
    <w:p w:rsidR="00D45A22" w:rsidRPr="0067318B" w:rsidRDefault="00D45A22" w:rsidP="00D536B6">
      <w:pPr>
        <w:widowControl/>
        <w:autoSpaceDE w:val="0"/>
        <w:autoSpaceDN w:val="0"/>
        <w:adjustRightInd w:val="0"/>
        <w:spacing w:after="240"/>
        <w:rPr>
          <w:rFonts w:ascii="Times New Roman" w:hAnsi="Times New Roman" w:cs="Times New Roman"/>
          <w:i/>
          <w:sz w:val="23"/>
          <w:szCs w:val="23"/>
          <w:lang w:bidi="ar-SA"/>
        </w:rPr>
      </w:pPr>
      <w:r w:rsidRPr="0067318B">
        <w:rPr>
          <w:rFonts w:ascii="Times New Roman" w:hAnsi="Times New Roman" w:cs="Times New Roman"/>
          <w:i/>
          <w:sz w:val="23"/>
          <w:szCs w:val="23"/>
          <w:lang w:bidi="ar-SA"/>
        </w:rPr>
        <w:t>PR-0</w:t>
      </w:r>
      <w:r w:rsidR="002527EC" w:rsidRPr="0067318B">
        <w:rPr>
          <w:rFonts w:ascii="Times New Roman" w:hAnsi="Times New Roman" w:cs="Times New Roman"/>
          <w:i/>
          <w:sz w:val="23"/>
          <w:szCs w:val="23"/>
          <w:lang w:bidi="ar-SA"/>
        </w:rPr>
        <w:t>02</w:t>
      </w:r>
      <w:r w:rsidRPr="0067318B">
        <w:rPr>
          <w:rFonts w:ascii="Times New Roman" w:hAnsi="Times New Roman" w:cs="Times New Roman"/>
          <w:i/>
          <w:sz w:val="23"/>
          <w:szCs w:val="23"/>
          <w:lang w:bidi="ar-SA"/>
        </w:rPr>
        <w:t xml:space="preserve">-Doküman Yönetim Prosedürü </w:t>
      </w:r>
    </w:p>
    <w:p w:rsidR="008A61FE" w:rsidRPr="006E06E8" w:rsidRDefault="008A61FE" w:rsidP="00D536B6">
      <w:pPr>
        <w:pStyle w:val="Balk1"/>
        <w:spacing w:before="0" w:after="240"/>
      </w:pPr>
      <w:bookmarkStart w:id="89" w:name="_Toc513454026"/>
      <w:r w:rsidRPr="006E06E8">
        <w:t>OPERASYON</w:t>
      </w:r>
      <w:bookmarkEnd w:id="89"/>
    </w:p>
    <w:p w:rsidR="009B2BA8" w:rsidRPr="006E06E8" w:rsidRDefault="00BC00CB" w:rsidP="00D536B6">
      <w:pPr>
        <w:pStyle w:val="Balk2"/>
        <w:numPr>
          <w:ilvl w:val="1"/>
          <w:numId w:val="14"/>
        </w:numPr>
        <w:spacing w:before="0" w:after="240"/>
      </w:pPr>
      <w:bookmarkStart w:id="90" w:name="_Toc513454027"/>
      <w:r>
        <w:t xml:space="preserve"> </w:t>
      </w:r>
      <w:r w:rsidR="00003131" w:rsidRPr="006E06E8">
        <w:t>Operasyonel</w:t>
      </w:r>
      <w:r>
        <w:t xml:space="preserve"> </w:t>
      </w:r>
      <w:r w:rsidR="00003131" w:rsidRPr="006E06E8">
        <w:t>Planlama ve Kontrol</w:t>
      </w:r>
      <w:bookmarkEnd w:id="90"/>
    </w:p>
    <w:p w:rsidR="009B2BA8" w:rsidRPr="006E06E8" w:rsidRDefault="00003131" w:rsidP="00D536B6">
      <w:pPr>
        <w:pStyle w:val="Gvdemetni20"/>
        <w:shd w:val="clear" w:color="auto" w:fill="auto"/>
        <w:spacing w:after="240"/>
        <w:ind w:firstLine="567"/>
      </w:pPr>
      <w:r w:rsidRPr="006E06E8">
        <w:t xml:space="preserve">Her </w:t>
      </w:r>
      <w:r w:rsidR="008C7296">
        <w:t>eğitim</w:t>
      </w:r>
      <w:r w:rsidR="00F636CA">
        <w:t xml:space="preserve"> </w:t>
      </w:r>
      <w:r w:rsidR="001237F0" w:rsidRPr="006E06E8">
        <w:t xml:space="preserve">öğretim </w:t>
      </w:r>
      <w:r w:rsidR="008E0035" w:rsidRPr="006E06E8">
        <w:t>yılının</w:t>
      </w:r>
      <w:r w:rsidR="0019364C">
        <w:t xml:space="preserve"> </w:t>
      </w:r>
      <w:r w:rsidR="008E0035" w:rsidRPr="006E06E8">
        <w:t xml:space="preserve">başında </w:t>
      </w:r>
      <w:r w:rsidRPr="006E06E8">
        <w:t xml:space="preserve">akademik takvim planlanır ve belirlenen süreler dahilinde </w:t>
      </w:r>
      <w:r w:rsidR="003D7917" w:rsidRPr="006E06E8">
        <w:t>süreç</w:t>
      </w:r>
      <w:r w:rsidRPr="006E06E8">
        <w:t>ler</w:t>
      </w:r>
      <w:r w:rsidR="001237F0">
        <w:t>;</w:t>
      </w:r>
      <w:r w:rsidRPr="006E06E8">
        <w:t xml:space="preserve"> iş</w:t>
      </w:r>
      <w:r w:rsidR="0019364C">
        <w:t xml:space="preserve"> </w:t>
      </w:r>
      <w:r w:rsidRPr="006E06E8">
        <w:t xml:space="preserve">akışı, </w:t>
      </w:r>
      <w:r w:rsidR="001237F0">
        <w:t xml:space="preserve">görev tanımı, </w:t>
      </w:r>
      <w:proofErr w:type="gramStart"/>
      <w:r w:rsidRPr="006E06E8">
        <w:t>prosedür</w:t>
      </w:r>
      <w:proofErr w:type="gramEnd"/>
      <w:r w:rsidRPr="006E06E8">
        <w:t xml:space="preserve"> </w:t>
      </w:r>
      <w:r w:rsidR="001237F0">
        <w:t>gibi</w:t>
      </w:r>
      <w:r w:rsidRPr="006E06E8">
        <w:t xml:space="preserve"> dokümanlarda belirtildiği </w:t>
      </w:r>
      <w:r w:rsidR="001237F0">
        <w:t>şekilde</w:t>
      </w:r>
      <w:r w:rsidRPr="006E06E8">
        <w:t xml:space="preserve"> yürütül</w:t>
      </w:r>
      <w:r w:rsidR="001237F0">
        <w:t>ür.</w:t>
      </w:r>
    </w:p>
    <w:p w:rsidR="009B2BA8" w:rsidRPr="006E06E8" w:rsidRDefault="00003131" w:rsidP="00D536B6">
      <w:pPr>
        <w:pStyle w:val="Gvdemetni20"/>
        <w:shd w:val="clear" w:color="auto" w:fill="auto"/>
        <w:spacing w:after="240" w:line="413" w:lineRule="exact"/>
        <w:ind w:firstLine="567"/>
      </w:pPr>
      <w:r w:rsidRPr="006E06E8">
        <w:t>Üniversitemiz</w:t>
      </w:r>
      <w:r w:rsidR="001275D7">
        <w:t>,</w:t>
      </w:r>
      <w:r w:rsidR="00875604">
        <w:t xml:space="preserve"> yükseköğretim hizmetleri</w:t>
      </w:r>
      <w:r w:rsidR="00C529A1">
        <w:t>nin</w:t>
      </w:r>
      <w:r w:rsidRPr="006E06E8">
        <w:t xml:space="preserve"> gerçekleştirilmesi için gerekli olan </w:t>
      </w:r>
      <w:r w:rsidR="003D7917" w:rsidRPr="006E06E8">
        <w:t>süreç</w:t>
      </w:r>
      <w:r w:rsidRPr="006E06E8">
        <w:t>lerin planlamasını yapmakta ve</w:t>
      </w:r>
      <w:r w:rsidR="00C529A1">
        <w:t xml:space="preserve"> sağlıklı bir biçimde yürütülmesini</w:t>
      </w:r>
      <w:r w:rsidRPr="006E06E8">
        <w:t xml:space="preserve"> sağlamaktadır. Üniversitemizce tespit </w:t>
      </w:r>
      <w:r w:rsidR="00C529A1">
        <w:t>edilen süreçlerin belirleyicisi;</w:t>
      </w:r>
      <w:r w:rsidR="0019364C">
        <w:t xml:space="preserve"> </w:t>
      </w:r>
      <w:r w:rsidR="00C529A1" w:rsidRPr="006E06E8">
        <w:t xml:space="preserve">Kalite </w:t>
      </w:r>
      <w:r w:rsidR="008F1943">
        <w:t xml:space="preserve">Güvencesi </w:t>
      </w:r>
      <w:r w:rsidR="00C529A1" w:rsidRPr="006E06E8">
        <w:t>Politikası</w:t>
      </w:r>
      <w:r w:rsidRPr="006E06E8">
        <w:t>,</w:t>
      </w:r>
      <w:r w:rsidR="0019364C">
        <w:t xml:space="preserve"> </w:t>
      </w:r>
      <w:r w:rsidRPr="006E06E8">
        <w:t>kalite hedefleri, hizmet</w:t>
      </w:r>
      <w:r w:rsidR="00C529A1">
        <w:t>ten yararlananların</w:t>
      </w:r>
      <w:r w:rsidRPr="006E06E8">
        <w:t xml:space="preserve"> ihtiyaç ve beklentileri ile yasalarca hizmet için belirlenmiş olan</w:t>
      </w:r>
      <w:r w:rsidR="0019364C">
        <w:t xml:space="preserve"> </w:t>
      </w:r>
      <w:r w:rsidRPr="006E06E8">
        <w:t xml:space="preserve">şartlardır. Hizmetler, </w:t>
      </w:r>
      <w:r w:rsidR="00C529A1">
        <w:t>şartları karşılayacak biçimde</w:t>
      </w:r>
      <w:r w:rsidR="0019364C">
        <w:t xml:space="preserve"> </w:t>
      </w:r>
      <w:r w:rsidR="003D7917" w:rsidRPr="006E06E8">
        <w:t>süreç</w:t>
      </w:r>
      <w:r w:rsidR="00C529A1">
        <w:t xml:space="preserve"> kartları ve</w:t>
      </w:r>
      <w:r w:rsidRPr="006E06E8">
        <w:t xml:space="preserve"> </w:t>
      </w:r>
      <w:proofErr w:type="gramStart"/>
      <w:r w:rsidRPr="006E06E8">
        <w:t>prosedürler</w:t>
      </w:r>
      <w:r w:rsidR="00C529A1">
        <w:t>le</w:t>
      </w:r>
      <w:proofErr w:type="gramEnd"/>
      <w:r w:rsidRPr="006E06E8">
        <w:t xml:space="preserve"> tanımlanmıştır. Belirlenen </w:t>
      </w:r>
      <w:r w:rsidR="003D7917" w:rsidRPr="006E06E8">
        <w:t>süreç</w:t>
      </w:r>
      <w:r w:rsidRPr="006E06E8">
        <w:t>ler için hizmet</w:t>
      </w:r>
      <w:r w:rsidR="00C529A1">
        <w:t xml:space="preserve">e özel </w:t>
      </w:r>
      <w:r w:rsidRPr="006E06E8">
        <w:t xml:space="preserve">şartları </w:t>
      </w:r>
      <w:r w:rsidR="00C529A1">
        <w:t>tanımlayan</w:t>
      </w:r>
      <w:r w:rsidRPr="006E06E8">
        <w:t xml:space="preserve"> bir doküman varsa</w:t>
      </w:r>
      <w:r w:rsidR="008C7296">
        <w:t xml:space="preserve"> </w:t>
      </w:r>
      <w:r w:rsidRPr="006E06E8">
        <w:t>(yasa, tüzük, yönetmelik vb.</w:t>
      </w:r>
      <w:r w:rsidR="00765D77">
        <w:t>)</w:t>
      </w:r>
      <w:r w:rsidRPr="006E06E8">
        <w:t xml:space="preserve"> bunlara atıfta bulunulmaktadır.</w:t>
      </w:r>
      <w:r w:rsidR="0019364C">
        <w:t xml:space="preserve"> </w:t>
      </w:r>
      <w:r w:rsidRPr="006E06E8">
        <w:t xml:space="preserve">Hizmetin gerçekleştirilmesine yönelik her bir faaliyet sahası için </w:t>
      </w:r>
      <w:r w:rsidR="003D7917" w:rsidRPr="006E06E8">
        <w:t>süreç</w:t>
      </w:r>
      <w:r w:rsidRPr="006E06E8">
        <w:t>ler planlanmış ve</w:t>
      </w:r>
      <w:r w:rsidR="0019364C">
        <w:t xml:space="preserve"> </w:t>
      </w:r>
      <w:proofErr w:type="gramStart"/>
      <w:r w:rsidRPr="006E06E8">
        <w:t>prosedürler</w:t>
      </w:r>
      <w:proofErr w:type="gramEnd"/>
      <w:r w:rsidRPr="006E06E8">
        <w:t>, iş akış şemaları, talimatlar ve kılavuzlar hazırlanmıştır.</w:t>
      </w:r>
    </w:p>
    <w:p w:rsidR="009B2BA8" w:rsidRPr="006E06E8" w:rsidRDefault="001135C6" w:rsidP="00D536B6">
      <w:pPr>
        <w:pStyle w:val="Balk2"/>
        <w:numPr>
          <w:ilvl w:val="1"/>
          <w:numId w:val="14"/>
        </w:numPr>
        <w:spacing w:before="0" w:after="240"/>
      </w:pPr>
      <w:bookmarkStart w:id="91" w:name="bookmark91"/>
      <w:bookmarkStart w:id="92" w:name="bookmark92"/>
      <w:bookmarkStart w:id="93" w:name="_Toc513454028"/>
      <w:r>
        <w:t xml:space="preserve"> </w:t>
      </w:r>
      <w:r w:rsidR="00003131" w:rsidRPr="006E06E8">
        <w:t>Hizmetler İçin Şartlar</w:t>
      </w:r>
      <w:bookmarkEnd w:id="91"/>
      <w:bookmarkEnd w:id="92"/>
      <w:bookmarkEnd w:id="93"/>
    </w:p>
    <w:p w:rsidR="009B2BA8" w:rsidRPr="006E06E8" w:rsidRDefault="000D52FD" w:rsidP="00D536B6">
      <w:pPr>
        <w:pStyle w:val="Balk3"/>
        <w:numPr>
          <w:ilvl w:val="2"/>
          <w:numId w:val="14"/>
        </w:numPr>
        <w:spacing w:before="0" w:after="240"/>
      </w:pPr>
      <w:bookmarkStart w:id="94" w:name="_Toc513454029"/>
      <w:r>
        <w:t>Paydaşlarla</w:t>
      </w:r>
      <w:r w:rsidR="00003131" w:rsidRPr="006E06E8">
        <w:t xml:space="preserve"> İletişim</w:t>
      </w:r>
      <w:bookmarkEnd w:id="94"/>
    </w:p>
    <w:p w:rsidR="009B2BA8" w:rsidRPr="006E06E8" w:rsidRDefault="00003131" w:rsidP="00D536B6">
      <w:pPr>
        <w:pStyle w:val="Gvdemetni20"/>
        <w:shd w:val="clear" w:color="auto" w:fill="auto"/>
        <w:spacing w:after="240" w:line="413" w:lineRule="exact"/>
        <w:ind w:firstLine="567"/>
      </w:pPr>
      <w:r w:rsidRPr="006E06E8">
        <w:t>Üniversitemiz</w:t>
      </w:r>
      <w:r w:rsidR="001275D7">
        <w:t>in</w:t>
      </w:r>
      <w:r w:rsidRPr="006E06E8">
        <w:t xml:space="preserve"> tüm faaliyetleriyle</w:t>
      </w:r>
      <w:r w:rsidR="001275D7">
        <w:t xml:space="preserve"> ilgili bilgiler; internet </w:t>
      </w:r>
      <w:r w:rsidRPr="006E06E8">
        <w:t>sayfaları</w:t>
      </w:r>
      <w:r w:rsidR="001275D7">
        <w:t>, e-postalar,</w:t>
      </w:r>
      <w:r w:rsidRPr="006E06E8">
        <w:t xml:space="preserve"> sosyal medya</w:t>
      </w:r>
      <w:r w:rsidR="001135C6">
        <w:t xml:space="preserve"> </w:t>
      </w:r>
      <w:r w:rsidR="001275D7">
        <w:t>hesapları, elektronik yazışmalar</w:t>
      </w:r>
      <w:r w:rsidR="00D36564">
        <w:t xml:space="preserve"> ve</w:t>
      </w:r>
      <w:r w:rsidR="001135C6">
        <w:t xml:space="preserve"> </w:t>
      </w:r>
      <w:r w:rsidR="00D36564">
        <w:t>basılı</w:t>
      </w:r>
      <w:r w:rsidR="001275D7">
        <w:t xml:space="preserve"> evraklar</w:t>
      </w:r>
      <w:r w:rsidR="00D36564">
        <w:t xml:space="preserve"> yoluyla</w:t>
      </w:r>
      <w:r w:rsidRPr="006E06E8">
        <w:t xml:space="preserve"> ilgililere duyurulmaktadır. </w:t>
      </w:r>
      <w:r w:rsidR="00D36564">
        <w:t>Bunun yanı sıra paydaşların görüş, öneri ve talepleri</w:t>
      </w:r>
      <w:r w:rsidR="001135C6">
        <w:t xml:space="preserve"> </w:t>
      </w:r>
      <w:r w:rsidR="00D36564" w:rsidRPr="006E06E8">
        <w:t xml:space="preserve">Dilek, </w:t>
      </w:r>
      <w:r w:rsidR="001135C6" w:rsidRPr="006E06E8">
        <w:t>Şikâyet</w:t>
      </w:r>
      <w:r w:rsidR="00D36564" w:rsidRPr="006E06E8">
        <w:t xml:space="preserve"> </w:t>
      </w:r>
      <w:r w:rsidRPr="006E06E8">
        <w:t xml:space="preserve">ve </w:t>
      </w:r>
      <w:r w:rsidR="00D36564">
        <w:t>Öneri Kutuları/Formları, Bilgi Edinme başvuruları, Çağrı Merkezi aramaları, anketler</w:t>
      </w:r>
      <w:r w:rsidR="00503ECF">
        <w:t>, yüz yüze görüşmeler ve toplantılar</w:t>
      </w:r>
      <w:r w:rsidR="00D36564">
        <w:t xml:space="preserve"> yoluyla</w:t>
      </w:r>
      <w:r w:rsidR="00503ECF">
        <w:t xml:space="preserve"> </w:t>
      </w:r>
      <w:r w:rsidR="00503ECF">
        <w:lastRenderedPageBreak/>
        <w:t xml:space="preserve">değerlendirilerek </w:t>
      </w:r>
      <w:r w:rsidRPr="006E06E8">
        <w:t xml:space="preserve">uygun taleplerin karşılanması </w:t>
      </w:r>
      <w:r w:rsidR="00503ECF">
        <w:t xml:space="preserve">ve varsa </w:t>
      </w:r>
      <w:r w:rsidR="001135C6">
        <w:t>şikâyetlerin</w:t>
      </w:r>
      <w:r w:rsidR="00503ECF">
        <w:t xml:space="preserve"> giderilmesi </w:t>
      </w:r>
      <w:r w:rsidRPr="006E06E8">
        <w:t xml:space="preserve">için </w:t>
      </w:r>
      <w:r w:rsidR="00503ECF">
        <w:t>ilgili birimlerce gereği yapılmaktadır.</w:t>
      </w:r>
    </w:p>
    <w:p w:rsidR="009B2BA8" w:rsidRPr="006E06E8" w:rsidRDefault="00003131" w:rsidP="00D536B6">
      <w:pPr>
        <w:pStyle w:val="Balk3"/>
        <w:numPr>
          <w:ilvl w:val="2"/>
          <w:numId w:val="14"/>
        </w:numPr>
        <w:spacing w:before="0" w:after="240"/>
      </w:pPr>
      <w:bookmarkStart w:id="95" w:name="bookmark95"/>
      <w:bookmarkStart w:id="96" w:name="_Toc513454030"/>
      <w:r w:rsidRPr="006E06E8">
        <w:t>Hizmetler İçin Şartların Tayin Edilmesi</w:t>
      </w:r>
      <w:bookmarkEnd w:id="95"/>
      <w:bookmarkEnd w:id="96"/>
    </w:p>
    <w:p w:rsidR="009B2BA8" w:rsidRPr="006E06E8" w:rsidRDefault="00B05CC7" w:rsidP="00D536B6">
      <w:pPr>
        <w:pStyle w:val="Gvdemetni20"/>
        <w:shd w:val="clear" w:color="auto" w:fill="auto"/>
        <w:spacing w:after="240" w:line="413" w:lineRule="exact"/>
        <w:ind w:firstLine="567"/>
      </w:pPr>
      <w:r>
        <w:t xml:space="preserve">Yükseköğretim hizmetlerinin yerine getirilmesi için </w:t>
      </w:r>
      <w:r w:rsidR="00003131" w:rsidRPr="006E06E8">
        <w:t xml:space="preserve">program şartları </w:t>
      </w:r>
      <w:r>
        <w:t>YÖK tarafından belirlenmiş olup</w:t>
      </w:r>
      <w:r w:rsidR="001135C6">
        <w:t xml:space="preserve"> </w:t>
      </w:r>
      <w:r>
        <w:t>i</w:t>
      </w:r>
      <w:r w:rsidR="00003131" w:rsidRPr="006E06E8">
        <w:t>lgili işlemler</w:t>
      </w:r>
      <w:r>
        <w:t>e dair</w:t>
      </w:r>
      <w:r w:rsidR="00003131" w:rsidRPr="006E06E8">
        <w:t xml:space="preserve"> dokümanlar</w:t>
      </w:r>
      <w:r w:rsidR="001135C6">
        <w:t xml:space="preserve"> </w:t>
      </w:r>
      <w:r w:rsidR="00003131" w:rsidRPr="006E06E8">
        <w:t xml:space="preserve">tanımlanmıştır. </w:t>
      </w:r>
      <w:r w:rsidR="00D769ED" w:rsidRPr="006E06E8">
        <w:t>Mevzuatlar (</w:t>
      </w:r>
      <w:r w:rsidR="00875604" w:rsidRPr="006E06E8">
        <w:t>iç ve dış kaynaklı dokümanla</w:t>
      </w:r>
      <w:r w:rsidR="00D769ED" w:rsidRPr="006E06E8">
        <w:t>r) Üniversite</w:t>
      </w:r>
      <w:r w:rsidR="00875604">
        <w:t>miz</w:t>
      </w:r>
      <w:r w:rsidR="00D769ED" w:rsidRPr="006E06E8">
        <w:t xml:space="preserve">in web sayfasında </w:t>
      </w:r>
      <w:r w:rsidR="00566BD7" w:rsidRPr="00566BD7">
        <w:t xml:space="preserve">https://kmu.edu.tr/kalite </w:t>
      </w:r>
      <w:r w:rsidR="00D769ED" w:rsidRPr="006E06E8">
        <w:t>adresi</w:t>
      </w:r>
      <w:r w:rsidR="00875604">
        <w:t xml:space="preserve"> ile </w:t>
      </w:r>
      <w:hyperlink r:id="rId24" w:history="1">
        <w:r w:rsidR="00875604" w:rsidRPr="00875604">
          <w:rPr>
            <w:rStyle w:val="Kpr"/>
            <w:color w:val="auto"/>
            <w:u w:val="none"/>
          </w:rPr>
          <w:t>https://kmu.edu.tr/mevzuat</w:t>
        </w:r>
      </w:hyperlink>
      <w:r w:rsidR="00875604">
        <w:t xml:space="preserve"> adresinde </w:t>
      </w:r>
      <w:r w:rsidR="00D769ED" w:rsidRPr="006E06E8">
        <w:t>yer almaktadır.</w:t>
      </w:r>
    </w:p>
    <w:p w:rsidR="009B2BA8" w:rsidRPr="006E06E8" w:rsidRDefault="00E57AB1" w:rsidP="00D536B6">
      <w:pPr>
        <w:pStyle w:val="Balk3"/>
        <w:numPr>
          <w:ilvl w:val="2"/>
          <w:numId w:val="14"/>
        </w:numPr>
        <w:spacing w:before="0" w:after="240"/>
      </w:pPr>
      <w:bookmarkStart w:id="97" w:name="_Toc513454031"/>
      <w:r>
        <w:t>Ürün ve Hizmetler İ</w:t>
      </w:r>
      <w:r w:rsidR="00003131" w:rsidRPr="006E06E8">
        <w:t xml:space="preserve">çin Şartların </w:t>
      </w:r>
      <w:r w:rsidR="00566BD7">
        <w:t>G</w:t>
      </w:r>
      <w:r w:rsidR="00003131" w:rsidRPr="006E06E8">
        <w:t>özden Geçirilmesi</w:t>
      </w:r>
      <w:bookmarkEnd w:id="97"/>
    </w:p>
    <w:p w:rsidR="009B2BA8" w:rsidRPr="006E06E8" w:rsidRDefault="00003131" w:rsidP="00D536B6">
      <w:pPr>
        <w:pStyle w:val="Gvdemetni20"/>
        <w:shd w:val="clear" w:color="auto" w:fill="auto"/>
        <w:spacing w:after="240"/>
        <w:ind w:firstLine="567"/>
      </w:pPr>
      <w:r w:rsidRPr="006E06E8">
        <w:t>YÖK tarafından ÖSYM kılavuzunda hizmet şartları belirlenmiştir. Her tercih dönemi</w:t>
      </w:r>
      <w:r w:rsidRPr="006E06E8">
        <w:br/>
        <w:t xml:space="preserve">öncesinde bu kılavuzda yer alan hükümler </w:t>
      </w:r>
      <w:r w:rsidR="00566BD7">
        <w:t>Ü</w:t>
      </w:r>
      <w:r w:rsidRPr="006E06E8">
        <w:t>niversitemiz tarafından gözden geçirilmektedir.</w:t>
      </w:r>
    </w:p>
    <w:p w:rsidR="000C71F5" w:rsidRPr="006E06E8" w:rsidRDefault="000C71F5" w:rsidP="00D536B6">
      <w:pPr>
        <w:pStyle w:val="Gvdemetni20"/>
        <w:shd w:val="clear" w:color="auto" w:fill="auto"/>
        <w:spacing w:after="240"/>
        <w:ind w:firstLine="567"/>
      </w:pPr>
      <w:r w:rsidRPr="006E06E8">
        <w:t>Karamanoğlu Mehmetbey Üniversitesi verdiği hizmetlere ait tanımladığı tüm şartları yerine getirebilecek nitelikte kaynaklara sahiptir ve bu şartları</w:t>
      </w:r>
      <w:r w:rsidR="005564CC">
        <w:t>n</w:t>
      </w:r>
      <w:r w:rsidRPr="006E06E8">
        <w:t xml:space="preserve"> yerine getir</w:t>
      </w:r>
      <w:r w:rsidR="005564CC">
        <w:t>il</w:t>
      </w:r>
      <w:r w:rsidRPr="006E06E8">
        <w:t xml:space="preserve">ebilirliği şeffaf bir biçimde izlenebilir durumdadır. Hizmetler verilmeden önce tüm şartların ilgili kanun ve yönetmeliklere olan uyumu kontrol edilir. Şartlarda tanımlanan </w:t>
      </w:r>
      <w:proofErr w:type="gramStart"/>
      <w:r w:rsidRPr="006E06E8">
        <w:t>kriterlerden</w:t>
      </w:r>
      <w:proofErr w:type="gramEnd"/>
      <w:r w:rsidRPr="006E06E8">
        <w:t xml:space="preserve"> farklılık var</w:t>
      </w:r>
      <w:r w:rsidR="00E922A2">
        <w:t>sa</w:t>
      </w:r>
      <w:r w:rsidRPr="006E06E8">
        <w:t xml:space="preserve"> bunların giderilmesi sağlanır.</w:t>
      </w:r>
    </w:p>
    <w:p w:rsidR="009B2BA8" w:rsidRPr="006E06E8" w:rsidRDefault="00003131" w:rsidP="00D536B6">
      <w:pPr>
        <w:pStyle w:val="Balk3"/>
        <w:numPr>
          <w:ilvl w:val="2"/>
          <w:numId w:val="14"/>
        </w:numPr>
        <w:spacing w:before="0" w:after="240"/>
      </w:pPr>
      <w:bookmarkStart w:id="98" w:name="bookmark98"/>
      <w:bookmarkStart w:id="99" w:name="bookmark99"/>
      <w:bookmarkStart w:id="100" w:name="_Toc513454032"/>
      <w:r w:rsidRPr="006E06E8">
        <w:t>Ürün ve Hizmetler İçin Şartların Değişmesi</w:t>
      </w:r>
      <w:bookmarkEnd w:id="98"/>
      <w:bookmarkEnd w:id="99"/>
      <w:bookmarkEnd w:id="100"/>
    </w:p>
    <w:p w:rsidR="009B2BA8" w:rsidRPr="006E06E8" w:rsidRDefault="00003131" w:rsidP="00D536B6">
      <w:pPr>
        <w:pStyle w:val="Gvdemetni20"/>
        <w:shd w:val="clear" w:color="auto" w:fill="auto"/>
        <w:tabs>
          <w:tab w:val="left" w:pos="567"/>
        </w:tabs>
        <w:spacing w:after="240" w:line="422" w:lineRule="exact"/>
        <w:ind w:firstLine="567"/>
      </w:pPr>
      <w:r w:rsidRPr="006E06E8">
        <w:t>Hizmet şartlarının değişmesi durumunda</w:t>
      </w:r>
      <w:r w:rsidR="006F7558" w:rsidRPr="006F7558">
        <w:t xml:space="preserve"> </w:t>
      </w:r>
      <w:r w:rsidR="006F7558" w:rsidRPr="006E06E8">
        <w:t>değişiklik bildirimi</w:t>
      </w:r>
      <w:r w:rsidRPr="006E06E8">
        <w:t xml:space="preserve"> öğrenci</w:t>
      </w:r>
      <w:r w:rsidR="00A64C49">
        <w:t>, personel</w:t>
      </w:r>
      <w:r w:rsidRPr="006E06E8">
        <w:t xml:space="preserve"> ve ilgili kişilere e-mail, </w:t>
      </w:r>
      <w:r w:rsidR="00566BD7">
        <w:t>SMS</w:t>
      </w:r>
      <w:r w:rsidR="004C56BE">
        <w:t xml:space="preserve">, </w:t>
      </w:r>
      <w:r w:rsidRPr="006E06E8">
        <w:t>web</w:t>
      </w:r>
      <w:r w:rsidR="001135C6">
        <w:t xml:space="preserve"> </w:t>
      </w:r>
      <w:r w:rsidRPr="006E06E8">
        <w:t>sayfası</w:t>
      </w:r>
      <w:r w:rsidR="00134E1B">
        <w:t xml:space="preserve"> ve </w:t>
      </w:r>
      <w:r w:rsidR="00A64C49">
        <w:t>sosyal medya</w:t>
      </w:r>
      <w:r w:rsidRPr="006E06E8">
        <w:t xml:space="preserve"> duyurusu,</w:t>
      </w:r>
      <w:r w:rsidR="00A64C49">
        <w:t xml:space="preserve"> basın açıklaması,</w:t>
      </w:r>
      <w:r w:rsidR="001135C6">
        <w:t xml:space="preserve"> </w:t>
      </w:r>
      <w:r w:rsidR="00A64C49">
        <w:t xml:space="preserve">resmi yazı, KMÜ Mobil ve </w:t>
      </w:r>
      <w:r w:rsidRPr="006E06E8">
        <w:t xml:space="preserve">Öğrenci Bilgi Sistemi </w:t>
      </w:r>
      <w:r w:rsidR="00A64C49">
        <w:t xml:space="preserve">gibi uygulamalarla </w:t>
      </w:r>
      <w:r w:rsidR="006F7558">
        <w:t>yapılmaktadır</w:t>
      </w:r>
      <w:r w:rsidRPr="006E06E8">
        <w:t>.</w:t>
      </w:r>
      <w:r w:rsidR="00E93EB1" w:rsidRPr="006E06E8">
        <w:t xml:space="preserve"> Karamanoğlu Mehmetbey Üniversitesi bünyesinde herhangi bir şart değiştiği zaman bu değişiklik</w:t>
      </w:r>
      <w:r w:rsidR="00134E1B">
        <w:t>,</w:t>
      </w:r>
      <w:r w:rsidR="00E93EB1" w:rsidRPr="006E06E8">
        <w:t xml:space="preserve"> ilgili birim sorumlusu tarafından takip edilir ve </w:t>
      </w:r>
      <w:r w:rsidR="0083073D" w:rsidRPr="006E06E8">
        <w:t xml:space="preserve">Kalite </w:t>
      </w:r>
      <w:r w:rsidR="0083073D">
        <w:t xml:space="preserve">Güvencesi ve Akreditasyon Koordinatörlüğüne </w:t>
      </w:r>
      <w:r w:rsidR="00E93EB1" w:rsidRPr="006E06E8">
        <w:t>bilgi verilir. Eğer bu bilgi dokümante edilmiş bir bilgiyi de değişt</w:t>
      </w:r>
      <w:r w:rsidR="008A7885">
        <w:t>iriyor ise</w:t>
      </w:r>
      <w:r w:rsidR="00765D77">
        <w:t xml:space="preserve"> bu</w:t>
      </w:r>
      <w:r w:rsidR="00134E1B">
        <w:t>nun</w:t>
      </w:r>
      <w:r w:rsidR="00765D77">
        <w:t xml:space="preserve"> için PR-00</w:t>
      </w:r>
      <w:r w:rsidR="00414B03">
        <w:t>4</w:t>
      </w:r>
      <w:r w:rsidR="008A7885">
        <w:t>-</w:t>
      </w:r>
      <w:r w:rsidR="00E93EB1" w:rsidRPr="006E06E8">
        <w:t>Doküman Veri Prosedürü</w:t>
      </w:r>
      <w:r w:rsidR="008A7885">
        <w:t>’</w:t>
      </w:r>
      <w:r w:rsidR="00E93EB1" w:rsidRPr="006E06E8">
        <w:t xml:space="preserve">ne göre işlem yapılır ve tüm personelin ilgili değişiklikten haberdar olması adına </w:t>
      </w:r>
      <w:r w:rsidR="0083073D" w:rsidRPr="006E06E8">
        <w:t xml:space="preserve">Kalite </w:t>
      </w:r>
      <w:r w:rsidR="0083073D">
        <w:t>Güvencesi ve Akreditasyon Koordinatörlüğü</w:t>
      </w:r>
      <w:r w:rsidR="001135C6">
        <w:t xml:space="preserve"> </w:t>
      </w:r>
      <w:r w:rsidR="00E93EB1" w:rsidRPr="006E06E8">
        <w:t xml:space="preserve">tarafından </w:t>
      </w:r>
      <w:r w:rsidR="00134E1B">
        <w:t>üst yazı</w:t>
      </w:r>
      <w:r w:rsidR="00781DE2">
        <w:t xml:space="preserve">yla </w:t>
      </w:r>
      <w:r w:rsidR="008A7885">
        <w:t xml:space="preserve">ilgili birimlere </w:t>
      </w:r>
      <w:r w:rsidR="00E93EB1" w:rsidRPr="006E06E8">
        <w:t xml:space="preserve">bilgilendirme gönderilir. </w:t>
      </w:r>
    </w:p>
    <w:p w:rsidR="00060D6F" w:rsidRPr="006E06E8" w:rsidRDefault="0067318B" w:rsidP="00D536B6">
      <w:pPr>
        <w:pStyle w:val="Balk2"/>
        <w:numPr>
          <w:ilvl w:val="1"/>
          <w:numId w:val="14"/>
        </w:numPr>
        <w:spacing w:before="0" w:after="240"/>
      </w:pPr>
      <w:bookmarkStart w:id="101" w:name="_Toc513454033"/>
      <w:r>
        <w:t xml:space="preserve"> </w:t>
      </w:r>
      <w:r w:rsidR="00060D6F" w:rsidRPr="006E06E8">
        <w:t>Ürün ve Hizmetlerin Tasarımı ve Geliştirilmesi</w:t>
      </w:r>
      <w:bookmarkEnd w:id="101"/>
    </w:p>
    <w:p w:rsidR="00060D6F" w:rsidRPr="006E06E8" w:rsidRDefault="00060D6F" w:rsidP="00D536B6">
      <w:pPr>
        <w:spacing w:after="240" w:line="360" w:lineRule="auto"/>
        <w:ind w:firstLine="720"/>
        <w:jc w:val="both"/>
        <w:rPr>
          <w:rFonts w:ascii="Times New Roman" w:eastAsia="Times New Roman" w:hAnsi="Times New Roman" w:cs="Times New Roman"/>
        </w:rPr>
      </w:pPr>
      <w:r w:rsidRPr="006E06E8">
        <w:rPr>
          <w:rFonts w:ascii="Times New Roman" w:eastAsia="Times New Roman" w:hAnsi="Times New Roman" w:cs="Times New Roman"/>
        </w:rPr>
        <w:t>Kar</w:t>
      </w:r>
      <w:r w:rsidR="00CE5759">
        <w:rPr>
          <w:rFonts w:ascii="Times New Roman" w:eastAsia="Times New Roman" w:hAnsi="Times New Roman" w:cs="Times New Roman"/>
        </w:rPr>
        <w:t xml:space="preserve">amanoğlu Mehmetbey Üniversitesinde </w:t>
      </w:r>
      <w:r w:rsidRPr="006E06E8">
        <w:rPr>
          <w:rFonts w:ascii="Times New Roman" w:eastAsia="Times New Roman" w:hAnsi="Times New Roman" w:cs="Times New Roman"/>
        </w:rPr>
        <w:t>yeni programların ve derslerin açılması, bunlarda</w:t>
      </w:r>
      <w:r w:rsidRPr="006E06E8">
        <w:rPr>
          <w:rFonts w:ascii="Times New Roman" w:eastAsia="Times New Roman" w:hAnsi="Times New Roman" w:cs="Times New Roman"/>
        </w:rPr>
        <w:br/>
        <w:t>değişiklik yapılması ve program yeterliliklerinin belirlenmesi</w:t>
      </w:r>
      <w:r w:rsidR="00CE5759">
        <w:rPr>
          <w:rFonts w:ascii="Times New Roman" w:eastAsia="Times New Roman" w:hAnsi="Times New Roman" w:cs="Times New Roman"/>
        </w:rPr>
        <w:t xml:space="preserve"> gibi konular</w:t>
      </w:r>
      <w:r w:rsidRPr="006E06E8">
        <w:rPr>
          <w:rFonts w:ascii="Times New Roman" w:eastAsia="Times New Roman" w:hAnsi="Times New Roman" w:cs="Times New Roman"/>
        </w:rPr>
        <w:t xml:space="preserve"> tek başın</w:t>
      </w:r>
      <w:r w:rsidR="00CE5759">
        <w:rPr>
          <w:rFonts w:ascii="Times New Roman" w:eastAsia="Times New Roman" w:hAnsi="Times New Roman" w:cs="Times New Roman"/>
        </w:rPr>
        <w:t>a Üniversite yetkisinde olmayıp</w:t>
      </w:r>
      <w:r w:rsidRPr="006E06E8">
        <w:rPr>
          <w:rFonts w:ascii="Times New Roman" w:eastAsia="Times New Roman" w:hAnsi="Times New Roman" w:cs="Times New Roman"/>
        </w:rPr>
        <w:t xml:space="preserve"> Yükseköğretim Kurulu tarafından belirlenen mevzuat ve Bologna Süreci kuralları</w:t>
      </w:r>
      <w:r w:rsidRPr="006E06E8">
        <w:rPr>
          <w:rFonts w:ascii="Times New Roman" w:eastAsia="Times New Roman" w:hAnsi="Times New Roman" w:cs="Times New Roman"/>
        </w:rPr>
        <w:br/>
      </w:r>
      <w:r w:rsidRPr="006E06E8">
        <w:rPr>
          <w:rFonts w:ascii="Times New Roman" w:eastAsia="Times New Roman" w:hAnsi="Times New Roman" w:cs="Times New Roman"/>
        </w:rPr>
        <w:lastRenderedPageBreak/>
        <w:t>doğrultusunda yürütülmektedir.</w:t>
      </w:r>
      <w:r w:rsidR="001135C6">
        <w:rPr>
          <w:rFonts w:ascii="Times New Roman" w:eastAsia="Times New Roman" w:hAnsi="Times New Roman" w:cs="Times New Roman"/>
        </w:rPr>
        <w:t xml:space="preserve"> </w:t>
      </w:r>
      <w:r w:rsidRPr="006E06E8">
        <w:rPr>
          <w:rFonts w:ascii="Times New Roman" w:eastAsia="Times New Roman" w:hAnsi="Times New Roman" w:cs="Times New Roman"/>
        </w:rPr>
        <w:t>Bu nedenle, tasarım ve geliştirme süreçleri belirlenirken ve uygulanırken, ilgili mevzuat</w:t>
      </w:r>
      <w:r w:rsidR="001135C6">
        <w:rPr>
          <w:rFonts w:ascii="Times New Roman" w:eastAsia="Times New Roman" w:hAnsi="Times New Roman" w:cs="Times New Roman"/>
        </w:rPr>
        <w:t xml:space="preserve"> </w:t>
      </w:r>
      <w:r w:rsidRPr="006E06E8">
        <w:rPr>
          <w:rFonts w:ascii="Times New Roman" w:eastAsia="Times New Roman" w:hAnsi="Times New Roman" w:cs="Times New Roman"/>
        </w:rPr>
        <w:t>hükümlerine göre hareket edilmektedir. Yeni programların ve derslerin açılması ile bunlarda değişiklik yapılmasına ilişkin uygulamalar, ilgili iş a</w:t>
      </w:r>
      <w:r w:rsidR="00E63C5E">
        <w:rPr>
          <w:rFonts w:ascii="Times New Roman" w:eastAsia="Times New Roman" w:hAnsi="Times New Roman" w:cs="Times New Roman"/>
        </w:rPr>
        <w:t>kı</w:t>
      </w:r>
      <w:r w:rsidR="00CE5759">
        <w:rPr>
          <w:rFonts w:ascii="Times New Roman" w:eastAsia="Times New Roman" w:hAnsi="Times New Roman" w:cs="Times New Roman"/>
        </w:rPr>
        <w:t>ş süreçlerinde tanımlanmış olup</w:t>
      </w:r>
      <w:r w:rsidR="00E63C5E">
        <w:rPr>
          <w:rFonts w:ascii="Times New Roman" w:eastAsia="Times New Roman" w:hAnsi="Times New Roman" w:cs="Times New Roman"/>
        </w:rPr>
        <w:t xml:space="preserve"> ürün ve hizmet tasarımı </w:t>
      </w:r>
      <w:r w:rsidR="00CE5759">
        <w:rPr>
          <w:rFonts w:ascii="Times New Roman" w:eastAsia="Times New Roman" w:hAnsi="Times New Roman" w:cs="Times New Roman"/>
        </w:rPr>
        <w:t>bu doğrultuda gerçekleştirilmektedir</w:t>
      </w:r>
      <w:r w:rsidR="00E63C5E">
        <w:rPr>
          <w:rFonts w:ascii="Times New Roman" w:eastAsia="Times New Roman" w:hAnsi="Times New Roman" w:cs="Times New Roman"/>
        </w:rPr>
        <w:t>.</w:t>
      </w:r>
    </w:p>
    <w:p w:rsidR="00D45A22" w:rsidRPr="001135C6" w:rsidRDefault="002527EC" w:rsidP="00D536B6">
      <w:pPr>
        <w:widowControl/>
        <w:autoSpaceDE w:val="0"/>
        <w:autoSpaceDN w:val="0"/>
        <w:adjustRightInd w:val="0"/>
        <w:spacing w:after="240"/>
        <w:rPr>
          <w:rFonts w:ascii="Times New Roman" w:eastAsia="Times New Roman" w:hAnsi="Times New Roman" w:cs="Times New Roman"/>
          <w:i/>
        </w:rPr>
      </w:pPr>
      <w:r w:rsidRPr="001135C6">
        <w:rPr>
          <w:rFonts w:ascii="Times New Roman" w:eastAsia="Times New Roman" w:hAnsi="Times New Roman" w:cs="Times New Roman"/>
          <w:i/>
        </w:rPr>
        <w:t>İA-257</w:t>
      </w:r>
      <w:r w:rsidR="00D45A22" w:rsidRPr="001135C6">
        <w:rPr>
          <w:rFonts w:ascii="Times New Roman" w:eastAsia="Times New Roman" w:hAnsi="Times New Roman" w:cs="Times New Roman"/>
          <w:i/>
        </w:rPr>
        <w:t>-Üniversitede Bölüm</w:t>
      </w:r>
      <w:r w:rsidRPr="001135C6">
        <w:rPr>
          <w:rFonts w:ascii="Times New Roman" w:eastAsia="Times New Roman" w:hAnsi="Times New Roman" w:cs="Times New Roman"/>
          <w:i/>
        </w:rPr>
        <w:t xml:space="preserve"> Program</w:t>
      </w:r>
      <w:r w:rsidR="00D45A22" w:rsidRPr="001135C6">
        <w:rPr>
          <w:rFonts w:ascii="Times New Roman" w:eastAsia="Times New Roman" w:hAnsi="Times New Roman" w:cs="Times New Roman"/>
          <w:i/>
        </w:rPr>
        <w:t xml:space="preserve"> Açılması İş Akışı </w:t>
      </w:r>
    </w:p>
    <w:p w:rsidR="009B2BA8" w:rsidRPr="006E06E8" w:rsidRDefault="001135C6" w:rsidP="00D536B6">
      <w:pPr>
        <w:pStyle w:val="Balk2"/>
        <w:numPr>
          <w:ilvl w:val="1"/>
          <w:numId w:val="14"/>
        </w:numPr>
        <w:spacing w:before="0" w:after="240"/>
      </w:pPr>
      <w:bookmarkStart w:id="102" w:name="bookmark102"/>
      <w:bookmarkStart w:id="103" w:name="_Toc513454034"/>
      <w:r>
        <w:t xml:space="preserve"> </w:t>
      </w:r>
      <w:r w:rsidR="00003131" w:rsidRPr="006E06E8">
        <w:t xml:space="preserve">Dışarıdan Tedarik Edilen </w:t>
      </w:r>
      <w:r w:rsidR="003D7917" w:rsidRPr="006E06E8">
        <w:t>Süreç</w:t>
      </w:r>
      <w:r w:rsidR="00003131" w:rsidRPr="006E06E8">
        <w:t xml:space="preserve"> ve Hizmetlerin Kontrolü</w:t>
      </w:r>
      <w:bookmarkEnd w:id="102"/>
      <w:bookmarkEnd w:id="103"/>
    </w:p>
    <w:p w:rsidR="007C38DE" w:rsidRPr="006E06E8" w:rsidRDefault="007C38DE" w:rsidP="00D536B6">
      <w:pPr>
        <w:pStyle w:val="Balk3"/>
        <w:numPr>
          <w:ilvl w:val="2"/>
          <w:numId w:val="14"/>
        </w:numPr>
        <w:spacing w:before="0" w:after="240"/>
      </w:pPr>
      <w:bookmarkStart w:id="104" w:name="_Toc513454035"/>
      <w:r w:rsidRPr="006E06E8">
        <w:t>Genel</w:t>
      </w:r>
      <w:bookmarkEnd w:id="104"/>
    </w:p>
    <w:p w:rsidR="009B2BA8" w:rsidRPr="006E06E8" w:rsidRDefault="00003131" w:rsidP="00D536B6">
      <w:pPr>
        <w:pStyle w:val="Gvdemetni20"/>
        <w:shd w:val="clear" w:color="auto" w:fill="auto"/>
        <w:spacing w:after="240"/>
        <w:ind w:firstLine="567"/>
      </w:pPr>
      <w:r w:rsidRPr="006E06E8">
        <w:t>Üniversitemiz birimlerinde gerçekleştirilecek faaliyetlere yönelik olarak ihtiyaçların</w:t>
      </w:r>
      <w:r w:rsidRPr="006E06E8">
        <w:br/>
        <w:t>belirlenmesinin ardından satın alma faaliyetleri</w:t>
      </w:r>
      <w:r w:rsidR="00924742">
        <w:t>,</w:t>
      </w:r>
      <w:r w:rsidRPr="006E06E8">
        <w:t xml:space="preserve"> </w:t>
      </w:r>
      <w:r w:rsidR="009063C1" w:rsidRPr="006E06E8">
        <w:t xml:space="preserve">hazırlanan iş akışları </w:t>
      </w:r>
      <w:r w:rsidRPr="006E06E8">
        <w:t>doğrultusunda gerçekleştirilme</w:t>
      </w:r>
      <w:r w:rsidR="009063C1" w:rsidRPr="006E06E8">
        <w:t>kt</w:t>
      </w:r>
      <w:r w:rsidRPr="006E06E8">
        <w:t>edir.</w:t>
      </w:r>
    </w:p>
    <w:p w:rsidR="007C38DE" w:rsidRPr="006E06E8" w:rsidRDefault="00003131" w:rsidP="00D536B6">
      <w:pPr>
        <w:pStyle w:val="Gvdemetni20"/>
        <w:shd w:val="clear" w:color="auto" w:fill="auto"/>
        <w:spacing w:after="240" w:line="360" w:lineRule="auto"/>
        <w:ind w:firstLine="567"/>
      </w:pPr>
      <w:r w:rsidRPr="006E06E8">
        <w:t>Üniversitemiz birimleri tarafından satın alınan mal ve hizmetler</w:t>
      </w:r>
      <w:r w:rsidR="00CE35D8">
        <w:t>;</w:t>
      </w:r>
      <w:r w:rsidRPr="006E06E8">
        <w:t xml:space="preserve"> insan kaynakları, altyapı ve</w:t>
      </w:r>
      <w:r w:rsidRPr="006E06E8">
        <w:br/>
        <w:t xml:space="preserve">çalışma ortamı ile ilgilidir ve kaliteyi doğrudan etkilemektedir. Satın alma faaliyetleri </w:t>
      </w:r>
      <w:r w:rsidR="00CE35D8" w:rsidRPr="006E06E8">
        <w:t>Harcama</w:t>
      </w:r>
      <w:r w:rsidR="00CE35D8" w:rsidRPr="006E06E8">
        <w:br/>
        <w:t>Yetkilisi</w:t>
      </w:r>
      <w:r w:rsidR="00CE35D8">
        <w:t>’</w:t>
      </w:r>
      <w:r w:rsidR="00CE35D8" w:rsidRPr="006E06E8">
        <w:t>nin</w:t>
      </w:r>
      <w:r w:rsidR="001135C6">
        <w:t xml:space="preserve"> </w:t>
      </w:r>
      <w:r w:rsidRPr="006E06E8">
        <w:t>onayına bağlı olarak ilgili yasal mevzuatlara uygun süreçler doğrultusunda</w:t>
      </w:r>
      <w:r w:rsidRPr="006E06E8">
        <w:br/>
        <w:t>yapılmaktadır.</w:t>
      </w:r>
    </w:p>
    <w:p w:rsidR="007C38DE" w:rsidRPr="006E06E8" w:rsidRDefault="007C38DE" w:rsidP="00D536B6">
      <w:pPr>
        <w:pStyle w:val="Balk3"/>
        <w:numPr>
          <w:ilvl w:val="2"/>
          <w:numId w:val="14"/>
        </w:numPr>
        <w:spacing w:before="0" w:after="240"/>
      </w:pPr>
      <w:bookmarkStart w:id="105" w:name="_Toc513454036"/>
      <w:r w:rsidRPr="006E06E8">
        <w:t>Kontrolün Tipi ve Boyutu</w:t>
      </w:r>
      <w:bookmarkEnd w:id="105"/>
    </w:p>
    <w:p w:rsidR="007C38DE" w:rsidRDefault="007C38DE" w:rsidP="00D536B6">
      <w:pPr>
        <w:spacing w:after="240" w:line="360" w:lineRule="auto"/>
        <w:ind w:firstLine="567"/>
        <w:jc w:val="both"/>
        <w:rPr>
          <w:rFonts w:ascii="Times New Roman" w:eastAsia="Times New Roman" w:hAnsi="Times New Roman" w:cs="Times New Roman"/>
        </w:rPr>
      </w:pPr>
      <w:r w:rsidRPr="006E06E8">
        <w:rPr>
          <w:rFonts w:ascii="Times New Roman" w:eastAsia="Times New Roman" w:hAnsi="Times New Roman" w:cs="Times New Roman"/>
        </w:rPr>
        <w:t>Üniversite bünyesinde nihai hizmeti direkt etkileyen malzemelerin kontrolü</w:t>
      </w:r>
      <w:r w:rsidR="00CE35D8">
        <w:rPr>
          <w:rFonts w:ascii="Times New Roman" w:eastAsia="Times New Roman" w:hAnsi="Times New Roman" w:cs="Times New Roman"/>
        </w:rPr>
        <w:t>,</w:t>
      </w:r>
      <w:r w:rsidR="001135C6">
        <w:rPr>
          <w:rFonts w:ascii="Times New Roman" w:eastAsia="Times New Roman" w:hAnsi="Times New Roman" w:cs="Times New Roman"/>
        </w:rPr>
        <w:t xml:space="preserve"> </w:t>
      </w:r>
      <w:r w:rsidR="00CE35D8">
        <w:rPr>
          <w:rFonts w:ascii="Times New Roman" w:eastAsia="Times New Roman" w:hAnsi="Times New Roman" w:cs="Times New Roman"/>
        </w:rPr>
        <w:t>belirlenen</w:t>
      </w:r>
      <w:r w:rsidRPr="006E06E8">
        <w:rPr>
          <w:rFonts w:ascii="Times New Roman" w:eastAsia="Times New Roman" w:hAnsi="Times New Roman" w:cs="Times New Roman"/>
        </w:rPr>
        <w:t xml:space="preserve"> Muayene Kabul Komisyonlar</w:t>
      </w:r>
      <w:r w:rsidR="00CE35D8">
        <w:rPr>
          <w:rFonts w:ascii="Times New Roman" w:eastAsia="Times New Roman" w:hAnsi="Times New Roman" w:cs="Times New Roman"/>
        </w:rPr>
        <w:t>ı</w:t>
      </w:r>
      <w:r w:rsidRPr="006E06E8">
        <w:rPr>
          <w:rFonts w:ascii="Times New Roman" w:eastAsia="Times New Roman" w:hAnsi="Times New Roman" w:cs="Times New Roman"/>
        </w:rPr>
        <w:t xml:space="preserve"> tarafından yapılır ve sonuçlar hakkında rapor hazırlanır.</w:t>
      </w:r>
      <w:r w:rsidR="00924742">
        <w:rPr>
          <w:rFonts w:ascii="Times New Roman" w:eastAsia="Times New Roman" w:hAnsi="Times New Roman" w:cs="Times New Roman"/>
        </w:rPr>
        <w:t xml:space="preserve"> </w:t>
      </w:r>
      <w:r w:rsidRPr="006E06E8">
        <w:rPr>
          <w:rFonts w:ascii="Times New Roman" w:eastAsia="Times New Roman" w:hAnsi="Times New Roman" w:cs="Times New Roman"/>
        </w:rPr>
        <w:t>Kontrol sonucu kabul edilen ürünler</w:t>
      </w:r>
      <w:r w:rsidR="00CE35D8">
        <w:rPr>
          <w:rFonts w:ascii="Times New Roman" w:eastAsia="Times New Roman" w:hAnsi="Times New Roman" w:cs="Times New Roman"/>
        </w:rPr>
        <w:t>,</w:t>
      </w:r>
      <w:r w:rsidRPr="006E06E8">
        <w:rPr>
          <w:rFonts w:ascii="Times New Roman" w:eastAsia="Times New Roman" w:hAnsi="Times New Roman" w:cs="Times New Roman"/>
        </w:rPr>
        <w:t xml:space="preserve"> ilgili kullanıcılara yö</w:t>
      </w:r>
      <w:r w:rsidR="00924742">
        <w:rPr>
          <w:rFonts w:ascii="Times New Roman" w:eastAsia="Times New Roman" w:hAnsi="Times New Roman" w:cs="Times New Roman"/>
        </w:rPr>
        <w:t xml:space="preserve">nlendirilirken </w:t>
      </w:r>
      <w:r w:rsidR="00CE35D8">
        <w:rPr>
          <w:rFonts w:ascii="Times New Roman" w:eastAsia="Times New Roman" w:hAnsi="Times New Roman" w:cs="Times New Roman"/>
        </w:rPr>
        <w:t>redd</w:t>
      </w:r>
      <w:r w:rsidRPr="006E06E8">
        <w:rPr>
          <w:rFonts w:ascii="Times New Roman" w:eastAsia="Times New Roman" w:hAnsi="Times New Roman" w:cs="Times New Roman"/>
        </w:rPr>
        <w:t>edilen ürünler tedarikçi firmaya geri gönderilir.</w:t>
      </w:r>
    </w:p>
    <w:p w:rsidR="007C38DE" w:rsidRPr="006E06E8" w:rsidRDefault="007C38DE" w:rsidP="00D536B6">
      <w:pPr>
        <w:pStyle w:val="Balk3"/>
        <w:numPr>
          <w:ilvl w:val="2"/>
          <w:numId w:val="14"/>
        </w:numPr>
        <w:spacing w:before="0" w:after="240"/>
      </w:pPr>
      <w:bookmarkStart w:id="106" w:name="_Toc513454037"/>
      <w:r w:rsidRPr="006E06E8">
        <w:t>Dış Tedarikçiler İçin Bilgi</w:t>
      </w:r>
      <w:bookmarkEnd w:id="106"/>
    </w:p>
    <w:p w:rsidR="00A6139A" w:rsidRPr="006E06E8" w:rsidRDefault="00414B03" w:rsidP="00D536B6">
      <w:pPr>
        <w:pStyle w:val="Gvdemetni20"/>
        <w:shd w:val="clear" w:color="auto" w:fill="auto"/>
        <w:spacing w:after="240" w:line="360" w:lineRule="auto"/>
        <w:ind w:firstLine="567"/>
      </w:pPr>
      <w:r>
        <w:t xml:space="preserve"> Tedarikçi performansları yılda en az </w:t>
      </w:r>
      <w:r w:rsidR="00CE35D8">
        <w:t>bir</w:t>
      </w:r>
      <w:r w:rsidR="001135C6">
        <w:t xml:space="preserve"> </w:t>
      </w:r>
      <w:r>
        <w:t xml:space="preserve">kere </w:t>
      </w:r>
      <w:r w:rsidR="00A6139A" w:rsidRPr="006E06E8">
        <w:t>tedarikçiden hizmet a</w:t>
      </w:r>
      <w:r w:rsidR="00B5608D" w:rsidRPr="006E06E8">
        <w:t xml:space="preserve">lan birimler tarafından </w:t>
      </w:r>
      <w:r w:rsidR="00AC7195" w:rsidRPr="006E06E8">
        <w:t>FR-172-</w:t>
      </w:r>
      <w:proofErr w:type="spellStart"/>
      <w:r w:rsidR="00AC7195" w:rsidRPr="006E06E8">
        <w:t>Tedarikçi</w:t>
      </w:r>
      <w:proofErr w:type="spellEnd"/>
      <w:r w:rsidR="00AC7195" w:rsidRPr="006E06E8">
        <w:t xml:space="preserve"> Firma Değerlendirme Formu </w:t>
      </w:r>
      <w:r w:rsidR="00A6139A" w:rsidRPr="006E06E8">
        <w:t>ile değerlendirilir</w:t>
      </w:r>
      <w:r w:rsidR="007A3224" w:rsidRPr="006E06E8">
        <w:t xml:space="preserve"> ve</w:t>
      </w:r>
      <w:r w:rsidR="001135C6">
        <w:t xml:space="preserve"> </w:t>
      </w:r>
      <w:r w:rsidR="00DB7D3E">
        <w:t>FR-171-</w:t>
      </w:r>
      <w:r w:rsidR="00706A9E">
        <w:t xml:space="preserve">Tedarikçi Listesi </w:t>
      </w:r>
      <w:r w:rsidR="00DB7D3E">
        <w:t>F</w:t>
      </w:r>
      <w:r w:rsidR="00706A9E">
        <w:t>ormu</w:t>
      </w:r>
      <w:r>
        <w:t xml:space="preserve"> en az</w:t>
      </w:r>
      <w:r w:rsidR="001135C6">
        <w:t xml:space="preserve"> </w:t>
      </w:r>
      <w:r w:rsidR="00DB7D3E">
        <w:t>yılda bir</w:t>
      </w:r>
      <w:r w:rsidR="004F1D30" w:rsidRPr="006E06E8">
        <w:t xml:space="preserve"> kez</w:t>
      </w:r>
      <w:r w:rsidR="007A3224" w:rsidRPr="006E06E8">
        <w:t xml:space="preserve"> güncellenir</w:t>
      </w:r>
      <w:r w:rsidR="00A6139A" w:rsidRPr="006E06E8">
        <w:t>. Tedarikçi performans değerlendirme sonucu çıkan uygunsuzluklar ile ilgili olarak değerlendiriciler tarafından</w:t>
      </w:r>
      <w:r w:rsidR="000C76CC" w:rsidRPr="006E06E8">
        <w:t xml:space="preserve"> performansı yeterli </w:t>
      </w:r>
      <w:r w:rsidR="00DB7D3E">
        <w:t>görül</w:t>
      </w:r>
      <w:r w:rsidR="005D69D3">
        <w:t xml:space="preserve">meyen ve uygunsuz </w:t>
      </w:r>
      <w:r w:rsidR="00FA49B9">
        <w:t>hizmet gerçekleştiren firmalar</w:t>
      </w:r>
      <w:r w:rsidR="00A6139A" w:rsidRPr="006E06E8">
        <w:t xml:space="preserve"> Tedarikçi Listesi</w:t>
      </w:r>
      <w:r w:rsidR="00A10D78">
        <w:t>’</w:t>
      </w:r>
      <w:r w:rsidR="00A6139A" w:rsidRPr="006E06E8">
        <w:t>nde</w:t>
      </w:r>
      <w:r w:rsidR="00526C3C">
        <w:t>n çıkarılır ve tedarikler uygun olan firmadan yapılır.</w:t>
      </w:r>
    </w:p>
    <w:p w:rsidR="00F009D3" w:rsidRDefault="0067318B" w:rsidP="00F009D3">
      <w:pPr>
        <w:pStyle w:val="Balk2"/>
        <w:numPr>
          <w:ilvl w:val="1"/>
          <w:numId w:val="14"/>
        </w:numPr>
        <w:spacing w:before="0" w:after="240" w:line="360" w:lineRule="auto"/>
      </w:pPr>
      <w:bookmarkStart w:id="107" w:name="bookmark104"/>
      <w:bookmarkStart w:id="108" w:name="bookmark105"/>
      <w:bookmarkStart w:id="109" w:name="_Toc513454038"/>
      <w:r>
        <w:lastRenderedPageBreak/>
        <w:t xml:space="preserve"> </w:t>
      </w:r>
      <w:r w:rsidR="00003131" w:rsidRPr="006E06E8">
        <w:t>Hizmetin Sunumu</w:t>
      </w:r>
      <w:bookmarkEnd w:id="107"/>
      <w:bookmarkEnd w:id="108"/>
      <w:bookmarkEnd w:id="109"/>
    </w:p>
    <w:p w:rsidR="009B2BA8" w:rsidRPr="006E06E8" w:rsidRDefault="00003131" w:rsidP="00D536B6">
      <w:pPr>
        <w:pStyle w:val="Balk3"/>
        <w:numPr>
          <w:ilvl w:val="2"/>
          <w:numId w:val="14"/>
        </w:numPr>
        <w:spacing w:before="0" w:after="240" w:line="360" w:lineRule="auto"/>
      </w:pPr>
      <w:bookmarkStart w:id="110" w:name="_Toc513454039"/>
      <w:r w:rsidRPr="006E06E8">
        <w:t>Hizmet Sunumunun Kontrolü</w:t>
      </w:r>
      <w:bookmarkEnd w:id="110"/>
    </w:p>
    <w:p w:rsidR="009B2BA8" w:rsidRPr="006E06E8" w:rsidRDefault="00FA49B9" w:rsidP="00D536B6">
      <w:pPr>
        <w:pStyle w:val="Gvdemetni20"/>
        <w:shd w:val="clear" w:color="auto" w:fill="auto"/>
        <w:spacing w:after="240"/>
        <w:ind w:firstLine="567"/>
      </w:pPr>
      <w:r>
        <w:t>Eğitim</w:t>
      </w:r>
      <w:r w:rsidR="00F636CA">
        <w:t xml:space="preserve"> </w:t>
      </w:r>
      <w:r w:rsidR="00003131" w:rsidRPr="006E06E8">
        <w:t xml:space="preserve">öğretim hizmetlerinin şartlara uygun yürütülmesi için </w:t>
      </w:r>
      <w:r w:rsidR="009063C1" w:rsidRPr="006E06E8">
        <w:t>iş akışları</w:t>
      </w:r>
      <w:r w:rsidR="004C1CC3" w:rsidRPr="006E06E8">
        <w:t xml:space="preserve">, </w:t>
      </w:r>
      <w:proofErr w:type="gramStart"/>
      <w:r w:rsidR="004C1CC3" w:rsidRPr="006E06E8">
        <w:t>prosedürler</w:t>
      </w:r>
      <w:proofErr w:type="gramEnd"/>
      <w:r w:rsidR="004C1CC3" w:rsidRPr="006E06E8">
        <w:t xml:space="preserve">, formlar ve Kalite Yönetim Sistemi </w:t>
      </w:r>
      <w:r w:rsidR="00690207">
        <w:t>d</w:t>
      </w:r>
      <w:r w:rsidR="004C1CC3" w:rsidRPr="006E06E8">
        <w:t xml:space="preserve">okümantasyonu </w:t>
      </w:r>
      <w:r w:rsidR="00003131" w:rsidRPr="006E06E8">
        <w:t xml:space="preserve">oluşturulmuştur. </w:t>
      </w:r>
      <w:r w:rsidR="009063C1" w:rsidRPr="006E06E8">
        <w:t xml:space="preserve">İş </w:t>
      </w:r>
      <w:r w:rsidR="00690207">
        <w:t>a</w:t>
      </w:r>
      <w:r w:rsidR="009063C1" w:rsidRPr="006E06E8">
        <w:t>kışları</w:t>
      </w:r>
      <w:r w:rsidR="004C1CC3" w:rsidRPr="006E06E8">
        <w:t xml:space="preserve"> ve diğer dokümanlar </w:t>
      </w:r>
      <w:r w:rsidR="00003131" w:rsidRPr="006E06E8">
        <w:t>yasal mevzuat</w:t>
      </w:r>
      <w:r w:rsidR="00690207">
        <w:t>taki</w:t>
      </w:r>
      <w:r w:rsidR="00003131" w:rsidRPr="006E06E8">
        <w:t xml:space="preserve"> usul ve esaslara uygun olarak </w:t>
      </w:r>
      <w:r w:rsidR="009063C1" w:rsidRPr="006E06E8">
        <w:t>hazırlanmıştır.</w:t>
      </w:r>
      <w:r w:rsidR="00B5608D" w:rsidRPr="006E06E8">
        <w:t xml:space="preserve"> Üniversitede verilen hizmetlerin kontrolleri ilgili birim sorumlusu ve/veya yöneticisi tarafından </w:t>
      </w:r>
      <w:r w:rsidR="00690207">
        <w:t>fiziki ya da elektronik olarak</w:t>
      </w:r>
      <w:r w:rsidR="00B5608D" w:rsidRPr="006E06E8">
        <w:t xml:space="preserve"> gerçekleştirilir. Verilen tüm hizmetlere </w:t>
      </w:r>
      <w:r w:rsidR="00690207">
        <w:t>dair</w:t>
      </w:r>
      <w:r w:rsidR="001135C6">
        <w:t xml:space="preserve"> </w:t>
      </w:r>
      <w:r w:rsidR="00690207">
        <w:t>gereklilikler</w:t>
      </w:r>
      <w:r w:rsidR="00B5608D" w:rsidRPr="006E06E8">
        <w:t xml:space="preserve"> ilgili mevzuatlarda tanımlanmaktadır.</w:t>
      </w:r>
      <w:r w:rsidR="001135C6">
        <w:t xml:space="preserve"> </w:t>
      </w:r>
      <w:r w:rsidR="00B5608D" w:rsidRPr="006E06E8">
        <w:t xml:space="preserve">Kontrollerde </w:t>
      </w:r>
      <w:r w:rsidR="00690207">
        <w:t xml:space="preserve">öncelikle </w:t>
      </w:r>
      <w:r w:rsidR="00B5608D" w:rsidRPr="006E06E8">
        <w:t>mevzuatlara uyuma bakılır. Her süreçte konu hakkında uzman ve ilgili yeterliliğe sahip kişiler çalışmaktadır. Hizmetin sunulmasına ait tüm riskler</w:t>
      </w:r>
      <w:r w:rsidR="00884CB3" w:rsidRPr="006E06E8">
        <w:t xml:space="preserve"> tanımlanmış olup risklerin yok edilmesi konus</w:t>
      </w:r>
      <w:r w:rsidR="00690207">
        <w:t>unda çalışmalar yapılır. Hizmet</w:t>
      </w:r>
      <w:r w:rsidR="00884CB3" w:rsidRPr="006E06E8">
        <w:t xml:space="preserve">in gerçekleştirilmesine </w:t>
      </w:r>
      <w:r w:rsidR="00690207">
        <w:t>dair</w:t>
      </w:r>
      <w:r w:rsidR="001135C6">
        <w:t xml:space="preserve"> </w:t>
      </w:r>
      <w:r w:rsidR="00690207">
        <w:t>gerekli</w:t>
      </w:r>
      <w:r w:rsidR="00884CB3" w:rsidRPr="006E06E8">
        <w:t xml:space="preserve"> altyapı ve çalışma ortamı sağlanmıştır. </w:t>
      </w:r>
      <w:r w:rsidR="00690207">
        <w:t>Üniversitede</w:t>
      </w:r>
      <w:r w:rsidR="00884CB3" w:rsidRPr="006E06E8">
        <w:t xml:space="preserve"> verilen </w:t>
      </w:r>
      <w:r w:rsidR="00690207">
        <w:t xml:space="preserve">tüm </w:t>
      </w:r>
      <w:r w:rsidR="00884CB3" w:rsidRPr="006E06E8">
        <w:t xml:space="preserve">hizmetlere ait detayları tanımlayan iş akışları hazırlanmış olup </w:t>
      </w:r>
      <w:hyperlink r:id="rId25" w:history="1">
        <w:r w:rsidR="00690207" w:rsidRPr="00690207">
          <w:t>https://kmu.edu.tr/kalite</w:t>
        </w:r>
      </w:hyperlink>
      <w:r w:rsidR="00690207">
        <w:t xml:space="preserve"> adresinde </w:t>
      </w:r>
      <w:r w:rsidR="00884CB3" w:rsidRPr="006E06E8">
        <w:t>yer almaktadır.</w:t>
      </w:r>
    </w:p>
    <w:p w:rsidR="009B2BA8" w:rsidRPr="006E06E8" w:rsidRDefault="00003131" w:rsidP="00D536B6">
      <w:pPr>
        <w:pStyle w:val="Balk3"/>
        <w:numPr>
          <w:ilvl w:val="2"/>
          <w:numId w:val="14"/>
        </w:numPr>
        <w:spacing w:before="0" w:after="240"/>
      </w:pPr>
      <w:bookmarkStart w:id="111" w:name="bookmark108"/>
      <w:bookmarkStart w:id="112" w:name="_Toc513454040"/>
      <w:r w:rsidRPr="006E06E8">
        <w:t>Tanımlama ve İzlenebilirlik</w:t>
      </w:r>
      <w:bookmarkEnd w:id="111"/>
      <w:bookmarkEnd w:id="112"/>
    </w:p>
    <w:p w:rsidR="009B2BA8" w:rsidRPr="006E06E8" w:rsidRDefault="003E7403" w:rsidP="00D536B6">
      <w:pPr>
        <w:pStyle w:val="Gvdemetni20"/>
        <w:shd w:val="clear" w:color="auto" w:fill="auto"/>
        <w:spacing w:after="240" w:line="413" w:lineRule="exact"/>
        <w:ind w:firstLine="567"/>
      </w:pPr>
      <w:bookmarkStart w:id="113" w:name="bookmark110"/>
      <w:r w:rsidRPr="006E06E8">
        <w:t>Karamanoğlu Mehmetbey Üniversitesi</w:t>
      </w:r>
      <w:r w:rsidR="00003131" w:rsidRPr="006E06E8">
        <w:t>nde tanımlama ve izlenebilirliğin sağlanması amacıyla eğitim öğretim</w:t>
      </w:r>
      <w:r w:rsidR="001135C6">
        <w:t xml:space="preserve"> </w:t>
      </w:r>
      <w:r w:rsidR="00003131" w:rsidRPr="006E06E8">
        <w:t>programları, biri</w:t>
      </w:r>
      <w:r w:rsidR="00CA2F4F">
        <w:t>mler, dersler, öğrenciler, araç</w:t>
      </w:r>
      <w:r w:rsidR="00003131" w:rsidRPr="006E06E8">
        <w:t xml:space="preserve"> gereç</w:t>
      </w:r>
      <w:r w:rsidR="006C15AF">
        <w:t xml:space="preserve"> ve</w:t>
      </w:r>
      <w:r w:rsidR="00003131" w:rsidRPr="006E06E8">
        <w:t xml:space="preserve"> </w:t>
      </w:r>
      <w:proofErr w:type="gramStart"/>
      <w:r w:rsidR="00003131" w:rsidRPr="006E06E8">
        <w:t>ekipmanlar</w:t>
      </w:r>
      <w:proofErr w:type="gramEnd"/>
      <w:r w:rsidR="00003131" w:rsidRPr="006E06E8">
        <w:t xml:space="preserve"> numaralandırma sistemleri ile</w:t>
      </w:r>
      <w:r w:rsidR="001135C6">
        <w:t xml:space="preserve"> </w:t>
      </w:r>
      <w:r w:rsidR="00003131" w:rsidRPr="006E06E8">
        <w:t>tanımlanmakta ve izlenebilirliği sağlanmaktadır.</w:t>
      </w:r>
      <w:bookmarkEnd w:id="113"/>
      <w:r w:rsidR="00906E18" w:rsidRPr="006E06E8">
        <w:t xml:space="preserve"> Karamanoğlu Mehmetbey Üniversitesi bünyesinde gerçekleştirilen tüm yazışmalar EBYS üzerinden gerçekleştirilmektedir. EBYS her yazışmaya</w:t>
      </w:r>
      <w:r w:rsidR="006C15AF">
        <w:t>,</w:t>
      </w:r>
      <w:r w:rsidR="00906E18" w:rsidRPr="006E06E8">
        <w:t xml:space="preserve"> ilgili yazışma kodlarına göre bir tanımlama ve izlenebilirlik numarası verir.</w:t>
      </w:r>
      <w:r w:rsidR="001135C6">
        <w:t xml:space="preserve"> </w:t>
      </w:r>
      <w:r w:rsidR="00906E18" w:rsidRPr="006E06E8">
        <w:t xml:space="preserve">Her öğrenciye </w:t>
      </w:r>
      <w:r w:rsidR="00CA2F4F">
        <w:t xml:space="preserve">ise </w:t>
      </w:r>
      <w:r w:rsidR="00906E18" w:rsidRPr="006E06E8">
        <w:t xml:space="preserve">giriş yılına göre </w:t>
      </w:r>
      <w:r w:rsidR="00CA2F4F">
        <w:t xml:space="preserve">Öğrenci İşleri Daire Başkanlığı tarafından </w:t>
      </w:r>
      <w:r w:rsidR="008674FB">
        <w:t>bir öğrenci numarası</w:t>
      </w:r>
      <w:r w:rsidR="00906E18" w:rsidRPr="006E06E8">
        <w:t xml:space="preserve"> verilir ve bu numara ile </w:t>
      </w:r>
      <w:r w:rsidR="00CA2F4F">
        <w:t xml:space="preserve">öğrencilerin </w:t>
      </w:r>
      <w:r w:rsidR="00906E18" w:rsidRPr="006E06E8">
        <w:t>taki</w:t>
      </w:r>
      <w:r w:rsidR="00FA49B9">
        <w:t>b</w:t>
      </w:r>
      <w:r w:rsidR="00906E18" w:rsidRPr="006E06E8">
        <w:t>i sağlanır.</w:t>
      </w:r>
      <w:r w:rsidR="001135C6">
        <w:t xml:space="preserve"> </w:t>
      </w:r>
      <w:r w:rsidR="00906E18" w:rsidRPr="006E06E8">
        <w:t>Her personelin (akademik ve idari) bir kurum sicil numarası bulunmaktadır. Diplomalarda diploma numaraları</w:t>
      </w:r>
      <w:r w:rsidR="006C15AF">
        <w:t>, belgelerde ise belge numaraları</w:t>
      </w:r>
      <w:r w:rsidR="00906E18" w:rsidRPr="006E06E8">
        <w:t xml:space="preserve"> sayesinde izlenebilirlik sağlanır.</w:t>
      </w:r>
    </w:p>
    <w:p w:rsidR="009B2BA8" w:rsidRPr="006E06E8" w:rsidRDefault="000D52FD" w:rsidP="00D536B6">
      <w:pPr>
        <w:pStyle w:val="Balk3"/>
        <w:numPr>
          <w:ilvl w:val="2"/>
          <w:numId w:val="14"/>
        </w:numPr>
        <w:spacing w:before="0" w:after="240"/>
      </w:pPr>
      <w:bookmarkStart w:id="114" w:name="_Toc513454041"/>
      <w:r>
        <w:t>Paydaşlar</w:t>
      </w:r>
      <w:r w:rsidR="0023531C" w:rsidRPr="006E06E8">
        <w:t xml:space="preserve"> veya Tedarikçiye Ait Mülkiyet</w:t>
      </w:r>
      <w:bookmarkEnd w:id="114"/>
    </w:p>
    <w:p w:rsidR="009B2BA8" w:rsidRPr="006E06E8" w:rsidRDefault="003E7403" w:rsidP="00D536B6">
      <w:pPr>
        <w:pStyle w:val="Gvdemetni20"/>
        <w:shd w:val="clear" w:color="auto" w:fill="auto"/>
        <w:spacing w:after="240" w:line="413" w:lineRule="exact"/>
        <w:ind w:firstLine="567"/>
      </w:pPr>
      <w:r w:rsidRPr="006E06E8">
        <w:t>Karamanoğlu Mehmetbey Üniversitesi</w:t>
      </w:r>
      <w:r w:rsidR="00003131" w:rsidRPr="006E06E8">
        <w:t>, öğrencilerine ilişkin kişisel bilgilerin korunması ve güvenliğinin</w:t>
      </w:r>
      <w:r w:rsidR="001135C6">
        <w:t xml:space="preserve"> </w:t>
      </w:r>
      <w:r w:rsidR="00003131" w:rsidRPr="006E06E8">
        <w:t>sağlanması için gerekli önlemleri almıştır. Bu bilgiler elektronik ortamda oluşturulmakta ve</w:t>
      </w:r>
      <w:r w:rsidR="001135C6">
        <w:t xml:space="preserve"> </w:t>
      </w:r>
      <w:r w:rsidR="00003131" w:rsidRPr="006E06E8">
        <w:t>korunmaktadır. Bu bilgilerin oluşturulduğu ve saklandığı ortamlar ile bunlara ilişkin kurallar ilgili</w:t>
      </w:r>
      <w:r w:rsidR="00003131" w:rsidRPr="006E06E8">
        <w:br/>
        <w:t>KYS dokümantasyonunda tanımlanmıştır.</w:t>
      </w:r>
    </w:p>
    <w:p w:rsidR="009B2BA8" w:rsidRPr="006E06E8" w:rsidRDefault="003E7403" w:rsidP="00D536B6">
      <w:pPr>
        <w:pStyle w:val="Gvdemetni20"/>
        <w:shd w:val="clear" w:color="auto" w:fill="auto"/>
        <w:spacing w:after="240" w:line="413" w:lineRule="exact"/>
        <w:ind w:firstLine="403"/>
      </w:pPr>
      <w:r w:rsidRPr="006E06E8">
        <w:lastRenderedPageBreak/>
        <w:t>Karamanoğlu Mehmetbey Üniversitesi</w:t>
      </w:r>
      <w:r w:rsidR="00CA2F4F">
        <w:t xml:space="preserve"> ön lisans, </w:t>
      </w:r>
      <w:r w:rsidR="00003131" w:rsidRPr="006E06E8">
        <w:t>lisan</w:t>
      </w:r>
      <w:r w:rsidR="0023531C" w:rsidRPr="006E06E8">
        <w:t>s</w:t>
      </w:r>
      <w:r w:rsidR="00003131" w:rsidRPr="006E06E8">
        <w:t xml:space="preserve"> ve lisans</w:t>
      </w:r>
      <w:r w:rsidR="008674FB">
        <w:t>üstü</w:t>
      </w:r>
      <w:r w:rsidR="00003131" w:rsidRPr="006E06E8">
        <w:t xml:space="preserve"> öğrencilerinin</w:t>
      </w:r>
      <w:r w:rsidR="008674FB">
        <w:t xml:space="preserve"> ve tedarikçilerin</w:t>
      </w:r>
      <w:r w:rsidR="00003131" w:rsidRPr="006E06E8">
        <w:t xml:space="preserve"> yönetmelikler ile</w:t>
      </w:r>
      <w:r w:rsidR="001135C6">
        <w:t xml:space="preserve"> </w:t>
      </w:r>
      <w:r w:rsidR="00003131" w:rsidRPr="006E06E8">
        <w:t xml:space="preserve">tanımlanan </w:t>
      </w:r>
      <w:r w:rsidR="000D52FD">
        <w:t>paydaş</w:t>
      </w:r>
      <w:r w:rsidR="00003131" w:rsidRPr="006E06E8">
        <w:t xml:space="preserve"> mülkiyeti aşağıdaki gibidir.</w:t>
      </w:r>
    </w:p>
    <w:p w:rsidR="009B2BA8" w:rsidRPr="006E06E8" w:rsidRDefault="00003131" w:rsidP="00D536B6">
      <w:pPr>
        <w:pStyle w:val="Gvdemetni20"/>
        <w:numPr>
          <w:ilvl w:val="0"/>
          <w:numId w:val="1"/>
        </w:numPr>
        <w:shd w:val="clear" w:color="auto" w:fill="auto"/>
        <w:tabs>
          <w:tab w:val="left" w:pos="735"/>
        </w:tabs>
        <w:spacing w:after="240" w:line="240" w:lineRule="auto"/>
        <w:ind w:left="403" w:firstLine="0"/>
      </w:pPr>
      <w:r w:rsidRPr="006E06E8">
        <w:t>Diploma</w:t>
      </w:r>
    </w:p>
    <w:p w:rsidR="00E22659" w:rsidRPr="006E06E8" w:rsidRDefault="00566BD7" w:rsidP="00D536B6">
      <w:pPr>
        <w:pStyle w:val="Gvdemetni20"/>
        <w:numPr>
          <w:ilvl w:val="0"/>
          <w:numId w:val="1"/>
        </w:numPr>
        <w:shd w:val="clear" w:color="auto" w:fill="auto"/>
        <w:tabs>
          <w:tab w:val="left" w:pos="735"/>
        </w:tabs>
        <w:spacing w:after="240" w:line="240" w:lineRule="auto"/>
        <w:ind w:left="403" w:firstLine="0"/>
      </w:pPr>
      <w:r>
        <w:t>Önceki diplomalar</w:t>
      </w:r>
    </w:p>
    <w:p w:rsidR="009B2BA8" w:rsidRPr="006E06E8" w:rsidRDefault="00CA2F4F" w:rsidP="00D536B6">
      <w:pPr>
        <w:pStyle w:val="Gvdemetni20"/>
        <w:numPr>
          <w:ilvl w:val="0"/>
          <w:numId w:val="1"/>
        </w:numPr>
        <w:shd w:val="clear" w:color="auto" w:fill="auto"/>
        <w:tabs>
          <w:tab w:val="left" w:pos="735"/>
        </w:tabs>
        <w:spacing w:after="240" w:line="240" w:lineRule="auto"/>
        <w:ind w:left="400" w:firstLine="0"/>
      </w:pPr>
      <w:r>
        <w:t>Kimlik</w:t>
      </w:r>
      <w:r w:rsidR="008674FB">
        <w:t xml:space="preserve"> Kartı</w:t>
      </w:r>
      <w:r>
        <w:t xml:space="preserve"> / </w:t>
      </w:r>
      <w:r w:rsidR="00003131" w:rsidRPr="006E06E8">
        <w:t>Nüfus Cüzdanı bilgileri</w:t>
      </w:r>
    </w:p>
    <w:p w:rsidR="009B2BA8" w:rsidRPr="006E06E8" w:rsidRDefault="00003131" w:rsidP="00D536B6">
      <w:pPr>
        <w:pStyle w:val="Gvdemetni20"/>
        <w:numPr>
          <w:ilvl w:val="0"/>
          <w:numId w:val="1"/>
        </w:numPr>
        <w:shd w:val="clear" w:color="auto" w:fill="auto"/>
        <w:tabs>
          <w:tab w:val="left" w:pos="735"/>
        </w:tabs>
        <w:spacing w:after="240" w:line="240" w:lineRule="auto"/>
        <w:ind w:left="403" w:firstLine="0"/>
      </w:pPr>
      <w:r w:rsidRPr="006E06E8">
        <w:t xml:space="preserve">Kayıt </w:t>
      </w:r>
      <w:r w:rsidR="00AF4ED5">
        <w:t>f</w:t>
      </w:r>
      <w:r w:rsidRPr="006E06E8">
        <w:t>ormları</w:t>
      </w:r>
    </w:p>
    <w:p w:rsidR="009B2BA8" w:rsidRPr="006E06E8" w:rsidRDefault="00003131" w:rsidP="00D536B6">
      <w:pPr>
        <w:pStyle w:val="Gvdemetni20"/>
        <w:numPr>
          <w:ilvl w:val="0"/>
          <w:numId w:val="1"/>
        </w:numPr>
        <w:shd w:val="clear" w:color="auto" w:fill="auto"/>
        <w:tabs>
          <w:tab w:val="left" w:pos="735"/>
        </w:tabs>
        <w:spacing w:after="240" w:line="240" w:lineRule="auto"/>
        <w:ind w:left="403" w:firstLine="0"/>
      </w:pPr>
      <w:proofErr w:type="spellStart"/>
      <w:r w:rsidRPr="006E06E8">
        <w:t>Transkript</w:t>
      </w:r>
      <w:proofErr w:type="spellEnd"/>
    </w:p>
    <w:p w:rsidR="008674FB" w:rsidRDefault="00003131" w:rsidP="008674FB">
      <w:pPr>
        <w:numPr>
          <w:ilvl w:val="0"/>
          <w:numId w:val="1"/>
        </w:numPr>
        <w:tabs>
          <w:tab w:val="left" w:pos="735"/>
        </w:tabs>
        <w:spacing w:after="240"/>
        <w:ind w:left="403"/>
        <w:jc w:val="both"/>
        <w:rPr>
          <w:rFonts w:ascii="Times New Roman" w:eastAsia="Times New Roman" w:hAnsi="Times New Roman" w:cs="Times New Roman"/>
        </w:rPr>
      </w:pPr>
      <w:r w:rsidRPr="006E06E8">
        <w:rPr>
          <w:rFonts w:ascii="Times New Roman" w:eastAsia="Times New Roman" w:hAnsi="Times New Roman" w:cs="Times New Roman"/>
        </w:rPr>
        <w:t xml:space="preserve">Staj </w:t>
      </w:r>
      <w:r w:rsidR="008674FB">
        <w:rPr>
          <w:rFonts w:ascii="Times New Roman" w:eastAsia="Times New Roman" w:hAnsi="Times New Roman" w:cs="Times New Roman"/>
        </w:rPr>
        <w:t>formları</w:t>
      </w:r>
    </w:p>
    <w:p w:rsidR="008674FB" w:rsidRPr="006E06E8" w:rsidRDefault="008674FB" w:rsidP="008674FB">
      <w:pPr>
        <w:numPr>
          <w:ilvl w:val="0"/>
          <w:numId w:val="1"/>
        </w:numPr>
        <w:tabs>
          <w:tab w:val="left" w:pos="735"/>
        </w:tabs>
        <w:spacing w:after="240"/>
        <w:ind w:left="403"/>
        <w:jc w:val="both"/>
        <w:rPr>
          <w:rFonts w:ascii="Times New Roman" w:eastAsia="Times New Roman" w:hAnsi="Times New Roman" w:cs="Times New Roman"/>
        </w:rPr>
      </w:pPr>
      <w:r w:rsidRPr="006E06E8">
        <w:rPr>
          <w:rFonts w:ascii="Times New Roman" w:eastAsia="Times New Roman" w:hAnsi="Times New Roman" w:cs="Times New Roman"/>
        </w:rPr>
        <w:t>Staj defteri</w:t>
      </w:r>
    </w:p>
    <w:p w:rsidR="008674FB" w:rsidRPr="006E06E8" w:rsidRDefault="008674FB" w:rsidP="00D536B6">
      <w:pPr>
        <w:numPr>
          <w:ilvl w:val="0"/>
          <w:numId w:val="1"/>
        </w:numPr>
        <w:tabs>
          <w:tab w:val="left" w:pos="735"/>
        </w:tabs>
        <w:spacing w:after="240"/>
        <w:ind w:left="403"/>
        <w:jc w:val="both"/>
        <w:rPr>
          <w:rFonts w:ascii="Times New Roman" w:eastAsia="Times New Roman" w:hAnsi="Times New Roman" w:cs="Times New Roman"/>
        </w:rPr>
      </w:pPr>
      <w:r>
        <w:rPr>
          <w:rFonts w:ascii="Times New Roman" w:eastAsia="Times New Roman" w:hAnsi="Times New Roman" w:cs="Times New Roman"/>
        </w:rPr>
        <w:t>İşbaşı eğitimi formları</w:t>
      </w:r>
    </w:p>
    <w:p w:rsidR="009B2BA8" w:rsidRPr="006E06E8" w:rsidRDefault="00003131" w:rsidP="00D536B6">
      <w:pPr>
        <w:numPr>
          <w:ilvl w:val="0"/>
          <w:numId w:val="1"/>
        </w:numPr>
        <w:tabs>
          <w:tab w:val="left" w:pos="735"/>
        </w:tabs>
        <w:spacing w:after="240"/>
        <w:ind w:left="403"/>
        <w:jc w:val="both"/>
        <w:rPr>
          <w:rFonts w:ascii="Times New Roman" w:eastAsia="Times New Roman" w:hAnsi="Times New Roman" w:cs="Times New Roman"/>
        </w:rPr>
      </w:pPr>
      <w:r w:rsidRPr="006E06E8">
        <w:rPr>
          <w:rFonts w:ascii="Times New Roman" w:eastAsia="Times New Roman" w:hAnsi="Times New Roman" w:cs="Times New Roman"/>
        </w:rPr>
        <w:t>Proje/bitirme tezleri</w:t>
      </w:r>
    </w:p>
    <w:p w:rsidR="009B2BA8" w:rsidRPr="006E06E8" w:rsidRDefault="00003131" w:rsidP="00D536B6">
      <w:pPr>
        <w:numPr>
          <w:ilvl w:val="0"/>
          <w:numId w:val="1"/>
        </w:numPr>
        <w:tabs>
          <w:tab w:val="left" w:pos="735"/>
        </w:tabs>
        <w:spacing w:after="240"/>
        <w:ind w:left="403"/>
        <w:jc w:val="both"/>
        <w:rPr>
          <w:rFonts w:ascii="Times New Roman" w:eastAsia="Times New Roman" w:hAnsi="Times New Roman" w:cs="Times New Roman"/>
        </w:rPr>
      </w:pPr>
      <w:r w:rsidRPr="006E06E8">
        <w:rPr>
          <w:rFonts w:ascii="Times New Roman" w:eastAsia="Times New Roman" w:hAnsi="Times New Roman" w:cs="Times New Roman"/>
        </w:rPr>
        <w:t>Ders ödevleri</w:t>
      </w:r>
    </w:p>
    <w:p w:rsidR="009B2BA8" w:rsidRPr="006E06E8" w:rsidRDefault="00003131" w:rsidP="00D536B6">
      <w:pPr>
        <w:numPr>
          <w:ilvl w:val="0"/>
          <w:numId w:val="1"/>
        </w:numPr>
        <w:tabs>
          <w:tab w:val="left" w:pos="735"/>
        </w:tabs>
        <w:spacing w:after="240"/>
        <w:ind w:left="403"/>
        <w:jc w:val="both"/>
        <w:rPr>
          <w:rFonts w:ascii="Times New Roman" w:eastAsia="Times New Roman" w:hAnsi="Times New Roman" w:cs="Times New Roman"/>
        </w:rPr>
      </w:pPr>
      <w:r w:rsidRPr="006E06E8">
        <w:rPr>
          <w:rFonts w:ascii="Times New Roman" w:eastAsia="Times New Roman" w:hAnsi="Times New Roman" w:cs="Times New Roman"/>
        </w:rPr>
        <w:t xml:space="preserve">Ders sınav </w:t>
      </w:r>
      <w:proofErr w:type="gramStart"/>
      <w:r w:rsidRPr="006E06E8">
        <w:rPr>
          <w:rFonts w:ascii="Times New Roman" w:eastAsia="Times New Roman" w:hAnsi="Times New Roman" w:cs="Times New Roman"/>
        </w:rPr>
        <w:t>kağıtları</w:t>
      </w:r>
      <w:proofErr w:type="gramEnd"/>
    </w:p>
    <w:p w:rsidR="0023531C" w:rsidRPr="006E06E8" w:rsidRDefault="0023531C" w:rsidP="00D536B6">
      <w:pPr>
        <w:numPr>
          <w:ilvl w:val="0"/>
          <w:numId w:val="1"/>
        </w:numPr>
        <w:tabs>
          <w:tab w:val="left" w:pos="735"/>
        </w:tabs>
        <w:spacing w:after="240"/>
        <w:ind w:left="403"/>
        <w:jc w:val="both"/>
        <w:rPr>
          <w:rFonts w:ascii="Times New Roman" w:eastAsia="Times New Roman" w:hAnsi="Times New Roman" w:cs="Times New Roman"/>
        </w:rPr>
      </w:pPr>
      <w:r w:rsidRPr="006E06E8">
        <w:rPr>
          <w:rFonts w:ascii="Times New Roman" w:eastAsia="Times New Roman" w:hAnsi="Times New Roman" w:cs="Times New Roman"/>
        </w:rPr>
        <w:t>Tedarikçiklere ait taşınmaz malzemeler (su sebilleri,yiyecek içecek otomatları vb</w:t>
      </w:r>
      <w:proofErr w:type="gramStart"/>
      <w:r w:rsidRPr="006E06E8">
        <w:rPr>
          <w:rFonts w:ascii="Times New Roman" w:eastAsia="Times New Roman" w:hAnsi="Times New Roman" w:cs="Times New Roman"/>
        </w:rPr>
        <w:t>..</w:t>
      </w:r>
      <w:proofErr w:type="gramEnd"/>
      <w:r w:rsidRPr="006E06E8">
        <w:rPr>
          <w:rFonts w:ascii="Times New Roman" w:eastAsia="Times New Roman" w:hAnsi="Times New Roman" w:cs="Times New Roman"/>
        </w:rPr>
        <w:t>)</w:t>
      </w:r>
    </w:p>
    <w:p w:rsidR="0023531C" w:rsidRPr="006E06E8" w:rsidRDefault="001135C6" w:rsidP="00D536B6">
      <w:pPr>
        <w:numPr>
          <w:ilvl w:val="0"/>
          <w:numId w:val="1"/>
        </w:numPr>
        <w:tabs>
          <w:tab w:val="left" w:pos="735"/>
        </w:tabs>
        <w:spacing w:after="240"/>
        <w:ind w:left="403"/>
        <w:jc w:val="both"/>
        <w:rPr>
          <w:rFonts w:ascii="Times New Roman" w:eastAsia="Times New Roman" w:hAnsi="Times New Roman" w:cs="Times New Roman"/>
        </w:rPr>
      </w:pPr>
      <w:r>
        <w:rPr>
          <w:rFonts w:ascii="Times New Roman" w:eastAsia="Times New Roman" w:hAnsi="Times New Roman" w:cs="Times New Roman"/>
        </w:rPr>
        <w:t>Yerleşke</w:t>
      </w:r>
      <w:r w:rsidR="0023531C" w:rsidRPr="006E06E8">
        <w:rPr>
          <w:rFonts w:ascii="Times New Roman" w:eastAsia="Times New Roman" w:hAnsi="Times New Roman" w:cs="Times New Roman"/>
        </w:rPr>
        <w:t xml:space="preserve"> içindeki tedarikçi binek ve taşıma araçları</w:t>
      </w:r>
    </w:p>
    <w:p w:rsidR="0023531C" w:rsidRPr="006E06E8" w:rsidRDefault="0023531C" w:rsidP="00D536B6">
      <w:pPr>
        <w:numPr>
          <w:ilvl w:val="0"/>
          <w:numId w:val="1"/>
        </w:numPr>
        <w:tabs>
          <w:tab w:val="left" w:pos="735"/>
        </w:tabs>
        <w:spacing w:after="240"/>
        <w:ind w:left="403"/>
        <w:jc w:val="both"/>
        <w:rPr>
          <w:rFonts w:ascii="Times New Roman" w:eastAsia="Times New Roman" w:hAnsi="Times New Roman" w:cs="Times New Roman"/>
        </w:rPr>
      </w:pPr>
      <w:r w:rsidRPr="006E06E8">
        <w:rPr>
          <w:rFonts w:ascii="Times New Roman" w:eastAsia="Times New Roman" w:hAnsi="Times New Roman" w:cs="Times New Roman"/>
        </w:rPr>
        <w:t>Tedarikçilere ait fikri bilgiler</w:t>
      </w:r>
    </w:p>
    <w:p w:rsidR="00295907" w:rsidRPr="006E06E8" w:rsidRDefault="00003131" w:rsidP="00D536B6">
      <w:pPr>
        <w:spacing w:after="240" w:line="413" w:lineRule="exact"/>
        <w:ind w:firstLine="567"/>
        <w:jc w:val="both"/>
        <w:rPr>
          <w:rFonts w:ascii="Times New Roman" w:eastAsia="Times New Roman" w:hAnsi="Times New Roman" w:cs="Times New Roman"/>
        </w:rPr>
      </w:pPr>
      <w:r w:rsidRPr="006E06E8">
        <w:rPr>
          <w:rFonts w:ascii="Times New Roman" w:eastAsia="Times New Roman" w:hAnsi="Times New Roman" w:cs="Times New Roman"/>
        </w:rPr>
        <w:t xml:space="preserve">Kayıt işlemleri sırasında alınan bir önceki eğitimine ait diploma ve </w:t>
      </w:r>
      <w:r w:rsidR="00CA2F4F">
        <w:rPr>
          <w:rFonts w:ascii="Times New Roman" w:eastAsia="Times New Roman" w:hAnsi="Times New Roman" w:cs="Times New Roman"/>
        </w:rPr>
        <w:t xml:space="preserve">kimlik / </w:t>
      </w:r>
      <w:r w:rsidRPr="006E06E8">
        <w:rPr>
          <w:rFonts w:ascii="Times New Roman" w:eastAsia="Times New Roman" w:hAnsi="Times New Roman" w:cs="Times New Roman"/>
        </w:rPr>
        <w:t>nüfus cüzdanı bilgileri ve kayıt</w:t>
      </w:r>
      <w:r w:rsidR="001135C6">
        <w:rPr>
          <w:rFonts w:ascii="Times New Roman" w:eastAsia="Times New Roman" w:hAnsi="Times New Roman" w:cs="Times New Roman"/>
        </w:rPr>
        <w:t xml:space="preserve"> </w:t>
      </w:r>
      <w:r w:rsidRPr="006E06E8">
        <w:rPr>
          <w:rFonts w:ascii="Times New Roman" w:eastAsia="Times New Roman" w:hAnsi="Times New Roman" w:cs="Times New Roman"/>
        </w:rPr>
        <w:t xml:space="preserve">formları ilgili </w:t>
      </w:r>
      <w:r w:rsidR="00AF4ED5" w:rsidRPr="006E06E8">
        <w:rPr>
          <w:rFonts w:ascii="Times New Roman" w:eastAsia="Times New Roman" w:hAnsi="Times New Roman" w:cs="Times New Roman"/>
        </w:rPr>
        <w:t xml:space="preserve">Öğrenci İşleri </w:t>
      </w:r>
      <w:r w:rsidRPr="006E06E8">
        <w:rPr>
          <w:rFonts w:ascii="Times New Roman" w:eastAsia="Times New Roman" w:hAnsi="Times New Roman" w:cs="Times New Roman"/>
        </w:rPr>
        <w:t>arşivinde saklanmaktadır.</w:t>
      </w:r>
      <w:r w:rsidR="001135C6">
        <w:rPr>
          <w:rFonts w:ascii="Times New Roman" w:eastAsia="Times New Roman" w:hAnsi="Times New Roman" w:cs="Times New Roman"/>
        </w:rPr>
        <w:t xml:space="preserve"> </w:t>
      </w:r>
      <w:r w:rsidRPr="006E06E8">
        <w:rPr>
          <w:rFonts w:ascii="Times New Roman" w:eastAsia="Times New Roman" w:hAnsi="Times New Roman" w:cs="Times New Roman"/>
        </w:rPr>
        <w:t xml:space="preserve">Öğrencinin aldığı notlar ders </w:t>
      </w:r>
      <w:r w:rsidR="00AF4ED5">
        <w:rPr>
          <w:rFonts w:ascii="Times New Roman" w:eastAsia="Times New Roman" w:hAnsi="Times New Roman" w:cs="Times New Roman"/>
        </w:rPr>
        <w:t>sorumlusu tarafından</w:t>
      </w:r>
      <w:r w:rsidRPr="006E06E8">
        <w:rPr>
          <w:rFonts w:ascii="Times New Roman" w:eastAsia="Times New Roman" w:hAnsi="Times New Roman" w:cs="Times New Roman"/>
        </w:rPr>
        <w:t xml:space="preserve"> ilgili programlara girilmekte ve</w:t>
      </w:r>
      <w:r w:rsidR="00AF4ED5">
        <w:rPr>
          <w:rFonts w:ascii="Times New Roman" w:eastAsia="Times New Roman" w:hAnsi="Times New Roman" w:cs="Times New Roman"/>
        </w:rPr>
        <w:t xml:space="preserve"> öğrencinin </w:t>
      </w:r>
      <w:r w:rsidRPr="006E06E8">
        <w:rPr>
          <w:rFonts w:ascii="Times New Roman" w:eastAsia="Times New Roman" w:hAnsi="Times New Roman" w:cs="Times New Roman"/>
        </w:rPr>
        <w:t>şahsi başvurusu</w:t>
      </w:r>
      <w:r w:rsidR="00AF4ED5">
        <w:rPr>
          <w:rFonts w:ascii="Times New Roman" w:eastAsia="Times New Roman" w:hAnsi="Times New Roman" w:cs="Times New Roman"/>
        </w:rPr>
        <w:t xml:space="preserve"> neticesinde kendisine </w:t>
      </w:r>
      <w:r w:rsidRPr="006E06E8">
        <w:rPr>
          <w:rFonts w:ascii="Times New Roman" w:eastAsia="Times New Roman" w:hAnsi="Times New Roman" w:cs="Times New Roman"/>
        </w:rPr>
        <w:t xml:space="preserve">teslim </w:t>
      </w:r>
      <w:r w:rsidR="00AC7195" w:rsidRPr="006E06E8">
        <w:rPr>
          <w:rFonts w:ascii="Times New Roman" w:eastAsia="Times New Roman" w:hAnsi="Times New Roman" w:cs="Times New Roman"/>
        </w:rPr>
        <w:t>edilmektedir. Proje</w:t>
      </w:r>
      <w:r w:rsidRPr="006E06E8">
        <w:rPr>
          <w:rFonts w:ascii="Times New Roman" w:eastAsia="Times New Roman" w:hAnsi="Times New Roman" w:cs="Times New Roman"/>
        </w:rPr>
        <w:t xml:space="preserve"> ve bitirme tezleri bölümlerin istekleri doğru</w:t>
      </w:r>
      <w:r w:rsidR="00663EF7">
        <w:rPr>
          <w:rFonts w:ascii="Times New Roman" w:eastAsia="Times New Roman" w:hAnsi="Times New Roman" w:cs="Times New Roman"/>
        </w:rPr>
        <w:t>ltusunda bölümlere teslim edilmektedir</w:t>
      </w:r>
      <w:r w:rsidRPr="006E06E8">
        <w:rPr>
          <w:rFonts w:ascii="Times New Roman" w:eastAsia="Times New Roman" w:hAnsi="Times New Roman" w:cs="Times New Roman"/>
        </w:rPr>
        <w:t>. Yapılan</w:t>
      </w:r>
      <w:r w:rsidR="001135C6">
        <w:rPr>
          <w:rFonts w:ascii="Times New Roman" w:eastAsia="Times New Roman" w:hAnsi="Times New Roman" w:cs="Times New Roman"/>
        </w:rPr>
        <w:t xml:space="preserve"> </w:t>
      </w:r>
      <w:r w:rsidRPr="006E06E8">
        <w:rPr>
          <w:rFonts w:ascii="Times New Roman" w:eastAsia="Times New Roman" w:hAnsi="Times New Roman" w:cs="Times New Roman"/>
        </w:rPr>
        <w:t>çalışmalar için gerekli görüldüğü takdirde patent başvurusu yapılabilir.</w:t>
      </w:r>
    </w:p>
    <w:p w:rsidR="0023531C" w:rsidRPr="006E06E8" w:rsidRDefault="0023531C" w:rsidP="00D536B6">
      <w:pPr>
        <w:spacing w:after="240" w:line="413" w:lineRule="exact"/>
        <w:ind w:firstLine="567"/>
        <w:jc w:val="both"/>
        <w:rPr>
          <w:rFonts w:ascii="Times New Roman" w:eastAsia="Times New Roman" w:hAnsi="Times New Roman" w:cs="Times New Roman"/>
        </w:rPr>
      </w:pPr>
      <w:r w:rsidRPr="006E06E8">
        <w:rPr>
          <w:rFonts w:ascii="Times New Roman" w:eastAsia="Times New Roman" w:hAnsi="Times New Roman" w:cs="Times New Roman"/>
        </w:rPr>
        <w:t xml:space="preserve">Hem </w:t>
      </w:r>
      <w:r w:rsidR="000D52FD">
        <w:rPr>
          <w:rFonts w:ascii="Times New Roman" w:eastAsia="Times New Roman" w:hAnsi="Times New Roman" w:cs="Times New Roman"/>
        </w:rPr>
        <w:t>paydaş</w:t>
      </w:r>
      <w:r w:rsidR="002E2101">
        <w:rPr>
          <w:rFonts w:ascii="Times New Roman" w:eastAsia="Times New Roman" w:hAnsi="Times New Roman" w:cs="Times New Roman"/>
        </w:rPr>
        <w:t xml:space="preserve"> </w:t>
      </w:r>
      <w:r w:rsidR="00AF4ED5">
        <w:rPr>
          <w:rFonts w:ascii="Times New Roman" w:eastAsia="Times New Roman" w:hAnsi="Times New Roman" w:cs="Times New Roman"/>
        </w:rPr>
        <w:t xml:space="preserve">(öğrenci) </w:t>
      </w:r>
      <w:r w:rsidRPr="006E06E8">
        <w:rPr>
          <w:rFonts w:ascii="Times New Roman" w:eastAsia="Times New Roman" w:hAnsi="Times New Roman" w:cs="Times New Roman"/>
        </w:rPr>
        <w:t xml:space="preserve">hem de tedarikçiye ait olan mülkiyetlerin korunması sağlanır. Bunların zarar görmesi durumunda eğer zararın Karamanoğlu Mehmetbey Üniversitesi tarafından verildiği tespit ediliyorsa gerekli zararın tazmin edilmesi sağlanır. Bu durum </w:t>
      </w:r>
      <w:r w:rsidR="000D52FD">
        <w:rPr>
          <w:rFonts w:ascii="Times New Roman" w:eastAsia="Times New Roman" w:hAnsi="Times New Roman" w:cs="Times New Roman"/>
        </w:rPr>
        <w:t>paydaş</w:t>
      </w:r>
      <w:r w:rsidRPr="006E06E8">
        <w:rPr>
          <w:rFonts w:ascii="Times New Roman" w:eastAsia="Times New Roman" w:hAnsi="Times New Roman" w:cs="Times New Roman"/>
        </w:rPr>
        <w:t xml:space="preserve"> (öğrenci) veya dış tedarikçiye rapor edilir</w:t>
      </w:r>
      <w:r w:rsidR="00AC7195" w:rsidRPr="006E06E8">
        <w:rPr>
          <w:rFonts w:ascii="Times New Roman" w:eastAsia="Times New Roman" w:hAnsi="Times New Roman" w:cs="Times New Roman"/>
        </w:rPr>
        <w:t xml:space="preserve">. </w:t>
      </w:r>
      <w:r w:rsidR="000D52FD">
        <w:rPr>
          <w:rFonts w:ascii="Times New Roman" w:eastAsia="Times New Roman" w:hAnsi="Times New Roman" w:cs="Times New Roman"/>
        </w:rPr>
        <w:t>Paydaş</w:t>
      </w:r>
      <w:r w:rsidR="00414B03">
        <w:rPr>
          <w:rFonts w:ascii="Times New Roman" w:eastAsia="Times New Roman" w:hAnsi="Times New Roman" w:cs="Times New Roman"/>
        </w:rPr>
        <w:t xml:space="preserve"> veya tedarikçiye ait mülkiyet</w:t>
      </w:r>
      <w:r w:rsidRPr="006E06E8">
        <w:rPr>
          <w:rFonts w:ascii="Times New Roman" w:eastAsia="Times New Roman" w:hAnsi="Times New Roman" w:cs="Times New Roman"/>
        </w:rPr>
        <w:t xml:space="preserve"> ile ilgili dokümante edilmiş bilgi muhafaza edilir.</w:t>
      </w:r>
    </w:p>
    <w:p w:rsidR="009B2BA8" w:rsidRPr="006E06E8" w:rsidRDefault="00003131" w:rsidP="00D536B6">
      <w:pPr>
        <w:pStyle w:val="Balk3"/>
        <w:numPr>
          <w:ilvl w:val="2"/>
          <w:numId w:val="14"/>
        </w:numPr>
        <w:spacing w:before="0" w:after="240"/>
      </w:pPr>
      <w:bookmarkStart w:id="115" w:name="_Toc513454042"/>
      <w:r w:rsidRPr="006E06E8">
        <w:lastRenderedPageBreak/>
        <w:t>Muhafaza</w:t>
      </w:r>
      <w:bookmarkEnd w:id="115"/>
    </w:p>
    <w:p w:rsidR="009B2BA8" w:rsidRPr="006E06E8" w:rsidRDefault="003E7403" w:rsidP="00D536B6">
      <w:pPr>
        <w:pStyle w:val="Gvdemetni20"/>
        <w:shd w:val="clear" w:color="auto" w:fill="auto"/>
        <w:spacing w:after="240" w:line="413" w:lineRule="exact"/>
        <w:ind w:firstLine="567"/>
      </w:pPr>
      <w:r w:rsidRPr="006E06E8">
        <w:t>Karamanoğlu Mehmetbey Üniversitesi</w:t>
      </w:r>
      <w:r w:rsidR="00003131" w:rsidRPr="006E06E8">
        <w:t xml:space="preserve">nde sunulan hizmetler için kullanılan ve </w:t>
      </w:r>
      <w:r w:rsidR="00F96867" w:rsidRPr="006E06E8">
        <w:t xml:space="preserve">satın alma </w:t>
      </w:r>
      <w:r w:rsidR="00D153D1" w:rsidRPr="006E06E8">
        <w:t xml:space="preserve">faaliyetleri </w:t>
      </w:r>
      <w:r w:rsidR="00003131" w:rsidRPr="006E06E8">
        <w:t>kapsamında temin edilen ürünler</w:t>
      </w:r>
      <w:r w:rsidR="00F96867">
        <w:t>in</w:t>
      </w:r>
      <w:r w:rsidR="00003131" w:rsidRPr="006E06E8">
        <w:t>, kullanımlarına kadar uygun şartlarda muhafaza edilmesi için</w:t>
      </w:r>
      <w:r w:rsidR="001135C6">
        <w:t xml:space="preserve"> </w:t>
      </w:r>
      <w:r w:rsidR="00003131" w:rsidRPr="006E06E8">
        <w:t xml:space="preserve">gerekli esaslar belirlenmiş </w:t>
      </w:r>
      <w:r w:rsidR="00637077">
        <w:t>ve</w:t>
      </w:r>
      <w:r w:rsidR="00F96867">
        <w:t xml:space="preserve"> </w:t>
      </w:r>
      <w:r w:rsidR="00003131" w:rsidRPr="006E06E8">
        <w:t>fiziksel ortam şartları sağlanmış</w:t>
      </w:r>
      <w:r w:rsidR="00637077">
        <w:t>, m</w:t>
      </w:r>
      <w:r w:rsidR="00003131" w:rsidRPr="006E06E8">
        <w:t>uhafaza edilecek olan ürünler</w:t>
      </w:r>
      <w:r w:rsidR="001135C6">
        <w:t xml:space="preserve"> </w:t>
      </w:r>
      <w:r w:rsidR="00003131" w:rsidRPr="006E06E8">
        <w:t>için depolar tahsis edilmiştir. Muhafaza edilen ürünler sorumlu birimler tarafından korunmaktadır.</w:t>
      </w:r>
      <w:r w:rsidR="008C4BDF" w:rsidRPr="006E06E8">
        <w:t xml:space="preserve"> Karamanoğlu Mehmetbey Üniversitesi</w:t>
      </w:r>
      <w:r w:rsidR="008370F8" w:rsidRPr="006E06E8">
        <w:t xml:space="preserve"> bünyesine dışarıdan gelen ürün ve malzemeler </w:t>
      </w:r>
      <w:r w:rsidR="00242721">
        <w:t xml:space="preserve">için </w:t>
      </w:r>
      <w:r w:rsidR="008370F8" w:rsidRPr="006E06E8">
        <w:t>Taşınır Mal Yönetmeliği</w:t>
      </w:r>
      <w:r w:rsidR="00F96867">
        <w:t>’</w:t>
      </w:r>
      <w:r w:rsidR="008370F8" w:rsidRPr="006E06E8">
        <w:t xml:space="preserve">ne göre işlem </w:t>
      </w:r>
      <w:r w:rsidR="00242721">
        <w:t>yapılır</w:t>
      </w:r>
      <w:r w:rsidR="008370F8" w:rsidRPr="006E06E8">
        <w:t>. Ürünlere ait depo stokları güncel olarak tutulur ve giriş çıkış kayıtları ilgili birimde görevlendirilen Taşınır Kayıt Kontrol</w:t>
      </w:r>
      <w:r w:rsidR="001135C6">
        <w:t xml:space="preserve"> </w:t>
      </w:r>
      <w:r w:rsidR="00566BD7">
        <w:t>Yetkilisi</w:t>
      </w:r>
      <w:r w:rsidR="001135C6">
        <w:t xml:space="preserve"> </w:t>
      </w:r>
      <w:r w:rsidR="008370F8" w:rsidRPr="006E06E8">
        <w:t>tarafından gerçekleştirilir. Depo stoklarında azalan malzemeler için tekrar satın alma işlemleri başlatılır.</w:t>
      </w:r>
      <w:r w:rsidR="00637077">
        <w:t xml:space="preserve"> Bununla birlikte Karamanoğlu Mehmetbey Üniversitesi Arşiv Yönergesi ile de her türlü kurumsal bilgi ve belgenin saklanma koşulları açıkça belirlenmiş ve ilan edilmiştir.</w:t>
      </w:r>
    </w:p>
    <w:p w:rsidR="00BD2CFD" w:rsidRPr="006E06E8" w:rsidRDefault="00D974F4" w:rsidP="00242721">
      <w:pPr>
        <w:pStyle w:val="Gvdemetni20"/>
        <w:numPr>
          <w:ilvl w:val="0"/>
          <w:numId w:val="1"/>
        </w:numPr>
        <w:shd w:val="clear" w:color="auto" w:fill="auto"/>
        <w:tabs>
          <w:tab w:val="left" w:pos="735"/>
        </w:tabs>
        <w:spacing w:after="240" w:line="422" w:lineRule="exact"/>
        <w:ind w:left="760"/>
      </w:pPr>
      <w:r w:rsidRPr="006E06E8">
        <w:t>İdari ve Mali İşler Daire Başkanlığı</w:t>
      </w:r>
      <w:r w:rsidR="00003131" w:rsidRPr="006E06E8">
        <w:t>: Üniversite bünyesinde k</w:t>
      </w:r>
      <w:r w:rsidR="00242721">
        <w:t>ullanılan kırtasiye malzemeleri ile</w:t>
      </w:r>
      <w:r w:rsidR="00003131" w:rsidRPr="006E06E8">
        <w:t xml:space="preserve"> masa, sandalye,</w:t>
      </w:r>
      <w:r w:rsidR="001135C6">
        <w:t xml:space="preserve"> </w:t>
      </w:r>
      <w:r w:rsidR="00003131" w:rsidRPr="006E06E8">
        <w:t>kitaplık gibi ofis malzemeleri muhafaza edilmektedir.</w:t>
      </w:r>
    </w:p>
    <w:p w:rsidR="009B2BA8" w:rsidRDefault="00003131" w:rsidP="00242721">
      <w:pPr>
        <w:pStyle w:val="Gvdemetni20"/>
        <w:numPr>
          <w:ilvl w:val="0"/>
          <w:numId w:val="1"/>
        </w:numPr>
        <w:shd w:val="clear" w:color="auto" w:fill="auto"/>
        <w:tabs>
          <w:tab w:val="left" w:pos="735"/>
        </w:tabs>
        <w:spacing w:after="240" w:line="422" w:lineRule="exact"/>
        <w:ind w:left="760"/>
      </w:pPr>
      <w:r w:rsidRPr="006E06E8">
        <w:t xml:space="preserve">İnsan Kaynakları Arşivi: </w:t>
      </w:r>
      <w:r w:rsidR="00D153D1" w:rsidRPr="006E06E8">
        <w:t xml:space="preserve">Personel Daire Başkanlığı </w:t>
      </w:r>
      <w:r w:rsidRPr="006E06E8">
        <w:t>tarafından muhafazası zorunlu</w:t>
      </w:r>
      <w:r w:rsidR="001135C6">
        <w:t xml:space="preserve"> </w:t>
      </w:r>
      <w:r w:rsidRPr="006E06E8">
        <w:t>özlük dosyaları muhafaza edilmektedir.</w:t>
      </w:r>
    </w:p>
    <w:p w:rsidR="00242721" w:rsidRPr="006E06E8" w:rsidRDefault="00242721" w:rsidP="00242721">
      <w:pPr>
        <w:pStyle w:val="Gvdemetni20"/>
        <w:numPr>
          <w:ilvl w:val="0"/>
          <w:numId w:val="1"/>
        </w:numPr>
        <w:shd w:val="clear" w:color="auto" w:fill="auto"/>
        <w:tabs>
          <w:tab w:val="left" w:pos="735"/>
        </w:tabs>
        <w:spacing w:after="240" w:line="422" w:lineRule="exact"/>
        <w:ind w:left="760"/>
      </w:pPr>
      <w:r>
        <w:t>Kurumsal İletişim Koordinatörlüğü</w:t>
      </w:r>
      <w:r w:rsidRPr="006E06E8">
        <w:t>: Tanıtım malzeme ve materyalleri muhafaza edilmektedir</w:t>
      </w:r>
      <w:r>
        <w:t>.</w:t>
      </w:r>
    </w:p>
    <w:p w:rsidR="009B2BA8" w:rsidRPr="006E06E8" w:rsidRDefault="00003131" w:rsidP="00242721">
      <w:pPr>
        <w:pStyle w:val="Gvdemetni20"/>
        <w:numPr>
          <w:ilvl w:val="0"/>
          <w:numId w:val="1"/>
        </w:numPr>
        <w:shd w:val="clear" w:color="auto" w:fill="auto"/>
        <w:tabs>
          <w:tab w:val="left" w:pos="686"/>
        </w:tabs>
        <w:spacing w:after="240" w:line="422" w:lineRule="exact"/>
        <w:ind w:left="760"/>
      </w:pPr>
      <w:r w:rsidRPr="006E06E8">
        <w:t xml:space="preserve">Öğrenci İşleri Arşivi: Öğrenci İşleri </w:t>
      </w:r>
      <w:r w:rsidR="00D153D1" w:rsidRPr="006E06E8">
        <w:t xml:space="preserve">Daire </w:t>
      </w:r>
      <w:r w:rsidR="00AC7195" w:rsidRPr="006E06E8">
        <w:t>Başkanlığı tarafından</w:t>
      </w:r>
      <w:r w:rsidRPr="006E06E8">
        <w:t xml:space="preserve"> muhafazası zorunlu özlük</w:t>
      </w:r>
      <w:r w:rsidRPr="006E06E8">
        <w:br/>
        <w:t xml:space="preserve">dosyaları, sınav soruları ve sınav </w:t>
      </w:r>
      <w:r w:rsidR="00AC7195" w:rsidRPr="006E06E8">
        <w:t>kâğıtları</w:t>
      </w:r>
      <w:r w:rsidRPr="006E06E8">
        <w:t xml:space="preserve"> muhafaza edilmektedir.</w:t>
      </w:r>
    </w:p>
    <w:p w:rsidR="009B2BA8" w:rsidRPr="006E06E8" w:rsidRDefault="00003131" w:rsidP="00242721">
      <w:pPr>
        <w:pStyle w:val="Gvdemetni20"/>
        <w:numPr>
          <w:ilvl w:val="0"/>
          <w:numId w:val="1"/>
        </w:numPr>
        <w:shd w:val="clear" w:color="auto" w:fill="auto"/>
        <w:tabs>
          <w:tab w:val="left" w:pos="686"/>
        </w:tabs>
        <w:spacing w:after="240" w:line="422" w:lineRule="exact"/>
        <w:ind w:left="760"/>
      </w:pPr>
      <w:r w:rsidRPr="006E06E8">
        <w:t xml:space="preserve">Mali İşler Arşivi: </w:t>
      </w:r>
      <w:r w:rsidR="00D974F4" w:rsidRPr="006E06E8">
        <w:t xml:space="preserve">Strateji Geliştirme Daire </w:t>
      </w:r>
      <w:r w:rsidR="00AC7195" w:rsidRPr="006E06E8">
        <w:t>Başkanlığı tarafından</w:t>
      </w:r>
      <w:r w:rsidRPr="006E06E8">
        <w:t xml:space="preserve"> muhafazası zorunlu faturalar vb.</w:t>
      </w:r>
      <w:r w:rsidR="001135C6">
        <w:t xml:space="preserve"> </w:t>
      </w:r>
      <w:r w:rsidRPr="006E06E8">
        <w:t>evraklar muhafaza edilmektedir.</w:t>
      </w:r>
    </w:p>
    <w:p w:rsidR="00F476B6" w:rsidRPr="006E06E8" w:rsidRDefault="00F476B6" w:rsidP="00242721">
      <w:pPr>
        <w:pStyle w:val="Gvdemetni20"/>
        <w:numPr>
          <w:ilvl w:val="0"/>
          <w:numId w:val="1"/>
        </w:numPr>
        <w:shd w:val="clear" w:color="auto" w:fill="auto"/>
        <w:tabs>
          <w:tab w:val="left" w:pos="686"/>
        </w:tabs>
        <w:spacing w:after="240" w:line="422" w:lineRule="exact"/>
        <w:ind w:left="760"/>
      </w:pPr>
      <w:r w:rsidRPr="006E06E8">
        <w:t>Ve ilgili birimlerin kendileri tarafından belirlenecek alan ve ortamlarda birim evrakları muhafaza edilmektedir.</w:t>
      </w:r>
    </w:p>
    <w:p w:rsidR="009B2BA8" w:rsidRPr="006E06E8" w:rsidRDefault="0028645E" w:rsidP="00D536B6">
      <w:pPr>
        <w:pStyle w:val="Balk3"/>
        <w:numPr>
          <w:ilvl w:val="2"/>
          <w:numId w:val="14"/>
        </w:numPr>
        <w:spacing w:before="0" w:after="240"/>
      </w:pPr>
      <w:bookmarkStart w:id="116" w:name="_Toc513454043"/>
      <w:r w:rsidRPr="006E06E8">
        <w:t>Teslimat Sonrası Faaliyetler</w:t>
      </w:r>
      <w:bookmarkEnd w:id="116"/>
    </w:p>
    <w:p w:rsidR="009B2BA8" w:rsidRPr="006E06E8" w:rsidRDefault="0028645E" w:rsidP="00D536B6">
      <w:pPr>
        <w:pStyle w:val="Gvdemetni20"/>
        <w:shd w:val="clear" w:color="auto" w:fill="auto"/>
        <w:spacing w:after="240" w:line="413" w:lineRule="exact"/>
        <w:ind w:firstLine="567"/>
      </w:pPr>
      <w:r w:rsidRPr="006E06E8">
        <w:t>Karamanoğlu Mehmetbey Üniversitesi bünyesinde verilen hizmetlerin teslimat sonrası oluşan uygunsuzlukları ile ilgili olarak gerekli düzeltme işlemleri uygulanır ve ilgili uyg</w:t>
      </w:r>
      <w:r w:rsidR="001C39C7">
        <w:t xml:space="preserve">unsuzluğun giderilmesi sağlanır </w:t>
      </w:r>
      <w:r w:rsidRPr="006E06E8">
        <w:t>(</w:t>
      </w:r>
      <w:r w:rsidR="001C39C7">
        <w:t xml:space="preserve">örneğin diploma hataları vb). </w:t>
      </w:r>
      <w:r w:rsidRPr="006E06E8">
        <w:t xml:space="preserve">Ayrıca </w:t>
      </w:r>
      <w:r w:rsidR="001C39C7">
        <w:t>i</w:t>
      </w:r>
      <w:r w:rsidRPr="006E06E8">
        <w:t xml:space="preserve">lgili birim tarafından mezun öğrencilerin </w:t>
      </w:r>
      <w:r w:rsidRPr="006E06E8">
        <w:lastRenderedPageBreak/>
        <w:t xml:space="preserve">takibi </w:t>
      </w:r>
      <w:hyperlink r:id="rId26" w:history="1">
        <w:r w:rsidR="00086C72" w:rsidRPr="00086C72">
          <w:rPr>
            <w:rStyle w:val="Kpr"/>
            <w:color w:val="auto"/>
            <w:u w:val="none"/>
          </w:rPr>
          <w:t>https://obs.kmu.edu.tr/oibs/kariyer</w:t>
        </w:r>
      </w:hyperlink>
      <w:r w:rsidR="00086C72" w:rsidRPr="00086C72">
        <w:rPr>
          <w:color w:val="auto"/>
        </w:rPr>
        <w:t xml:space="preserve"> </w:t>
      </w:r>
      <w:r w:rsidRPr="00086C72">
        <w:rPr>
          <w:color w:val="auto"/>
        </w:rPr>
        <w:t>adresinden yapı</w:t>
      </w:r>
      <w:r w:rsidR="001C39C7" w:rsidRPr="00086C72">
        <w:rPr>
          <w:color w:val="auto"/>
        </w:rPr>
        <w:t>l</w:t>
      </w:r>
      <w:r w:rsidRPr="00086C72">
        <w:rPr>
          <w:color w:val="auto"/>
        </w:rPr>
        <w:t>maktadır.</w:t>
      </w:r>
    </w:p>
    <w:p w:rsidR="00EB4435" w:rsidRPr="006E06E8" w:rsidRDefault="00EB4435" w:rsidP="00D536B6">
      <w:pPr>
        <w:pStyle w:val="Balk3"/>
        <w:numPr>
          <w:ilvl w:val="2"/>
          <w:numId w:val="14"/>
        </w:numPr>
        <w:spacing w:before="0" w:after="240"/>
      </w:pPr>
      <w:bookmarkStart w:id="117" w:name="_Toc513454044"/>
      <w:r w:rsidRPr="006E06E8">
        <w:t>Değişikliklerin Kontrolü</w:t>
      </w:r>
      <w:bookmarkEnd w:id="117"/>
    </w:p>
    <w:p w:rsidR="00EB4435" w:rsidRPr="006E06E8" w:rsidRDefault="00EB4435" w:rsidP="001C39C7">
      <w:pPr>
        <w:pStyle w:val="AralkYok"/>
        <w:spacing w:after="240" w:line="360" w:lineRule="auto"/>
        <w:ind w:firstLine="567"/>
        <w:rPr>
          <w:rFonts w:eastAsia="Times New Roman" w:cs="Times New Roman"/>
        </w:rPr>
      </w:pPr>
      <w:r w:rsidRPr="006E06E8">
        <w:rPr>
          <w:rFonts w:eastAsia="Times New Roman" w:cs="Times New Roman"/>
        </w:rPr>
        <w:t xml:space="preserve">Karamanoğlu Mehmetbey Üniversitesinde </w:t>
      </w:r>
      <w:proofErr w:type="gramStart"/>
      <w:r w:rsidRPr="006E06E8">
        <w:rPr>
          <w:rFonts w:eastAsia="Times New Roman" w:cs="Times New Roman"/>
        </w:rPr>
        <w:t>6.3</w:t>
      </w:r>
      <w:proofErr w:type="gramEnd"/>
      <w:r w:rsidRPr="006E06E8">
        <w:rPr>
          <w:rFonts w:eastAsia="Times New Roman" w:cs="Times New Roman"/>
        </w:rPr>
        <w:t>. maddesinde anlatılan değişikliklerin uygulama per</w:t>
      </w:r>
      <w:r w:rsidR="007E14C8">
        <w:rPr>
          <w:rFonts w:eastAsia="Times New Roman" w:cs="Times New Roman"/>
        </w:rPr>
        <w:t xml:space="preserve">formansları rutin </w:t>
      </w:r>
      <w:r w:rsidR="00086C72">
        <w:rPr>
          <w:rFonts w:eastAsia="Times New Roman" w:cs="Times New Roman"/>
        </w:rPr>
        <w:t>kontrol işlemleri</w:t>
      </w:r>
      <w:r w:rsidR="007E14C8">
        <w:rPr>
          <w:rFonts w:eastAsia="Times New Roman" w:cs="Times New Roman"/>
        </w:rPr>
        <w:t xml:space="preserve"> ve/veya </w:t>
      </w:r>
      <w:r w:rsidRPr="006E06E8">
        <w:rPr>
          <w:rFonts w:eastAsia="Times New Roman" w:cs="Times New Roman"/>
        </w:rPr>
        <w:t xml:space="preserve">iç </w:t>
      </w:r>
      <w:r w:rsidR="0053022C" w:rsidRPr="006E06E8">
        <w:rPr>
          <w:rFonts w:eastAsia="Times New Roman" w:cs="Times New Roman"/>
        </w:rPr>
        <w:t>tetkik</w:t>
      </w:r>
      <w:r w:rsidRPr="006E06E8">
        <w:rPr>
          <w:rFonts w:eastAsia="Times New Roman" w:cs="Times New Roman"/>
        </w:rPr>
        <w:t xml:space="preserve">ler </w:t>
      </w:r>
      <w:r w:rsidR="001C39C7">
        <w:rPr>
          <w:rFonts w:eastAsia="Times New Roman" w:cs="Times New Roman"/>
        </w:rPr>
        <w:t>yoluyla</w:t>
      </w:r>
      <w:r w:rsidRPr="006E06E8">
        <w:rPr>
          <w:rFonts w:eastAsia="Times New Roman" w:cs="Times New Roman"/>
        </w:rPr>
        <w:t xml:space="preserve"> kontrol edilir.</w:t>
      </w:r>
      <w:r w:rsidR="001135C6">
        <w:rPr>
          <w:rFonts w:eastAsia="Times New Roman" w:cs="Times New Roman"/>
        </w:rPr>
        <w:t xml:space="preserve"> </w:t>
      </w:r>
      <w:r w:rsidRPr="006E06E8">
        <w:rPr>
          <w:rFonts w:eastAsia="Times New Roman" w:cs="Times New Roman"/>
        </w:rPr>
        <w:t>Kontrol sonucu uygun bulunmayan</w:t>
      </w:r>
      <w:r w:rsidR="00A2271B">
        <w:rPr>
          <w:rFonts w:eastAsia="Times New Roman" w:cs="Times New Roman"/>
        </w:rPr>
        <w:t xml:space="preserve"> durumlarda da </w:t>
      </w:r>
      <w:r w:rsidRPr="006E06E8">
        <w:rPr>
          <w:rFonts w:eastAsia="Times New Roman" w:cs="Times New Roman"/>
        </w:rPr>
        <w:t>tekrar değişiklik yapılması sağlanır.</w:t>
      </w:r>
    </w:p>
    <w:p w:rsidR="009B2BA8" w:rsidRPr="006E06E8" w:rsidRDefault="0067318B" w:rsidP="00D536B6">
      <w:pPr>
        <w:pStyle w:val="Balk2"/>
        <w:numPr>
          <w:ilvl w:val="1"/>
          <w:numId w:val="14"/>
        </w:numPr>
        <w:spacing w:before="0" w:after="240"/>
      </w:pPr>
      <w:bookmarkStart w:id="118" w:name="bookmark116"/>
      <w:bookmarkStart w:id="119" w:name="_Toc513454045"/>
      <w:r>
        <w:t xml:space="preserve"> </w:t>
      </w:r>
      <w:r w:rsidR="00003131" w:rsidRPr="006E06E8">
        <w:t>Hizmetin Piyasaya Sunumu</w:t>
      </w:r>
      <w:bookmarkEnd w:id="118"/>
      <w:bookmarkEnd w:id="119"/>
    </w:p>
    <w:p w:rsidR="009B2BA8" w:rsidRPr="006E06E8" w:rsidRDefault="00003131" w:rsidP="00D536B6">
      <w:pPr>
        <w:pStyle w:val="Gvdemetni20"/>
        <w:shd w:val="clear" w:color="auto" w:fill="auto"/>
        <w:spacing w:after="240" w:line="413" w:lineRule="exact"/>
        <w:ind w:firstLine="567"/>
      </w:pPr>
      <w:r w:rsidRPr="006E06E8">
        <w:t>Eğitim</w:t>
      </w:r>
      <w:r w:rsidR="00F636CA">
        <w:t xml:space="preserve"> </w:t>
      </w:r>
      <w:r w:rsidRPr="006E06E8">
        <w:t xml:space="preserve">öğretim faaliyetlerinde öğrencilerin şartlara uygunluğu sınav ile ölçülmektedir. </w:t>
      </w:r>
      <w:r w:rsidR="00295907" w:rsidRPr="006E06E8">
        <w:t xml:space="preserve"> E</w:t>
      </w:r>
      <w:r w:rsidRPr="006E06E8">
        <w:t>ğitim</w:t>
      </w:r>
      <w:r w:rsidR="00F636CA">
        <w:t xml:space="preserve"> </w:t>
      </w:r>
      <w:r w:rsidRPr="006E06E8">
        <w:t>öğretim hizmetinin istenen şartları karşılamasının garanti altına alınması ve doğrulanması amacıyla</w:t>
      </w:r>
      <w:r w:rsidR="001135C6">
        <w:t xml:space="preserve"> </w:t>
      </w:r>
      <w:r w:rsidRPr="006E06E8">
        <w:t xml:space="preserve">süreçlerde kontrol noktaları </w:t>
      </w:r>
      <w:r w:rsidR="00AC7195" w:rsidRPr="006E06E8">
        <w:t>belirlenmiştir. Sınavlar</w:t>
      </w:r>
      <w:r w:rsidRPr="006E06E8">
        <w:t>, ders geçme ve mezuniyet, öğrencilerin başarı değerlendirmesine ilişkin yöntemler ilgili</w:t>
      </w:r>
      <w:r w:rsidR="001135C6">
        <w:t xml:space="preserve"> </w:t>
      </w:r>
      <w:r w:rsidRPr="006E06E8">
        <w:t>dokümanlarda tanımlanmıştır.</w:t>
      </w:r>
      <w:r w:rsidR="001135C6">
        <w:t xml:space="preserve"> </w:t>
      </w:r>
      <w:r w:rsidR="00862157" w:rsidRPr="006E06E8">
        <w:t>Karamanoğlu Mehmetbey Üniversitesinde yapılan her işlemin son kontrolünü yapan ve onayını veren kişilere gerek EBYS gerekse ıslak imzalı dokümanlar üzerinden ulaşım sağlanmaktadır.</w:t>
      </w:r>
    </w:p>
    <w:p w:rsidR="009B2BA8" w:rsidRPr="006E06E8" w:rsidRDefault="0067318B" w:rsidP="00D536B6">
      <w:pPr>
        <w:pStyle w:val="Balk2"/>
        <w:numPr>
          <w:ilvl w:val="1"/>
          <w:numId w:val="14"/>
        </w:numPr>
        <w:spacing w:before="0" w:after="240"/>
      </w:pPr>
      <w:bookmarkStart w:id="120" w:name="bookmark118"/>
      <w:bookmarkStart w:id="121" w:name="_Toc513454046"/>
      <w:r>
        <w:t xml:space="preserve"> </w:t>
      </w:r>
      <w:r w:rsidR="00003131" w:rsidRPr="006E06E8">
        <w:t>Uygun Olmayan Çıktının Kontrolü</w:t>
      </w:r>
      <w:bookmarkEnd w:id="120"/>
      <w:bookmarkEnd w:id="121"/>
    </w:p>
    <w:p w:rsidR="009B2BA8" w:rsidRPr="006E06E8" w:rsidRDefault="003E7403" w:rsidP="00D536B6">
      <w:pPr>
        <w:pStyle w:val="Gvdemetni20"/>
        <w:shd w:val="clear" w:color="auto" w:fill="auto"/>
        <w:spacing w:after="240" w:line="408" w:lineRule="exact"/>
        <w:ind w:firstLine="567"/>
      </w:pPr>
      <w:r w:rsidRPr="006E06E8">
        <w:t>Karamanoğlu Mehmetbey Üniversitesi</w:t>
      </w:r>
      <w:r w:rsidR="00003131" w:rsidRPr="006E06E8">
        <w:t>nde sunulan hizmetlerde ve bu hizmetlerin gerçekleştirilmesinde</w:t>
      </w:r>
      <w:r w:rsidR="001135C6">
        <w:t xml:space="preserve"> </w:t>
      </w:r>
      <w:r w:rsidR="00003131" w:rsidRPr="006E06E8">
        <w:t>kullanılan ürün ve altyapıda ortaya çıkabilecek uygunsuzluklar ve bu uygunsuzlukların ortadan</w:t>
      </w:r>
      <w:r w:rsidR="001135C6">
        <w:t xml:space="preserve"> </w:t>
      </w:r>
      <w:r w:rsidR="00003131" w:rsidRPr="006E06E8">
        <w:t>kaldırılmasına yönelik faaliyetler ilgili KYS dokümantasyonunda tanımlanmış ve uygulanmaktadır.</w:t>
      </w:r>
    </w:p>
    <w:p w:rsidR="00962EF7" w:rsidRPr="006E06E8" w:rsidRDefault="00962EF7" w:rsidP="00D536B6">
      <w:pPr>
        <w:pStyle w:val="Gvdemetni20"/>
        <w:shd w:val="clear" w:color="auto" w:fill="auto"/>
        <w:spacing w:after="240" w:line="408" w:lineRule="exact"/>
        <w:ind w:firstLine="567"/>
      </w:pPr>
      <w:r w:rsidRPr="006E06E8">
        <w:t>Karamanoğlu M</w:t>
      </w:r>
      <w:r w:rsidR="00086C72">
        <w:t>ehmetbey Üniversitesinde eğitim</w:t>
      </w:r>
      <w:r w:rsidR="00F636CA">
        <w:t xml:space="preserve"> </w:t>
      </w:r>
      <w:r w:rsidRPr="006E06E8">
        <w:t xml:space="preserve">öğretim hizmet sunumu sırasında ve son kontrollerde ortaya çıkan hizmet ile ilgili uygunsuzluklar, her aşamada uygun çözüm yolları bulmak ve/veya gerekliliklere uymayan hizmetleri </w:t>
      </w:r>
      <w:r w:rsidR="00BC2EC1">
        <w:t>kontrol altında tutmak amacıyla,</w:t>
      </w:r>
      <w:r w:rsidRPr="006E06E8">
        <w:t xml:space="preserve"> uygunsuzluğun ortaya çıkış nedeni ve özelliğine göre çözüme dönük düzeltici faaliyetler gerçekleştirir. Düzeltici faaliyetlerin etkililiği ve doğrulamaları yapılarak tartışılır ve Yönetimin Gözden Geçirme </w:t>
      </w:r>
      <w:r w:rsidR="00BC2EC1">
        <w:t>T</w:t>
      </w:r>
      <w:r w:rsidRPr="006E06E8">
        <w:t>oplantıları</w:t>
      </w:r>
      <w:r w:rsidR="00BC2EC1">
        <w:t>’</w:t>
      </w:r>
      <w:r w:rsidRPr="006E06E8">
        <w:t xml:space="preserve">nda değerlendirilir. </w:t>
      </w:r>
    </w:p>
    <w:p w:rsidR="00962EF7" w:rsidRPr="006E06E8" w:rsidRDefault="00962EF7" w:rsidP="00D536B6">
      <w:pPr>
        <w:pStyle w:val="Gvdemetni20"/>
        <w:shd w:val="clear" w:color="auto" w:fill="auto"/>
        <w:spacing w:after="240" w:line="408" w:lineRule="exact"/>
        <w:ind w:firstLine="567"/>
      </w:pPr>
      <w:r w:rsidRPr="006E06E8">
        <w:t>Uygun olmayan hiz</w:t>
      </w:r>
      <w:r w:rsidR="009A4993">
        <w:t>metin kontrolünden tüm akademik ve</w:t>
      </w:r>
      <w:r w:rsidRPr="006E06E8">
        <w:t xml:space="preserve"> idari</w:t>
      </w:r>
      <w:r w:rsidR="009A4993">
        <w:t xml:space="preserve"> birimler ile</w:t>
      </w:r>
      <w:r w:rsidRPr="006E06E8">
        <w:t xml:space="preserve"> destek birimlerin yöneticileri ve üst yönetim sorumludur. Karamanoğlu Mehmetbey Üniversitesi</w:t>
      </w:r>
      <w:r w:rsidR="009A4993">
        <w:t>nde</w:t>
      </w:r>
      <w:r w:rsidRPr="006E06E8">
        <w:t xml:space="preserve"> hizmet kalitesini doğrudan etkileyecek girdi ve süreç</w:t>
      </w:r>
      <w:r w:rsidR="009A4993">
        <w:t>ler ile</w:t>
      </w:r>
      <w:r w:rsidRPr="006E06E8">
        <w:t xml:space="preserve"> hizmeti </w:t>
      </w:r>
      <w:r w:rsidR="009A4993" w:rsidRPr="006E06E8">
        <w:t xml:space="preserve">dolaylı olarak </w:t>
      </w:r>
      <w:r w:rsidRPr="006E06E8">
        <w:t>etkileyecek uygunsuzluklara her aşamada uygun çözüm yolları bulmak ve</w:t>
      </w:r>
      <w:r w:rsidR="009A4993">
        <w:t xml:space="preserve"> riskleri</w:t>
      </w:r>
      <w:r w:rsidRPr="006E06E8">
        <w:t xml:space="preserve"> kontrol altında tutmak amacıyla ilgili birimlerde </w:t>
      </w:r>
      <w:r w:rsidRPr="006E06E8">
        <w:lastRenderedPageBreak/>
        <w:t xml:space="preserve">düzeltici faaliyetler gerçekleştirilir. Bu tanımlamalar </w:t>
      </w:r>
      <w:r w:rsidR="00E72043" w:rsidRPr="006E06E8">
        <w:t xml:space="preserve">Uygunsuzluk Yönetimi, </w:t>
      </w:r>
      <w:r w:rsidRPr="006E06E8">
        <w:t>Düzeltici ve İyileştirici Faaliyetler Prosedürü altında açıklanmıştır.</w:t>
      </w:r>
    </w:p>
    <w:p w:rsidR="00D45A22" w:rsidRPr="001135C6" w:rsidRDefault="00D45A22" w:rsidP="00D536B6">
      <w:pPr>
        <w:widowControl/>
        <w:autoSpaceDE w:val="0"/>
        <w:autoSpaceDN w:val="0"/>
        <w:adjustRightInd w:val="0"/>
        <w:spacing w:after="240"/>
        <w:rPr>
          <w:rFonts w:ascii="Times New Roman" w:hAnsi="Times New Roman" w:cs="Times New Roman"/>
          <w:i/>
          <w:sz w:val="23"/>
          <w:szCs w:val="23"/>
          <w:lang w:bidi="ar-SA"/>
        </w:rPr>
      </w:pPr>
      <w:r w:rsidRPr="001135C6">
        <w:rPr>
          <w:rFonts w:ascii="Times New Roman" w:hAnsi="Times New Roman" w:cs="Times New Roman"/>
          <w:i/>
          <w:sz w:val="23"/>
          <w:szCs w:val="23"/>
          <w:lang w:bidi="ar-SA"/>
        </w:rPr>
        <w:t>PR-00</w:t>
      </w:r>
      <w:r w:rsidR="002527EC" w:rsidRPr="001135C6">
        <w:rPr>
          <w:rFonts w:ascii="Times New Roman" w:hAnsi="Times New Roman" w:cs="Times New Roman"/>
          <w:i/>
          <w:sz w:val="23"/>
          <w:szCs w:val="23"/>
          <w:lang w:bidi="ar-SA"/>
        </w:rPr>
        <w:t>3</w:t>
      </w:r>
      <w:r w:rsidRPr="001135C6">
        <w:rPr>
          <w:rFonts w:ascii="Times New Roman" w:hAnsi="Times New Roman" w:cs="Times New Roman"/>
          <w:i/>
          <w:sz w:val="23"/>
          <w:szCs w:val="23"/>
          <w:lang w:bidi="ar-SA"/>
        </w:rPr>
        <w:t xml:space="preserve">-Uygunsuzluk Yönetimi, Düzeltici ve İyileştirici Faaliyetler Prosedürü </w:t>
      </w:r>
    </w:p>
    <w:p w:rsidR="00EB7C1C" w:rsidRPr="008A61FE" w:rsidRDefault="00003131" w:rsidP="00D536B6">
      <w:pPr>
        <w:pStyle w:val="Balk1"/>
        <w:spacing w:before="0" w:after="240"/>
      </w:pPr>
      <w:bookmarkStart w:id="122" w:name="bookmark120"/>
      <w:bookmarkStart w:id="123" w:name="bookmark121"/>
      <w:bookmarkStart w:id="124" w:name="bookmark122"/>
      <w:bookmarkStart w:id="125" w:name="_Toc513454047"/>
      <w:r w:rsidRPr="006E06E8">
        <w:t>PERFORMANS DEĞERLENDİRME</w:t>
      </w:r>
      <w:bookmarkStart w:id="126" w:name="bookmark123"/>
      <w:bookmarkStart w:id="127" w:name="bookmark124"/>
      <w:bookmarkEnd w:id="122"/>
      <w:bookmarkEnd w:id="123"/>
      <w:bookmarkEnd w:id="124"/>
      <w:bookmarkEnd w:id="125"/>
    </w:p>
    <w:p w:rsidR="009B2BA8" w:rsidRPr="006E06E8" w:rsidRDefault="001135C6" w:rsidP="00D536B6">
      <w:pPr>
        <w:pStyle w:val="Balk2"/>
        <w:numPr>
          <w:ilvl w:val="1"/>
          <w:numId w:val="15"/>
        </w:numPr>
        <w:spacing w:before="0" w:after="240"/>
      </w:pPr>
      <w:bookmarkStart w:id="128" w:name="_Toc513454048"/>
      <w:r>
        <w:t xml:space="preserve"> </w:t>
      </w:r>
      <w:r w:rsidR="00003131" w:rsidRPr="006E06E8">
        <w:t>İzleme, Ölçme, Analiz ve Değerlendirme</w:t>
      </w:r>
      <w:bookmarkEnd w:id="126"/>
      <w:bookmarkEnd w:id="127"/>
      <w:bookmarkEnd w:id="128"/>
    </w:p>
    <w:p w:rsidR="009B2BA8" w:rsidRPr="006E06E8" w:rsidRDefault="00003131" w:rsidP="00D536B6">
      <w:pPr>
        <w:pStyle w:val="Balk3"/>
        <w:numPr>
          <w:ilvl w:val="2"/>
          <w:numId w:val="15"/>
        </w:numPr>
        <w:spacing w:before="0" w:after="240"/>
      </w:pPr>
      <w:bookmarkStart w:id="129" w:name="bookmark125"/>
      <w:bookmarkStart w:id="130" w:name="_Toc513454049"/>
      <w:r w:rsidRPr="006E06E8">
        <w:t>Genel</w:t>
      </w:r>
      <w:bookmarkEnd w:id="129"/>
      <w:bookmarkEnd w:id="130"/>
    </w:p>
    <w:p w:rsidR="009B2BA8" w:rsidRPr="006E06E8" w:rsidRDefault="00003131" w:rsidP="00D536B6">
      <w:pPr>
        <w:pStyle w:val="Gvdemetni20"/>
        <w:shd w:val="clear" w:color="auto" w:fill="auto"/>
        <w:spacing w:after="240" w:line="413" w:lineRule="exact"/>
        <w:ind w:firstLine="567"/>
      </w:pPr>
      <w:r w:rsidRPr="006E06E8">
        <w:t xml:space="preserve">Üniversitemizin </w:t>
      </w:r>
      <w:r w:rsidR="0083073D" w:rsidRPr="006E06E8">
        <w:t xml:space="preserve">Kalite </w:t>
      </w:r>
      <w:r w:rsidR="0083073D">
        <w:t>Güvencesi ve Akreditasyon Koordinatörlüğü</w:t>
      </w:r>
      <w:r w:rsidR="001135C6">
        <w:t xml:space="preserve"> </w:t>
      </w:r>
      <w:r w:rsidRPr="006E06E8">
        <w:t>görev tanımında yer alan işlem ve faaliyetler kapsamında</w:t>
      </w:r>
      <w:r w:rsidR="001135C6">
        <w:t xml:space="preserve"> </w:t>
      </w:r>
      <w:r w:rsidRPr="006E06E8">
        <w:t xml:space="preserve">hangi </w:t>
      </w:r>
      <w:r w:rsidR="003D7917" w:rsidRPr="006E06E8">
        <w:t>süreç</w:t>
      </w:r>
      <w:r w:rsidRPr="006E06E8">
        <w:t>te hangi faaliyetin ne ş</w:t>
      </w:r>
      <w:r w:rsidR="00283C74">
        <w:t>ekilde ölçülmesi ve kontrol edilmesi gerektiği</w:t>
      </w:r>
      <w:r w:rsidRPr="006E06E8">
        <w:t xml:space="preserve"> tanımla</w:t>
      </w:r>
      <w:r w:rsidR="00283C74">
        <w:t>n</w:t>
      </w:r>
      <w:r w:rsidRPr="006E06E8">
        <w:t>mıştır.</w:t>
      </w:r>
      <w:r w:rsidR="001135C6">
        <w:t xml:space="preserve"> </w:t>
      </w:r>
      <w:r w:rsidRPr="006E06E8">
        <w:t>Tanımlanan metotlar aracılığı</w:t>
      </w:r>
      <w:r w:rsidR="003A4A17">
        <w:t>yla</w:t>
      </w:r>
      <w:r w:rsidRPr="006E06E8">
        <w:t xml:space="preserve"> alınan sonuçlar değerlendirilerek uygun iyileştirme çalışmaları ve</w:t>
      </w:r>
      <w:r w:rsidR="001135C6">
        <w:t xml:space="preserve"> </w:t>
      </w:r>
      <w:r w:rsidR="00283C74">
        <w:t>düzeltici faaliyetler başlatılmaktadır</w:t>
      </w:r>
      <w:r w:rsidRPr="006E06E8">
        <w:t xml:space="preserve">. Kalite </w:t>
      </w:r>
      <w:r w:rsidR="00566BD7">
        <w:t>Güvencesi ve Akreditasyon Koordinatörlüğünce</w:t>
      </w:r>
      <w:r w:rsidRPr="006E06E8">
        <w:t xml:space="preserve"> uygulanan süreçlerin</w:t>
      </w:r>
      <w:r w:rsidR="001135C6">
        <w:t xml:space="preserve"> </w:t>
      </w:r>
      <w:r w:rsidR="00283C74">
        <w:t xml:space="preserve">düzenli </w:t>
      </w:r>
      <w:r w:rsidRPr="006E06E8">
        <w:t>ölçümleri yapılmakta ve düzeltici faaliyetlerle sürekli iyileştirmeye gidilmektedir.</w:t>
      </w:r>
    </w:p>
    <w:p w:rsidR="009B2BA8" w:rsidRPr="006E06E8" w:rsidRDefault="000D52FD" w:rsidP="00D536B6">
      <w:pPr>
        <w:pStyle w:val="Balk3"/>
        <w:numPr>
          <w:ilvl w:val="2"/>
          <w:numId w:val="15"/>
        </w:numPr>
        <w:spacing w:before="0" w:after="240"/>
      </w:pPr>
      <w:bookmarkStart w:id="131" w:name="bookmark126"/>
      <w:bookmarkStart w:id="132" w:name="bookmark127"/>
      <w:bookmarkStart w:id="133" w:name="_Toc513454050"/>
      <w:r>
        <w:t>Paydaş</w:t>
      </w:r>
      <w:r w:rsidR="00003131" w:rsidRPr="006E06E8">
        <w:t xml:space="preserve"> Memnuniyeti</w:t>
      </w:r>
      <w:bookmarkEnd w:id="131"/>
      <w:bookmarkEnd w:id="132"/>
      <w:bookmarkEnd w:id="133"/>
    </w:p>
    <w:p w:rsidR="003A4A17" w:rsidRDefault="001C4891" w:rsidP="00D536B6">
      <w:pPr>
        <w:pStyle w:val="Gvdemetni20"/>
        <w:shd w:val="clear" w:color="auto" w:fill="auto"/>
        <w:spacing w:after="240" w:line="413" w:lineRule="exact"/>
        <w:ind w:firstLine="567"/>
      </w:pPr>
      <w:bookmarkStart w:id="134" w:name="bookmark128"/>
      <w:r w:rsidRPr="006E06E8">
        <w:t>Kar</w:t>
      </w:r>
      <w:r>
        <w:t xml:space="preserve">amanoğlu Mehmetbey Üniversitesinde </w:t>
      </w:r>
      <w:r w:rsidR="00003131" w:rsidRPr="006E06E8">
        <w:t>öğrenci</w:t>
      </w:r>
      <w:r w:rsidR="003A4A17">
        <w:t xml:space="preserve"> ve çalışanların</w:t>
      </w:r>
      <w:r w:rsidR="00003131" w:rsidRPr="006E06E8">
        <w:t xml:space="preserve"> memnuniye</w:t>
      </w:r>
      <w:r w:rsidR="003A4A17">
        <w:t xml:space="preserve">tlerini, beklenti, öneri ve </w:t>
      </w:r>
      <w:r w:rsidR="001135C6">
        <w:t>şikâyetlerini</w:t>
      </w:r>
      <w:r w:rsidR="003A4A17">
        <w:t xml:space="preserve"> ölçmek</w:t>
      </w:r>
      <w:r w:rsidR="00003131" w:rsidRPr="006E06E8">
        <w:t xml:space="preserve"> için </w:t>
      </w:r>
      <w:r w:rsidR="003A4A17" w:rsidRPr="003A4A17">
        <w:t xml:space="preserve">Kalite Güvencesi ve Akreditasyon Koordinatörlüğü </w:t>
      </w:r>
      <w:r w:rsidR="00615EE3">
        <w:t xml:space="preserve">ile Strateji Geliştirme Daire Başkanlığı </w:t>
      </w:r>
      <w:r w:rsidR="003A4A17" w:rsidRPr="003A4A17">
        <w:t>tarafından</w:t>
      </w:r>
      <w:r w:rsidR="003A4A17">
        <w:t xml:space="preserve"> yılda en az bir defa </w:t>
      </w:r>
      <w:r w:rsidR="00003131" w:rsidRPr="006E06E8">
        <w:t xml:space="preserve">memnuniyet </w:t>
      </w:r>
      <w:r w:rsidR="003A4A17">
        <w:t>anketleri</w:t>
      </w:r>
      <w:r w:rsidR="001135C6">
        <w:t xml:space="preserve"> </w:t>
      </w:r>
      <w:r w:rsidR="003A4A17">
        <w:t xml:space="preserve">yapılmakta ve anket sonuçları ilgili birimler ve üst yönetimle paylaşılmaktadır. </w:t>
      </w:r>
      <w:proofErr w:type="gramStart"/>
      <w:r w:rsidR="003A4A17">
        <w:t xml:space="preserve">Bunun yanı sıra </w:t>
      </w:r>
      <w:r w:rsidR="003A4A17" w:rsidRPr="003A4A17">
        <w:t xml:space="preserve">resmi dilekçeler, e-postalar, sosyal medya geribildirimleri, Bilgi Edinme başvuruları, Öğrenci Çağrı Merkezi (0338 226 2063) aramaları, yüz yüze </w:t>
      </w:r>
      <w:r w:rsidR="001135C6" w:rsidRPr="003A4A17">
        <w:t>şikâyet</w:t>
      </w:r>
      <w:r w:rsidR="003A4A17" w:rsidRPr="003A4A17">
        <w:t xml:space="preserve"> ve öneriler, Üniversitemiz </w:t>
      </w:r>
      <w:proofErr w:type="spellStart"/>
      <w:r w:rsidR="003A4A17" w:rsidRPr="003A4A17">
        <w:t>anasayfasında</w:t>
      </w:r>
      <w:proofErr w:type="spellEnd"/>
      <w:r w:rsidR="003A4A17" w:rsidRPr="003A4A17">
        <w:t xml:space="preserve"> </w:t>
      </w:r>
      <w:hyperlink r:id="rId27" w:history="1">
        <w:r w:rsidR="003A4A17" w:rsidRPr="003A4A17">
          <w:t>https://kmu.edu.tr/IstekFormu.aspx</w:t>
        </w:r>
      </w:hyperlink>
      <w:r w:rsidR="003A4A17" w:rsidRPr="003A4A17">
        <w:t xml:space="preserve"> bağlantısında yer alan Dilek, </w:t>
      </w:r>
      <w:r w:rsidRPr="003A4A17">
        <w:t>Şikâyet</w:t>
      </w:r>
      <w:r w:rsidR="003A4A17" w:rsidRPr="003A4A17">
        <w:t xml:space="preserve"> ve Öneri Formu (</w:t>
      </w:r>
      <w:hyperlink r:id="rId28" w:history="1">
        <w:r w:rsidR="003A4A17" w:rsidRPr="003A4A17">
          <w:t>istek@kmu.edu.tr</w:t>
        </w:r>
      </w:hyperlink>
      <w:r w:rsidR="003A4A17" w:rsidRPr="003A4A17">
        <w:t xml:space="preserve"> e-postası), ayrıca bazı akademik ve idari birimlerimizin uyguladığı Dilek, </w:t>
      </w:r>
      <w:r w:rsidRPr="003A4A17">
        <w:t>Şikâyet</w:t>
      </w:r>
      <w:r w:rsidR="003A4A17" w:rsidRPr="003A4A17">
        <w:t xml:space="preserve"> ve Öneri Kutuları ilgili birimlerimizce takip edilerek sonuçlandırılmaktadır. Dilek, </w:t>
      </w:r>
      <w:r w:rsidR="00444202" w:rsidRPr="003A4A17">
        <w:t>Şikâyet</w:t>
      </w:r>
      <w:r w:rsidR="003A4A17" w:rsidRPr="003A4A17">
        <w:t xml:space="preserve"> ve Öneri E-Postası’na (Formu) gönderilen talep ve </w:t>
      </w:r>
      <w:r w:rsidR="001135C6" w:rsidRPr="003A4A17">
        <w:t>şikâyetler</w:t>
      </w:r>
      <w:r w:rsidR="003A4A17" w:rsidRPr="003A4A17">
        <w:t xml:space="preserve">, Üniversitemiz Dilek, </w:t>
      </w:r>
      <w:r w:rsidR="00444202" w:rsidRPr="003A4A17">
        <w:t>Şikâyet</w:t>
      </w:r>
      <w:r w:rsidR="003A4A17" w:rsidRPr="003A4A17">
        <w:t xml:space="preserve"> ve Öneri Değerlendirme Prosedürü gereğince Öğrenci İşleri Daire Başkanlığı ve Personel Daire Başkanlığı tarafından takip edilerek Dilek, </w:t>
      </w:r>
      <w:r w:rsidR="00444202" w:rsidRPr="003A4A17">
        <w:t>Şikâyet</w:t>
      </w:r>
      <w:r w:rsidR="003A4A17" w:rsidRPr="003A4A17">
        <w:t xml:space="preserve"> ve Öneri Değerlendirme Komisyonu tarafından karara bağlanmakta; sonuçlara ilişkin </w:t>
      </w:r>
      <w:r w:rsidR="001135C6" w:rsidRPr="003A4A17">
        <w:t>istatistikî</w:t>
      </w:r>
      <w:r w:rsidR="003A4A17" w:rsidRPr="003A4A17">
        <w:t xml:space="preserve"> bilgiler ise </w:t>
      </w:r>
      <w:r w:rsidR="003A4A17">
        <w:t>ilgili daire başkanlıklarının web sayfalarından</w:t>
      </w:r>
      <w:r w:rsidR="003A4A17" w:rsidRPr="003A4A17">
        <w:t xml:space="preserve"> kamuoyu ile paylaşılmaktadır.</w:t>
      </w:r>
      <w:proofErr w:type="gramEnd"/>
    </w:p>
    <w:p w:rsidR="00734E85" w:rsidRDefault="00734E85" w:rsidP="00D536B6">
      <w:pPr>
        <w:pStyle w:val="Gvdemetni20"/>
        <w:shd w:val="clear" w:color="auto" w:fill="auto"/>
        <w:spacing w:after="240" w:line="413" w:lineRule="exact"/>
        <w:ind w:firstLine="567"/>
      </w:pPr>
    </w:p>
    <w:bookmarkEnd w:id="134"/>
    <w:p w:rsidR="001D4163" w:rsidRPr="006E06E8" w:rsidRDefault="00FB6A76" w:rsidP="00D536B6">
      <w:pPr>
        <w:pStyle w:val="Gvdemetni20"/>
        <w:shd w:val="clear" w:color="auto" w:fill="auto"/>
        <w:spacing w:after="240" w:line="413" w:lineRule="exact"/>
        <w:ind w:firstLine="567"/>
      </w:pPr>
      <w:r w:rsidRPr="006E06E8">
        <w:lastRenderedPageBreak/>
        <w:t>Kalite Yönetim Sistemi</w:t>
      </w:r>
      <w:r w:rsidR="00DA0C62">
        <w:t>,</w:t>
      </w:r>
      <w:r w:rsidRPr="006E06E8">
        <w:t xml:space="preserve"> eğitim öğretim hizmet süreçlerini etkileyen yazılı ve sözlü </w:t>
      </w:r>
      <w:r w:rsidR="00AC7195" w:rsidRPr="006E06E8">
        <w:t>şikâyetlerin</w:t>
      </w:r>
      <w:r w:rsidR="001135C6">
        <w:t xml:space="preserve"> </w:t>
      </w:r>
      <w:r w:rsidRPr="006E06E8">
        <w:t xml:space="preserve">değerlendirilmesini, uygun çözümlerin üretilmesini ve </w:t>
      </w:r>
      <w:r w:rsidR="000D52FD">
        <w:t>paydaşlara</w:t>
      </w:r>
      <w:r w:rsidR="001D4163" w:rsidRPr="006E06E8">
        <w:t xml:space="preserve"> yanıt verilmesini içerir</w:t>
      </w:r>
      <w:r w:rsidR="00DA0C62">
        <w:t>.</w:t>
      </w:r>
      <w:r w:rsidR="001C4891">
        <w:t xml:space="preserve"> </w:t>
      </w:r>
      <w:r w:rsidR="003A4A17">
        <w:t xml:space="preserve">Bu bağlamda </w:t>
      </w:r>
      <w:r w:rsidR="002A766D">
        <w:t xml:space="preserve">ortaya konan </w:t>
      </w:r>
      <w:r w:rsidR="001C4891">
        <w:t>FR-153-</w:t>
      </w:r>
      <w:r w:rsidR="003A4A17">
        <w:t>Düzeltici ve İyileştirici Faaliyet (DİF)</w:t>
      </w:r>
      <w:r w:rsidR="001D4163" w:rsidRPr="006E06E8">
        <w:t xml:space="preserve"> Formu</w:t>
      </w:r>
      <w:r w:rsidR="002A766D">
        <w:t>, Üniversitedeki tüm kişiler ve birimler tarafından doldurularak</w:t>
      </w:r>
      <w:r w:rsidR="001D4163" w:rsidRPr="006E06E8">
        <w:t xml:space="preserve"> doğrudan </w:t>
      </w:r>
      <w:r w:rsidR="0083073D" w:rsidRPr="006E06E8">
        <w:t xml:space="preserve">Kalite </w:t>
      </w:r>
      <w:r w:rsidR="0083073D">
        <w:t>Güvencesi ve Akreditasyon Koordinatörlüğüne</w:t>
      </w:r>
      <w:r w:rsidR="001D4163" w:rsidRPr="006E06E8">
        <w:t xml:space="preserve"> iletilebileceği gibi biriminin Kalite </w:t>
      </w:r>
      <w:r w:rsidR="0083073D">
        <w:t>S</w:t>
      </w:r>
      <w:r w:rsidR="001D4163" w:rsidRPr="006E06E8">
        <w:t xml:space="preserve">orumlusu veya birim amiri vasıtasıyla da </w:t>
      </w:r>
      <w:r w:rsidR="002A766D">
        <w:t xml:space="preserve">Koordinatörlüğe </w:t>
      </w:r>
      <w:r w:rsidR="001D4163" w:rsidRPr="006E06E8">
        <w:t>gönderilebilir.</w:t>
      </w:r>
    </w:p>
    <w:p w:rsidR="00FB6A76" w:rsidRPr="006E06E8" w:rsidRDefault="00FB6A76" w:rsidP="00D536B6">
      <w:pPr>
        <w:pStyle w:val="Gvdemetni20"/>
        <w:shd w:val="clear" w:color="auto" w:fill="auto"/>
        <w:spacing w:after="240" w:line="413" w:lineRule="exact"/>
        <w:ind w:firstLine="567"/>
      </w:pPr>
      <w:r w:rsidRPr="006E06E8">
        <w:t>Kar</w:t>
      </w:r>
      <w:r w:rsidR="005C172B">
        <w:t>amanoğlu Mehmetbey Üniversitesi,</w:t>
      </w:r>
      <w:r w:rsidRPr="006E06E8">
        <w:t xml:space="preserve"> Kalite Yönetim Sistemi </w:t>
      </w:r>
      <w:r w:rsidR="001E3FC2" w:rsidRPr="006E06E8">
        <w:t>süreç</w:t>
      </w:r>
      <w:r w:rsidRPr="006E06E8">
        <w:t>lerinin ölçülmesi ve iz</w:t>
      </w:r>
      <w:r w:rsidR="002A766D">
        <w:t xml:space="preserve">lenmesi için çeşitli yöntemleri </w:t>
      </w:r>
      <w:r w:rsidRPr="006E06E8">
        <w:t>uygular. Bu yöntemler, planlanmış sonuçları elde etmeye yönelik süreçlerin yeteneğini gösterir. Planlanan sonuçlara ulaşılmadığında, verilen hizmetin uygunluğunu sağlamak için gerekli düzeltmeler v</w:t>
      </w:r>
      <w:r w:rsidR="002A766D">
        <w:t>e düzeltici faaliyetler yapılır;</w:t>
      </w:r>
      <w:r w:rsidR="001135C6">
        <w:t xml:space="preserve"> </w:t>
      </w:r>
      <w:r w:rsidR="005C172B">
        <w:t>ölçülebilir kalite hedeflerine</w:t>
      </w:r>
      <w:r w:rsidRPr="006E06E8">
        <w:t xml:space="preserve"> belirlenen zaman aralığında ulaşılıp ulaşılmadığı uygun aralıklar</w:t>
      </w:r>
      <w:r w:rsidR="005C172B">
        <w:t>l</w:t>
      </w:r>
      <w:r w:rsidRPr="006E06E8">
        <w:t>a izlenir.</w:t>
      </w:r>
    </w:p>
    <w:p w:rsidR="009B2BA8" w:rsidRPr="006E06E8" w:rsidRDefault="00003131" w:rsidP="00D536B6">
      <w:pPr>
        <w:pStyle w:val="Balk3"/>
        <w:numPr>
          <w:ilvl w:val="2"/>
          <w:numId w:val="15"/>
        </w:numPr>
        <w:spacing w:before="0" w:after="240"/>
      </w:pPr>
      <w:bookmarkStart w:id="135" w:name="bookmark129"/>
      <w:bookmarkStart w:id="136" w:name="_Toc513454051"/>
      <w:r w:rsidRPr="006E06E8">
        <w:t>Analiz ve Değerlendirme</w:t>
      </w:r>
      <w:bookmarkEnd w:id="135"/>
      <w:bookmarkEnd w:id="136"/>
    </w:p>
    <w:p w:rsidR="009B2BA8" w:rsidRPr="006E06E8" w:rsidRDefault="001C4891" w:rsidP="00D536B6">
      <w:pPr>
        <w:pStyle w:val="Gvdemetni20"/>
        <w:shd w:val="clear" w:color="auto" w:fill="auto"/>
        <w:spacing w:after="240" w:line="413" w:lineRule="exact"/>
        <w:ind w:firstLine="567"/>
      </w:pPr>
      <w:r w:rsidRPr="006E06E8">
        <w:t>Kar</w:t>
      </w:r>
      <w:r>
        <w:t xml:space="preserve">amanoğlu Mehmetbey Üniversitesi </w:t>
      </w:r>
      <w:r w:rsidR="00236828">
        <w:t>b</w:t>
      </w:r>
      <w:r w:rsidR="009C5024" w:rsidRPr="006E06E8">
        <w:t>irimlerince</w:t>
      </w:r>
      <w:r w:rsidR="00236828">
        <w:t xml:space="preserve"> ve </w:t>
      </w:r>
      <w:r w:rsidR="00236828" w:rsidRPr="006E06E8">
        <w:t xml:space="preserve">Kalite </w:t>
      </w:r>
      <w:r w:rsidR="00236828">
        <w:t>Güvencesi ve Akreditasyon Koordinatörlüğünce</w:t>
      </w:r>
      <w:r w:rsidR="001135C6">
        <w:t xml:space="preserve"> </w:t>
      </w:r>
      <w:r w:rsidR="00003131" w:rsidRPr="006E06E8">
        <w:t xml:space="preserve">gerçekleştirilen </w:t>
      </w:r>
      <w:r w:rsidR="00236828">
        <w:t xml:space="preserve">iç ve </w:t>
      </w:r>
      <w:r w:rsidR="007A3224" w:rsidRPr="006E06E8">
        <w:t>dış</w:t>
      </w:r>
      <w:r w:rsidR="00236828">
        <w:t xml:space="preserve"> paydaş anket analizlerinin </w:t>
      </w:r>
      <w:r w:rsidR="00003131" w:rsidRPr="006E06E8">
        <w:t>sonuçları aşağıdakileri değerlendirmek ve iyileştirmek için kullanılır.</w:t>
      </w:r>
    </w:p>
    <w:p w:rsidR="009B2BA8" w:rsidRPr="006E06E8" w:rsidRDefault="00003131" w:rsidP="00D536B6">
      <w:pPr>
        <w:pStyle w:val="Gvdemetni20"/>
        <w:numPr>
          <w:ilvl w:val="0"/>
          <w:numId w:val="1"/>
        </w:numPr>
        <w:shd w:val="clear" w:color="auto" w:fill="auto"/>
        <w:tabs>
          <w:tab w:val="left" w:pos="743"/>
        </w:tabs>
        <w:spacing w:after="240" w:line="240" w:lineRule="auto"/>
        <w:ind w:firstLine="403"/>
      </w:pPr>
      <w:r w:rsidRPr="006E06E8">
        <w:t>Hizmetlerin uygunluğu</w:t>
      </w:r>
    </w:p>
    <w:p w:rsidR="009B2BA8" w:rsidRPr="006E06E8" w:rsidRDefault="00003131" w:rsidP="00D536B6">
      <w:pPr>
        <w:pStyle w:val="Gvdemetni20"/>
        <w:numPr>
          <w:ilvl w:val="0"/>
          <w:numId w:val="1"/>
        </w:numPr>
        <w:shd w:val="clear" w:color="auto" w:fill="auto"/>
        <w:tabs>
          <w:tab w:val="left" w:pos="743"/>
        </w:tabs>
        <w:spacing w:after="240" w:line="240" w:lineRule="auto"/>
        <w:ind w:firstLine="403"/>
      </w:pPr>
      <w:r w:rsidRPr="006E06E8">
        <w:t>Öğrenci memnuniyeti</w:t>
      </w:r>
    </w:p>
    <w:p w:rsidR="004C1CC3" w:rsidRPr="006E06E8" w:rsidRDefault="004C1CC3" w:rsidP="00D536B6">
      <w:pPr>
        <w:pStyle w:val="Gvdemetni20"/>
        <w:numPr>
          <w:ilvl w:val="0"/>
          <w:numId w:val="1"/>
        </w:numPr>
        <w:shd w:val="clear" w:color="auto" w:fill="auto"/>
        <w:tabs>
          <w:tab w:val="left" w:pos="743"/>
        </w:tabs>
        <w:spacing w:after="240" w:line="240" w:lineRule="auto"/>
        <w:ind w:firstLine="403"/>
      </w:pPr>
      <w:r w:rsidRPr="006E06E8">
        <w:t>Personel memnuniyeti</w:t>
      </w:r>
    </w:p>
    <w:p w:rsidR="009B2BA8" w:rsidRPr="006E06E8" w:rsidRDefault="00003131" w:rsidP="00D536B6">
      <w:pPr>
        <w:numPr>
          <w:ilvl w:val="0"/>
          <w:numId w:val="1"/>
        </w:numPr>
        <w:tabs>
          <w:tab w:val="left" w:pos="743"/>
        </w:tabs>
        <w:spacing w:after="240"/>
        <w:ind w:firstLine="403"/>
        <w:jc w:val="both"/>
        <w:rPr>
          <w:rFonts w:ascii="Times New Roman" w:eastAsia="Times New Roman" w:hAnsi="Times New Roman" w:cs="Times New Roman"/>
        </w:rPr>
      </w:pPr>
      <w:r w:rsidRPr="006E06E8">
        <w:rPr>
          <w:rFonts w:ascii="Times New Roman" w:eastAsia="Times New Roman" w:hAnsi="Times New Roman" w:cs="Times New Roman"/>
        </w:rPr>
        <w:t>Dış tedarikçi performansı</w:t>
      </w:r>
    </w:p>
    <w:p w:rsidR="007A3224" w:rsidRDefault="007A3224" w:rsidP="00D536B6">
      <w:pPr>
        <w:numPr>
          <w:ilvl w:val="0"/>
          <w:numId w:val="1"/>
        </w:numPr>
        <w:tabs>
          <w:tab w:val="left" w:pos="743"/>
        </w:tabs>
        <w:spacing w:after="240"/>
        <w:ind w:firstLine="403"/>
        <w:jc w:val="both"/>
        <w:rPr>
          <w:rFonts w:ascii="Times New Roman" w:eastAsia="Times New Roman" w:hAnsi="Times New Roman" w:cs="Times New Roman"/>
        </w:rPr>
      </w:pPr>
      <w:r w:rsidRPr="006E06E8">
        <w:rPr>
          <w:rFonts w:ascii="Times New Roman" w:eastAsia="Times New Roman" w:hAnsi="Times New Roman" w:cs="Times New Roman"/>
        </w:rPr>
        <w:t>Dış paydaş memnuniyeti</w:t>
      </w:r>
    </w:p>
    <w:p w:rsidR="00236828" w:rsidRDefault="00236828" w:rsidP="00236828">
      <w:pPr>
        <w:pStyle w:val="Gvdemetni20"/>
        <w:numPr>
          <w:ilvl w:val="0"/>
          <w:numId w:val="1"/>
        </w:numPr>
        <w:shd w:val="clear" w:color="auto" w:fill="auto"/>
        <w:tabs>
          <w:tab w:val="left" w:pos="743"/>
        </w:tabs>
        <w:spacing w:after="240" w:line="240" w:lineRule="auto"/>
        <w:ind w:firstLine="403"/>
      </w:pPr>
      <w:r w:rsidRPr="006E06E8">
        <w:t>Süreçlerin etkinliği</w:t>
      </w:r>
    </w:p>
    <w:p w:rsidR="00236828" w:rsidRPr="006E06E8" w:rsidRDefault="00236828" w:rsidP="00236828">
      <w:pPr>
        <w:pStyle w:val="Gvdemetni20"/>
        <w:numPr>
          <w:ilvl w:val="0"/>
          <w:numId w:val="1"/>
        </w:numPr>
        <w:shd w:val="clear" w:color="auto" w:fill="auto"/>
        <w:tabs>
          <w:tab w:val="left" w:pos="743"/>
        </w:tabs>
        <w:spacing w:after="240" w:line="240" w:lineRule="auto"/>
        <w:ind w:firstLine="403"/>
      </w:pPr>
      <w:r w:rsidRPr="006E06E8">
        <w:t>Kalite Yönetim Sistemi</w:t>
      </w:r>
      <w:r>
        <w:t>’</w:t>
      </w:r>
      <w:r w:rsidRPr="006E06E8">
        <w:t>nin performansı ve iyileştirme ihtiyaçları</w:t>
      </w:r>
    </w:p>
    <w:p w:rsidR="009B2BA8" w:rsidRPr="006E06E8" w:rsidRDefault="001135C6" w:rsidP="00D536B6">
      <w:pPr>
        <w:pStyle w:val="Balk2"/>
        <w:numPr>
          <w:ilvl w:val="1"/>
          <w:numId w:val="15"/>
        </w:numPr>
        <w:spacing w:before="0" w:after="240"/>
      </w:pPr>
      <w:bookmarkStart w:id="137" w:name="bookmark130"/>
      <w:bookmarkStart w:id="138" w:name="bookmark131"/>
      <w:bookmarkStart w:id="139" w:name="_Toc513454052"/>
      <w:r>
        <w:t xml:space="preserve"> </w:t>
      </w:r>
      <w:r w:rsidR="00003131" w:rsidRPr="006E06E8">
        <w:t>İç Tetkik</w:t>
      </w:r>
      <w:bookmarkEnd w:id="137"/>
      <w:bookmarkEnd w:id="138"/>
      <w:bookmarkEnd w:id="139"/>
    </w:p>
    <w:p w:rsidR="00EB4435" w:rsidRPr="006E06E8" w:rsidRDefault="00EC4085" w:rsidP="00D536B6">
      <w:pPr>
        <w:pStyle w:val="Balk3"/>
        <w:numPr>
          <w:ilvl w:val="2"/>
          <w:numId w:val="15"/>
        </w:numPr>
        <w:spacing w:before="0" w:after="240"/>
      </w:pPr>
      <w:bookmarkStart w:id="140" w:name="_Toc513454053"/>
      <w:r w:rsidRPr="006E06E8">
        <w:t>Planlama</w:t>
      </w:r>
      <w:bookmarkEnd w:id="140"/>
    </w:p>
    <w:p w:rsidR="009B2BA8" w:rsidRPr="006E06E8" w:rsidRDefault="003D7917" w:rsidP="00D536B6">
      <w:pPr>
        <w:pStyle w:val="Gvdemetni20"/>
        <w:shd w:val="clear" w:color="auto" w:fill="auto"/>
        <w:spacing w:after="240" w:line="413" w:lineRule="exact"/>
        <w:ind w:firstLine="567"/>
      </w:pPr>
      <w:r w:rsidRPr="006E06E8">
        <w:t>İç tetkik</w:t>
      </w:r>
      <w:r w:rsidR="00003131" w:rsidRPr="006E06E8">
        <w:t xml:space="preserve"> planı her akademik yıl başlangıcında </w:t>
      </w:r>
      <w:r w:rsidR="0083073D" w:rsidRPr="006E06E8">
        <w:t xml:space="preserve">Kalite </w:t>
      </w:r>
      <w:r w:rsidR="0083073D">
        <w:t xml:space="preserve">Güvencesi ve Akreditasyon Koordinatörlüğü </w:t>
      </w:r>
      <w:r w:rsidR="00003131" w:rsidRPr="006E06E8">
        <w:t>tarafından</w:t>
      </w:r>
      <w:r w:rsidR="001135C6">
        <w:t xml:space="preserve"> </w:t>
      </w:r>
      <w:r w:rsidR="00003131" w:rsidRPr="006E06E8">
        <w:t>FR-</w:t>
      </w:r>
      <w:r w:rsidR="002527EC" w:rsidRPr="006E06E8">
        <w:t>1</w:t>
      </w:r>
      <w:r w:rsidR="0083073D">
        <w:t>55</w:t>
      </w:r>
      <w:r w:rsidR="00003131" w:rsidRPr="006E06E8">
        <w:t>-</w:t>
      </w:r>
      <w:r w:rsidR="0083073D">
        <w:t>KYS</w:t>
      </w:r>
      <w:r w:rsidR="00003131" w:rsidRPr="006E06E8">
        <w:t xml:space="preserve"> İç </w:t>
      </w:r>
      <w:r w:rsidR="002A5501" w:rsidRPr="006E06E8">
        <w:t>Tetkik</w:t>
      </w:r>
      <w:r w:rsidR="00003131" w:rsidRPr="006E06E8">
        <w:t xml:space="preserve"> Planı Formu kullanılarak hazırlanır.</w:t>
      </w:r>
    </w:p>
    <w:p w:rsidR="009B2BA8" w:rsidRPr="006E06E8" w:rsidRDefault="00003131" w:rsidP="00D536B6">
      <w:pPr>
        <w:pStyle w:val="Gvdemetni20"/>
        <w:shd w:val="clear" w:color="auto" w:fill="auto"/>
        <w:spacing w:after="240" w:line="413" w:lineRule="exact"/>
        <w:ind w:firstLine="567"/>
      </w:pPr>
      <w:bookmarkStart w:id="141" w:name="bookmark132"/>
      <w:r w:rsidRPr="006E06E8">
        <w:lastRenderedPageBreak/>
        <w:t xml:space="preserve">KYS İç </w:t>
      </w:r>
      <w:r w:rsidR="0053022C" w:rsidRPr="006E06E8">
        <w:t>Tetkik</w:t>
      </w:r>
      <w:r w:rsidRPr="006E06E8">
        <w:t xml:space="preserve"> Planı, tüm birimlerin her akademik </w:t>
      </w:r>
      <w:r w:rsidR="005F491C">
        <w:t>yıl</w:t>
      </w:r>
      <w:r w:rsidRPr="006E06E8">
        <w:t xml:space="preserve"> içerisinde en az bir defa</w:t>
      </w:r>
      <w:r w:rsidRPr="006E06E8">
        <w:br/>
        <w:t xml:space="preserve">denetlenmesini sağlayacak şekilde hazırlanır. Bununla birlikte </w:t>
      </w:r>
      <w:r w:rsidR="0053022C" w:rsidRPr="006E06E8">
        <w:t>tetkik</w:t>
      </w:r>
      <w:r w:rsidRPr="006E06E8">
        <w:t xml:space="preserve"> sıklığı belirlenirken,</w:t>
      </w:r>
      <w:r w:rsidRPr="006E06E8">
        <w:br/>
      </w:r>
      <w:r w:rsidR="005E66E7" w:rsidRPr="006E06E8">
        <w:t xml:space="preserve">Kalite </w:t>
      </w:r>
      <w:r w:rsidR="00E73A8A" w:rsidRPr="006E06E8">
        <w:t>Sorumlusu</w:t>
      </w:r>
      <w:r w:rsidRPr="006E06E8">
        <w:t xml:space="preserve"> tarafından önceki </w:t>
      </w:r>
      <w:r w:rsidR="0053022C" w:rsidRPr="006E06E8">
        <w:t>tetkik</w:t>
      </w:r>
      <w:r w:rsidRPr="006E06E8">
        <w:t xml:space="preserve"> sonuçları ve denetlenecek birimin önem ve durumu</w:t>
      </w:r>
      <w:r w:rsidRPr="006E06E8">
        <w:br/>
        <w:t>dikkate alınır. İhtiyaç duyulan birimlerin daha sık denetlenmesi sağlanabilir.</w:t>
      </w:r>
      <w:bookmarkEnd w:id="141"/>
    </w:p>
    <w:p w:rsidR="00EB4435" w:rsidRPr="006E06E8" w:rsidRDefault="00EC4085" w:rsidP="00D536B6">
      <w:pPr>
        <w:pStyle w:val="Balk3"/>
        <w:numPr>
          <w:ilvl w:val="2"/>
          <w:numId w:val="15"/>
        </w:numPr>
        <w:spacing w:before="0" w:after="240"/>
      </w:pPr>
      <w:bookmarkStart w:id="142" w:name="_Toc513454054"/>
      <w:r w:rsidRPr="006E06E8">
        <w:t>Gereklilikler</w:t>
      </w:r>
      <w:bookmarkEnd w:id="142"/>
    </w:p>
    <w:p w:rsidR="00EB4435" w:rsidRPr="006E06E8" w:rsidRDefault="00943A4D" w:rsidP="00D536B6">
      <w:pPr>
        <w:pStyle w:val="Gvdemetni20"/>
        <w:shd w:val="clear" w:color="auto" w:fill="auto"/>
        <w:spacing w:after="240" w:line="413" w:lineRule="exact"/>
        <w:ind w:firstLine="567"/>
      </w:pPr>
      <w:r w:rsidRPr="006E06E8">
        <w:t>Kar</w:t>
      </w:r>
      <w:r>
        <w:t>amanoğlu Mehmetbey Üniversitesinde</w:t>
      </w:r>
      <w:r w:rsidR="00EB4435" w:rsidRPr="006E06E8">
        <w:t xml:space="preserve"> </w:t>
      </w:r>
      <w:r w:rsidR="005F491C" w:rsidRPr="006E06E8">
        <w:t>Kalite Yönetim Sistemi</w:t>
      </w:r>
      <w:r w:rsidR="005F491C">
        <w:t>’</w:t>
      </w:r>
      <w:r w:rsidR="005F491C" w:rsidRPr="006E06E8">
        <w:t xml:space="preserve">nin </w:t>
      </w:r>
      <w:r w:rsidR="00EB4435" w:rsidRPr="006E06E8">
        <w:t>ilgili standart ve yasal mevzuat şartlarını</w:t>
      </w:r>
      <w:r>
        <w:t xml:space="preserve"> </w:t>
      </w:r>
      <w:r w:rsidR="00EB4435" w:rsidRPr="006E06E8">
        <w:t>karşıladığını ve etkin olarak sürdürüldüğünü doğrulamak için planlı iç tetkik faaliyetleri</w:t>
      </w:r>
      <w:r>
        <w:t xml:space="preserve"> </w:t>
      </w:r>
      <w:r w:rsidR="00EB4435" w:rsidRPr="006E06E8">
        <w:t>yürütülmektedir.</w:t>
      </w:r>
    </w:p>
    <w:p w:rsidR="009B2BA8" w:rsidRPr="006E06E8" w:rsidRDefault="001135C6" w:rsidP="00D536B6">
      <w:pPr>
        <w:pStyle w:val="Balk2"/>
        <w:numPr>
          <w:ilvl w:val="1"/>
          <w:numId w:val="15"/>
        </w:numPr>
        <w:spacing w:before="0" w:after="240"/>
      </w:pPr>
      <w:bookmarkStart w:id="143" w:name="bookmark133"/>
      <w:bookmarkStart w:id="144" w:name="_Toc513454055"/>
      <w:r>
        <w:t xml:space="preserve"> </w:t>
      </w:r>
      <w:r w:rsidR="00003131" w:rsidRPr="006E06E8">
        <w:t>Yönetimin Gözden Geçirmesi</w:t>
      </w:r>
      <w:bookmarkEnd w:id="143"/>
      <w:bookmarkEnd w:id="144"/>
    </w:p>
    <w:p w:rsidR="005434C5" w:rsidRPr="006E06E8" w:rsidRDefault="005434C5" w:rsidP="00D536B6">
      <w:pPr>
        <w:pStyle w:val="Balk3"/>
        <w:numPr>
          <w:ilvl w:val="2"/>
          <w:numId w:val="15"/>
        </w:numPr>
        <w:spacing w:before="0" w:after="240"/>
      </w:pPr>
      <w:bookmarkStart w:id="145" w:name="_Toc513454056"/>
      <w:r w:rsidRPr="006E06E8">
        <w:t>Genel</w:t>
      </w:r>
      <w:bookmarkEnd w:id="145"/>
    </w:p>
    <w:p w:rsidR="005434C5" w:rsidRDefault="00E71E83" w:rsidP="00D536B6">
      <w:pPr>
        <w:pStyle w:val="Gvdemetni20"/>
        <w:shd w:val="clear" w:color="auto" w:fill="auto"/>
        <w:spacing w:after="240" w:line="413" w:lineRule="exact"/>
        <w:ind w:firstLine="567"/>
      </w:pPr>
      <w:r>
        <w:t>Ü</w:t>
      </w:r>
      <w:r w:rsidR="005434C5" w:rsidRPr="006E06E8">
        <w:t xml:space="preserve">st yönetim, </w:t>
      </w:r>
      <w:r>
        <w:t xml:space="preserve">Karamanoğlu Mehmetbey Üniversitesinde yürütülen tüm süreçlerin </w:t>
      </w:r>
      <w:r w:rsidRPr="006E06E8">
        <w:t>Kalite Yönetim</w:t>
      </w:r>
      <w:r>
        <w:t xml:space="preserve"> Sistemi’ne</w:t>
      </w:r>
      <w:r w:rsidR="001135C6">
        <w:t xml:space="preserve"> </w:t>
      </w:r>
      <w:r w:rsidR="005434C5" w:rsidRPr="006E06E8">
        <w:t xml:space="preserve">uygunluğunu, yeterliliğini, etkinliğini </w:t>
      </w:r>
      <w:r>
        <w:t xml:space="preserve">ve </w:t>
      </w:r>
      <w:r w:rsidR="005434C5" w:rsidRPr="006E06E8">
        <w:t>sürdürülebilirliğini kontrol altına almak için yılda en az bir kere yönetim sistemini</w:t>
      </w:r>
      <w:bookmarkStart w:id="146" w:name="bookmark134"/>
      <w:r w:rsidR="005434C5" w:rsidRPr="006E06E8">
        <w:t xml:space="preserve"> gözden geçirmektedir. Bu kapsamda </w:t>
      </w:r>
      <w:r w:rsidR="00943A4D">
        <w:t>o zamana</w:t>
      </w:r>
      <w:r w:rsidR="005434C5" w:rsidRPr="006E06E8">
        <w:t xml:space="preserve"> kadar alınan kararlar</w:t>
      </w:r>
      <w:r>
        <w:t>,</w:t>
      </w:r>
      <w:r w:rsidR="005434C5" w:rsidRPr="006E06E8">
        <w:t xml:space="preserve"> memnuniyet analizleri, hedef başarı analizleri, iyileştirme faaliyetleri ve tetkik sonuçları t</w:t>
      </w:r>
      <w:r>
        <w:t>oplantıların</w:t>
      </w:r>
      <w:r w:rsidR="005434C5" w:rsidRPr="006E06E8">
        <w:t xml:space="preserve"> gündem ve girdisini</w:t>
      </w:r>
      <w:r w:rsidR="001135C6">
        <w:t xml:space="preserve"> </w:t>
      </w:r>
      <w:r w:rsidR="005434C5" w:rsidRPr="006E06E8">
        <w:t>oluşturmaktadır. Y</w:t>
      </w:r>
      <w:r>
        <w:t>önetimin Gözden Geçirmesi T</w:t>
      </w:r>
      <w:r w:rsidR="005434C5" w:rsidRPr="006E06E8">
        <w:t>oplantısı sonucunda iyileştirme için imkânlar oluşturulmakta,</w:t>
      </w:r>
      <w:r>
        <w:t xml:space="preserve"> değişiklik </w:t>
      </w:r>
      <w:r w:rsidR="005434C5" w:rsidRPr="006E06E8">
        <w:t>ihtiyaçları belirlenmekte ve geleceğe yönelik stratejiler oluşturulmaktadır.</w:t>
      </w:r>
      <w:bookmarkEnd w:id="146"/>
    </w:p>
    <w:p w:rsidR="005434C5" w:rsidRPr="006E06E8" w:rsidRDefault="005434C5" w:rsidP="00D536B6">
      <w:pPr>
        <w:pStyle w:val="Balk3"/>
        <w:numPr>
          <w:ilvl w:val="2"/>
          <w:numId w:val="15"/>
        </w:numPr>
        <w:spacing w:before="0" w:after="240"/>
      </w:pPr>
      <w:bookmarkStart w:id="147" w:name="_Toc513454057"/>
      <w:r w:rsidRPr="006E06E8">
        <w:t>Yönetimin Gözden Geçirmesi Girdileri</w:t>
      </w:r>
      <w:bookmarkEnd w:id="147"/>
    </w:p>
    <w:p w:rsidR="005434C5" w:rsidRPr="006E06E8" w:rsidRDefault="005434C5" w:rsidP="00D536B6">
      <w:pPr>
        <w:pStyle w:val="AralkYok"/>
        <w:numPr>
          <w:ilvl w:val="0"/>
          <w:numId w:val="12"/>
        </w:numPr>
        <w:spacing w:after="240"/>
        <w:ind w:left="714" w:hanging="357"/>
      </w:pPr>
      <w:r w:rsidRPr="006E06E8">
        <w:t xml:space="preserve">Süreç </w:t>
      </w:r>
      <w:r w:rsidR="00201658" w:rsidRPr="006E06E8">
        <w:t>Performansları</w:t>
      </w:r>
    </w:p>
    <w:p w:rsidR="005434C5" w:rsidRPr="006E06E8" w:rsidRDefault="005434C5" w:rsidP="00D536B6">
      <w:pPr>
        <w:pStyle w:val="AralkYok"/>
        <w:numPr>
          <w:ilvl w:val="0"/>
          <w:numId w:val="12"/>
        </w:numPr>
        <w:spacing w:after="240"/>
        <w:ind w:left="714" w:hanging="357"/>
      </w:pPr>
      <w:r w:rsidRPr="006E06E8">
        <w:t>Düzeltici ve İyileştirici Faaliyet Formları</w:t>
      </w:r>
    </w:p>
    <w:p w:rsidR="005434C5" w:rsidRPr="006E06E8" w:rsidRDefault="005434C5" w:rsidP="00D536B6">
      <w:pPr>
        <w:pStyle w:val="AralkYok"/>
        <w:numPr>
          <w:ilvl w:val="0"/>
          <w:numId w:val="12"/>
        </w:numPr>
        <w:spacing w:after="240"/>
        <w:ind w:left="714" w:hanging="357"/>
      </w:pPr>
      <w:r w:rsidRPr="006E06E8">
        <w:t xml:space="preserve">Bir </w:t>
      </w:r>
      <w:r w:rsidR="00201658" w:rsidRPr="006E06E8">
        <w:t xml:space="preserve">Önceki </w:t>
      </w:r>
      <w:r w:rsidRPr="006E06E8">
        <w:t xml:space="preserve">YGG </w:t>
      </w:r>
      <w:r w:rsidR="00201658" w:rsidRPr="006E06E8">
        <w:t>Takip Faaliyeti</w:t>
      </w:r>
    </w:p>
    <w:p w:rsidR="005434C5" w:rsidRPr="006E06E8" w:rsidRDefault="005434C5" w:rsidP="00D536B6">
      <w:pPr>
        <w:pStyle w:val="AralkYok"/>
        <w:numPr>
          <w:ilvl w:val="0"/>
          <w:numId w:val="12"/>
        </w:numPr>
        <w:spacing w:after="240"/>
        <w:ind w:left="714" w:hanging="357"/>
      </w:pPr>
      <w:r w:rsidRPr="006E06E8">
        <w:t xml:space="preserve">Kalite Hedefleri </w:t>
      </w:r>
    </w:p>
    <w:p w:rsidR="005434C5" w:rsidRPr="006E06E8" w:rsidRDefault="005434C5" w:rsidP="00D536B6">
      <w:pPr>
        <w:pStyle w:val="AralkYok"/>
        <w:numPr>
          <w:ilvl w:val="0"/>
          <w:numId w:val="12"/>
        </w:numPr>
        <w:spacing w:after="240"/>
        <w:ind w:left="714" w:hanging="357"/>
      </w:pPr>
      <w:r w:rsidRPr="006E06E8">
        <w:t xml:space="preserve">Kalite </w:t>
      </w:r>
      <w:r w:rsidR="00B2450A">
        <w:t xml:space="preserve">Güvencesi </w:t>
      </w:r>
      <w:r w:rsidRPr="006E06E8">
        <w:t>Politikası</w:t>
      </w:r>
    </w:p>
    <w:p w:rsidR="005434C5" w:rsidRPr="006E06E8" w:rsidRDefault="005434C5" w:rsidP="00D536B6">
      <w:pPr>
        <w:pStyle w:val="AralkYok"/>
        <w:numPr>
          <w:ilvl w:val="0"/>
          <w:numId w:val="12"/>
        </w:numPr>
        <w:spacing w:after="240"/>
        <w:ind w:left="714" w:hanging="357"/>
      </w:pPr>
      <w:r w:rsidRPr="006E06E8">
        <w:t>Tedarikçi Performansı</w:t>
      </w:r>
    </w:p>
    <w:p w:rsidR="005434C5" w:rsidRPr="006E06E8" w:rsidRDefault="005434C5" w:rsidP="00D536B6">
      <w:pPr>
        <w:pStyle w:val="AralkYok"/>
        <w:numPr>
          <w:ilvl w:val="0"/>
          <w:numId w:val="12"/>
        </w:numPr>
        <w:spacing w:after="240"/>
        <w:ind w:left="714" w:hanging="357"/>
      </w:pPr>
      <w:r w:rsidRPr="006E06E8">
        <w:t>Çalışan</w:t>
      </w:r>
      <w:r w:rsidR="004E2FEB">
        <w:t xml:space="preserve">, Öğrenci ve </w:t>
      </w:r>
      <w:r w:rsidR="00B146AF" w:rsidRPr="006E06E8">
        <w:t>Dış Paydaş</w:t>
      </w:r>
      <w:r w:rsidR="001135C6">
        <w:t xml:space="preserve"> </w:t>
      </w:r>
      <w:r w:rsidR="004E2FEB">
        <w:t>M</w:t>
      </w:r>
      <w:r w:rsidRPr="006E06E8">
        <w:t>emnuniyetleri</w:t>
      </w:r>
    </w:p>
    <w:p w:rsidR="005434C5" w:rsidRPr="006E06E8" w:rsidRDefault="005434C5" w:rsidP="00D536B6">
      <w:pPr>
        <w:pStyle w:val="AralkYok"/>
        <w:numPr>
          <w:ilvl w:val="0"/>
          <w:numId w:val="12"/>
        </w:numPr>
        <w:spacing w:after="240"/>
        <w:ind w:left="714" w:hanging="357"/>
      </w:pPr>
      <w:r w:rsidRPr="006E06E8">
        <w:t xml:space="preserve">Risk ve Fırsat İzleme Tablosu </w:t>
      </w:r>
    </w:p>
    <w:p w:rsidR="00B861A1" w:rsidRPr="006E06E8" w:rsidRDefault="005434C5" w:rsidP="00D536B6">
      <w:pPr>
        <w:pStyle w:val="AralkYok"/>
        <w:numPr>
          <w:ilvl w:val="0"/>
          <w:numId w:val="12"/>
        </w:numPr>
        <w:spacing w:after="240"/>
        <w:ind w:left="714" w:hanging="357"/>
      </w:pPr>
      <w:r w:rsidRPr="006E06E8">
        <w:lastRenderedPageBreak/>
        <w:t xml:space="preserve">İç ve </w:t>
      </w:r>
      <w:r w:rsidR="00201658" w:rsidRPr="006E06E8">
        <w:t>Dış Tetkik Sonuçları</w:t>
      </w:r>
    </w:p>
    <w:p w:rsidR="00B861A1" w:rsidRPr="006E06E8" w:rsidRDefault="004E2FEB" w:rsidP="00D536B6">
      <w:pPr>
        <w:pStyle w:val="AralkYok"/>
        <w:numPr>
          <w:ilvl w:val="0"/>
          <w:numId w:val="12"/>
        </w:numPr>
        <w:spacing w:after="240"/>
        <w:ind w:left="714" w:hanging="357"/>
      </w:pPr>
      <w:r>
        <w:t xml:space="preserve">Paydaş </w:t>
      </w:r>
      <w:r w:rsidR="00201658" w:rsidRPr="006E06E8">
        <w:t xml:space="preserve">Geri Beslemeleri </w:t>
      </w:r>
      <w:r w:rsidR="00B861A1" w:rsidRPr="006E06E8">
        <w:t>(</w:t>
      </w:r>
      <w:r w:rsidRPr="006E06E8">
        <w:t>Öneri,</w:t>
      </w:r>
      <w:r w:rsidR="001135C6">
        <w:t xml:space="preserve"> </w:t>
      </w:r>
      <w:r w:rsidRPr="006E06E8">
        <w:t>Talep,</w:t>
      </w:r>
      <w:r w:rsidR="001135C6">
        <w:t xml:space="preserve"> </w:t>
      </w:r>
      <w:r w:rsidR="001135C6" w:rsidRPr="006E06E8">
        <w:t>Şikâyet</w:t>
      </w:r>
      <w:r w:rsidRPr="006E06E8">
        <w:t xml:space="preserve"> </w:t>
      </w:r>
      <w:r>
        <w:t>vb</w:t>
      </w:r>
      <w:r w:rsidR="00B861A1" w:rsidRPr="006E06E8">
        <w:t>)</w:t>
      </w:r>
    </w:p>
    <w:p w:rsidR="005434C5" w:rsidRPr="006E06E8" w:rsidRDefault="005434C5" w:rsidP="00D536B6">
      <w:pPr>
        <w:pStyle w:val="Balk3"/>
        <w:numPr>
          <w:ilvl w:val="2"/>
          <w:numId w:val="15"/>
        </w:numPr>
        <w:spacing w:before="0" w:after="240"/>
      </w:pPr>
      <w:bookmarkStart w:id="148" w:name="_Toc513454058"/>
      <w:r w:rsidRPr="006E06E8">
        <w:t>Yönetimin Gözden Geçirmesi Çıktıları</w:t>
      </w:r>
      <w:bookmarkEnd w:id="148"/>
    </w:p>
    <w:p w:rsidR="005434C5" w:rsidRPr="006E06E8" w:rsidRDefault="004E2FEB" w:rsidP="00D536B6">
      <w:pPr>
        <w:spacing w:after="240" w:line="360" w:lineRule="auto"/>
        <w:ind w:firstLine="567"/>
        <w:jc w:val="both"/>
        <w:rPr>
          <w:rFonts w:ascii="Times New Roman" w:eastAsia="Times New Roman" w:hAnsi="Times New Roman" w:cs="Times New Roman"/>
        </w:rPr>
      </w:pPr>
      <w:r>
        <w:rPr>
          <w:rFonts w:ascii="Times New Roman" w:eastAsia="Times New Roman" w:hAnsi="Times New Roman" w:cs="Times New Roman"/>
        </w:rPr>
        <w:t>Gözden geçirme çıktısı;</w:t>
      </w:r>
      <w:r w:rsidR="005434C5" w:rsidRPr="006E06E8">
        <w:rPr>
          <w:rFonts w:ascii="Times New Roman" w:eastAsia="Times New Roman" w:hAnsi="Times New Roman" w:cs="Times New Roman"/>
        </w:rPr>
        <w:t xml:space="preserve"> Kalite Yönetim Sistemi</w:t>
      </w:r>
      <w:r>
        <w:rPr>
          <w:rFonts w:ascii="Times New Roman" w:eastAsia="Times New Roman" w:hAnsi="Times New Roman" w:cs="Times New Roman"/>
        </w:rPr>
        <w:t>’</w:t>
      </w:r>
      <w:r w:rsidR="005434C5" w:rsidRPr="006E06E8">
        <w:rPr>
          <w:rFonts w:ascii="Times New Roman" w:eastAsia="Times New Roman" w:hAnsi="Times New Roman" w:cs="Times New Roman"/>
        </w:rPr>
        <w:t xml:space="preserve">nin ve </w:t>
      </w:r>
      <w:r w:rsidR="00B861A1" w:rsidRPr="006E06E8">
        <w:rPr>
          <w:rFonts w:ascii="Times New Roman" w:eastAsia="Times New Roman" w:hAnsi="Times New Roman" w:cs="Times New Roman"/>
        </w:rPr>
        <w:t>süreçlerin</w:t>
      </w:r>
      <w:r w:rsidR="005434C5" w:rsidRPr="006E06E8">
        <w:rPr>
          <w:rFonts w:ascii="Times New Roman" w:eastAsia="Times New Roman" w:hAnsi="Times New Roman" w:cs="Times New Roman"/>
        </w:rPr>
        <w:t xml:space="preserve"> etkinliğinin değerlendirilmesi, </w:t>
      </w:r>
      <w:r w:rsidR="000D52FD">
        <w:rPr>
          <w:rFonts w:ascii="Times New Roman" w:eastAsia="Times New Roman" w:hAnsi="Times New Roman" w:cs="Times New Roman"/>
        </w:rPr>
        <w:t>paydaş</w:t>
      </w:r>
      <w:r w:rsidR="005434C5" w:rsidRPr="006E06E8">
        <w:rPr>
          <w:rFonts w:ascii="Times New Roman" w:eastAsia="Times New Roman" w:hAnsi="Times New Roman" w:cs="Times New Roman"/>
        </w:rPr>
        <w:t xml:space="preserve"> şartları ile ilgili hizmet</w:t>
      </w:r>
      <w:r>
        <w:rPr>
          <w:rFonts w:ascii="Times New Roman" w:eastAsia="Times New Roman" w:hAnsi="Times New Roman" w:cs="Times New Roman"/>
        </w:rPr>
        <w:t>ler</w:t>
      </w:r>
      <w:r w:rsidR="005434C5" w:rsidRPr="006E06E8">
        <w:rPr>
          <w:rFonts w:ascii="Times New Roman" w:eastAsia="Times New Roman" w:hAnsi="Times New Roman" w:cs="Times New Roman"/>
        </w:rPr>
        <w:t xml:space="preserve">in iyileştirilmesi ve ihtiyaçların saptanmasıdır. Karar ve faaliyetler </w:t>
      </w:r>
      <w:r>
        <w:rPr>
          <w:rFonts w:ascii="Times New Roman" w:eastAsia="Times New Roman" w:hAnsi="Times New Roman" w:cs="Times New Roman"/>
        </w:rPr>
        <w:t>T</w:t>
      </w:r>
      <w:r w:rsidR="005434C5" w:rsidRPr="006E06E8">
        <w:rPr>
          <w:rFonts w:ascii="Times New Roman" w:eastAsia="Times New Roman" w:hAnsi="Times New Roman" w:cs="Times New Roman"/>
        </w:rPr>
        <w:t xml:space="preserve">oplantı </w:t>
      </w:r>
      <w:r w:rsidR="00EB3EA4" w:rsidRPr="006E06E8">
        <w:rPr>
          <w:rFonts w:ascii="Times New Roman" w:eastAsia="Times New Roman" w:hAnsi="Times New Roman" w:cs="Times New Roman"/>
        </w:rPr>
        <w:t xml:space="preserve">Katılım </w:t>
      </w:r>
      <w:r w:rsidRPr="006E06E8">
        <w:rPr>
          <w:rFonts w:ascii="Times New Roman" w:eastAsia="Times New Roman" w:hAnsi="Times New Roman" w:cs="Times New Roman"/>
        </w:rPr>
        <w:t xml:space="preserve">Tutanak </w:t>
      </w:r>
      <w:r w:rsidR="005434C5" w:rsidRPr="006E06E8">
        <w:rPr>
          <w:rFonts w:ascii="Times New Roman" w:eastAsia="Times New Roman" w:hAnsi="Times New Roman" w:cs="Times New Roman"/>
        </w:rPr>
        <w:t>Formu</w:t>
      </w:r>
      <w:r w:rsidR="00566BD7">
        <w:rPr>
          <w:rFonts w:ascii="Times New Roman" w:eastAsia="Times New Roman" w:hAnsi="Times New Roman" w:cs="Times New Roman"/>
        </w:rPr>
        <w:t>’</w:t>
      </w:r>
      <w:r w:rsidR="005434C5" w:rsidRPr="006E06E8">
        <w:rPr>
          <w:rFonts w:ascii="Times New Roman" w:eastAsia="Times New Roman" w:hAnsi="Times New Roman" w:cs="Times New Roman"/>
        </w:rPr>
        <w:t>na kayıt edilerek toplantı üyelerine dağıtılır.</w:t>
      </w:r>
    </w:p>
    <w:p w:rsidR="00D45A22" w:rsidRPr="001135C6" w:rsidRDefault="002527EC" w:rsidP="0067318B">
      <w:pPr>
        <w:spacing w:after="240" w:line="360" w:lineRule="auto"/>
        <w:jc w:val="both"/>
        <w:rPr>
          <w:rFonts w:ascii="Times New Roman" w:eastAsia="Times New Roman" w:hAnsi="Times New Roman" w:cs="Times New Roman"/>
          <w:i/>
        </w:rPr>
      </w:pPr>
      <w:r w:rsidRPr="001135C6">
        <w:rPr>
          <w:rFonts w:ascii="Times New Roman" w:eastAsia="Times New Roman" w:hAnsi="Times New Roman" w:cs="Times New Roman"/>
          <w:i/>
        </w:rPr>
        <w:t>PR-005</w:t>
      </w:r>
      <w:r w:rsidR="00D45A22" w:rsidRPr="001135C6">
        <w:rPr>
          <w:rFonts w:ascii="Times New Roman" w:eastAsia="Times New Roman" w:hAnsi="Times New Roman" w:cs="Times New Roman"/>
          <w:i/>
        </w:rPr>
        <w:t>-Yönetim Gözden Geçirme Prosedürü</w:t>
      </w:r>
    </w:p>
    <w:p w:rsidR="00EB7C1C" w:rsidRPr="008A61FE" w:rsidRDefault="00003131" w:rsidP="00D536B6">
      <w:pPr>
        <w:pStyle w:val="Balk1"/>
        <w:spacing w:before="0" w:after="240"/>
      </w:pPr>
      <w:bookmarkStart w:id="149" w:name="bookmark137"/>
      <w:bookmarkStart w:id="150" w:name="_Toc513454059"/>
      <w:r w:rsidRPr="006E06E8">
        <w:t>İYİLEŞTİRME</w:t>
      </w:r>
      <w:bookmarkStart w:id="151" w:name="bookmark138"/>
      <w:bookmarkEnd w:id="149"/>
      <w:bookmarkEnd w:id="150"/>
    </w:p>
    <w:p w:rsidR="009B2BA8" w:rsidRPr="006E06E8" w:rsidRDefault="001135C6" w:rsidP="00D536B6">
      <w:pPr>
        <w:pStyle w:val="Balk2"/>
        <w:numPr>
          <w:ilvl w:val="1"/>
          <w:numId w:val="16"/>
        </w:numPr>
        <w:spacing w:before="0" w:after="240"/>
      </w:pPr>
      <w:bookmarkStart w:id="152" w:name="_Toc513454060"/>
      <w:r>
        <w:t xml:space="preserve"> </w:t>
      </w:r>
      <w:r w:rsidR="00003131" w:rsidRPr="006E06E8">
        <w:t>Genel</w:t>
      </w:r>
      <w:bookmarkEnd w:id="151"/>
      <w:bookmarkEnd w:id="152"/>
    </w:p>
    <w:p w:rsidR="009B2BA8" w:rsidRPr="006E06E8" w:rsidRDefault="003802A1" w:rsidP="00D536B6">
      <w:pPr>
        <w:pStyle w:val="Gvdemetni20"/>
        <w:shd w:val="clear" w:color="auto" w:fill="auto"/>
        <w:spacing w:after="240" w:line="413" w:lineRule="exact"/>
        <w:ind w:firstLine="576"/>
      </w:pPr>
      <w:bookmarkStart w:id="153" w:name="bookmark139"/>
      <w:r w:rsidRPr="006E06E8">
        <w:t>Kar</w:t>
      </w:r>
      <w:r>
        <w:t xml:space="preserve">amanoğlu Mehmetbey Üniversitesi, </w:t>
      </w:r>
      <w:r w:rsidR="00003131" w:rsidRPr="006E06E8">
        <w:t>hizmet kalitesini en iyi seviyeye ulaştırma</w:t>
      </w:r>
      <w:r>
        <w:t xml:space="preserve">k, hizmet düzeyini iyileştirmek ve </w:t>
      </w:r>
      <w:r w:rsidR="00003131" w:rsidRPr="006E06E8">
        <w:t>geliştirmek, olası istenmeyen durumları ve uygunsuzlukları önceden tespit etmek, önlemek ve</w:t>
      </w:r>
      <w:r>
        <w:t xml:space="preserve"> </w:t>
      </w:r>
      <w:r w:rsidR="00003131" w:rsidRPr="006E06E8">
        <w:t>hizmet kalitesi performansını artırabilmek amacı</w:t>
      </w:r>
      <w:r>
        <w:t>yla</w:t>
      </w:r>
      <w:r w:rsidR="00003131" w:rsidRPr="006E06E8">
        <w:t xml:space="preserve"> iyileştirme çalışmaları yapmaktadır. Çalışmalar</w:t>
      </w:r>
      <w:r>
        <w:t xml:space="preserve"> </w:t>
      </w:r>
      <w:r w:rsidR="00003131" w:rsidRPr="006E06E8">
        <w:t xml:space="preserve">YGG kararlarının uygulanması, kalite toplantıları, veri analizi </w:t>
      </w:r>
      <w:r w:rsidR="00014295">
        <w:t>ile</w:t>
      </w:r>
      <w:r w:rsidR="00003131" w:rsidRPr="006E06E8">
        <w:t xml:space="preserve"> elde edilen </w:t>
      </w:r>
      <w:r w:rsidR="00014295">
        <w:t>sonuçların</w:t>
      </w:r>
      <w:r>
        <w:t xml:space="preserve"> </w:t>
      </w:r>
      <w:r w:rsidR="00003131" w:rsidRPr="006E06E8">
        <w:t xml:space="preserve">değerlendirilmesi, </w:t>
      </w:r>
      <w:r w:rsidR="00B3029E">
        <w:t>FÜTZ</w:t>
      </w:r>
      <w:r w:rsidR="00003131" w:rsidRPr="006E06E8">
        <w:t xml:space="preserve"> analizi ve düzeltici faaliyet sonuçlarının devreye alınmasıyla</w:t>
      </w:r>
      <w:r w:rsidR="00003131" w:rsidRPr="006E06E8">
        <w:br/>
        <w:t>gerçekleştirilmektedir.</w:t>
      </w:r>
      <w:bookmarkEnd w:id="153"/>
    </w:p>
    <w:p w:rsidR="009B2BA8" w:rsidRPr="006E06E8" w:rsidRDefault="001135C6" w:rsidP="00D536B6">
      <w:pPr>
        <w:pStyle w:val="Balk2"/>
        <w:numPr>
          <w:ilvl w:val="1"/>
          <w:numId w:val="16"/>
        </w:numPr>
        <w:spacing w:before="0" w:after="240"/>
      </w:pPr>
      <w:bookmarkStart w:id="154" w:name="bookmark140"/>
      <w:bookmarkStart w:id="155" w:name="_Toc513454061"/>
      <w:r>
        <w:t xml:space="preserve"> </w:t>
      </w:r>
      <w:r w:rsidR="00EB3EA4" w:rsidRPr="006E06E8">
        <w:t xml:space="preserve">Uygunsuzluk Yönetimi, </w:t>
      </w:r>
      <w:r w:rsidR="00003131" w:rsidRPr="006E06E8">
        <w:t>Düzeltici</w:t>
      </w:r>
      <w:r w:rsidR="00A072A3" w:rsidRPr="006E06E8">
        <w:t xml:space="preserve"> ve İyileştirici </w:t>
      </w:r>
      <w:r w:rsidR="00003131" w:rsidRPr="006E06E8">
        <w:t>Faaliyet</w:t>
      </w:r>
      <w:bookmarkEnd w:id="154"/>
      <w:bookmarkEnd w:id="155"/>
    </w:p>
    <w:p w:rsidR="009B2BA8" w:rsidRPr="006E06E8" w:rsidRDefault="003802A1" w:rsidP="000355A3">
      <w:pPr>
        <w:pStyle w:val="Gvdemetni20"/>
        <w:shd w:val="clear" w:color="auto" w:fill="auto"/>
        <w:spacing w:after="240" w:line="413" w:lineRule="exact"/>
        <w:ind w:firstLine="576"/>
      </w:pPr>
      <w:proofErr w:type="gramStart"/>
      <w:r w:rsidRPr="006E06E8">
        <w:t>Kar</w:t>
      </w:r>
      <w:r>
        <w:t>amanoğlu Mehmetbey Üniversitesinde</w:t>
      </w:r>
      <w:r w:rsidRPr="006E06E8">
        <w:t xml:space="preserve"> </w:t>
      </w:r>
      <w:r w:rsidR="001E7CFC">
        <w:t xml:space="preserve">memnuniyet anketleri, </w:t>
      </w:r>
      <w:r w:rsidR="006C305E" w:rsidRPr="003A4A17">
        <w:t xml:space="preserve">resmi dilekçeler, e-postalar, sosyal medya geribildirimleri, Bilgi Edinme başvuruları, Çağrı Merkezi aramaları, </w:t>
      </w:r>
      <w:r w:rsidR="000355A3">
        <w:t xml:space="preserve">yüz yüze </w:t>
      </w:r>
      <w:r w:rsidR="001135C6">
        <w:t>şikâyet</w:t>
      </w:r>
      <w:r w:rsidR="000355A3">
        <w:t xml:space="preserve"> ve öneriler, </w:t>
      </w:r>
      <w:r w:rsidR="006C305E" w:rsidRPr="003A4A17">
        <w:t xml:space="preserve">Dilek, </w:t>
      </w:r>
      <w:r w:rsidR="001135C6" w:rsidRPr="003A4A17">
        <w:t>Şikâyet</w:t>
      </w:r>
      <w:r w:rsidR="006C305E" w:rsidRPr="003A4A17">
        <w:t xml:space="preserve"> ve Öneri Form</w:t>
      </w:r>
      <w:r w:rsidR="000355A3">
        <w:t>ları</w:t>
      </w:r>
      <w:r w:rsidR="006C305E" w:rsidRPr="003A4A17">
        <w:t xml:space="preserve"> (</w:t>
      </w:r>
      <w:hyperlink r:id="rId29" w:history="1">
        <w:r w:rsidR="006C305E" w:rsidRPr="003A4A17">
          <w:t>istek@kmu.edu.tr</w:t>
        </w:r>
      </w:hyperlink>
      <w:r w:rsidR="006C305E" w:rsidRPr="003A4A17">
        <w:t xml:space="preserve"> e-postası</w:t>
      </w:r>
      <w:r w:rsidR="000355A3">
        <w:t>),</w:t>
      </w:r>
      <w:r w:rsidR="006C305E" w:rsidRPr="003A4A17">
        <w:t xml:space="preserve"> Dilek, </w:t>
      </w:r>
      <w:r w:rsidRPr="003A4A17">
        <w:t>Şikâyet</w:t>
      </w:r>
      <w:r w:rsidR="006C305E" w:rsidRPr="003A4A17">
        <w:t xml:space="preserve"> ve Öneri Kutuları</w:t>
      </w:r>
      <w:r w:rsidR="000355A3">
        <w:t>,</w:t>
      </w:r>
      <w:r>
        <w:t xml:space="preserve"> </w:t>
      </w:r>
      <w:r w:rsidR="000355A3">
        <w:t>Düzeltici ve İyileştirici Faaliyet Formları yoluyla</w:t>
      </w:r>
      <w:r w:rsidR="001135C6">
        <w:t xml:space="preserve"> </w:t>
      </w:r>
      <w:r w:rsidR="000355A3" w:rsidRPr="006E06E8">
        <w:t>istenmeyen durumlar belirlenmekte ve iyileştirme faaliyetleri oluşturulmaktadır.</w:t>
      </w:r>
      <w:r>
        <w:t xml:space="preserve"> </w:t>
      </w:r>
      <w:proofErr w:type="gramEnd"/>
      <w:r w:rsidR="00003131" w:rsidRPr="006E06E8">
        <w:t xml:space="preserve">Bu duruma </w:t>
      </w:r>
      <w:r w:rsidR="000355A3">
        <w:t>ek olarak analiz edilen veriler</w:t>
      </w:r>
      <w:r w:rsidR="00003131" w:rsidRPr="006E06E8">
        <w:t xml:space="preserve"> bazı zamanlarda yeni faaliyetleri ve yeni projeleri</w:t>
      </w:r>
      <w:r w:rsidR="001135C6">
        <w:t xml:space="preserve"> </w:t>
      </w:r>
      <w:r w:rsidR="00003131" w:rsidRPr="006E06E8">
        <w:t>tetikleyebilmektedir. Bu veriler sayesinde farklı bakış açısı kazanılarak yeni projelerin temeli</w:t>
      </w:r>
      <w:r w:rsidR="001135C6">
        <w:t xml:space="preserve"> </w:t>
      </w:r>
      <w:r w:rsidR="00003131" w:rsidRPr="006E06E8">
        <w:t>oluşturulmaktadır. Yapılan projeler, faaliyetler ve yenilikler kayıt altına alınmaktadır.</w:t>
      </w:r>
    </w:p>
    <w:p w:rsidR="00D45A22" w:rsidRPr="001135C6" w:rsidRDefault="002527EC" w:rsidP="0067318B">
      <w:pPr>
        <w:widowControl/>
        <w:autoSpaceDE w:val="0"/>
        <w:autoSpaceDN w:val="0"/>
        <w:adjustRightInd w:val="0"/>
        <w:spacing w:after="240"/>
        <w:rPr>
          <w:rFonts w:ascii="Times New Roman" w:hAnsi="Times New Roman" w:cs="Times New Roman"/>
          <w:i/>
          <w:sz w:val="23"/>
          <w:szCs w:val="23"/>
          <w:lang w:bidi="ar-SA"/>
        </w:rPr>
      </w:pPr>
      <w:r w:rsidRPr="001135C6">
        <w:rPr>
          <w:rFonts w:ascii="Times New Roman" w:hAnsi="Times New Roman" w:cs="Times New Roman"/>
          <w:i/>
          <w:sz w:val="23"/>
          <w:szCs w:val="23"/>
          <w:lang w:bidi="ar-SA"/>
        </w:rPr>
        <w:t>PR-003</w:t>
      </w:r>
      <w:r w:rsidR="00D45A22" w:rsidRPr="001135C6">
        <w:rPr>
          <w:rFonts w:ascii="Times New Roman" w:hAnsi="Times New Roman" w:cs="Times New Roman"/>
          <w:i/>
          <w:sz w:val="23"/>
          <w:szCs w:val="23"/>
          <w:lang w:bidi="ar-SA"/>
        </w:rPr>
        <w:t xml:space="preserve">-Uygunsuzluk Yönetimi, Düzeltici ve İyileştirici Faaliyetler Prosedürü </w:t>
      </w:r>
    </w:p>
    <w:p w:rsidR="009B2BA8" w:rsidRPr="006E06E8" w:rsidRDefault="003802A1" w:rsidP="00D536B6">
      <w:pPr>
        <w:pStyle w:val="Balk2"/>
        <w:numPr>
          <w:ilvl w:val="1"/>
          <w:numId w:val="16"/>
        </w:numPr>
        <w:spacing w:before="0" w:after="240"/>
      </w:pPr>
      <w:bookmarkStart w:id="156" w:name="bookmark142"/>
      <w:bookmarkStart w:id="157" w:name="_Toc513454062"/>
      <w:r>
        <w:lastRenderedPageBreak/>
        <w:t xml:space="preserve"> </w:t>
      </w:r>
      <w:r w:rsidR="00003131" w:rsidRPr="006E06E8">
        <w:t>Sürekli İyileştirme</w:t>
      </w:r>
      <w:bookmarkEnd w:id="156"/>
      <w:bookmarkEnd w:id="157"/>
    </w:p>
    <w:p w:rsidR="009B2BA8" w:rsidRPr="006E06E8" w:rsidRDefault="003802A1" w:rsidP="00D536B6">
      <w:pPr>
        <w:pStyle w:val="Gvdemetni20"/>
        <w:shd w:val="clear" w:color="auto" w:fill="auto"/>
        <w:spacing w:after="240" w:line="413" w:lineRule="exact"/>
        <w:ind w:firstLine="576"/>
      </w:pPr>
      <w:r w:rsidRPr="006E06E8">
        <w:t>Kar</w:t>
      </w:r>
      <w:r>
        <w:t xml:space="preserve">amanoğlu Mehmetbey Üniversitesi, </w:t>
      </w:r>
      <w:r w:rsidR="00003131" w:rsidRPr="006E06E8">
        <w:t>sürekli iyileştirme felsefesini benimsemiş ve</w:t>
      </w:r>
      <w:r w:rsidR="001135C6">
        <w:t xml:space="preserve"> </w:t>
      </w:r>
      <w:r w:rsidR="00003131" w:rsidRPr="006E06E8">
        <w:t>kabul etmiştir. Bu kapsamda yeni projeler ve faaliyetler gerçek</w:t>
      </w:r>
      <w:r w:rsidR="00566BD7">
        <w:t xml:space="preserve">leştirilmekte, bu projelerin ve </w:t>
      </w:r>
      <w:r w:rsidR="00003131" w:rsidRPr="006E06E8">
        <w:t>faaliyetlerin her geçen gün artması için çalışmalar yapılmakta</w:t>
      </w:r>
      <w:r w:rsidR="00566BD7">
        <w:t xml:space="preserve"> ve bu tür çalışmaların artması </w:t>
      </w:r>
      <w:r w:rsidR="00003131" w:rsidRPr="006E06E8">
        <w:t>sağlanmaktadır. Yapılan analiz ve değerlendirmelerin sonuçları ile YGG çıktıları</w:t>
      </w:r>
      <w:r w:rsidR="00566BD7">
        <w:t xml:space="preserve"> dikkate alınarak </w:t>
      </w:r>
      <w:r w:rsidR="00003131" w:rsidRPr="006E06E8">
        <w:t>sürekli iyileştirme çalışmaları gerçek</w:t>
      </w:r>
      <w:r w:rsidR="000355A3">
        <w:t>leştirilmektedir.</w:t>
      </w:r>
    </w:p>
    <w:p w:rsidR="009821B3" w:rsidRPr="006E06E8" w:rsidRDefault="001135C6" w:rsidP="00D536B6">
      <w:pPr>
        <w:pStyle w:val="Balk2"/>
        <w:numPr>
          <w:ilvl w:val="1"/>
          <w:numId w:val="16"/>
        </w:numPr>
        <w:spacing w:before="0" w:after="240"/>
        <w:rPr>
          <w:szCs w:val="24"/>
        </w:rPr>
      </w:pPr>
      <w:bookmarkStart w:id="158" w:name="_Toc513454063"/>
      <w:r>
        <w:rPr>
          <w:szCs w:val="24"/>
        </w:rPr>
        <w:t xml:space="preserve"> </w:t>
      </w:r>
      <w:r w:rsidR="009821B3" w:rsidRPr="006E06E8">
        <w:rPr>
          <w:szCs w:val="24"/>
        </w:rPr>
        <w:t>İLGİLİ DOKÜMANLAR</w:t>
      </w:r>
      <w:bookmarkEnd w:id="158"/>
    </w:p>
    <w:p w:rsidR="009821B3" w:rsidRPr="006E06E8" w:rsidRDefault="009821B3" w:rsidP="00D536B6">
      <w:pPr>
        <w:spacing w:after="240"/>
        <w:ind w:firstLine="567"/>
        <w:rPr>
          <w:rFonts w:ascii="Times New Roman" w:eastAsia="Times New Roman" w:hAnsi="Times New Roman" w:cs="Times New Roman"/>
        </w:rPr>
      </w:pPr>
      <w:r w:rsidRPr="006E06E8">
        <w:rPr>
          <w:rFonts w:ascii="Times New Roman" w:eastAsia="Times New Roman" w:hAnsi="Times New Roman" w:cs="Times New Roman"/>
        </w:rPr>
        <w:t xml:space="preserve">Kalite Yönetim Sistemi </w:t>
      </w:r>
      <w:r w:rsidR="00566BD7">
        <w:rPr>
          <w:rFonts w:ascii="Times New Roman" w:eastAsia="Times New Roman" w:hAnsi="Times New Roman" w:cs="Times New Roman"/>
        </w:rPr>
        <w:t>kapsamında hazırlanan ve/veya</w:t>
      </w:r>
      <w:r w:rsidRPr="006E06E8">
        <w:rPr>
          <w:rFonts w:ascii="Times New Roman" w:eastAsia="Times New Roman" w:hAnsi="Times New Roman" w:cs="Times New Roman"/>
        </w:rPr>
        <w:t xml:space="preserve"> yararlanılan</w:t>
      </w:r>
      <w:r w:rsidR="001135C6">
        <w:rPr>
          <w:rFonts w:ascii="Times New Roman" w:eastAsia="Times New Roman" w:hAnsi="Times New Roman" w:cs="Times New Roman"/>
        </w:rPr>
        <w:t xml:space="preserve"> </w:t>
      </w:r>
      <w:r w:rsidRPr="006E06E8">
        <w:rPr>
          <w:rFonts w:ascii="Times New Roman" w:eastAsia="Times New Roman" w:hAnsi="Times New Roman" w:cs="Times New Roman"/>
        </w:rPr>
        <w:t>tüm bilgi ve belgeler.</w:t>
      </w:r>
    </w:p>
    <w:p w:rsidR="00D04D12" w:rsidRPr="006E06E8" w:rsidRDefault="00D04D12" w:rsidP="00DC2142">
      <w:pPr>
        <w:numPr>
          <w:ilvl w:val="0"/>
          <w:numId w:val="9"/>
        </w:numPr>
        <w:spacing w:after="240"/>
        <w:rPr>
          <w:rFonts w:ascii="Times New Roman" w:eastAsia="Times New Roman" w:hAnsi="Times New Roman" w:cs="Times New Roman"/>
        </w:rPr>
      </w:pPr>
      <w:r w:rsidRPr="006E06E8">
        <w:rPr>
          <w:rFonts w:ascii="Times New Roman" w:eastAsia="Times New Roman" w:hAnsi="Times New Roman" w:cs="Times New Roman"/>
        </w:rPr>
        <w:t>ISO 9001:2015 Standardı</w:t>
      </w:r>
    </w:p>
    <w:p w:rsidR="00D04D12" w:rsidRPr="006E06E8" w:rsidRDefault="00D04D12" w:rsidP="00DC2142">
      <w:pPr>
        <w:numPr>
          <w:ilvl w:val="0"/>
          <w:numId w:val="9"/>
        </w:numPr>
        <w:spacing w:after="240"/>
        <w:ind w:left="714" w:hanging="357"/>
        <w:rPr>
          <w:rFonts w:ascii="Times New Roman" w:eastAsia="Times New Roman" w:hAnsi="Times New Roman" w:cs="Times New Roman"/>
        </w:rPr>
      </w:pPr>
      <w:r w:rsidRPr="006E06E8">
        <w:rPr>
          <w:rFonts w:ascii="Times New Roman" w:eastAsia="Times New Roman" w:hAnsi="Times New Roman" w:cs="Times New Roman"/>
        </w:rPr>
        <w:t>Prosedürler</w:t>
      </w:r>
    </w:p>
    <w:p w:rsidR="00D04D12" w:rsidRPr="006E06E8" w:rsidRDefault="00D04D12" w:rsidP="00DC2142">
      <w:pPr>
        <w:numPr>
          <w:ilvl w:val="0"/>
          <w:numId w:val="9"/>
        </w:numPr>
        <w:spacing w:after="240"/>
        <w:ind w:left="714" w:hanging="357"/>
        <w:rPr>
          <w:rFonts w:ascii="Times New Roman" w:eastAsia="Times New Roman" w:hAnsi="Times New Roman" w:cs="Times New Roman"/>
        </w:rPr>
      </w:pPr>
      <w:r w:rsidRPr="006E06E8">
        <w:rPr>
          <w:rFonts w:ascii="Times New Roman" w:eastAsia="Times New Roman" w:hAnsi="Times New Roman" w:cs="Times New Roman"/>
        </w:rPr>
        <w:t xml:space="preserve">İş Akışları </w:t>
      </w:r>
    </w:p>
    <w:p w:rsidR="00D04D12" w:rsidRPr="006E06E8" w:rsidRDefault="00D04D12" w:rsidP="00DC2142">
      <w:pPr>
        <w:numPr>
          <w:ilvl w:val="0"/>
          <w:numId w:val="9"/>
        </w:numPr>
        <w:spacing w:after="240"/>
        <w:ind w:left="714" w:hanging="357"/>
        <w:rPr>
          <w:rFonts w:ascii="Times New Roman" w:eastAsia="Times New Roman" w:hAnsi="Times New Roman" w:cs="Times New Roman"/>
        </w:rPr>
      </w:pPr>
      <w:r w:rsidRPr="006E06E8">
        <w:rPr>
          <w:rFonts w:ascii="Times New Roman" w:eastAsia="Times New Roman" w:hAnsi="Times New Roman" w:cs="Times New Roman"/>
        </w:rPr>
        <w:t>Formlar</w:t>
      </w:r>
    </w:p>
    <w:p w:rsidR="00D04D12" w:rsidRPr="006E06E8" w:rsidRDefault="00D04D12" w:rsidP="00DC2142">
      <w:pPr>
        <w:numPr>
          <w:ilvl w:val="0"/>
          <w:numId w:val="9"/>
        </w:numPr>
        <w:spacing w:after="240"/>
        <w:ind w:left="714" w:hanging="357"/>
        <w:rPr>
          <w:rFonts w:ascii="Times New Roman" w:eastAsia="Times New Roman" w:hAnsi="Times New Roman" w:cs="Times New Roman"/>
        </w:rPr>
      </w:pPr>
      <w:r w:rsidRPr="006E06E8">
        <w:rPr>
          <w:rFonts w:ascii="Times New Roman" w:eastAsia="Times New Roman" w:hAnsi="Times New Roman" w:cs="Times New Roman"/>
        </w:rPr>
        <w:t>Talimatlar</w:t>
      </w:r>
    </w:p>
    <w:p w:rsidR="00D04D12" w:rsidRDefault="00D04D12" w:rsidP="00D536B6">
      <w:pPr>
        <w:numPr>
          <w:ilvl w:val="0"/>
          <w:numId w:val="9"/>
        </w:numPr>
        <w:spacing w:after="240"/>
        <w:ind w:left="714" w:hanging="357"/>
        <w:rPr>
          <w:rFonts w:ascii="Times New Roman" w:eastAsia="Times New Roman" w:hAnsi="Times New Roman" w:cs="Times New Roman"/>
        </w:rPr>
      </w:pPr>
      <w:r w:rsidRPr="006E06E8">
        <w:rPr>
          <w:rFonts w:ascii="Times New Roman" w:eastAsia="Times New Roman" w:hAnsi="Times New Roman" w:cs="Times New Roman"/>
        </w:rPr>
        <w:t>Kılavuzlar</w:t>
      </w:r>
    </w:p>
    <w:p w:rsidR="00B25AB6" w:rsidRPr="006E06E8" w:rsidRDefault="00B25AB6" w:rsidP="00D536B6">
      <w:pPr>
        <w:numPr>
          <w:ilvl w:val="0"/>
          <w:numId w:val="9"/>
        </w:numPr>
        <w:spacing w:after="240"/>
        <w:ind w:left="714" w:hanging="357"/>
        <w:rPr>
          <w:rFonts w:ascii="Times New Roman" w:eastAsia="Times New Roman" w:hAnsi="Times New Roman" w:cs="Times New Roman"/>
        </w:rPr>
      </w:pPr>
      <w:r>
        <w:rPr>
          <w:rFonts w:ascii="Times New Roman" w:eastAsia="Times New Roman" w:hAnsi="Times New Roman" w:cs="Times New Roman"/>
        </w:rPr>
        <w:t>Süreç Kartları</w:t>
      </w:r>
    </w:p>
    <w:p w:rsidR="00D04D12" w:rsidRDefault="00D04D12" w:rsidP="00D536B6">
      <w:pPr>
        <w:numPr>
          <w:ilvl w:val="0"/>
          <w:numId w:val="9"/>
        </w:numPr>
        <w:spacing w:after="240"/>
        <w:ind w:left="714" w:hanging="357"/>
        <w:rPr>
          <w:rFonts w:ascii="Times New Roman" w:eastAsia="Times New Roman" w:hAnsi="Times New Roman" w:cs="Times New Roman"/>
        </w:rPr>
      </w:pPr>
      <w:r w:rsidRPr="006E06E8">
        <w:rPr>
          <w:rFonts w:ascii="Times New Roman" w:eastAsia="Times New Roman" w:hAnsi="Times New Roman" w:cs="Times New Roman"/>
        </w:rPr>
        <w:t>Listeler</w:t>
      </w:r>
    </w:p>
    <w:p w:rsidR="00414B03" w:rsidRDefault="00414B03" w:rsidP="00D536B6">
      <w:pPr>
        <w:numPr>
          <w:ilvl w:val="0"/>
          <w:numId w:val="9"/>
        </w:numPr>
        <w:spacing w:after="240"/>
        <w:ind w:left="714" w:hanging="357"/>
        <w:rPr>
          <w:rFonts w:ascii="Times New Roman" w:eastAsia="Times New Roman" w:hAnsi="Times New Roman" w:cs="Times New Roman"/>
        </w:rPr>
      </w:pPr>
      <w:r>
        <w:rPr>
          <w:rFonts w:ascii="Times New Roman" w:eastAsia="Times New Roman" w:hAnsi="Times New Roman" w:cs="Times New Roman"/>
        </w:rPr>
        <w:t>Organizasyon Şemaları</w:t>
      </w:r>
    </w:p>
    <w:p w:rsidR="00414B03" w:rsidRPr="006E06E8" w:rsidRDefault="00414B03" w:rsidP="00D536B6">
      <w:pPr>
        <w:numPr>
          <w:ilvl w:val="0"/>
          <w:numId w:val="9"/>
        </w:numPr>
        <w:spacing w:after="240"/>
        <w:ind w:left="714" w:hanging="357"/>
        <w:rPr>
          <w:rFonts w:ascii="Times New Roman" w:eastAsia="Times New Roman" w:hAnsi="Times New Roman" w:cs="Times New Roman"/>
        </w:rPr>
      </w:pPr>
      <w:r>
        <w:rPr>
          <w:rFonts w:ascii="Times New Roman" w:eastAsia="Times New Roman" w:hAnsi="Times New Roman" w:cs="Times New Roman"/>
        </w:rPr>
        <w:t>Görev Tanımları</w:t>
      </w:r>
    </w:p>
    <w:p w:rsidR="00D04D12" w:rsidRPr="006E06E8" w:rsidRDefault="00D04D12" w:rsidP="00D536B6">
      <w:pPr>
        <w:numPr>
          <w:ilvl w:val="0"/>
          <w:numId w:val="9"/>
        </w:numPr>
        <w:spacing w:after="240"/>
        <w:ind w:left="714" w:hanging="357"/>
        <w:rPr>
          <w:rFonts w:ascii="Times New Roman" w:eastAsia="Times New Roman" w:hAnsi="Times New Roman" w:cs="Times New Roman"/>
        </w:rPr>
      </w:pPr>
      <w:r w:rsidRPr="006E06E8">
        <w:rPr>
          <w:rFonts w:ascii="Times New Roman" w:eastAsia="Times New Roman" w:hAnsi="Times New Roman" w:cs="Times New Roman"/>
        </w:rPr>
        <w:t>İç Kaynaklı Dokümanlar</w:t>
      </w:r>
    </w:p>
    <w:p w:rsidR="00D04D12" w:rsidRDefault="00D04D12" w:rsidP="00D536B6">
      <w:pPr>
        <w:numPr>
          <w:ilvl w:val="0"/>
          <w:numId w:val="9"/>
        </w:numPr>
        <w:spacing w:after="240"/>
        <w:ind w:left="714" w:hanging="357"/>
        <w:rPr>
          <w:rFonts w:ascii="Times New Roman" w:eastAsia="Times New Roman" w:hAnsi="Times New Roman" w:cs="Times New Roman"/>
        </w:rPr>
      </w:pPr>
      <w:r w:rsidRPr="006E06E8">
        <w:rPr>
          <w:rFonts w:ascii="Times New Roman" w:eastAsia="Times New Roman" w:hAnsi="Times New Roman" w:cs="Times New Roman"/>
        </w:rPr>
        <w:t xml:space="preserve">Dış Kaynaklı Dokümanlar </w:t>
      </w:r>
      <w:r w:rsidR="00B25AB6">
        <w:rPr>
          <w:rFonts w:ascii="Times New Roman" w:eastAsia="Times New Roman" w:hAnsi="Times New Roman" w:cs="Times New Roman"/>
        </w:rPr>
        <w:t>vb</w:t>
      </w:r>
    </w:p>
    <w:p w:rsidR="002E2101" w:rsidRPr="006E06E8" w:rsidRDefault="002E2101" w:rsidP="002E2101">
      <w:pPr>
        <w:spacing w:after="240"/>
        <w:ind w:left="714"/>
        <w:rPr>
          <w:rFonts w:ascii="Times New Roman" w:eastAsia="Times New Roman" w:hAnsi="Times New Roman" w:cs="Times New Roman"/>
        </w:rPr>
      </w:pPr>
    </w:p>
    <w:p w:rsidR="00F476B6" w:rsidRPr="006E06E8" w:rsidRDefault="001135C6" w:rsidP="00D536B6">
      <w:pPr>
        <w:pStyle w:val="Balk2"/>
        <w:numPr>
          <w:ilvl w:val="1"/>
          <w:numId w:val="16"/>
        </w:numPr>
        <w:spacing w:before="0" w:after="240"/>
      </w:pPr>
      <w:bookmarkStart w:id="159" w:name="_Toc513454064"/>
      <w:r>
        <w:t xml:space="preserve"> </w:t>
      </w:r>
      <w:r w:rsidR="00F476B6" w:rsidRPr="006E06E8">
        <w:t>SON HÜKÜMLER</w:t>
      </w:r>
      <w:bookmarkEnd w:id="159"/>
    </w:p>
    <w:p w:rsidR="00F476B6" w:rsidRPr="006E06E8" w:rsidRDefault="00A10F9C" w:rsidP="00D536B6">
      <w:pPr>
        <w:pStyle w:val="AralkYok"/>
        <w:spacing w:after="240" w:line="360" w:lineRule="auto"/>
        <w:ind w:firstLine="576"/>
      </w:pPr>
      <w:r>
        <w:t>ISO 9001:</w:t>
      </w:r>
      <w:r w:rsidR="003802A1">
        <w:t xml:space="preserve"> </w:t>
      </w:r>
      <w:r>
        <w:t xml:space="preserve">2015 kapsamında </w:t>
      </w:r>
      <w:r w:rsidR="00F476B6" w:rsidRPr="006E06E8">
        <w:t>hazırlanan tüm bilgi ve belgeler Rektö</w:t>
      </w:r>
      <w:r w:rsidR="00566BD7">
        <w:t xml:space="preserve">r liderliğinde hazırlanmış olup </w:t>
      </w:r>
      <w:r w:rsidR="00F476B6" w:rsidRPr="006E06E8">
        <w:t>uygulanmasından</w:t>
      </w:r>
      <w:r w:rsidR="00566BD7">
        <w:t>,</w:t>
      </w:r>
      <w:r w:rsidR="00F476B6" w:rsidRPr="006E06E8">
        <w:t xml:space="preserve"> güncelleştirilmesinden, </w:t>
      </w:r>
      <w:r w:rsidR="00123BB2" w:rsidRPr="006E06E8">
        <w:t xml:space="preserve">iyileştirilmesinden Karamanoğlu </w:t>
      </w:r>
      <w:r w:rsidR="00F476B6" w:rsidRPr="006E06E8">
        <w:t>Mehmetb</w:t>
      </w:r>
      <w:r w:rsidR="00566BD7">
        <w:t>ey Üniversitesinin</w:t>
      </w:r>
      <w:r w:rsidR="002B120C" w:rsidRPr="006E06E8">
        <w:t xml:space="preserve"> tüm personeli</w:t>
      </w:r>
      <w:r w:rsidR="00F476B6" w:rsidRPr="006E06E8">
        <w:t xml:space="preserve"> sorumludur.</w:t>
      </w:r>
    </w:p>
    <w:p w:rsidR="00F476B6" w:rsidRPr="006E06E8" w:rsidRDefault="001135C6" w:rsidP="00D536B6">
      <w:pPr>
        <w:pStyle w:val="Balk2"/>
        <w:numPr>
          <w:ilvl w:val="1"/>
          <w:numId w:val="16"/>
        </w:numPr>
        <w:spacing w:before="0" w:after="240"/>
      </w:pPr>
      <w:bookmarkStart w:id="160" w:name="_Toc513454065"/>
      <w:r>
        <w:lastRenderedPageBreak/>
        <w:t xml:space="preserve"> </w:t>
      </w:r>
      <w:r w:rsidR="00F476B6" w:rsidRPr="006E06E8">
        <w:t>EKLER</w:t>
      </w:r>
      <w:bookmarkEnd w:id="160"/>
    </w:p>
    <w:p w:rsidR="00F476B6" w:rsidRPr="006E06E8" w:rsidRDefault="00F476B6" w:rsidP="00D536B6">
      <w:pPr>
        <w:spacing w:after="240"/>
        <w:rPr>
          <w:rFonts w:ascii="Times New Roman" w:hAnsi="Times New Roman"/>
        </w:rPr>
      </w:pPr>
      <w:r w:rsidRPr="006E06E8">
        <w:rPr>
          <w:rFonts w:ascii="Times New Roman" w:hAnsi="Times New Roman"/>
        </w:rPr>
        <w:t>Kalite Yönetim Sistemi standart dokümanlarından bazıları aşağıdaki gibidir.</w:t>
      </w:r>
    </w:p>
    <w:p w:rsidR="00DF4B87" w:rsidRPr="006E06E8" w:rsidRDefault="00DF4B87" w:rsidP="00D536B6">
      <w:pPr>
        <w:numPr>
          <w:ilvl w:val="0"/>
          <w:numId w:val="10"/>
        </w:numPr>
        <w:spacing w:after="240"/>
        <w:ind w:left="714" w:hanging="357"/>
        <w:rPr>
          <w:rFonts w:ascii="Times New Roman" w:hAnsi="Times New Roman"/>
        </w:rPr>
      </w:pPr>
      <w:r w:rsidRPr="006E06E8">
        <w:rPr>
          <w:rFonts w:ascii="Times New Roman" w:hAnsi="Times New Roman"/>
        </w:rPr>
        <w:t>Süreç Kartları</w:t>
      </w:r>
    </w:p>
    <w:p w:rsidR="00DF4B87" w:rsidRDefault="00DF4B87" w:rsidP="00D536B6">
      <w:pPr>
        <w:numPr>
          <w:ilvl w:val="0"/>
          <w:numId w:val="10"/>
        </w:numPr>
        <w:spacing w:after="240"/>
        <w:ind w:left="714" w:hanging="357"/>
        <w:rPr>
          <w:rFonts w:ascii="Times New Roman" w:hAnsi="Times New Roman"/>
        </w:rPr>
      </w:pPr>
      <w:r w:rsidRPr="006E06E8">
        <w:rPr>
          <w:rFonts w:ascii="Times New Roman" w:hAnsi="Times New Roman"/>
        </w:rPr>
        <w:t>Formlar</w:t>
      </w:r>
    </w:p>
    <w:p w:rsidR="000355A3" w:rsidRDefault="000355A3" w:rsidP="00D536B6">
      <w:pPr>
        <w:numPr>
          <w:ilvl w:val="0"/>
          <w:numId w:val="10"/>
        </w:numPr>
        <w:spacing w:after="240"/>
        <w:ind w:left="714" w:hanging="357"/>
        <w:rPr>
          <w:rFonts w:ascii="Times New Roman" w:hAnsi="Times New Roman"/>
        </w:rPr>
      </w:pPr>
      <w:r>
        <w:rPr>
          <w:rFonts w:ascii="Times New Roman" w:hAnsi="Times New Roman"/>
        </w:rPr>
        <w:t>Talimatlar</w:t>
      </w:r>
    </w:p>
    <w:p w:rsidR="000355A3" w:rsidRPr="006E06E8" w:rsidRDefault="000355A3" w:rsidP="00D536B6">
      <w:pPr>
        <w:numPr>
          <w:ilvl w:val="0"/>
          <w:numId w:val="10"/>
        </w:numPr>
        <w:spacing w:after="240"/>
        <w:ind w:left="714" w:hanging="357"/>
        <w:rPr>
          <w:rFonts w:ascii="Times New Roman" w:hAnsi="Times New Roman"/>
        </w:rPr>
      </w:pPr>
      <w:r>
        <w:rPr>
          <w:rFonts w:ascii="Times New Roman" w:hAnsi="Times New Roman"/>
        </w:rPr>
        <w:t>Listeler</w:t>
      </w:r>
    </w:p>
    <w:p w:rsidR="00DF4B87" w:rsidRPr="006E06E8" w:rsidRDefault="00DF4B87" w:rsidP="00D536B6">
      <w:pPr>
        <w:numPr>
          <w:ilvl w:val="0"/>
          <w:numId w:val="10"/>
        </w:numPr>
        <w:spacing w:after="240"/>
        <w:ind w:left="714" w:hanging="357"/>
        <w:rPr>
          <w:rFonts w:ascii="Times New Roman" w:hAnsi="Times New Roman"/>
        </w:rPr>
      </w:pPr>
      <w:r w:rsidRPr="006E06E8">
        <w:rPr>
          <w:rFonts w:ascii="Times New Roman" w:hAnsi="Times New Roman"/>
        </w:rPr>
        <w:t>İş Akışı Şemaları</w:t>
      </w:r>
    </w:p>
    <w:p w:rsidR="00DF4B87" w:rsidRPr="006E06E8" w:rsidRDefault="00DF4B87" w:rsidP="00D536B6">
      <w:pPr>
        <w:numPr>
          <w:ilvl w:val="0"/>
          <w:numId w:val="10"/>
        </w:numPr>
        <w:spacing w:after="240"/>
        <w:ind w:left="714" w:hanging="357"/>
        <w:rPr>
          <w:rFonts w:ascii="Times New Roman" w:hAnsi="Times New Roman"/>
        </w:rPr>
      </w:pPr>
      <w:r w:rsidRPr="006E06E8">
        <w:rPr>
          <w:rFonts w:ascii="Times New Roman" w:hAnsi="Times New Roman"/>
        </w:rPr>
        <w:t>Görev Tanımları</w:t>
      </w:r>
    </w:p>
    <w:p w:rsidR="00DF4B87" w:rsidRPr="006E06E8" w:rsidRDefault="00DF4B87" w:rsidP="00D536B6">
      <w:pPr>
        <w:numPr>
          <w:ilvl w:val="0"/>
          <w:numId w:val="10"/>
        </w:numPr>
        <w:spacing w:after="240"/>
        <w:ind w:left="714" w:hanging="357"/>
        <w:rPr>
          <w:rFonts w:ascii="Times New Roman" w:hAnsi="Times New Roman"/>
        </w:rPr>
      </w:pPr>
      <w:r w:rsidRPr="006E06E8">
        <w:rPr>
          <w:rFonts w:ascii="Times New Roman" w:hAnsi="Times New Roman"/>
        </w:rPr>
        <w:t>Risk ve Fırsat İzleme Tablosu</w:t>
      </w:r>
    </w:p>
    <w:p w:rsidR="00DF4B87" w:rsidRPr="006E06E8" w:rsidRDefault="00C209B7" w:rsidP="00D536B6">
      <w:pPr>
        <w:numPr>
          <w:ilvl w:val="0"/>
          <w:numId w:val="10"/>
        </w:numPr>
        <w:spacing w:after="240"/>
        <w:ind w:left="714" w:hanging="357"/>
        <w:rPr>
          <w:rFonts w:ascii="Times New Roman" w:hAnsi="Times New Roman"/>
        </w:rPr>
      </w:pPr>
      <w:r w:rsidRPr="006E06E8">
        <w:rPr>
          <w:rFonts w:ascii="Times New Roman" w:hAnsi="Times New Roman"/>
        </w:rPr>
        <w:t>Süreç ve Performans İzleme Karnesi</w:t>
      </w:r>
    </w:p>
    <w:p w:rsidR="009821B3" w:rsidRPr="006E06E8" w:rsidRDefault="00A81275" w:rsidP="00D536B6">
      <w:pPr>
        <w:numPr>
          <w:ilvl w:val="0"/>
          <w:numId w:val="10"/>
        </w:numPr>
        <w:spacing w:after="240"/>
        <w:ind w:left="714" w:hanging="357"/>
        <w:rPr>
          <w:rFonts w:ascii="Times New Roman" w:eastAsia="Times New Roman" w:hAnsi="Times New Roman" w:cs="Times New Roman"/>
        </w:rPr>
      </w:pPr>
      <w:r w:rsidRPr="006E06E8">
        <w:rPr>
          <w:rFonts w:ascii="Times New Roman" w:hAnsi="Times New Roman"/>
        </w:rPr>
        <w:t>Prosedürler</w:t>
      </w:r>
    </w:p>
    <w:sectPr w:rsidR="009821B3" w:rsidRPr="006E06E8" w:rsidSect="00C70F44">
      <w:headerReference w:type="even" r:id="rId30"/>
      <w:headerReference w:type="default" r:id="rId31"/>
      <w:footerReference w:type="default" r:id="rId32"/>
      <w:footerReference w:type="first" r:id="rId33"/>
      <w:type w:val="continuous"/>
      <w:pgSz w:w="11900" w:h="16840"/>
      <w:pgMar w:top="2118" w:right="1103" w:bottom="1048" w:left="1097" w:header="426" w:footer="197"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58B" w:rsidRDefault="00D5358B" w:rsidP="009B2BA8">
      <w:r>
        <w:separator/>
      </w:r>
    </w:p>
  </w:endnote>
  <w:endnote w:type="continuationSeparator" w:id="0">
    <w:p w:rsidR="00D5358B" w:rsidRDefault="00D5358B" w:rsidP="009B2B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single" w:sz="4" w:space="0" w:color="auto"/>
        <w:left w:val="single" w:sz="4" w:space="0" w:color="auto"/>
        <w:bottom w:val="single" w:sz="4" w:space="0" w:color="auto"/>
        <w:right w:val="single" w:sz="4" w:space="0" w:color="auto"/>
      </w:tblBorders>
      <w:tblLook w:val="04A0"/>
    </w:tblPr>
    <w:tblGrid>
      <w:gridCol w:w="3151"/>
      <w:gridCol w:w="3259"/>
      <w:gridCol w:w="3229"/>
    </w:tblGrid>
    <w:tr w:rsidR="00652164" w:rsidRPr="00192AC1" w:rsidTr="006E06E8">
      <w:trPr>
        <w:trHeight w:val="747"/>
      </w:trPr>
      <w:tc>
        <w:tcPr>
          <w:tcW w:w="3151" w:type="dxa"/>
          <w:shd w:val="clear" w:color="auto" w:fill="auto"/>
        </w:tcPr>
        <w:p w:rsidR="00652164" w:rsidRDefault="00652164" w:rsidP="00807F42">
          <w:pPr>
            <w:pStyle w:val="Altbilgi"/>
            <w:jc w:val="center"/>
            <w:rPr>
              <w:rFonts w:ascii="Times New Roman" w:hAnsi="Times New Roman"/>
              <w:sz w:val="20"/>
            </w:rPr>
          </w:pPr>
          <w:r w:rsidRPr="00192AC1">
            <w:rPr>
              <w:rFonts w:ascii="Times New Roman" w:hAnsi="Times New Roman"/>
              <w:sz w:val="20"/>
            </w:rPr>
            <w:t>Hazırlayan</w:t>
          </w:r>
        </w:p>
        <w:p w:rsidR="00652164" w:rsidRPr="00192AC1" w:rsidRDefault="00652164" w:rsidP="00E75538">
          <w:pPr>
            <w:pStyle w:val="Altbilgi"/>
            <w:rPr>
              <w:rFonts w:ascii="Times New Roman" w:hAnsi="Times New Roman"/>
              <w:sz w:val="20"/>
            </w:rPr>
          </w:pPr>
        </w:p>
      </w:tc>
      <w:tc>
        <w:tcPr>
          <w:tcW w:w="3259" w:type="dxa"/>
          <w:shd w:val="clear" w:color="auto" w:fill="auto"/>
        </w:tcPr>
        <w:p w:rsidR="00652164" w:rsidRPr="00192AC1" w:rsidRDefault="00652164" w:rsidP="00807F42">
          <w:pPr>
            <w:pStyle w:val="Altbilgi"/>
            <w:rPr>
              <w:rFonts w:ascii="Times New Roman" w:hAnsi="Times New Roman"/>
              <w:sz w:val="20"/>
            </w:rPr>
          </w:pPr>
        </w:p>
      </w:tc>
      <w:tc>
        <w:tcPr>
          <w:tcW w:w="3229" w:type="dxa"/>
          <w:shd w:val="clear" w:color="auto" w:fill="auto"/>
        </w:tcPr>
        <w:p w:rsidR="00652164" w:rsidRDefault="00652164" w:rsidP="00A02977">
          <w:pPr>
            <w:pStyle w:val="Altbilgi"/>
            <w:jc w:val="center"/>
            <w:rPr>
              <w:rFonts w:ascii="Times New Roman" w:hAnsi="Times New Roman"/>
              <w:sz w:val="20"/>
            </w:rPr>
          </w:pPr>
          <w:r>
            <w:rPr>
              <w:rFonts w:ascii="Times New Roman" w:hAnsi="Times New Roman"/>
              <w:sz w:val="20"/>
            </w:rPr>
            <w:t xml:space="preserve">Kalite </w:t>
          </w:r>
          <w:r w:rsidRPr="00192AC1">
            <w:rPr>
              <w:rFonts w:ascii="Times New Roman" w:hAnsi="Times New Roman"/>
              <w:sz w:val="20"/>
            </w:rPr>
            <w:t>Sistem Onayı</w:t>
          </w:r>
        </w:p>
        <w:p w:rsidR="00652164" w:rsidRPr="00192AC1" w:rsidRDefault="00652164" w:rsidP="00A02977">
          <w:pPr>
            <w:pStyle w:val="Altbilgi"/>
            <w:jc w:val="center"/>
            <w:rPr>
              <w:rFonts w:ascii="Times New Roman" w:hAnsi="Times New Roman"/>
              <w:sz w:val="20"/>
            </w:rPr>
          </w:pPr>
        </w:p>
      </w:tc>
    </w:tr>
  </w:tbl>
  <w:p w:rsidR="00652164" w:rsidRDefault="0065216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164" w:rsidRDefault="00652164">
    <w:pPr>
      <w:pStyle w:val="Altbilgi"/>
      <w:jc w:val="center"/>
    </w:pPr>
  </w:p>
  <w:p w:rsidR="00652164" w:rsidRDefault="0065216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58B" w:rsidRDefault="00D5358B"/>
  </w:footnote>
  <w:footnote w:type="continuationSeparator" w:id="0">
    <w:p w:rsidR="00D5358B" w:rsidRDefault="00D5358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164" w:rsidRDefault="00652164">
    <w:pPr>
      <w:pStyle w:val="stbilgi"/>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5"/>
      <w:gridCol w:w="5526"/>
      <w:gridCol w:w="1626"/>
      <w:gridCol w:w="1361"/>
    </w:tblGrid>
    <w:tr w:rsidR="00652164" w:rsidRPr="00151E02" w:rsidTr="00841163">
      <w:trPr>
        <w:trHeight w:val="257"/>
      </w:trPr>
      <w:tc>
        <w:tcPr>
          <w:tcW w:w="1395" w:type="dxa"/>
          <w:vMerge w:val="restart"/>
          <w:vAlign w:val="center"/>
        </w:tcPr>
        <w:p w:rsidR="00652164" w:rsidRPr="00FD0360" w:rsidRDefault="00652164" w:rsidP="00DE1441">
          <w:pPr>
            <w:pStyle w:val="stbilgi"/>
            <w:jc w:val="center"/>
            <w:rPr>
              <w:rFonts w:ascii="Arial" w:hAnsi="Arial" w:cs="Arial"/>
            </w:rPr>
          </w:pPr>
          <w:r>
            <w:rPr>
              <w:rFonts w:ascii="Arial" w:hAnsi="Arial" w:cs="Arial"/>
              <w:noProof/>
              <w:lang w:bidi="ar-SA"/>
            </w:rPr>
            <w:drawing>
              <wp:anchor distT="0" distB="0" distL="114300" distR="114300" simplePos="0" relativeHeight="251657216" behindDoc="0" locked="0" layoutInCell="1" allowOverlap="1">
                <wp:simplePos x="0" y="0"/>
                <wp:positionH relativeFrom="column">
                  <wp:posOffset>-38735</wp:posOffset>
                </wp:positionH>
                <wp:positionV relativeFrom="paragraph">
                  <wp:posOffset>6985</wp:posOffset>
                </wp:positionV>
                <wp:extent cx="760730" cy="723900"/>
                <wp:effectExtent l="19050" t="0" r="1270" b="0"/>
                <wp:wrapNone/>
                <wp:docPr id="5"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760730" cy="723900"/>
                        </a:xfrm>
                        <a:prstGeom prst="rect">
                          <a:avLst/>
                        </a:prstGeom>
                        <a:noFill/>
                        <a:ln w="9525">
                          <a:noFill/>
                          <a:miter lim="800000"/>
                          <a:headEnd/>
                          <a:tailEnd/>
                        </a:ln>
                      </pic:spPr>
                    </pic:pic>
                  </a:graphicData>
                </a:graphic>
              </wp:anchor>
            </w:drawing>
          </w:r>
        </w:p>
      </w:tc>
      <w:tc>
        <w:tcPr>
          <w:tcW w:w="5526" w:type="dxa"/>
          <w:vMerge w:val="restart"/>
          <w:vAlign w:val="center"/>
        </w:tcPr>
        <w:p w:rsidR="00652164" w:rsidRPr="00373438" w:rsidRDefault="00652164" w:rsidP="00DE1441">
          <w:pPr>
            <w:pStyle w:val="stbilgi"/>
            <w:jc w:val="center"/>
            <w:rPr>
              <w:rFonts w:ascii="Times New Roman" w:hAnsi="Times New Roman" w:cs="Times New Roman"/>
              <w:b/>
            </w:rPr>
          </w:pPr>
          <w:r>
            <w:rPr>
              <w:rFonts w:ascii="Times New Roman" w:hAnsi="Times New Roman" w:cs="Times New Roman"/>
              <w:b/>
              <w:sz w:val="28"/>
            </w:rPr>
            <w:t>KALİTE EL KİTABI</w:t>
          </w:r>
        </w:p>
      </w:tc>
      <w:tc>
        <w:tcPr>
          <w:tcW w:w="1626" w:type="dxa"/>
          <w:vAlign w:val="center"/>
        </w:tcPr>
        <w:p w:rsidR="00652164" w:rsidRPr="00373438" w:rsidRDefault="00652164" w:rsidP="00DE1441">
          <w:pPr>
            <w:pStyle w:val="stbilgi"/>
            <w:rPr>
              <w:rFonts w:ascii="Times New Roman" w:hAnsi="Times New Roman" w:cs="Times New Roman"/>
              <w:sz w:val="18"/>
            </w:rPr>
          </w:pPr>
          <w:r w:rsidRPr="00373438">
            <w:rPr>
              <w:rFonts w:ascii="Times New Roman" w:hAnsi="Times New Roman" w:cs="Times New Roman"/>
              <w:sz w:val="18"/>
            </w:rPr>
            <w:t>Doküman No</w:t>
          </w:r>
        </w:p>
      </w:tc>
      <w:tc>
        <w:tcPr>
          <w:tcW w:w="1361" w:type="dxa"/>
          <w:vAlign w:val="center"/>
        </w:tcPr>
        <w:p w:rsidR="00652164" w:rsidRPr="00FD0360" w:rsidRDefault="00652164" w:rsidP="00DE1441">
          <w:pPr>
            <w:pStyle w:val="stbilgi"/>
            <w:rPr>
              <w:rFonts w:ascii="Arial" w:hAnsi="Arial" w:cs="Arial"/>
              <w:b/>
              <w:sz w:val="18"/>
            </w:rPr>
          </w:pPr>
        </w:p>
      </w:tc>
    </w:tr>
    <w:tr w:rsidR="00652164" w:rsidRPr="00151E02" w:rsidTr="00841163">
      <w:trPr>
        <w:trHeight w:val="257"/>
      </w:trPr>
      <w:tc>
        <w:tcPr>
          <w:tcW w:w="1395" w:type="dxa"/>
          <w:vMerge/>
          <w:vAlign w:val="center"/>
        </w:tcPr>
        <w:p w:rsidR="00652164" w:rsidRPr="00FD0360" w:rsidRDefault="00652164" w:rsidP="00DE1441">
          <w:pPr>
            <w:pStyle w:val="stbilgi"/>
            <w:jc w:val="center"/>
            <w:rPr>
              <w:rFonts w:ascii="Arial" w:hAnsi="Arial" w:cs="Arial"/>
            </w:rPr>
          </w:pPr>
        </w:p>
      </w:tc>
      <w:tc>
        <w:tcPr>
          <w:tcW w:w="5526" w:type="dxa"/>
          <w:vMerge/>
          <w:vAlign w:val="center"/>
        </w:tcPr>
        <w:p w:rsidR="00652164" w:rsidRPr="00373438" w:rsidRDefault="00652164" w:rsidP="00DE1441">
          <w:pPr>
            <w:pStyle w:val="stbilgi"/>
            <w:jc w:val="center"/>
            <w:rPr>
              <w:rFonts w:ascii="Times New Roman" w:hAnsi="Times New Roman" w:cs="Times New Roman"/>
            </w:rPr>
          </w:pPr>
        </w:p>
      </w:tc>
      <w:tc>
        <w:tcPr>
          <w:tcW w:w="1626" w:type="dxa"/>
          <w:vAlign w:val="center"/>
        </w:tcPr>
        <w:p w:rsidR="00652164" w:rsidRPr="00373438" w:rsidRDefault="00652164" w:rsidP="00DE1441">
          <w:pPr>
            <w:pStyle w:val="stbilgi"/>
            <w:rPr>
              <w:rFonts w:ascii="Times New Roman" w:hAnsi="Times New Roman" w:cs="Times New Roman"/>
              <w:sz w:val="18"/>
            </w:rPr>
          </w:pPr>
          <w:r w:rsidRPr="00373438">
            <w:rPr>
              <w:rFonts w:ascii="Times New Roman" w:hAnsi="Times New Roman" w:cs="Times New Roman"/>
              <w:sz w:val="18"/>
            </w:rPr>
            <w:t>İlk Yayın Tarihi</w:t>
          </w:r>
        </w:p>
      </w:tc>
      <w:tc>
        <w:tcPr>
          <w:tcW w:w="1361" w:type="dxa"/>
          <w:vAlign w:val="center"/>
        </w:tcPr>
        <w:p w:rsidR="00652164" w:rsidRPr="00FD0360" w:rsidRDefault="00652164" w:rsidP="00DE1441">
          <w:pPr>
            <w:pStyle w:val="stbilgi"/>
            <w:rPr>
              <w:rFonts w:ascii="Arial" w:hAnsi="Arial" w:cs="Arial"/>
              <w:b/>
              <w:sz w:val="18"/>
            </w:rPr>
          </w:pPr>
        </w:p>
      </w:tc>
    </w:tr>
    <w:tr w:rsidR="00652164" w:rsidRPr="00151E02" w:rsidTr="00841163">
      <w:trPr>
        <w:trHeight w:val="257"/>
      </w:trPr>
      <w:tc>
        <w:tcPr>
          <w:tcW w:w="1395" w:type="dxa"/>
          <w:vMerge/>
          <w:vAlign w:val="center"/>
        </w:tcPr>
        <w:p w:rsidR="00652164" w:rsidRPr="00FD0360" w:rsidRDefault="00652164" w:rsidP="00DE1441">
          <w:pPr>
            <w:pStyle w:val="stbilgi"/>
            <w:jc w:val="center"/>
            <w:rPr>
              <w:rFonts w:ascii="Arial" w:hAnsi="Arial" w:cs="Arial"/>
            </w:rPr>
          </w:pPr>
        </w:p>
      </w:tc>
      <w:tc>
        <w:tcPr>
          <w:tcW w:w="5526" w:type="dxa"/>
          <w:vMerge/>
          <w:vAlign w:val="center"/>
        </w:tcPr>
        <w:p w:rsidR="00652164" w:rsidRPr="00373438" w:rsidRDefault="00652164" w:rsidP="00DE1441">
          <w:pPr>
            <w:pStyle w:val="stbilgi"/>
            <w:jc w:val="center"/>
            <w:rPr>
              <w:rFonts w:ascii="Times New Roman" w:hAnsi="Times New Roman" w:cs="Times New Roman"/>
            </w:rPr>
          </w:pPr>
        </w:p>
      </w:tc>
      <w:tc>
        <w:tcPr>
          <w:tcW w:w="1626" w:type="dxa"/>
          <w:vAlign w:val="center"/>
        </w:tcPr>
        <w:p w:rsidR="00652164" w:rsidRPr="00373438" w:rsidRDefault="00652164" w:rsidP="00DE1441">
          <w:pPr>
            <w:pStyle w:val="stbilgi"/>
            <w:rPr>
              <w:rFonts w:ascii="Times New Roman" w:hAnsi="Times New Roman" w:cs="Times New Roman"/>
              <w:sz w:val="18"/>
            </w:rPr>
          </w:pPr>
          <w:r w:rsidRPr="00373438">
            <w:rPr>
              <w:rFonts w:ascii="Times New Roman" w:hAnsi="Times New Roman" w:cs="Times New Roman"/>
              <w:sz w:val="18"/>
            </w:rPr>
            <w:t>Revizyon Tarihi</w:t>
          </w:r>
        </w:p>
      </w:tc>
      <w:tc>
        <w:tcPr>
          <w:tcW w:w="1361" w:type="dxa"/>
          <w:vAlign w:val="center"/>
        </w:tcPr>
        <w:p w:rsidR="00652164" w:rsidRPr="00FD0360" w:rsidRDefault="00652164" w:rsidP="00DE1441">
          <w:pPr>
            <w:pStyle w:val="stbilgi"/>
            <w:rPr>
              <w:rFonts w:ascii="Arial" w:hAnsi="Arial" w:cs="Arial"/>
              <w:b/>
              <w:sz w:val="18"/>
            </w:rPr>
          </w:pPr>
        </w:p>
      </w:tc>
    </w:tr>
    <w:tr w:rsidR="00652164" w:rsidRPr="00151E02" w:rsidTr="00841163">
      <w:trPr>
        <w:trHeight w:val="257"/>
      </w:trPr>
      <w:tc>
        <w:tcPr>
          <w:tcW w:w="1395" w:type="dxa"/>
          <w:vMerge/>
          <w:vAlign w:val="center"/>
        </w:tcPr>
        <w:p w:rsidR="00652164" w:rsidRPr="00FD0360" w:rsidRDefault="00652164" w:rsidP="00DE1441">
          <w:pPr>
            <w:pStyle w:val="stbilgi"/>
            <w:jc w:val="center"/>
            <w:rPr>
              <w:rFonts w:ascii="Arial" w:hAnsi="Arial" w:cs="Arial"/>
            </w:rPr>
          </w:pPr>
        </w:p>
      </w:tc>
      <w:tc>
        <w:tcPr>
          <w:tcW w:w="5526" w:type="dxa"/>
          <w:vMerge/>
          <w:vAlign w:val="center"/>
        </w:tcPr>
        <w:p w:rsidR="00652164" w:rsidRPr="00373438" w:rsidRDefault="00652164" w:rsidP="00DE1441">
          <w:pPr>
            <w:pStyle w:val="stbilgi"/>
            <w:jc w:val="center"/>
            <w:rPr>
              <w:rFonts w:ascii="Times New Roman" w:hAnsi="Times New Roman" w:cs="Times New Roman"/>
            </w:rPr>
          </w:pPr>
        </w:p>
      </w:tc>
      <w:tc>
        <w:tcPr>
          <w:tcW w:w="1626" w:type="dxa"/>
          <w:vAlign w:val="center"/>
        </w:tcPr>
        <w:p w:rsidR="00652164" w:rsidRPr="00373438" w:rsidRDefault="00652164" w:rsidP="00DE1441">
          <w:pPr>
            <w:pStyle w:val="stbilgi"/>
            <w:rPr>
              <w:rFonts w:ascii="Times New Roman" w:hAnsi="Times New Roman" w:cs="Times New Roman"/>
              <w:sz w:val="18"/>
            </w:rPr>
          </w:pPr>
          <w:r w:rsidRPr="00373438">
            <w:rPr>
              <w:rFonts w:ascii="Times New Roman" w:hAnsi="Times New Roman" w:cs="Times New Roman"/>
              <w:sz w:val="18"/>
            </w:rPr>
            <w:t>Revizyon No</w:t>
          </w:r>
        </w:p>
      </w:tc>
      <w:tc>
        <w:tcPr>
          <w:tcW w:w="1361" w:type="dxa"/>
          <w:vAlign w:val="center"/>
        </w:tcPr>
        <w:p w:rsidR="00652164" w:rsidRPr="00FD0360" w:rsidRDefault="00652164" w:rsidP="00DE1441">
          <w:pPr>
            <w:pStyle w:val="stbilgi"/>
            <w:rPr>
              <w:rFonts w:ascii="Arial" w:hAnsi="Arial" w:cs="Arial"/>
              <w:b/>
              <w:sz w:val="18"/>
            </w:rPr>
          </w:pPr>
        </w:p>
      </w:tc>
    </w:tr>
    <w:tr w:rsidR="00652164" w:rsidRPr="00151E02" w:rsidTr="00841163">
      <w:trPr>
        <w:trHeight w:val="257"/>
      </w:trPr>
      <w:tc>
        <w:tcPr>
          <w:tcW w:w="1395" w:type="dxa"/>
          <w:vMerge/>
          <w:vAlign w:val="center"/>
        </w:tcPr>
        <w:p w:rsidR="00652164" w:rsidRPr="00FD0360" w:rsidRDefault="00652164" w:rsidP="00DE1441">
          <w:pPr>
            <w:pStyle w:val="stbilgi"/>
            <w:jc w:val="center"/>
            <w:rPr>
              <w:rFonts w:ascii="Arial" w:hAnsi="Arial" w:cs="Arial"/>
            </w:rPr>
          </w:pPr>
        </w:p>
      </w:tc>
      <w:tc>
        <w:tcPr>
          <w:tcW w:w="5526" w:type="dxa"/>
          <w:vMerge/>
          <w:vAlign w:val="center"/>
        </w:tcPr>
        <w:p w:rsidR="00652164" w:rsidRPr="00373438" w:rsidRDefault="00652164" w:rsidP="00DE1441">
          <w:pPr>
            <w:pStyle w:val="stbilgi"/>
            <w:jc w:val="center"/>
            <w:rPr>
              <w:rFonts w:ascii="Times New Roman" w:hAnsi="Times New Roman" w:cs="Times New Roman"/>
            </w:rPr>
          </w:pPr>
        </w:p>
      </w:tc>
      <w:tc>
        <w:tcPr>
          <w:tcW w:w="1626" w:type="dxa"/>
          <w:vAlign w:val="center"/>
        </w:tcPr>
        <w:p w:rsidR="00652164" w:rsidRPr="00373438" w:rsidRDefault="00652164" w:rsidP="00DE1441">
          <w:pPr>
            <w:pStyle w:val="stbilgi"/>
            <w:rPr>
              <w:rFonts w:ascii="Times New Roman" w:hAnsi="Times New Roman" w:cs="Times New Roman"/>
              <w:sz w:val="18"/>
            </w:rPr>
          </w:pPr>
          <w:r w:rsidRPr="00373438">
            <w:rPr>
              <w:rFonts w:ascii="Times New Roman" w:hAnsi="Times New Roman" w:cs="Times New Roman"/>
              <w:sz w:val="18"/>
            </w:rPr>
            <w:t>Sayfa</w:t>
          </w:r>
        </w:p>
      </w:tc>
      <w:tc>
        <w:tcPr>
          <w:tcW w:w="1361" w:type="dxa"/>
          <w:vAlign w:val="center"/>
        </w:tcPr>
        <w:p w:rsidR="00652164" w:rsidRPr="00FD0360" w:rsidRDefault="00652164" w:rsidP="00DE1441">
          <w:pPr>
            <w:pStyle w:val="stbilgi"/>
            <w:rPr>
              <w:rFonts w:ascii="Arial" w:hAnsi="Arial" w:cs="Arial"/>
              <w:b/>
              <w:sz w:val="18"/>
            </w:rPr>
          </w:pPr>
        </w:p>
      </w:tc>
    </w:tr>
  </w:tbl>
  <w:p w:rsidR="00652164" w:rsidRDefault="0065216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4"/>
      <w:gridCol w:w="4536"/>
      <w:gridCol w:w="1559"/>
      <w:gridCol w:w="1700"/>
    </w:tblGrid>
    <w:tr w:rsidR="00652164" w:rsidRPr="00E91F69" w:rsidTr="006E06E8">
      <w:trPr>
        <w:trHeight w:val="312"/>
      </w:trPr>
      <w:tc>
        <w:tcPr>
          <w:tcW w:w="1844" w:type="dxa"/>
          <w:vMerge w:val="restart"/>
          <w:vAlign w:val="center"/>
        </w:tcPr>
        <w:p w:rsidR="00652164" w:rsidRPr="00363F70" w:rsidRDefault="00652164" w:rsidP="002751ED">
          <w:pPr>
            <w:pStyle w:val="stbilgi"/>
            <w:jc w:val="center"/>
            <w:rPr>
              <w:rFonts w:ascii="Times New Roman" w:hAnsi="Times New Roman"/>
            </w:rPr>
          </w:pPr>
          <w:r>
            <w:rPr>
              <w:rFonts w:ascii="Times New Roman" w:hAnsi="Times New Roman"/>
              <w:noProof/>
              <w:lang w:bidi="ar-SA"/>
            </w:rPr>
            <w:drawing>
              <wp:anchor distT="0" distB="0" distL="114300" distR="114300" simplePos="0" relativeHeight="251658240" behindDoc="0" locked="0" layoutInCell="1" allowOverlap="1">
                <wp:simplePos x="0" y="0"/>
                <wp:positionH relativeFrom="column">
                  <wp:posOffset>85725</wp:posOffset>
                </wp:positionH>
                <wp:positionV relativeFrom="paragraph">
                  <wp:posOffset>139700</wp:posOffset>
                </wp:positionV>
                <wp:extent cx="712470" cy="779145"/>
                <wp:effectExtent l="19050" t="0" r="0" b="0"/>
                <wp:wrapNone/>
                <wp:docPr id="7"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712470" cy="779145"/>
                        </a:xfrm>
                        <a:prstGeom prst="rect">
                          <a:avLst/>
                        </a:prstGeom>
                        <a:noFill/>
                        <a:ln w="9525">
                          <a:noFill/>
                          <a:miter lim="800000"/>
                          <a:headEnd/>
                          <a:tailEnd/>
                        </a:ln>
                      </pic:spPr>
                    </pic:pic>
                  </a:graphicData>
                </a:graphic>
              </wp:anchor>
            </w:drawing>
          </w:r>
        </w:p>
      </w:tc>
      <w:tc>
        <w:tcPr>
          <w:tcW w:w="4536" w:type="dxa"/>
          <w:vMerge w:val="restart"/>
          <w:vAlign w:val="center"/>
        </w:tcPr>
        <w:p w:rsidR="00652164" w:rsidRPr="00363F70" w:rsidRDefault="00652164" w:rsidP="002751ED">
          <w:pPr>
            <w:pStyle w:val="stbilgi"/>
            <w:jc w:val="center"/>
            <w:rPr>
              <w:rFonts w:ascii="Times New Roman" w:hAnsi="Times New Roman"/>
              <w:b/>
            </w:rPr>
          </w:pPr>
          <w:r w:rsidRPr="00511EDB">
            <w:rPr>
              <w:rFonts w:ascii="Times New Roman" w:hAnsi="Times New Roman"/>
              <w:b/>
              <w:sz w:val="28"/>
            </w:rPr>
            <w:t>KALİTE EL KİTABI</w:t>
          </w:r>
        </w:p>
      </w:tc>
      <w:tc>
        <w:tcPr>
          <w:tcW w:w="1559" w:type="dxa"/>
          <w:vAlign w:val="center"/>
        </w:tcPr>
        <w:p w:rsidR="00652164" w:rsidRPr="00091F86" w:rsidRDefault="00652164" w:rsidP="002751ED">
          <w:pPr>
            <w:pStyle w:val="stbilgi"/>
            <w:rPr>
              <w:rFonts w:ascii="Times New Roman" w:hAnsi="Times New Roman"/>
              <w:sz w:val="18"/>
              <w:szCs w:val="18"/>
            </w:rPr>
          </w:pPr>
          <w:r w:rsidRPr="00091F86">
            <w:rPr>
              <w:rFonts w:ascii="Times New Roman" w:hAnsi="Times New Roman"/>
              <w:sz w:val="18"/>
              <w:szCs w:val="18"/>
            </w:rPr>
            <w:t>Doküman No</w:t>
          </w:r>
        </w:p>
      </w:tc>
      <w:tc>
        <w:tcPr>
          <w:tcW w:w="1700" w:type="dxa"/>
          <w:vAlign w:val="center"/>
        </w:tcPr>
        <w:p w:rsidR="00652164" w:rsidRPr="00091F86" w:rsidRDefault="00652164" w:rsidP="002751ED">
          <w:pPr>
            <w:pStyle w:val="stbilgi"/>
            <w:rPr>
              <w:rFonts w:ascii="Times New Roman" w:hAnsi="Times New Roman"/>
              <w:sz w:val="18"/>
              <w:szCs w:val="18"/>
            </w:rPr>
          </w:pPr>
          <w:r w:rsidRPr="005C6BA2">
            <w:rPr>
              <w:rFonts w:ascii="Times New Roman" w:hAnsi="Times New Roman" w:cs="Times New Roman"/>
              <w:sz w:val="18"/>
            </w:rPr>
            <w:t>KEK-01</w:t>
          </w:r>
        </w:p>
      </w:tc>
    </w:tr>
    <w:tr w:rsidR="00652164" w:rsidRPr="00E91F69" w:rsidTr="006E06E8">
      <w:trPr>
        <w:trHeight w:val="312"/>
      </w:trPr>
      <w:tc>
        <w:tcPr>
          <w:tcW w:w="1844" w:type="dxa"/>
          <w:vMerge/>
          <w:vAlign w:val="center"/>
        </w:tcPr>
        <w:p w:rsidR="00652164" w:rsidRPr="00E91F69" w:rsidRDefault="00652164" w:rsidP="002751ED">
          <w:pPr>
            <w:pStyle w:val="stbilgi"/>
            <w:jc w:val="center"/>
            <w:rPr>
              <w:rFonts w:ascii="Times New Roman" w:hAnsi="Times New Roman"/>
            </w:rPr>
          </w:pPr>
        </w:p>
      </w:tc>
      <w:tc>
        <w:tcPr>
          <w:tcW w:w="4536" w:type="dxa"/>
          <w:vMerge/>
          <w:vAlign w:val="center"/>
        </w:tcPr>
        <w:p w:rsidR="00652164" w:rsidRPr="00E91F69" w:rsidRDefault="00652164" w:rsidP="002751ED">
          <w:pPr>
            <w:pStyle w:val="stbilgi"/>
            <w:jc w:val="center"/>
            <w:rPr>
              <w:rFonts w:ascii="Times New Roman" w:hAnsi="Times New Roman"/>
            </w:rPr>
          </w:pPr>
        </w:p>
      </w:tc>
      <w:tc>
        <w:tcPr>
          <w:tcW w:w="1559" w:type="dxa"/>
          <w:vAlign w:val="center"/>
        </w:tcPr>
        <w:p w:rsidR="00652164" w:rsidRPr="00091F86" w:rsidRDefault="00652164" w:rsidP="002751ED">
          <w:pPr>
            <w:pStyle w:val="stbilgi"/>
            <w:rPr>
              <w:rFonts w:ascii="Times New Roman" w:hAnsi="Times New Roman"/>
              <w:sz w:val="18"/>
              <w:szCs w:val="18"/>
            </w:rPr>
          </w:pPr>
          <w:r w:rsidRPr="00091F86">
            <w:rPr>
              <w:rFonts w:ascii="Times New Roman" w:hAnsi="Times New Roman"/>
              <w:sz w:val="18"/>
              <w:szCs w:val="18"/>
            </w:rPr>
            <w:t>İlk Yayın Tarihi</w:t>
          </w:r>
        </w:p>
      </w:tc>
      <w:tc>
        <w:tcPr>
          <w:tcW w:w="1700" w:type="dxa"/>
          <w:vAlign w:val="center"/>
        </w:tcPr>
        <w:p w:rsidR="00652164" w:rsidRPr="00091F86" w:rsidRDefault="00652164" w:rsidP="002751ED">
          <w:pPr>
            <w:pStyle w:val="stbilgi"/>
            <w:rPr>
              <w:rFonts w:ascii="Times New Roman" w:hAnsi="Times New Roman"/>
              <w:sz w:val="18"/>
              <w:szCs w:val="18"/>
            </w:rPr>
          </w:pPr>
          <w:r w:rsidRPr="00091F86">
            <w:rPr>
              <w:rFonts w:ascii="Times New Roman" w:hAnsi="Times New Roman"/>
              <w:sz w:val="18"/>
              <w:szCs w:val="18"/>
            </w:rPr>
            <w:t>05.02.2018</w:t>
          </w:r>
        </w:p>
      </w:tc>
    </w:tr>
    <w:tr w:rsidR="00652164" w:rsidRPr="00E91F69" w:rsidTr="006E06E8">
      <w:trPr>
        <w:trHeight w:val="312"/>
      </w:trPr>
      <w:tc>
        <w:tcPr>
          <w:tcW w:w="1844" w:type="dxa"/>
          <w:vMerge/>
          <w:vAlign w:val="center"/>
        </w:tcPr>
        <w:p w:rsidR="00652164" w:rsidRPr="00E91F69" w:rsidRDefault="00652164" w:rsidP="002751ED">
          <w:pPr>
            <w:pStyle w:val="stbilgi"/>
            <w:jc w:val="center"/>
            <w:rPr>
              <w:rFonts w:ascii="Times New Roman" w:hAnsi="Times New Roman"/>
            </w:rPr>
          </w:pPr>
        </w:p>
      </w:tc>
      <w:tc>
        <w:tcPr>
          <w:tcW w:w="4536" w:type="dxa"/>
          <w:vMerge/>
          <w:vAlign w:val="center"/>
        </w:tcPr>
        <w:p w:rsidR="00652164" w:rsidRPr="00E91F69" w:rsidRDefault="00652164" w:rsidP="002751ED">
          <w:pPr>
            <w:pStyle w:val="stbilgi"/>
            <w:jc w:val="center"/>
            <w:rPr>
              <w:rFonts w:ascii="Times New Roman" w:hAnsi="Times New Roman"/>
            </w:rPr>
          </w:pPr>
        </w:p>
      </w:tc>
      <w:tc>
        <w:tcPr>
          <w:tcW w:w="1559" w:type="dxa"/>
          <w:vAlign w:val="center"/>
        </w:tcPr>
        <w:p w:rsidR="00652164" w:rsidRPr="00091F86" w:rsidRDefault="00652164" w:rsidP="002751ED">
          <w:pPr>
            <w:pStyle w:val="stbilgi"/>
            <w:rPr>
              <w:rFonts w:ascii="Times New Roman" w:hAnsi="Times New Roman"/>
              <w:sz w:val="18"/>
              <w:szCs w:val="18"/>
            </w:rPr>
          </w:pPr>
          <w:r w:rsidRPr="00091F86">
            <w:rPr>
              <w:rFonts w:ascii="Times New Roman" w:hAnsi="Times New Roman"/>
              <w:sz w:val="18"/>
              <w:szCs w:val="18"/>
            </w:rPr>
            <w:t>Revizyon Tarihi</w:t>
          </w:r>
        </w:p>
      </w:tc>
      <w:tc>
        <w:tcPr>
          <w:tcW w:w="1700" w:type="dxa"/>
          <w:vAlign w:val="center"/>
        </w:tcPr>
        <w:p w:rsidR="00652164" w:rsidRPr="00091F86" w:rsidRDefault="00652164" w:rsidP="007A685A">
          <w:pPr>
            <w:pStyle w:val="stbilgi"/>
            <w:rPr>
              <w:rFonts w:ascii="Times New Roman" w:hAnsi="Times New Roman"/>
              <w:sz w:val="18"/>
              <w:szCs w:val="18"/>
            </w:rPr>
          </w:pPr>
          <w:r>
            <w:rPr>
              <w:rFonts w:ascii="Times New Roman" w:hAnsi="Times New Roman"/>
              <w:sz w:val="18"/>
              <w:szCs w:val="18"/>
            </w:rPr>
            <w:t>25.01.2024</w:t>
          </w:r>
        </w:p>
      </w:tc>
    </w:tr>
    <w:tr w:rsidR="00652164" w:rsidRPr="00E91F69" w:rsidTr="006E06E8">
      <w:trPr>
        <w:trHeight w:val="312"/>
      </w:trPr>
      <w:tc>
        <w:tcPr>
          <w:tcW w:w="1844" w:type="dxa"/>
          <w:vMerge/>
          <w:vAlign w:val="center"/>
        </w:tcPr>
        <w:p w:rsidR="00652164" w:rsidRPr="00E91F69" w:rsidRDefault="00652164" w:rsidP="002751ED">
          <w:pPr>
            <w:pStyle w:val="stbilgi"/>
            <w:jc w:val="center"/>
            <w:rPr>
              <w:rFonts w:ascii="Times New Roman" w:hAnsi="Times New Roman"/>
            </w:rPr>
          </w:pPr>
        </w:p>
      </w:tc>
      <w:tc>
        <w:tcPr>
          <w:tcW w:w="4536" w:type="dxa"/>
          <w:vMerge/>
          <w:vAlign w:val="center"/>
        </w:tcPr>
        <w:p w:rsidR="00652164" w:rsidRPr="00E91F69" w:rsidRDefault="00652164" w:rsidP="002751ED">
          <w:pPr>
            <w:pStyle w:val="stbilgi"/>
            <w:jc w:val="center"/>
            <w:rPr>
              <w:rFonts w:ascii="Times New Roman" w:hAnsi="Times New Roman"/>
            </w:rPr>
          </w:pPr>
        </w:p>
      </w:tc>
      <w:tc>
        <w:tcPr>
          <w:tcW w:w="1559" w:type="dxa"/>
          <w:vAlign w:val="center"/>
        </w:tcPr>
        <w:p w:rsidR="00652164" w:rsidRPr="00091F86" w:rsidRDefault="00652164" w:rsidP="002751ED">
          <w:pPr>
            <w:pStyle w:val="stbilgi"/>
            <w:rPr>
              <w:rFonts w:ascii="Times New Roman" w:hAnsi="Times New Roman"/>
              <w:sz w:val="18"/>
              <w:szCs w:val="18"/>
            </w:rPr>
          </w:pPr>
          <w:r w:rsidRPr="00091F86">
            <w:rPr>
              <w:rFonts w:ascii="Times New Roman" w:hAnsi="Times New Roman"/>
              <w:sz w:val="18"/>
              <w:szCs w:val="18"/>
            </w:rPr>
            <w:t>Revizyon No</w:t>
          </w:r>
        </w:p>
      </w:tc>
      <w:tc>
        <w:tcPr>
          <w:tcW w:w="1700" w:type="dxa"/>
          <w:vAlign w:val="center"/>
        </w:tcPr>
        <w:p w:rsidR="00652164" w:rsidRPr="00091F86" w:rsidRDefault="00652164" w:rsidP="002751ED">
          <w:pPr>
            <w:pStyle w:val="stbilgi"/>
            <w:rPr>
              <w:rFonts w:ascii="Times New Roman" w:hAnsi="Times New Roman"/>
              <w:sz w:val="18"/>
              <w:szCs w:val="18"/>
            </w:rPr>
          </w:pPr>
          <w:r>
            <w:rPr>
              <w:rFonts w:ascii="Times New Roman" w:hAnsi="Times New Roman"/>
              <w:sz w:val="18"/>
              <w:szCs w:val="18"/>
            </w:rPr>
            <w:t>04</w:t>
          </w:r>
        </w:p>
      </w:tc>
    </w:tr>
    <w:tr w:rsidR="00652164" w:rsidRPr="00E91F69" w:rsidTr="006E06E8">
      <w:trPr>
        <w:trHeight w:val="417"/>
      </w:trPr>
      <w:tc>
        <w:tcPr>
          <w:tcW w:w="1844" w:type="dxa"/>
          <w:vMerge/>
          <w:vAlign w:val="center"/>
        </w:tcPr>
        <w:p w:rsidR="00652164" w:rsidRPr="00E91F69" w:rsidRDefault="00652164" w:rsidP="002751ED">
          <w:pPr>
            <w:pStyle w:val="stbilgi"/>
            <w:jc w:val="center"/>
            <w:rPr>
              <w:rFonts w:ascii="Times New Roman" w:hAnsi="Times New Roman"/>
            </w:rPr>
          </w:pPr>
        </w:p>
      </w:tc>
      <w:tc>
        <w:tcPr>
          <w:tcW w:w="4536" w:type="dxa"/>
          <w:vMerge/>
          <w:vAlign w:val="center"/>
        </w:tcPr>
        <w:p w:rsidR="00652164" w:rsidRPr="00E91F69" w:rsidRDefault="00652164" w:rsidP="002751ED">
          <w:pPr>
            <w:pStyle w:val="stbilgi"/>
            <w:jc w:val="center"/>
            <w:rPr>
              <w:rFonts w:ascii="Times New Roman" w:hAnsi="Times New Roman"/>
            </w:rPr>
          </w:pPr>
        </w:p>
      </w:tc>
      <w:tc>
        <w:tcPr>
          <w:tcW w:w="1559" w:type="dxa"/>
          <w:vAlign w:val="center"/>
        </w:tcPr>
        <w:p w:rsidR="00652164" w:rsidRPr="00091F86" w:rsidRDefault="00652164" w:rsidP="002751ED">
          <w:pPr>
            <w:pStyle w:val="stbilgi"/>
            <w:rPr>
              <w:rFonts w:ascii="Times New Roman" w:hAnsi="Times New Roman"/>
              <w:sz w:val="18"/>
              <w:szCs w:val="18"/>
            </w:rPr>
          </w:pPr>
          <w:r w:rsidRPr="00091F86">
            <w:rPr>
              <w:rFonts w:ascii="Times New Roman" w:hAnsi="Times New Roman"/>
              <w:sz w:val="18"/>
              <w:szCs w:val="18"/>
            </w:rPr>
            <w:t>Sayfa No</w:t>
          </w:r>
        </w:p>
      </w:tc>
      <w:tc>
        <w:tcPr>
          <w:tcW w:w="1700" w:type="dxa"/>
          <w:vAlign w:val="center"/>
        </w:tcPr>
        <w:p w:rsidR="00652164" w:rsidRPr="00091F86" w:rsidRDefault="00374F61" w:rsidP="002751ED">
          <w:pPr>
            <w:pStyle w:val="stbilgi"/>
            <w:rPr>
              <w:rFonts w:ascii="Times New Roman" w:hAnsi="Times New Roman"/>
              <w:sz w:val="18"/>
              <w:szCs w:val="18"/>
            </w:rPr>
          </w:pPr>
          <w:r w:rsidRPr="00091F86">
            <w:rPr>
              <w:rFonts w:ascii="Times New Roman" w:hAnsi="Times New Roman"/>
              <w:sz w:val="18"/>
              <w:szCs w:val="18"/>
            </w:rPr>
            <w:fldChar w:fldCharType="begin"/>
          </w:r>
          <w:r w:rsidR="00652164" w:rsidRPr="00091F86">
            <w:rPr>
              <w:rFonts w:ascii="Times New Roman" w:hAnsi="Times New Roman"/>
              <w:sz w:val="18"/>
              <w:szCs w:val="18"/>
            </w:rPr>
            <w:instrText xml:space="preserve"> PAGE </w:instrText>
          </w:r>
          <w:r w:rsidRPr="00091F86">
            <w:rPr>
              <w:rFonts w:ascii="Times New Roman" w:hAnsi="Times New Roman"/>
              <w:sz w:val="18"/>
              <w:szCs w:val="18"/>
            </w:rPr>
            <w:fldChar w:fldCharType="separate"/>
          </w:r>
          <w:r w:rsidR="00E75538">
            <w:rPr>
              <w:rFonts w:ascii="Times New Roman" w:hAnsi="Times New Roman"/>
              <w:noProof/>
              <w:sz w:val="18"/>
              <w:szCs w:val="18"/>
            </w:rPr>
            <w:t>2</w:t>
          </w:r>
          <w:r w:rsidRPr="00091F86">
            <w:rPr>
              <w:rFonts w:ascii="Times New Roman" w:hAnsi="Times New Roman"/>
              <w:sz w:val="18"/>
              <w:szCs w:val="18"/>
            </w:rPr>
            <w:fldChar w:fldCharType="end"/>
          </w:r>
          <w:r w:rsidR="00652164" w:rsidRPr="00091F86">
            <w:rPr>
              <w:rFonts w:ascii="Times New Roman" w:hAnsi="Times New Roman"/>
              <w:sz w:val="18"/>
              <w:szCs w:val="18"/>
            </w:rPr>
            <w:t xml:space="preserve"> / </w:t>
          </w:r>
          <w:r w:rsidRPr="00091F86">
            <w:rPr>
              <w:rFonts w:ascii="Times New Roman" w:hAnsi="Times New Roman"/>
              <w:sz w:val="18"/>
              <w:szCs w:val="18"/>
            </w:rPr>
            <w:fldChar w:fldCharType="begin"/>
          </w:r>
          <w:r w:rsidR="00652164" w:rsidRPr="00091F86">
            <w:rPr>
              <w:rFonts w:ascii="Times New Roman" w:hAnsi="Times New Roman"/>
              <w:sz w:val="18"/>
              <w:szCs w:val="18"/>
            </w:rPr>
            <w:instrText xml:space="preserve"> NUMPAGES  </w:instrText>
          </w:r>
          <w:r w:rsidRPr="00091F86">
            <w:rPr>
              <w:rFonts w:ascii="Times New Roman" w:hAnsi="Times New Roman"/>
              <w:sz w:val="18"/>
              <w:szCs w:val="18"/>
            </w:rPr>
            <w:fldChar w:fldCharType="separate"/>
          </w:r>
          <w:r w:rsidR="00E75538">
            <w:rPr>
              <w:rFonts w:ascii="Times New Roman" w:hAnsi="Times New Roman"/>
              <w:noProof/>
              <w:sz w:val="18"/>
              <w:szCs w:val="18"/>
            </w:rPr>
            <w:t>40</w:t>
          </w:r>
          <w:r w:rsidRPr="00091F86">
            <w:rPr>
              <w:rFonts w:ascii="Times New Roman" w:hAnsi="Times New Roman"/>
              <w:sz w:val="18"/>
              <w:szCs w:val="18"/>
            </w:rPr>
            <w:fldChar w:fldCharType="end"/>
          </w:r>
        </w:p>
      </w:tc>
    </w:tr>
  </w:tbl>
  <w:p w:rsidR="00652164" w:rsidRDefault="00652164" w:rsidP="00D40BA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64133"/>
    <w:multiLevelType w:val="multilevel"/>
    <w:tmpl w:val="F216CB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D3D7640"/>
    <w:multiLevelType w:val="hybridMultilevel"/>
    <w:tmpl w:val="9C4A28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7022486"/>
    <w:multiLevelType w:val="multilevel"/>
    <w:tmpl w:val="E7A414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E3F670A"/>
    <w:multiLevelType w:val="hybridMultilevel"/>
    <w:tmpl w:val="701E927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nsid w:val="37B841E5"/>
    <w:multiLevelType w:val="hybridMultilevel"/>
    <w:tmpl w:val="851033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C8337CF"/>
    <w:multiLevelType w:val="multilevel"/>
    <w:tmpl w:val="6B4221F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D1B7107"/>
    <w:multiLevelType w:val="hybridMultilevel"/>
    <w:tmpl w:val="BF8633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51C4B30"/>
    <w:multiLevelType w:val="hybridMultilevel"/>
    <w:tmpl w:val="6F34AA20"/>
    <w:lvl w:ilvl="0" w:tplc="041F0001">
      <w:start w:val="1"/>
      <w:numFmt w:val="bullet"/>
      <w:lvlText w:val=""/>
      <w:lvlJc w:val="left"/>
      <w:pPr>
        <w:ind w:left="1120" w:hanging="360"/>
      </w:pPr>
      <w:rPr>
        <w:rFonts w:ascii="Symbol" w:hAnsi="Symbol" w:hint="default"/>
      </w:rPr>
    </w:lvl>
    <w:lvl w:ilvl="1" w:tplc="041F0003" w:tentative="1">
      <w:start w:val="1"/>
      <w:numFmt w:val="bullet"/>
      <w:lvlText w:val="o"/>
      <w:lvlJc w:val="left"/>
      <w:pPr>
        <w:ind w:left="1840" w:hanging="360"/>
      </w:pPr>
      <w:rPr>
        <w:rFonts w:ascii="Courier New" w:hAnsi="Courier New" w:cs="Courier New" w:hint="default"/>
      </w:rPr>
    </w:lvl>
    <w:lvl w:ilvl="2" w:tplc="041F0005" w:tentative="1">
      <w:start w:val="1"/>
      <w:numFmt w:val="bullet"/>
      <w:lvlText w:val=""/>
      <w:lvlJc w:val="left"/>
      <w:pPr>
        <w:ind w:left="2560" w:hanging="360"/>
      </w:pPr>
      <w:rPr>
        <w:rFonts w:ascii="Wingdings" w:hAnsi="Wingdings" w:hint="default"/>
      </w:rPr>
    </w:lvl>
    <w:lvl w:ilvl="3" w:tplc="041F0001" w:tentative="1">
      <w:start w:val="1"/>
      <w:numFmt w:val="bullet"/>
      <w:lvlText w:val=""/>
      <w:lvlJc w:val="left"/>
      <w:pPr>
        <w:ind w:left="3280" w:hanging="360"/>
      </w:pPr>
      <w:rPr>
        <w:rFonts w:ascii="Symbol" w:hAnsi="Symbol" w:hint="default"/>
      </w:rPr>
    </w:lvl>
    <w:lvl w:ilvl="4" w:tplc="041F0003" w:tentative="1">
      <w:start w:val="1"/>
      <w:numFmt w:val="bullet"/>
      <w:lvlText w:val="o"/>
      <w:lvlJc w:val="left"/>
      <w:pPr>
        <w:ind w:left="4000" w:hanging="360"/>
      </w:pPr>
      <w:rPr>
        <w:rFonts w:ascii="Courier New" w:hAnsi="Courier New" w:cs="Courier New" w:hint="default"/>
      </w:rPr>
    </w:lvl>
    <w:lvl w:ilvl="5" w:tplc="041F0005" w:tentative="1">
      <w:start w:val="1"/>
      <w:numFmt w:val="bullet"/>
      <w:lvlText w:val=""/>
      <w:lvlJc w:val="left"/>
      <w:pPr>
        <w:ind w:left="4720" w:hanging="360"/>
      </w:pPr>
      <w:rPr>
        <w:rFonts w:ascii="Wingdings" w:hAnsi="Wingdings" w:hint="default"/>
      </w:rPr>
    </w:lvl>
    <w:lvl w:ilvl="6" w:tplc="041F0001" w:tentative="1">
      <w:start w:val="1"/>
      <w:numFmt w:val="bullet"/>
      <w:lvlText w:val=""/>
      <w:lvlJc w:val="left"/>
      <w:pPr>
        <w:ind w:left="5440" w:hanging="360"/>
      </w:pPr>
      <w:rPr>
        <w:rFonts w:ascii="Symbol" w:hAnsi="Symbol" w:hint="default"/>
      </w:rPr>
    </w:lvl>
    <w:lvl w:ilvl="7" w:tplc="041F0003" w:tentative="1">
      <w:start w:val="1"/>
      <w:numFmt w:val="bullet"/>
      <w:lvlText w:val="o"/>
      <w:lvlJc w:val="left"/>
      <w:pPr>
        <w:ind w:left="6160" w:hanging="360"/>
      </w:pPr>
      <w:rPr>
        <w:rFonts w:ascii="Courier New" w:hAnsi="Courier New" w:cs="Courier New" w:hint="default"/>
      </w:rPr>
    </w:lvl>
    <w:lvl w:ilvl="8" w:tplc="041F0005" w:tentative="1">
      <w:start w:val="1"/>
      <w:numFmt w:val="bullet"/>
      <w:lvlText w:val=""/>
      <w:lvlJc w:val="left"/>
      <w:pPr>
        <w:ind w:left="6880" w:hanging="360"/>
      </w:pPr>
      <w:rPr>
        <w:rFonts w:ascii="Wingdings" w:hAnsi="Wingdings" w:hint="default"/>
      </w:rPr>
    </w:lvl>
  </w:abstractNum>
  <w:abstractNum w:abstractNumId="8">
    <w:nsid w:val="59084082"/>
    <w:multiLevelType w:val="hybridMultilevel"/>
    <w:tmpl w:val="D7AA2048"/>
    <w:lvl w:ilvl="0" w:tplc="041F0001">
      <w:start w:val="1"/>
      <w:numFmt w:val="bullet"/>
      <w:lvlText w:val=""/>
      <w:lvlJc w:val="left"/>
      <w:pPr>
        <w:ind w:left="1120" w:hanging="360"/>
      </w:pPr>
      <w:rPr>
        <w:rFonts w:ascii="Symbol" w:hAnsi="Symbol" w:hint="default"/>
      </w:rPr>
    </w:lvl>
    <w:lvl w:ilvl="1" w:tplc="041F0003" w:tentative="1">
      <w:start w:val="1"/>
      <w:numFmt w:val="bullet"/>
      <w:lvlText w:val="o"/>
      <w:lvlJc w:val="left"/>
      <w:pPr>
        <w:ind w:left="1840" w:hanging="360"/>
      </w:pPr>
      <w:rPr>
        <w:rFonts w:ascii="Courier New" w:hAnsi="Courier New" w:cs="Courier New" w:hint="default"/>
      </w:rPr>
    </w:lvl>
    <w:lvl w:ilvl="2" w:tplc="041F0005" w:tentative="1">
      <w:start w:val="1"/>
      <w:numFmt w:val="bullet"/>
      <w:lvlText w:val=""/>
      <w:lvlJc w:val="left"/>
      <w:pPr>
        <w:ind w:left="2560" w:hanging="360"/>
      </w:pPr>
      <w:rPr>
        <w:rFonts w:ascii="Wingdings" w:hAnsi="Wingdings" w:hint="default"/>
      </w:rPr>
    </w:lvl>
    <w:lvl w:ilvl="3" w:tplc="041F0001" w:tentative="1">
      <w:start w:val="1"/>
      <w:numFmt w:val="bullet"/>
      <w:lvlText w:val=""/>
      <w:lvlJc w:val="left"/>
      <w:pPr>
        <w:ind w:left="3280" w:hanging="360"/>
      </w:pPr>
      <w:rPr>
        <w:rFonts w:ascii="Symbol" w:hAnsi="Symbol" w:hint="default"/>
      </w:rPr>
    </w:lvl>
    <w:lvl w:ilvl="4" w:tplc="041F0003" w:tentative="1">
      <w:start w:val="1"/>
      <w:numFmt w:val="bullet"/>
      <w:lvlText w:val="o"/>
      <w:lvlJc w:val="left"/>
      <w:pPr>
        <w:ind w:left="4000" w:hanging="360"/>
      </w:pPr>
      <w:rPr>
        <w:rFonts w:ascii="Courier New" w:hAnsi="Courier New" w:cs="Courier New" w:hint="default"/>
      </w:rPr>
    </w:lvl>
    <w:lvl w:ilvl="5" w:tplc="041F0005" w:tentative="1">
      <w:start w:val="1"/>
      <w:numFmt w:val="bullet"/>
      <w:lvlText w:val=""/>
      <w:lvlJc w:val="left"/>
      <w:pPr>
        <w:ind w:left="4720" w:hanging="360"/>
      </w:pPr>
      <w:rPr>
        <w:rFonts w:ascii="Wingdings" w:hAnsi="Wingdings" w:hint="default"/>
      </w:rPr>
    </w:lvl>
    <w:lvl w:ilvl="6" w:tplc="041F0001" w:tentative="1">
      <w:start w:val="1"/>
      <w:numFmt w:val="bullet"/>
      <w:lvlText w:val=""/>
      <w:lvlJc w:val="left"/>
      <w:pPr>
        <w:ind w:left="5440" w:hanging="360"/>
      </w:pPr>
      <w:rPr>
        <w:rFonts w:ascii="Symbol" w:hAnsi="Symbol" w:hint="default"/>
      </w:rPr>
    </w:lvl>
    <w:lvl w:ilvl="7" w:tplc="041F0003" w:tentative="1">
      <w:start w:val="1"/>
      <w:numFmt w:val="bullet"/>
      <w:lvlText w:val="o"/>
      <w:lvlJc w:val="left"/>
      <w:pPr>
        <w:ind w:left="6160" w:hanging="360"/>
      </w:pPr>
      <w:rPr>
        <w:rFonts w:ascii="Courier New" w:hAnsi="Courier New" w:cs="Courier New" w:hint="default"/>
      </w:rPr>
    </w:lvl>
    <w:lvl w:ilvl="8" w:tplc="041F0005" w:tentative="1">
      <w:start w:val="1"/>
      <w:numFmt w:val="bullet"/>
      <w:lvlText w:val=""/>
      <w:lvlJc w:val="left"/>
      <w:pPr>
        <w:ind w:left="6880" w:hanging="360"/>
      </w:pPr>
      <w:rPr>
        <w:rFonts w:ascii="Wingdings" w:hAnsi="Wingdings" w:hint="default"/>
      </w:rPr>
    </w:lvl>
  </w:abstractNum>
  <w:abstractNum w:abstractNumId="9">
    <w:nsid w:val="5A2D329B"/>
    <w:multiLevelType w:val="hybridMultilevel"/>
    <w:tmpl w:val="2BC240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B4067C6"/>
    <w:multiLevelType w:val="multilevel"/>
    <w:tmpl w:val="DDE4F9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CFB5918"/>
    <w:multiLevelType w:val="multilevel"/>
    <w:tmpl w:val="74401F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E082F93"/>
    <w:multiLevelType w:val="multilevel"/>
    <w:tmpl w:val="00BA5874"/>
    <w:lvl w:ilvl="0">
      <w:start w:val="1"/>
      <w:numFmt w:val="decimal"/>
      <w:lvlText w:val="%1"/>
      <w:lvlJc w:val="left"/>
      <w:pPr>
        <w:ind w:left="432" w:hanging="432"/>
      </w:pPr>
      <w:rPr>
        <w:rFonts w:hint="default"/>
      </w:rPr>
    </w:lvl>
    <w:lvl w:ilvl="1">
      <w:start w:val="1"/>
      <w:numFmt w:val="decimal"/>
      <w:pStyle w:val="Balk2"/>
      <w:lvlText w:val="%1.%2"/>
      <w:lvlJc w:val="left"/>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Balk3"/>
      <w:lvlText w:val="%1.%2.%3"/>
      <w:lvlJc w:val="left"/>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13">
    <w:nsid w:val="656B04B1"/>
    <w:multiLevelType w:val="multilevel"/>
    <w:tmpl w:val="5B3458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9A47570"/>
    <w:multiLevelType w:val="multilevel"/>
    <w:tmpl w:val="3BAEEC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D89787D"/>
    <w:multiLevelType w:val="multilevel"/>
    <w:tmpl w:val="3CEA3B0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E1859C6"/>
    <w:multiLevelType w:val="hybridMultilevel"/>
    <w:tmpl w:val="8604B5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1CC62B0"/>
    <w:multiLevelType w:val="multilevel"/>
    <w:tmpl w:val="9836D6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3C6817"/>
    <w:multiLevelType w:val="hybridMultilevel"/>
    <w:tmpl w:val="B4CC74EE"/>
    <w:lvl w:ilvl="0" w:tplc="041F0001">
      <w:start w:val="1"/>
      <w:numFmt w:val="bullet"/>
      <w:lvlText w:val=""/>
      <w:lvlJc w:val="left"/>
      <w:pPr>
        <w:ind w:left="1120" w:hanging="360"/>
      </w:pPr>
      <w:rPr>
        <w:rFonts w:ascii="Symbol" w:hAnsi="Symbol" w:hint="default"/>
      </w:rPr>
    </w:lvl>
    <w:lvl w:ilvl="1" w:tplc="041F0003" w:tentative="1">
      <w:start w:val="1"/>
      <w:numFmt w:val="bullet"/>
      <w:lvlText w:val="o"/>
      <w:lvlJc w:val="left"/>
      <w:pPr>
        <w:ind w:left="1840" w:hanging="360"/>
      </w:pPr>
      <w:rPr>
        <w:rFonts w:ascii="Courier New" w:hAnsi="Courier New" w:cs="Courier New" w:hint="default"/>
      </w:rPr>
    </w:lvl>
    <w:lvl w:ilvl="2" w:tplc="041F0005" w:tentative="1">
      <w:start w:val="1"/>
      <w:numFmt w:val="bullet"/>
      <w:lvlText w:val=""/>
      <w:lvlJc w:val="left"/>
      <w:pPr>
        <w:ind w:left="2560" w:hanging="360"/>
      </w:pPr>
      <w:rPr>
        <w:rFonts w:ascii="Wingdings" w:hAnsi="Wingdings" w:hint="default"/>
      </w:rPr>
    </w:lvl>
    <w:lvl w:ilvl="3" w:tplc="041F0001" w:tentative="1">
      <w:start w:val="1"/>
      <w:numFmt w:val="bullet"/>
      <w:lvlText w:val=""/>
      <w:lvlJc w:val="left"/>
      <w:pPr>
        <w:ind w:left="3280" w:hanging="360"/>
      </w:pPr>
      <w:rPr>
        <w:rFonts w:ascii="Symbol" w:hAnsi="Symbol" w:hint="default"/>
      </w:rPr>
    </w:lvl>
    <w:lvl w:ilvl="4" w:tplc="041F0003" w:tentative="1">
      <w:start w:val="1"/>
      <w:numFmt w:val="bullet"/>
      <w:lvlText w:val="o"/>
      <w:lvlJc w:val="left"/>
      <w:pPr>
        <w:ind w:left="4000" w:hanging="360"/>
      </w:pPr>
      <w:rPr>
        <w:rFonts w:ascii="Courier New" w:hAnsi="Courier New" w:cs="Courier New" w:hint="default"/>
      </w:rPr>
    </w:lvl>
    <w:lvl w:ilvl="5" w:tplc="041F0005" w:tentative="1">
      <w:start w:val="1"/>
      <w:numFmt w:val="bullet"/>
      <w:lvlText w:val=""/>
      <w:lvlJc w:val="left"/>
      <w:pPr>
        <w:ind w:left="4720" w:hanging="360"/>
      </w:pPr>
      <w:rPr>
        <w:rFonts w:ascii="Wingdings" w:hAnsi="Wingdings" w:hint="default"/>
      </w:rPr>
    </w:lvl>
    <w:lvl w:ilvl="6" w:tplc="041F0001" w:tentative="1">
      <w:start w:val="1"/>
      <w:numFmt w:val="bullet"/>
      <w:lvlText w:val=""/>
      <w:lvlJc w:val="left"/>
      <w:pPr>
        <w:ind w:left="5440" w:hanging="360"/>
      </w:pPr>
      <w:rPr>
        <w:rFonts w:ascii="Symbol" w:hAnsi="Symbol" w:hint="default"/>
      </w:rPr>
    </w:lvl>
    <w:lvl w:ilvl="7" w:tplc="041F0003" w:tentative="1">
      <w:start w:val="1"/>
      <w:numFmt w:val="bullet"/>
      <w:lvlText w:val="o"/>
      <w:lvlJc w:val="left"/>
      <w:pPr>
        <w:ind w:left="6160" w:hanging="360"/>
      </w:pPr>
      <w:rPr>
        <w:rFonts w:ascii="Courier New" w:hAnsi="Courier New" w:cs="Courier New" w:hint="default"/>
      </w:rPr>
    </w:lvl>
    <w:lvl w:ilvl="8" w:tplc="041F0005" w:tentative="1">
      <w:start w:val="1"/>
      <w:numFmt w:val="bullet"/>
      <w:lvlText w:val=""/>
      <w:lvlJc w:val="left"/>
      <w:pPr>
        <w:ind w:left="6880" w:hanging="360"/>
      </w:pPr>
      <w:rPr>
        <w:rFonts w:ascii="Wingdings" w:hAnsi="Wingdings" w:hint="default"/>
      </w:rPr>
    </w:lvl>
  </w:abstractNum>
  <w:abstractNum w:abstractNumId="19">
    <w:nsid w:val="79E52678"/>
    <w:multiLevelType w:val="hybridMultilevel"/>
    <w:tmpl w:val="2B281C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9EA5E4A"/>
    <w:multiLevelType w:val="multilevel"/>
    <w:tmpl w:val="E2625314"/>
    <w:lvl w:ilvl="0">
      <w:start w:val="1"/>
      <w:numFmt w:val="decimal"/>
      <w:pStyle w:val="Balk1"/>
      <w:lvlText w:val="%1."/>
      <w:lvlJc w:val="left"/>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ind w:left="576" w:hanging="576"/>
      </w:pPr>
    </w:lvl>
    <w:lvl w:ilvl="2">
      <w:start w:val="1"/>
      <w:numFmt w:val="decimal"/>
      <w:lvlText w:val="%1.%2.%3"/>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2"/>
  </w:num>
  <w:num w:numId="3">
    <w:abstractNumId w:val="1"/>
  </w:num>
  <w:num w:numId="4">
    <w:abstractNumId w:val="4"/>
  </w:num>
  <w:num w:numId="5">
    <w:abstractNumId w:val="7"/>
  </w:num>
  <w:num w:numId="6">
    <w:abstractNumId w:val="20"/>
  </w:num>
  <w:num w:numId="7">
    <w:abstractNumId w:val="8"/>
  </w:num>
  <w:num w:numId="8">
    <w:abstractNumId w:val="18"/>
  </w:num>
  <w:num w:numId="9">
    <w:abstractNumId w:val="19"/>
  </w:num>
  <w:num w:numId="10">
    <w:abstractNumId w:val="6"/>
  </w:num>
  <w:num w:numId="11">
    <w:abstractNumId w:val="9"/>
  </w:num>
  <w:num w:numId="12">
    <w:abstractNumId w:val="16"/>
  </w:num>
  <w:num w:numId="13">
    <w:abstractNumId w:val="3"/>
  </w:num>
  <w:num w:numId="14">
    <w:abstractNumId w:val="11"/>
  </w:num>
  <w:num w:numId="15">
    <w:abstractNumId w:val="0"/>
  </w:num>
  <w:num w:numId="16">
    <w:abstractNumId w:val="5"/>
  </w:num>
  <w:num w:numId="17">
    <w:abstractNumId w:val="2"/>
  </w:num>
  <w:num w:numId="18">
    <w:abstractNumId w:val="13"/>
  </w:num>
  <w:num w:numId="19">
    <w:abstractNumId w:val="10"/>
  </w:num>
  <w:num w:numId="20">
    <w:abstractNumId w:val="14"/>
  </w:num>
  <w:num w:numId="21">
    <w:abstractNumId w:val="15"/>
  </w:num>
  <w:num w:numId="22">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rawingGridVerticalSpacing w:val="181"/>
  <w:displayHorizontalDrawingGridEvery w:val="2"/>
  <w:characterSpacingControl w:val="compressPunctuation"/>
  <w:hdrShapeDefaults>
    <o:shapedefaults v:ext="edit" spidmax="24578"/>
  </w:hdrShapeDefaults>
  <w:footnotePr>
    <w:footnote w:id="-1"/>
    <w:footnote w:id="0"/>
  </w:footnotePr>
  <w:endnotePr>
    <w:endnote w:id="-1"/>
    <w:endnote w:id="0"/>
  </w:endnotePr>
  <w:compat>
    <w:useFELayout/>
  </w:compat>
  <w:rsids>
    <w:rsidRoot w:val="009B2BA8"/>
    <w:rsid w:val="00002359"/>
    <w:rsid w:val="00003131"/>
    <w:rsid w:val="00014295"/>
    <w:rsid w:val="000149FC"/>
    <w:rsid w:val="00015F29"/>
    <w:rsid w:val="000214DC"/>
    <w:rsid w:val="00022FAA"/>
    <w:rsid w:val="0002573E"/>
    <w:rsid w:val="00031312"/>
    <w:rsid w:val="000355A3"/>
    <w:rsid w:val="000425C4"/>
    <w:rsid w:val="00043B49"/>
    <w:rsid w:val="00045255"/>
    <w:rsid w:val="0004720D"/>
    <w:rsid w:val="00050A84"/>
    <w:rsid w:val="00050B4E"/>
    <w:rsid w:val="00057B93"/>
    <w:rsid w:val="00060D6F"/>
    <w:rsid w:val="000612F9"/>
    <w:rsid w:val="00064D1C"/>
    <w:rsid w:val="00074D38"/>
    <w:rsid w:val="00086C72"/>
    <w:rsid w:val="00090AE2"/>
    <w:rsid w:val="00092BAF"/>
    <w:rsid w:val="000A5B44"/>
    <w:rsid w:val="000B32E2"/>
    <w:rsid w:val="000C0E36"/>
    <w:rsid w:val="000C66C4"/>
    <w:rsid w:val="000C71F5"/>
    <w:rsid w:val="000C76CC"/>
    <w:rsid w:val="000D52FD"/>
    <w:rsid w:val="000D5E86"/>
    <w:rsid w:val="000E77A2"/>
    <w:rsid w:val="000F3D4C"/>
    <w:rsid w:val="000F4938"/>
    <w:rsid w:val="0010485D"/>
    <w:rsid w:val="00112C25"/>
    <w:rsid w:val="001135C6"/>
    <w:rsid w:val="00115959"/>
    <w:rsid w:val="001237F0"/>
    <w:rsid w:val="00123BB2"/>
    <w:rsid w:val="001250AE"/>
    <w:rsid w:val="00126F00"/>
    <w:rsid w:val="001275D7"/>
    <w:rsid w:val="00133BFA"/>
    <w:rsid w:val="00134E1B"/>
    <w:rsid w:val="001361A8"/>
    <w:rsid w:val="00140178"/>
    <w:rsid w:val="0014495A"/>
    <w:rsid w:val="00144F99"/>
    <w:rsid w:val="001501FA"/>
    <w:rsid w:val="00152665"/>
    <w:rsid w:val="00154AAE"/>
    <w:rsid w:val="00155FFC"/>
    <w:rsid w:val="001612B0"/>
    <w:rsid w:val="00162014"/>
    <w:rsid w:val="00163C0F"/>
    <w:rsid w:val="00170AA0"/>
    <w:rsid w:val="00174C2B"/>
    <w:rsid w:val="0018026A"/>
    <w:rsid w:val="00184C3F"/>
    <w:rsid w:val="00191BCC"/>
    <w:rsid w:val="0019364C"/>
    <w:rsid w:val="00195ADA"/>
    <w:rsid w:val="00195DE2"/>
    <w:rsid w:val="001A494C"/>
    <w:rsid w:val="001A5395"/>
    <w:rsid w:val="001A7FB4"/>
    <w:rsid w:val="001B4E8B"/>
    <w:rsid w:val="001C0078"/>
    <w:rsid w:val="001C0B37"/>
    <w:rsid w:val="001C39C7"/>
    <w:rsid w:val="001C4789"/>
    <w:rsid w:val="001C4891"/>
    <w:rsid w:val="001C7FC8"/>
    <w:rsid w:val="001D4163"/>
    <w:rsid w:val="001D504C"/>
    <w:rsid w:val="001E38C1"/>
    <w:rsid w:val="001E3FC2"/>
    <w:rsid w:val="001E7CFC"/>
    <w:rsid w:val="001F08EC"/>
    <w:rsid w:val="001F175D"/>
    <w:rsid w:val="001F5628"/>
    <w:rsid w:val="001F6F79"/>
    <w:rsid w:val="001F71F8"/>
    <w:rsid w:val="00201658"/>
    <w:rsid w:val="00206710"/>
    <w:rsid w:val="0021062D"/>
    <w:rsid w:val="002112A2"/>
    <w:rsid w:val="00213092"/>
    <w:rsid w:val="002265F3"/>
    <w:rsid w:val="0023531C"/>
    <w:rsid w:val="00236828"/>
    <w:rsid w:val="00242721"/>
    <w:rsid w:val="00243611"/>
    <w:rsid w:val="002527EC"/>
    <w:rsid w:val="00253C4D"/>
    <w:rsid w:val="002649DE"/>
    <w:rsid w:val="00274890"/>
    <w:rsid w:val="002751ED"/>
    <w:rsid w:val="00281638"/>
    <w:rsid w:val="002838F3"/>
    <w:rsid w:val="00283C44"/>
    <w:rsid w:val="00283C74"/>
    <w:rsid w:val="002863F7"/>
    <w:rsid w:val="0028645E"/>
    <w:rsid w:val="00290044"/>
    <w:rsid w:val="002953DB"/>
    <w:rsid w:val="00295907"/>
    <w:rsid w:val="00295D6D"/>
    <w:rsid w:val="002A0767"/>
    <w:rsid w:val="002A5501"/>
    <w:rsid w:val="002A766D"/>
    <w:rsid w:val="002A7B98"/>
    <w:rsid w:val="002B019A"/>
    <w:rsid w:val="002B08A3"/>
    <w:rsid w:val="002B120C"/>
    <w:rsid w:val="002B2830"/>
    <w:rsid w:val="002B7476"/>
    <w:rsid w:val="002C28B2"/>
    <w:rsid w:val="002C577A"/>
    <w:rsid w:val="002C57DD"/>
    <w:rsid w:val="002C6475"/>
    <w:rsid w:val="002D0906"/>
    <w:rsid w:val="002D2A48"/>
    <w:rsid w:val="002D3A5B"/>
    <w:rsid w:val="002D3DA5"/>
    <w:rsid w:val="002D6BCB"/>
    <w:rsid w:val="002E2101"/>
    <w:rsid w:val="002E4C10"/>
    <w:rsid w:val="002F06C4"/>
    <w:rsid w:val="002F12E3"/>
    <w:rsid w:val="002F5484"/>
    <w:rsid w:val="00301AC4"/>
    <w:rsid w:val="0030363E"/>
    <w:rsid w:val="00323E86"/>
    <w:rsid w:val="003425EF"/>
    <w:rsid w:val="0034580F"/>
    <w:rsid w:val="00353803"/>
    <w:rsid w:val="0035675D"/>
    <w:rsid w:val="00371EB6"/>
    <w:rsid w:val="00374F61"/>
    <w:rsid w:val="003802A1"/>
    <w:rsid w:val="003A1281"/>
    <w:rsid w:val="003A28B1"/>
    <w:rsid w:val="003A2A9C"/>
    <w:rsid w:val="003A40E9"/>
    <w:rsid w:val="003A4A17"/>
    <w:rsid w:val="003A4AE3"/>
    <w:rsid w:val="003B3483"/>
    <w:rsid w:val="003B7435"/>
    <w:rsid w:val="003C06F7"/>
    <w:rsid w:val="003C2CBE"/>
    <w:rsid w:val="003C4931"/>
    <w:rsid w:val="003D7917"/>
    <w:rsid w:val="003E0405"/>
    <w:rsid w:val="003E146C"/>
    <w:rsid w:val="003E1968"/>
    <w:rsid w:val="003E254A"/>
    <w:rsid w:val="003E5831"/>
    <w:rsid w:val="003E6506"/>
    <w:rsid w:val="003E7403"/>
    <w:rsid w:val="003F2B78"/>
    <w:rsid w:val="003F2E4A"/>
    <w:rsid w:val="003F38E0"/>
    <w:rsid w:val="003F664A"/>
    <w:rsid w:val="0040454B"/>
    <w:rsid w:val="00407262"/>
    <w:rsid w:val="00411A95"/>
    <w:rsid w:val="00414B03"/>
    <w:rsid w:val="004158FE"/>
    <w:rsid w:val="00420833"/>
    <w:rsid w:val="00426F59"/>
    <w:rsid w:val="004275A7"/>
    <w:rsid w:val="00431D9B"/>
    <w:rsid w:val="00435623"/>
    <w:rsid w:val="00436529"/>
    <w:rsid w:val="00436DB7"/>
    <w:rsid w:val="00444202"/>
    <w:rsid w:val="00444E1D"/>
    <w:rsid w:val="00446D6C"/>
    <w:rsid w:val="00452D5F"/>
    <w:rsid w:val="00453C02"/>
    <w:rsid w:val="004615E3"/>
    <w:rsid w:val="00461709"/>
    <w:rsid w:val="00470474"/>
    <w:rsid w:val="00475DE1"/>
    <w:rsid w:val="0048141C"/>
    <w:rsid w:val="00485F45"/>
    <w:rsid w:val="00490099"/>
    <w:rsid w:val="00496E49"/>
    <w:rsid w:val="004A77B7"/>
    <w:rsid w:val="004A7B0B"/>
    <w:rsid w:val="004B0324"/>
    <w:rsid w:val="004B0B30"/>
    <w:rsid w:val="004B4D5B"/>
    <w:rsid w:val="004C1CC3"/>
    <w:rsid w:val="004C56BE"/>
    <w:rsid w:val="004D001F"/>
    <w:rsid w:val="004D1095"/>
    <w:rsid w:val="004D3902"/>
    <w:rsid w:val="004D3DF4"/>
    <w:rsid w:val="004E20A9"/>
    <w:rsid w:val="004E2FEB"/>
    <w:rsid w:val="004E769C"/>
    <w:rsid w:val="004E7CD0"/>
    <w:rsid w:val="004F01C0"/>
    <w:rsid w:val="004F1D30"/>
    <w:rsid w:val="00501611"/>
    <w:rsid w:val="00503484"/>
    <w:rsid w:val="00503ECF"/>
    <w:rsid w:val="00504199"/>
    <w:rsid w:val="00506B61"/>
    <w:rsid w:val="0051119B"/>
    <w:rsid w:val="00512E7A"/>
    <w:rsid w:val="00526604"/>
    <w:rsid w:val="00526C3C"/>
    <w:rsid w:val="0053022C"/>
    <w:rsid w:val="005433BA"/>
    <w:rsid w:val="00543432"/>
    <w:rsid w:val="005434C5"/>
    <w:rsid w:val="00544DCC"/>
    <w:rsid w:val="00544F0A"/>
    <w:rsid w:val="0054734C"/>
    <w:rsid w:val="005564CC"/>
    <w:rsid w:val="00557120"/>
    <w:rsid w:val="0055779C"/>
    <w:rsid w:val="00557FA1"/>
    <w:rsid w:val="005669E1"/>
    <w:rsid w:val="00566BD7"/>
    <w:rsid w:val="005676D1"/>
    <w:rsid w:val="00585E2C"/>
    <w:rsid w:val="00587C1D"/>
    <w:rsid w:val="005B339A"/>
    <w:rsid w:val="005B4A76"/>
    <w:rsid w:val="005B5392"/>
    <w:rsid w:val="005C172B"/>
    <w:rsid w:val="005C2F04"/>
    <w:rsid w:val="005C6AC9"/>
    <w:rsid w:val="005C6BA2"/>
    <w:rsid w:val="005C6F79"/>
    <w:rsid w:val="005D3B84"/>
    <w:rsid w:val="005D640A"/>
    <w:rsid w:val="005D69D3"/>
    <w:rsid w:val="005D76C8"/>
    <w:rsid w:val="005E2573"/>
    <w:rsid w:val="005E3698"/>
    <w:rsid w:val="005E4529"/>
    <w:rsid w:val="005E66E7"/>
    <w:rsid w:val="005E76BD"/>
    <w:rsid w:val="005F1AD4"/>
    <w:rsid w:val="005F2C26"/>
    <w:rsid w:val="005F491C"/>
    <w:rsid w:val="005F77BB"/>
    <w:rsid w:val="005F7BDF"/>
    <w:rsid w:val="006034DA"/>
    <w:rsid w:val="006057EC"/>
    <w:rsid w:val="00615EE3"/>
    <w:rsid w:val="00624DFF"/>
    <w:rsid w:val="0062589A"/>
    <w:rsid w:val="006276D3"/>
    <w:rsid w:val="00637077"/>
    <w:rsid w:val="00637707"/>
    <w:rsid w:val="006415C4"/>
    <w:rsid w:val="0064341D"/>
    <w:rsid w:val="00647332"/>
    <w:rsid w:val="00650FC0"/>
    <w:rsid w:val="00652164"/>
    <w:rsid w:val="0065231F"/>
    <w:rsid w:val="00652B52"/>
    <w:rsid w:val="006535A1"/>
    <w:rsid w:val="00655BAB"/>
    <w:rsid w:val="00656F94"/>
    <w:rsid w:val="0066095B"/>
    <w:rsid w:val="00662946"/>
    <w:rsid w:val="00663EF7"/>
    <w:rsid w:val="0066626A"/>
    <w:rsid w:val="0067318B"/>
    <w:rsid w:val="0068030A"/>
    <w:rsid w:val="00683807"/>
    <w:rsid w:val="00683BD4"/>
    <w:rsid w:val="00686A7F"/>
    <w:rsid w:val="00690207"/>
    <w:rsid w:val="00695D9F"/>
    <w:rsid w:val="00697E58"/>
    <w:rsid w:val="006A20C6"/>
    <w:rsid w:val="006A5793"/>
    <w:rsid w:val="006B20B6"/>
    <w:rsid w:val="006C0A8A"/>
    <w:rsid w:val="006C15AF"/>
    <w:rsid w:val="006C305E"/>
    <w:rsid w:val="006C5543"/>
    <w:rsid w:val="006D0DB5"/>
    <w:rsid w:val="006D3190"/>
    <w:rsid w:val="006D7166"/>
    <w:rsid w:val="006D75FC"/>
    <w:rsid w:val="006D7A96"/>
    <w:rsid w:val="006E06E8"/>
    <w:rsid w:val="006E093C"/>
    <w:rsid w:val="006E1536"/>
    <w:rsid w:val="006E154F"/>
    <w:rsid w:val="006E5214"/>
    <w:rsid w:val="006E648D"/>
    <w:rsid w:val="006F153B"/>
    <w:rsid w:val="006F4C7F"/>
    <w:rsid w:val="006F6ABB"/>
    <w:rsid w:val="006F7558"/>
    <w:rsid w:val="0070126C"/>
    <w:rsid w:val="00706A18"/>
    <w:rsid w:val="00706A9E"/>
    <w:rsid w:val="007105D2"/>
    <w:rsid w:val="00713FFC"/>
    <w:rsid w:val="00721E84"/>
    <w:rsid w:val="0072418E"/>
    <w:rsid w:val="00734E85"/>
    <w:rsid w:val="00741A69"/>
    <w:rsid w:val="00743DA9"/>
    <w:rsid w:val="007459BE"/>
    <w:rsid w:val="00756234"/>
    <w:rsid w:val="00761810"/>
    <w:rsid w:val="0076327F"/>
    <w:rsid w:val="00765D77"/>
    <w:rsid w:val="007723F4"/>
    <w:rsid w:val="0077259D"/>
    <w:rsid w:val="0077570D"/>
    <w:rsid w:val="007768C1"/>
    <w:rsid w:val="0077794D"/>
    <w:rsid w:val="00780179"/>
    <w:rsid w:val="00780943"/>
    <w:rsid w:val="00780BE8"/>
    <w:rsid w:val="00781DE2"/>
    <w:rsid w:val="007833E6"/>
    <w:rsid w:val="007842F1"/>
    <w:rsid w:val="00785CDA"/>
    <w:rsid w:val="00794743"/>
    <w:rsid w:val="00797293"/>
    <w:rsid w:val="007A2D8A"/>
    <w:rsid w:val="007A30F6"/>
    <w:rsid w:val="007A3224"/>
    <w:rsid w:val="007A685A"/>
    <w:rsid w:val="007B231C"/>
    <w:rsid w:val="007B7832"/>
    <w:rsid w:val="007B7D64"/>
    <w:rsid w:val="007C38DE"/>
    <w:rsid w:val="007D05BE"/>
    <w:rsid w:val="007D1FC1"/>
    <w:rsid w:val="007D7C7F"/>
    <w:rsid w:val="007E11E0"/>
    <w:rsid w:val="007E14C8"/>
    <w:rsid w:val="007E5104"/>
    <w:rsid w:val="007F261A"/>
    <w:rsid w:val="008018AB"/>
    <w:rsid w:val="008067F3"/>
    <w:rsid w:val="00807F42"/>
    <w:rsid w:val="008112F0"/>
    <w:rsid w:val="0081336F"/>
    <w:rsid w:val="008222B5"/>
    <w:rsid w:val="00825937"/>
    <w:rsid w:val="0083073D"/>
    <w:rsid w:val="00830876"/>
    <w:rsid w:val="008370F8"/>
    <w:rsid w:val="00841163"/>
    <w:rsid w:val="0084320C"/>
    <w:rsid w:val="00857C26"/>
    <w:rsid w:val="00857E7D"/>
    <w:rsid w:val="00862157"/>
    <w:rsid w:val="008674FB"/>
    <w:rsid w:val="00875604"/>
    <w:rsid w:val="00880E01"/>
    <w:rsid w:val="00884CB3"/>
    <w:rsid w:val="0088533C"/>
    <w:rsid w:val="00885707"/>
    <w:rsid w:val="00890B32"/>
    <w:rsid w:val="008979E3"/>
    <w:rsid w:val="008A61FE"/>
    <w:rsid w:val="008A7885"/>
    <w:rsid w:val="008C4BDF"/>
    <w:rsid w:val="008C7296"/>
    <w:rsid w:val="008D07E8"/>
    <w:rsid w:val="008D62C2"/>
    <w:rsid w:val="008E0035"/>
    <w:rsid w:val="008E260A"/>
    <w:rsid w:val="008E7FF3"/>
    <w:rsid w:val="008F0A91"/>
    <w:rsid w:val="008F0F34"/>
    <w:rsid w:val="008F1943"/>
    <w:rsid w:val="008F5169"/>
    <w:rsid w:val="008F699B"/>
    <w:rsid w:val="008F6E70"/>
    <w:rsid w:val="0090110F"/>
    <w:rsid w:val="00902543"/>
    <w:rsid w:val="009045D2"/>
    <w:rsid w:val="009063C1"/>
    <w:rsid w:val="00906965"/>
    <w:rsid w:val="00906E18"/>
    <w:rsid w:val="00907C38"/>
    <w:rsid w:val="00912639"/>
    <w:rsid w:val="0091332C"/>
    <w:rsid w:val="00913CDC"/>
    <w:rsid w:val="00913CFF"/>
    <w:rsid w:val="0091705E"/>
    <w:rsid w:val="00921C6C"/>
    <w:rsid w:val="009223F0"/>
    <w:rsid w:val="0092336A"/>
    <w:rsid w:val="00924742"/>
    <w:rsid w:val="00925B6A"/>
    <w:rsid w:val="0093096B"/>
    <w:rsid w:val="00931E5B"/>
    <w:rsid w:val="00934D47"/>
    <w:rsid w:val="0093566D"/>
    <w:rsid w:val="00935D3E"/>
    <w:rsid w:val="00940DCC"/>
    <w:rsid w:val="00941396"/>
    <w:rsid w:val="00943A4D"/>
    <w:rsid w:val="00943FEA"/>
    <w:rsid w:val="009507D6"/>
    <w:rsid w:val="0095275A"/>
    <w:rsid w:val="009607A0"/>
    <w:rsid w:val="00962EF7"/>
    <w:rsid w:val="009733E7"/>
    <w:rsid w:val="009821B3"/>
    <w:rsid w:val="00983413"/>
    <w:rsid w:val="00984244"/>
    <w:rsid w:val="009A0C85"/>
    <w:rsid w:val="009A3672"/>
    <w:rsid w:val="009A426E"/>
    <w:rsid w:val="009A4825"/>
    <w:rsid w:val="009A4993"/>
    <w:rsid w:val="009A62F6"/>
    <w:rsid w:val="009A66FF"/>
    <w:rsid w:val="009B2BA8"/>
    <w:rsid w:val="009C2135"/>
    <w:rsid w:val="009C24BA"/>
    <w:rsid w:val="009C455B"/>
    <w:rsid w:val="009C5024"/>
    <w:rsid w:val="009D463C"/>
    <w:rsid w:val="009D5584"/>
    <w:rsid w:val="009E18E8"/>
    <w:rsid w:val="009E428E"/>
    <w:rsid w:val="009E592E"/>
    <w:rsid w:val="00A02977"/>
    <w:rsid w:val="00A02DBD"/>
    <w:rsid w:val="00A0392D"/>
    <w:rsid w:val="00A03C6E"/>
    <w:rsid w:val="00A03CD2"/>
    <w:rsid w:val="00A04EBD"/>
    <w:rsid w:val="00A06921"/>
    <w:rsid w:val="00A072A3"/>
    <w:rsid w:val="00A10D78"/>
    <w:rsid w:val="00A10F9C"/>
    <w:rsid w:val="00A13118"/>
    <w:rsid w:val="00A14D86"/>
    <w:rsid w:val="00A16AD2"/>
    <w:rsid w:val="00A22586"/>
    <w:rsid w:val="00A2271B"/>
    <w:rsid w:val="00A27174"/>
    <w:rsid w:val="00A27EB3"/>
    <w:rsid w:val="00A34B91"/>
    <w:rsid w:val="00A35713"/>
    <w:rsid w:val="00A40D4E"/>
    <w:rsid w:val="00A44A10"/>
    <w:rsid w:val="00A44E6D"/>
    <w:rsid w:val="00A5431D"/>
    <w:rsid w:val="00A56EBF"/>
    <w:rsid w:val="00A6139A"/>
    <w:rsid w:val="00A61D4F"/>
    <w:rsid w:val="00A61F57"/>
    <w:rsid w:val="00A638E5"/>
    <w:rsid w:val="00A6460B"/>
    <w:rsid w:val="00A64C49"/>
    <w:rsid w:val="00A72EC0"/>
    <w:rsid w:val="00A77608"/>
    <w:rsid w:val="00A81275"/>
    <w:rsid w:val="00A81502"/>
    <w:rsid w:val="00A8583E"/>
    <w:rsid w:val="00A87B24"/>
    <w:rsid w:val="00A87C09"/>
    <w:rsid w:val="00A929ED"/>
    <w:rsid w:val="00AA1E8F"/>
    <w:rsid w:val="00AA7A08"/>
    <w:rsid w:val="00AB30BE"/>
    <w:rsid w:val="00AB3784"/>
    <w:rsid w:val="00AB6EAB"/>
    <w:rsid w:val="00AB7C4E"/>
    <w:rsid w:val="00AC43EE"/>
    <w:rsid w:val="00AC7195"/>
    <w:rsid w:val="00AD4872"/>
    <w:rsid w:val="00AE324D"/>
    <w:rsid w:val="00AF2D26"/>
    <w:rsid w:val="00AF4ED5"/>
    <w:rsid w:val="00B05CC7"/>
    <w:rsid w:val="00B1288F"/>
    <w:rsid w:val="00B146AF"/>
    <w:rsid w:val="00B2450A"/>
    <w:rsid w:val="00B25AB6"/>
    <w:rsid w:val="00B3029E"/>
    <w:rsid w:val="00B3097F"/>
    <w:rsid w:val="00B319AE"/>
    <w:rsid w:val="00B35ECF"/>
    <w:rsid w:val="00B4405C"/>
    <w:rsid w:val="00B44A1E"/>
    <w:rsid w:val="00B545A6"/>
    <w:rsid w:val="00B5608D"/>
    <w:rsid w:val="00B65AAE"/>
    <w:rsid w:val="00B73A1F"/>
    <w:rsid w:val="00B75BC9"/>
    <w:rsid w:val="00B80768"/>
    <w:rsid w:val="00B861A1"/>
    <w:rsid w:val="00B901F0"/>
    <w:rsid w:val="00B92BB7"/>
    <w:rsid w:val="00BA1E76"/>
    <w:rsid w:val="00BA7972"/>
    <w:rsid w:val="00BB1A18"/>
    <w:rsid w:val="00BB5B36"/>
    <w:rsid w:val="00BC00CB"/>
    <w:rsid w:val="00BC2EC1"/>
    <w:rsid w:val="00BD28E9"/>
    <w:rsid w:val="00BD2CFD"/>
    <w:rsid w:val="00BD58C0"/>
    <w:rsid w:val="00BF3A6F"/>
    <w:rsid w:val="00BF64B3"/>
    <w:rsid w:val="00C03DEA"/>
    <w:rsid w:val="00C04CB2"/>
    <w:rsid w:val="00C04E48"/>
    <w:rsid w:val="00C07F5A"/>
    <w:rsid w:val="00C17D45"/>
    <w:rsid w:val="00C209B7"/>
    <w:rsid w:val="00C257B5"/>
    <w:rsid w:val="00C25C81"/>
    <w:rsid w:val="00C33941"/>
    <w:rsid w:val="00C41CBA"/>
    <w:rsid w:val="00C50705"/>
    <w:rsid w:val="00C5124B"/>
    <w:rsid w:val="00C5292A"/>
    <w:rsid w:val="00C529A1"/>
    <w:rsid w:val="00C65DF9"/>
    <w:rsid w:val="00C70F44"/>
    <w:rsid w:val="00C71F7C"/>
    <w:rsid w:val="00C75C90"/>
    <w:rsid w:val="00C76DCA"/>
    <w:rsid w:val="00C82D73"/>
    <w:rsid w:val="00C84459"/>
    <w:rsid w:val="00C84B56"/>
    <w:rsid w:val="00CA2F4F"/>
    <w:rsid w:val="00CA32C4"/>
    <w:rsid w:val="00CA75BC"/>
    <w:rsid w:val="00CA761A"/>
    <w:rsid w:val="00CB022C"/>
    <w:rsid w:val="00CB09DC"/>
    <w:rsid w:val="00CB106D"/>
    <w:rsid w:val="00CB1E07"/>
    <w:rsid w:val="00CB461D"/>
    <w:rsid w:val="00CB6AD1"/>
    <w:rsid w:val="00CB7251"/>
    <w:rsid w:val="00CC3969"/>
    <w:rsid w:val="00CC4EFD"/>
    <w:rsid w:val="00CD1CEE"/>
    <w:rsid w:val="00CD1CF1"/>
    <w:rsid w:val="00CE08A3"/>
    <w:rsid w:val="00CE35D8"/>
    <w:rsid w:val="00CE5759"/>
    <w:rsid w:val="00CE7EF5"/>
    <w:rsid w:val="00CE7FF4"/>
    <w:rsid w:val="00CF55F2"/>
    <w:rsid w:val="00CF57F4"/>
    <w:rsid w:val="00CF6A79"/>
    <w:rsid w:val="00CF7D0F"/>
    <w:rsid w:val="00D0093D"/>
    <w:rsid w:val="00D04A6C"/>
    <w:rsid w:val="00D04D12"/>
    <w:rsid w:val="00D04FAA"/>
    <w:rsid w:val="00D055AF"/>
    <w:rsid w:val="00D12202"/>
    <w:rsid w:val="00D153D1"/>
    <w:rsid w:val="00D1571F"/>
    <w:rsid w:val="00D17CFF"/>
    <w:rsid w:val="00D21CE8"/>
    <w:rsid w:val="00D24CA1"/>
    <w:rsid w:val="00D26573"/>
    <w:rsid w:val="00D32706"/>
    <w:rsid w:val="00D36564"/>
    <w:rsid w:val="00D40BA8"/>
    <w:rsid w:val="00D42FC6"/>
    <w:rsid w:val="00D45A22"/>
    <w:rsid w:val="00D47B9F"/>
    <w:rsid w:val="00D5358B"/>
    <w:rsid w:val="00D536B6"/>
    <w:rsid w:val="00D558AC"/>
    <w:rsid w:val="00D675E2"/>
    <w:rsid w:val="00D769ED"/>
    <w:rsid w:val="00D812B5"/>
    <w:rsid w:val="00D84409"/>
    <w:rsid w:val="00D8479A"/>
    <w:rsid w:val="00D85930"/>
    <w:rsid w:val="00D90230"/>
    <w:rsid w:val="00D90443"/>
    <w:rsid w:val="00D965B7"/>
    <w:rsid w:val="00D974F4"/>
    <w:rsid w:val="00DA0C62"/>
    <w:rsid w:val="00DA40D5"/>
    <w:rsid w:val="00DB0A94"/>
    <w:rsid w:val="00DB4ED6"/>
    <w:rsid w:val="00DB7D3E"/>
    <w:rsid w:val="00DC2142"/>
    <w:rsid w:val="00DD1B07"/>
    <w:rsid w:val="00DD43AF"/>
    <w:rsid w:val="00DD49A5"/>
    <w:rsid w:val="00DE1441"/>
    <w:rsid w:val="00DE22EE"/>
    <w:rsid w:val="00DF323D"/>
    <w:rsid w:val="00DF4B87"/>
    <w:rsid w:val="00E04CBA"/>
    <w:rsid w:val="00E06861"/>
    <w:rsid w:val="00E1265D"/>
    <w:rsid w:val="00E132AD"/>
    <w:rsid w:val="00E13E09"/>
    <w:rsid w:val="00E14FC9"/>
    <w:rsid w:val="00E15837"/>
    <w:rsid w:val="00E17E96"/>
    <w:rsid w:val="00E22659"/>
    <w:rsid w:val="00E23D5B"/>
    <w:rsid w:val="00E24903"/>
    <w:rsid w:val="00E27134"/>
    <w:rsid w:val="00E31C22"/>
    <w:rsid w:val="00E3645E"/>
    <w:rsid w:val="00E37B56"/>
    <w:rsid w:val="00E474B2"/>
    <w:rsid w:val="00E501F0"/>
    <w:rsid w:val="00E54D41"/>
    <w:rsid w:val="00E56E21"/>
    <w:rsid w:val="00E57AB1"/>
    <w:rsid w:val="00E63C5E"/>
    <w:rsid w:val="00E7011E"/>
    <w:rsid w:val="00E71E83"/>
    <w:rsid w:val="00E72043"/>
    <w:rsid w:val="00E73A8A"/>
    <w:rsid w:val="00E75538"/>
    <w:rsid w:val="00E76705"/>
    <w:rsid w:val="00E773B5"/>
    <w:rsid w:val="00E775F6"/>
    <w:rsid w:val="00E82B0E"/>
    <w:rsid w:val="00E922A2"/>
    <w:rsid w:val="00E93EB1"/>
    <w:rsid w:val="00E94899"/>
    <w:rsid w:val="00E948DE"/>
    <w:rsid w:val="00E95F5A"/>
    <w:rsid w:val="00EB0126"/>
    <w:rsid w:val="00EB0529"/>
    <w:rsid w:val="00EB3EA4"/>
    <w:rsid w:val="00EB4435"/>
    <w:rsid w:val="00EB7A8E"/>
    <w:rsid w:val="00EB7C1C"/>
    <w:rsid w:val="00EC1457"/>
    <w:rsid w:val="00EC14E3"/>
    <w:rsid w:val="00EC2A5F"/>
    <w:rsid w:val="00EC4085"/>
    <w:rsid w:val="00ED1664"/>
    <w:rsid w:val="00ED3715"/>
    <w:rsid w:val="00ED6F79"/>
    <w:rsid w:val="00ED73D0"/>
    <w:rsid w:val="00ED7A7B"/>
    <w:rsid w:val="00EE1BCC"/>
    <w:rsid w:val="00EE7617"/>
    <w:rsid w:val="00F009D3"/>
    <w:rsid w:val="00F05BA1"/>
    <w:rsid w:val="00F1376D"/>
    <w:rsid w:val="00F15088"/>
    <w:rsid w:val="00F175A7"/>
    <w:rsid w:val="00F22703"/>
    <w:rsid w:val="00F244EB"/>
    <w:rsid w:val="00F31F82"/>
    <w:rsid w:val="00F32B49"/>
    <w:rsid w:val="00F33A96"/>
    <w:rsid w:val="00F37677"/>
    <w:rsid w:val="00F41BC4"/>
    <w:rsid w:val="00F42A9C"/>
    <w:rsid w:val="00F436E9"/>
    <w:rsid w:val="00F43AE6"/>
    <w:rsid w:val="00F44C03"/>
    <w:rsid w:val="00F45A88"/>
    <w:rsid w:val="00F476B6"/>
    <w:rsid w:val="00F47B78"/>
    <w:rsid w:val="00F50B40"/>
    <w:rsid w:val="00F5549C"/>
    <w:rsid w:val="00F636CA"/>
    <w:rsid w:val="00F66DB6"/>
    <w:rsid w:val="00F90513"/>
    <w:rsid w:val="00F96867"/>
    <w:rsid w:val="00FA49B9"/>
    <w:rsid w:val="00FA6978"/>
    <w:rsid w:val="00FA6B00"/>
    <w:rsid w:val="00FB4FD9"/>
    <w:rsid w:val="00FB5BAC"/>
    <w:rsid w:val="00FB6A76"/>
    <w:rsid w:val="00FB710F"/>
    <w:rsid w:val="00FD1FE0"/>
    <w:rsid w:val="00FE32FC"/>
    <w:rsid w:val="00FE4868"/>
    <w:rsid w:val="00FF785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2BA8"/>
    <w:pPr>
      <w:widowControl w:val="0"/>
    </w:pPr>
    <w:rPr>
      <w:color w:val="000000"/>
      <w:sz w:val="24"/>
      <w:szCs w:val="24"/>
      <w:lang w:bidi="tr-TR"/>
    </w:rPr>
  </w:style>
  <w:style w:type="paragraph" w:styleId="Balk1">
    <w:name w:val="heading 1"/>
    <w:basedOn w:val="Normal"/>
    <w:next w:val="Normal"/>
    <w:link w:val="Balk1Char"/>
    <w:uiPriority w:val="9"/>
    <w:qFormat/>
    <w:rsid w:val="00031312"/>
    <w:pPr>
      <w:keepNext/>
      <w:numPr>
        <w:numId w:val="6"/>
      </w:numPr>
      <w:spacing w:before="240" w:after="60"/>
      <w:jc w:val="both"/>
      <w:outlineLvl w:val="0"/>
    </w:pPr>
    <w:rPr>
      <w:rFonts w:ascii="Times New Roman" w:eastAsia="Times New Roman" w:hAnsi="Times New Roman" w:cs="Times New Roman"/>
      <w:b/>
      <w:bCs/>
      <w:kern w:val="32"/>
      <w:szCs w:val="32"/>
    </w:rPr>
  </w:style>
  <w:style w:type="paragraph" w:styleId="Balk2">
    <w:name w:val="heading 2"/>
    <w:basedOn w:val="Normal"/>
    <w:next w:val="Normal"/>
    <w:link w:val="Balk2Char"/>
    <w:uiPriority w:val="9"/>
    <w:unhideWhenUsed/>
    <w:qFormat/>
    <w:rsid w:val="00F66DB6"/>
    <w:pPr>
      <w:keepNext/>
      <w:numPr>
        <w:ilvl w:val="1"/>
        <w:numId w:val="2"/>
      </w:numPr>
      <w:spacing w:before="240" w:after="60"/>
      <w:outlineLvl w:val="1"/>
    </w:pPr>
    <w:rPr>
      <w:rFonts w:ascii="Times New Roman" w:eastAsia="Times New Roman" w:hAnsi="Times New Roman" w:cs="Times New Roman"/>
      <w:b/>
      <w:bCs/>
      <w:iCs/>
      <w:szCs w:val="28"/>
    </w:rPr>
  </w:style>
  <w:style w:type="paragraph" w:styleId="Balk3">
    <w:name w:val="heading 3"/>
    <w:basedOn w:val="Normal"/>
    <w:next w:val="Normal"/>
    <w:link w:val="Balk3Char"/>
    <w:uiPriority w:val="9"/>
    <w:unhideWhenUsed/>
    <w:qFormat/>
    <w:rsid w:val="00F66DB6"/>
    <w:pPr>
      <w:keepNext/>
      <w:numPr>
        <w:ilvl w:val="2"/>
        <w:numId w:val="2"/>
      </w:numPr>
      <w:spacing w:before="240" w:after="60"/>
      <w:outlineLvl w:val="2"/>
    </w:pPr>
    <w:rPr>
      <w:rFonts w:ascii="Times New Roman" w:eastAsia="Times New Roman" w:hAnsi="Times New Roman" w:cs="Times New Roman"/>
      <w:b/>
      <w:bCs/>
      <w:szCs w:val="26"/>
    </w:rPr>
  </w:style>
  <w:style w:type="paragraph" w:styleId="Balk4">
    <w:name w:val="heading 4"/>
    <w:basedOn w:val="Normal"/>
    <w:next w:val="Normal"/>
    <w:link w:val="Balk4Char"/>
    <w:uiPriority w:val="9"/>
    <w:unhideWhenUsed/>
    <w:qFormat/>
    <w:rsid w:val="007D05BE"/>
    <w:pPr>
      <w:keepNext/>
      <w:numPr>
        <w:ilvl w:val="3"/>
        <w:numId w:val="2"/>
      </w:numPr>
      <w:spacing w:before="240" w:after="60"/>
      <w:jc w:val="both"/>
      <w:outlineLvl w:val="3"/>
    </w:pPr>
    <w:rPr>
      <w:rFonts w:ascii="Times New Roman" w:eastAsia="Times New Roman" w:hAnsi="Times New Roman" w:cs="Times New Roman"/>
      <w:b/>
      <w:bCs/>
      <w:szCs w:val="28"/>
    </w:rPr>
  </w:style>
  <w:style w:type="paragraph" w:styleId="Balk5">
    <w:name w:val="heading 5"/>
    <w:basedOn w:val="Normal"/>
    <w:next w:val="Normal"/>
    <w:link w:val="Balk5Char"/>
    <w:uiPriority w:val="9"/>
    <w:semiHidden/>
    <w:unhideWhenUsed/>
    <w:qFormat/>
    <w:rsid w:val="00F66DB6"/>
    <w:pPr>
      <w:numPr>
        <w:ilvl w:val="4"/>
        <w:numId w:val="2"/>
      </w:numPr>
      <w:spacing w:before="240" w:after="60"/>
      <w:outlineLvl w:val="4"/>
    </w:pPr>
    <w:rPr>
      <w:rFonts w:ascii="Calibri" w:eastAsia="Times New Roman" w:hAnsi="Calibri" w:cs="Times New Roman"/>
      <w:b/>
      <w:bCs/>
      <w:i/>
      <w:iCs/>
      <w:sz w:val="26"/>
      <w:szCs w:val="26"/>
    </w:rPr>
  </w:style>
  <w:style w:type="paragraph" w:styleId="Balk6">
    <w:name w:val="heading 6"/>
    <w:basedOn w:val="Normal"/>
    <w:next w:val="Normal"/>
    <w:link w:val="Balk6Char"/>
    <w:uiPriority w:val="9"/>
    <w:semiHidden/>
    <w:unhideWhenUsed/>
    <w:qFormat/>
    <w:rsid w:val="00F66DB6"/>
    <w:pPr>
      <w:numPr>
        <w:ilvl w:val="5"/>
        <w:numId w:val="2"/>
      </w:numPr>
      <w:spacing w:before="240" w:after="60"/>
      <w:outlineLvl w:val="5"/>
    </w:pPr>
    <w:rPr>
      <w:rFonts w:ascii="Calibri" w:eastAsia="Times New Roman" w:hAnsi="Calibri" w:cs="Times New Roman"/>
      <w:b/>
      <w:bCs/>
      <w:sz w:val="22"/>
      <w:szCs w:val="22"/>
    </w:rPr>
  </w:style>
  <w:style w:type="paragraph" w:styleId="Balk7">
    <w:name w:val="heading 7"/>
    <w:basedOn w:val="Normal"/>
    <w:next w:val="Normal"/>
    <w:link w:val="Balk7Char"/>
    <w:uiPriority w:val="9"/>
    <w:semiHidden/>
    <w:unhideWhenUsed/>
    <w:qFormat/>
    <w:rsid w:val="00F66DB6"/>
    <w:pPr>
      <w:numPr>
        <w:ilvl w:val="6"/>
        <w:numId w:val="2"/>
      </w:numPr>
      <w:spacing w:before="240" w:after="60"/>
      <w:outlineLvl w:val="6"/>
    </w:pPr>
    <w:rPr>
      <w:rFonts w:ascii="Calibri" w:eastAsia="Times New Roman" w:hAnsi="Calibri" w:cs="Times New Roman"/>
    </w:rPr>
  </w:style>
  <w:style w:type="paragraph" w:styleId="Balk8">
    <w:name w:val="heading 8"/>
    <w:basedOn w:val="Normal"/>
    <w:next w:val="Normal"/>
    <w:link w:val="Balk8Char"/>
    <w:uiPriority w:val="9"/>
    <w:semiHidden/>
    <w:unhideWhenUsed/>
    <w:qFormat/>
    <w:rsid w:val="00F66DB6"/>
    <w:pPr>
      <w:numPr>
        <w:ilvl w:val="7"/>
        <w:numId w:val="2"/>
      </w:numPr>
      <w:spacing w:before="240" w:after="60"/>
      <w:outlineLvl w:val="7"/>
    </w:pPr>
    <w:rPr>
      <w:rFonts w:ascii="Calibri" w:eastAsia="Times New Roman" w:hAnsi="Calibri" w:cs="Times New Roman"/>
      <w:i/>
      <w:iCs/>
    </w:rPr>
  </w:style>
  <w:style w:type="paragraph" w:styleId="Balk9">
    <w:name w:val="heading 9"/>
    <w:basedOn w:val="Normal"/>
    <w:next w:val="Normal"/>
    <w:link w:val="Balk9Char"/>
    <w:uiPriority w:val="9"/>
    <w:semiHidden/>
    <w:unhideWhenUsed/>
    <w:qFormat/>
    <w:rsid w:val="00F66DB6"/>
    <w:pPr>
      <w:numPr>
        <w:ilvl w:val="8"/>
        <w:numId w:val="2"/>
      </w:numPr>
      <w:spacing w:before="240" w:after="60"/>
      <w:outlineLvl w:val="8"/>
    </w:pPr>
    <w:rPr>
      <w:rFonts w:ascii="Cambria" w:eastAsia="Times New Roman" w:hAnsi="Cambria"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031312"/>
    <w:rPr>
      <w:rFonts w:ascii="Times New Roman" w:eastAsia="Times New Roman" w:hAnsi="Times New Roman" w:cs="Times New Roman"/>
      <w:b/>
      <w:bCs/>
      <w:color w:val="000000"/>
      <w:kern w:val="32"/>
      <w:sz w:val="24"/>
      <w:szCs w:val="32"/>
      <w:lang w:bidi="tr-TR"/>
    </w:rPr>
  </w:style>
  <w:style w:type="character" w:customStyle="1" w:styleId="Balk2Char">
    <w:name w:val="Başlık 2 Char"/>
    <w:link w:val="Balk2"/>
    <w:uiPriority w:val="9"/>
    <w:rsid w:val="00F66DB6"/>
    <w:rPr>
      <w:rFonts w:ascii="Times New Roman" w:eastAsia="Times New Roman" w:hAnsi="Times New Roman" w:cs="Times New Roman"/>
      <w:b/>
      <w:bCs/>
      <w:iCs/>
      <w:color w:val="000000"/>
      <w:sz w:val="24"/>
      <w:szCs w:val="28"/>
      <w:lang w:bidi="tr-TR"/>
    </w:rPr>
  </w:style>
  <w:style w:type="character" w:customStyle="1" w:styleId="Balk3Char">
    <w:name w:val="Başlık 3 Char"/>
    <w:link w:val="Balk3"/>
    <w:uiPriority w:val="9"/>
    <w:rsid w:val="00F66DB6"/>
    <w:rPr>
      <w:rFonts w:ascii="Times New Roman" w:eastAsia="Times New Roman" w:hAnsi="Times New Roman" w:cs="Times New Roman"/>
      <w:b/>
      <w:bCs/>
      <w:color w:val="000000"/>
      <w:sz w:val="24"/>
      <w:szCs w:val="26"/>
      <w:lang w:bidi="tr-TR"/>
    </w:rPr>
  </w:style>
  <w:style w:type="character" w:customStyle="1" w:styleId="Balk4Char">
    <w:name w:val="Başlık 4 Char"/>
    <w:link w:val="Balk4"/>
    <w:uiPriority w:val="9"/>
    <w:rsid w:val="007D05BE"/>
    <w:rPr>
      <w:rFonts w:ascii="Times New Roman" w:eastAsia="Times New Roman" w:hAnsi="Times New Roman" w:cs="Times New Roman"/>
      <w:b/>
      <w:bCs/>
      <w:color w:val="000000"/>
      <w:sz w:val="24"/>
      <w:szCs w:val="28"/>
      <w:lang w:bidi="tr-TR"/>
    </w:rPr>
  </w:style>
  <w:style w:type="character" w:customStyle="1" w:styleId="Balk5Char">
    <w:name w:val="Başlık 5 Char"/>
    <w:link w:val="Balk5"/>
    <w:uiPriority w:val="9"/>
    <w:semiHidden/>
    <w:rsid w:val="00F66DB6"/>
    <w:rPr>
      <w:rFonts w:ascii="Calibri" w:eastAsia="Times New Roman" w:hAnsi="Calibri" w:cs="Times New Roman"/>
      <w:b/>
      <w:bCs/>
      <w:i/>
      <w:iCs/>
      <w:color w:val="000000"/>
      <w:sz w:val="26"/>
      <w:szCs w:val="26"/>
      <w:lang w:bidi="tr-TR"/>
    </w:rPr>
  </w:style>
  <w:style w:type="character" w:customStyle="1" w:styleId="Balk6Char">
    <w:name w:val="Başlık 6 Char"/>
    <w:link w:val="Balk6"/>
    <w:uiPriority w:val="9"/>
    <w:semiHidden/>
    <w:rsid w:val="00F66DB6"/>
    <w:rPr>
      <w:rFonts w:ascii="Calibri" w:eastAsia="Times New Roman" w:hAnsi="Calibri" w:cs="Times New Roman"/>
      <w:b/>
      <w:bCs/>
      <w:color w:val="000000"/>
      <w:sz w:val="22"/>
      <w:szCs w:val="22"/>
      <w:lang w:bidi="tr-TR"/>
    </w:rPr>
  </w:style>
  <w:style w:type="character" w:customStyle="1" w:styleId="Balk7Char">
    <w:name w:val="Başlık 7 Char"/>
    <w:link w:val="Balk7"/>
    <w:uiPriority w:val="9"/>
    <w:semiHidden/>
    <w:rsid w:val="00F66DB6"/>
    <w:rPr>
      <w:rFonts w:ascii="Calibri" w:eastAsia="Times New Roman" w:hAnsi="Calibri" w:cs="Times New Roman"/>
      <w:color w:val="000000"/>
      <w:sz w:val="24"/>
      <w:szCs w:val="24"/>
      <w:lang w:bidi="tr-TR"/>
    </w:rPr>
  </w:style>
  <w:style w:type="character" w:customStyle="1" w:styleId="Balk8Char">
    <w:name w:val="Başlık 8 Char"/>
    <w:link w:val="Balk8"/>
    <w:uiPriority w:val="9"/>
    <w:semiHidden/>
    <w:rsid w:val="00F66DB6"/>
    <w:rPr>
      <w:rFonts w:ascii="Calibri" w:eastAsia="Times New Roman" w:hAnsi="Calibri" w:cs="Times New Roman"/>
      <w:i/>
      <w:iCs/>
      <w:color w:val="000000"/>
      <w:sz w:val="24"/>
      <w:szCs w:val="24"/>
      <w:lang w:bidi="tr-TR"/>
    </w:rPr>
  </w:style>
  <w:style w:type="character" w:customStyle="1" w:styleId="Balk9Char">
    <w:name w:val="Başlık 9 Char"/>
    <w:link w:val="Balk9"/>
    <w:uiPriority w:val="9"/>
    <w:semiHidden/>
    <w:rsid w:val="00F66DB6"/>
    <w:rPr>
      <w:rFonts w:ascii="Cambria" w:eastAsia="Times New Roman" w:hAnsi="Cambria" w:cs="Times New Roman"/>
      <w:color w:val="000000"/>
      <w:sz w:val="22"/>
      <w:szCs w:val="22"/>
      <w:lang w:bidi="tr-TR"/>
    </w:rPr>
  </w:style>
  <w:style w:type="character" w:styleId="Kpr">
    <w:name w:val="Hyperlink"/>
    <w:uiPriority w:val="99"/>
    <w:rsid w:val="009B2BA8"/>
    <w:rPr>
      <w:color w:val="0066CC"/>
      <w:u w:val="single"/>
    </w:rPr>
  </w:style>
  <w:style w:type="character" w:customStyle="1" w:styleId="Gvdemetni3Exact">
    <w:name w:val="Gövde metni (3) Exact"/>
    <w:rsid w:val="009B2BA8"/>
    <w:rPr>
      <w:rFonts w:ascii="Times New Roman" w:eastAsia="Times New Roman" w:hAnsi="Times New Roman" w:cs="Times New Roman"/>
      <w:b/>
      <w:bCs/>
      <w:i w:val="0"/>
      <w:iCs w:val="0"/>
      <w:smallCaps w:val="0"/>
      <w:strike w:val="0"/>
      <w:u w:val="none"/>
    </w:rPr>
  </w:style>
  <w:style w:type="character" w:customStyle="1" w:styleId="Gvdemetni4Exact">
    <w:name w:val="Gövde metni (4) Exact"/>
    <w:link w:val="Gvdemetni4"/>
    <w:rsid w:val="009B2BA8"/>
    <w:rPr>
      <w:rFonts w:ascii="Times New Roman" w:eastAsia="Times New Roman" w:hAnsi="Times New Roman" w:cs="Times New Roman"/>
      <w:b/>
      <w:bCs/>
      <w:i w:val="0"/>
      <w:iCs w:val="0"/>
      <w:smallCaps w:val="0"/>
      <w:strike w:val="0"/>
      <w:sz w:val="20"/>
      <w:szCs w:val="20"/>
      <w:u w:val="none"/>
    </w:rPr>
  </w:style>
  <w:style w:type="paragraph" w:customStyle="1" w:styleId="Gvdemetni4">
    <w:name w:val="Gövde metni (4)"/>
    <w:basedOn w:val="Normal"/>
    <w:link w:val="Gvdemetni4Exact"/>
    <w:rsid w:val="009B2BA8"/>
    <w:pPr>
      <w:shd w:val="clear" w:color="auto" w:fill="FFFFFF"/>
      <w:spacing w:line="0" w:lineRule="atLeast"/>
    </w:pPr>
    <w:rPr>
      <w:rFonts w:ascii="Times New Roman" w:eastAsia="Times New Roman" w:hAnsi="Times New Roman" w:cs="Times New Roman"/>
      <w:b/>
      <w:bCs/>
      <w:sz w:val="20"/>
      <w:szCs w:val="20"/>
    </w:rPr>
  </w:style>
  <w:style w:type="character" w:customStyle="1" w:styleId="Gvdemetni2">
    <w:name w:val="Gövde metni (2)_"/>
    <w:link w:val="Gvdemetni20"/>
    <w:rsid w:val="009B2BA8"/>
    <w:rPr>
      <w:rFonts w:ascii="Times New Roman" w:eastAsia="Times New Roman" w:hAnsi="Times New Roman" w:cs="Times New Roman"/>
      <w:b w:val="0"/>
      <w:bCs w:val="0"/>
      <w:i w:val="0"/>
      <w:iCs w:val="0"/>
      <w:smallCaps w:val="0"/>
      <w:strike w:val="0"/>
      <w:u w:val="none"/>
    </w:rPr>
  </w:style>
  <w:style w:type="paragraph" w:customStyle="1" w:styleId="Gvdemetni20">
    <w:name w:val="Gövde metni (2)"/>
    <w:basedOn w:val="Normal"/>
    <w:link w:val="Gvdemetni2"/>
    <w:rsid w:val="009B2BA8"/>
    <w:pPr>
      <w:shd w:val="clear" w:color="auto" w:fill="FFFFFF"/>
      <w:spacing w:line="418" w:lineRule="exact"/>
      <w:ind w:hanging="360"/>
      <w:jc w:val="both"/>
    </w:pPr>
    <w:rPr>
      <w:rFonts w:ascii="Times New Roman" w:eastAsia="Times New Roman" w:hAnsi="Times New Roman" w:cs="Times New Roman"/>
    </w:rPr>
  </w:style>
  <w:style w:type="character" w:customStyle="1" w:styleId="Gvdemetni295pt">
    <w:name w:val="Gövde metni (2) + 9;5 pt"/>
    <w:rsid w:val="009B2BA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3">
    <w:name w:val="Gövde metni (3)_"/>
    <w:link w:val="Gvdemetni30"/>
    <w:rsid w:val="009B2BA8"/>
    <w:rPr>
      <w:rFonts w:ascii="Times New Roman" w:eastAsia="Times New Roman" w:hAnsi="Times New Roman" w:cs="Times New Roman"/>
      <w:b/>
      <w:bCs/>
      <w:i w:val="0"/>
      <w:iCs w:val="0"/>
      <w:smallCaps w:val="0"/>
      <w:strike w:val="0"/>
      <w:u w:val="none"/>
    </w:rPr>
  </w:style>
  <w:style w:type="paragraph" w:customStyle="1" w:styleId="Gvdemetni30">
    <w:name w:val="Gövde metni (3)"/>
    <w:basedOn w:val="Normal"/>
    <w:link w:val="Gvdemetni3"/>
    <w:rsid w:val="009B2BA8"/>
    <w:pPr>
      <w:shd w:val="clear" w:color="auto" w:fill="FFFFFF"/>
      <w:spacing w:line="0" w:lineRule="atLeast"/>
    </w:pPr>
    <w:rPr>
      <w:rFonts w:ascii="Times New Roman" w:eastAsia="Times New Roman" w:hAnsi="Times New Roman" w:cs="Times New Roman"/>
      <w:b/>
      <w:bCs/>
    </w:rPr>
  </w:style>
  <w:style w:type="character" w:customStyle="1" w:styleId="Gvdemetni3KkBykHarf">
    <w:name w:val="Gövde metni (3) + Küçük Büyük Harf"/>
    <w:rsid w:val="009B2BA8"/>
    <w:rPr>
      <w:rFonts w:ascii="Times New Roman" w:eastAsia="Times New Roman" w:hAnsi="Times New Roman" w:cs="Times New Roman"/>
      <w:b/>
      <w:bCs/>
      <w:i w:val="0"/>
      <w:iCs w:val="0"/>
      <w:smallCaps/>
      <w:strike w:val="0"/>
      <w:color w:val="000000"/>
      <w:spacing w:val="0"/>
      <w:w w:val="100"/>
      <w:position w:val="0"/>
      <w:sz w:val="24"/>
      <w:szCs w:val="24"/>
      <w:u w:val="none"/>
      <w:lang w:val="tr-TR" w:eastAsia="tr-TR" w:bidi="tr-TR"/>
    </w:rPr>
  </w:style>
  <w:style w:type="character" w:customStyle="1" w:styleId="T1Char">
    <w:name w:val="İÇT 1 Char"/>
    <w:link w:val="T1"/>
    <w:rsid w:val="009B2BA8"/>
    <w:rPr>
      <w:rFonts w:ascii="Times New Roman" w:eastAsia="Times New Roman" w:hAnsi="Times New Roman" w:cs="Times New Roman"/>
      <w:b w:val="0"/>
      <w:bCs w:val="0"/>
      <w:i w:val="0"/>
      <w:iCs w:val="0"/>
      <w:smallCaps w:val="0"/>
      <w:strike w:val="0"/>
      <w:u w:val="none"/>
    </w:rPr>
  </w:style>
  <w:style w:type="paragraph" w:styleId="T1">
    <w:name w:val="toc 1"/>
    <w:basedOn w:val="Normal"/>
    <w:link w:val="T1Char"/>
    <w:autoRedefine/>
    <w:uiPriority w:val="39"/>
    <w:rsid w:val="009B2BA8"/>
    <w:pPr>
      <w:shd w:val="clear" w:color="auto" w:fill="FFFFFF"/>
      <w:spacing w:before="300" w:line="413" w:lineRule="exact"/>
      <w:jc w:val="both"/>
    </w:pPr>
    <w:rPr>
      <w:rFonts w:ascii="Times New Roman" w:eastAsia="Times New Roman" w:hAnsi="Times New Roman" w:cs="Times New Roman"/>
    </w:rPr>
  </w:style>
  <w:style w:type="character" w:customStyle="1" w:styleId="Gvdemetni2Exact">
    <w:name w:val="Gövde metni (2) Exact"/>
    <w:rsid w:val="009B2BA8"/>
    <w:rPr>
      <w:rFonts w:ascii="Times New Roman" w:eastAsia="Times New Roman" w:hAnsi="Times New Roman" w:cs="Times New Roman"/>
      <w:b w:val="0"/>
      <w:bCs w:val="0"/>
      <w:i w:val="0"/>
      <w:iCs w:val="0"/>
      <w:smallCaps w:val="0"/>
      <w:strike w:val="0"/>
      <w:u w:val="none"/>
    </w:rPr>
  </w:style>
  <w:style w:type="character" w:customStyle="1" w:styleId="Balk10">
    <w:name w:val="Başlık #1_"/>
    <w:link w:val="Balk11"/>
    <w:rsid w:val="009B2BA8"/>
    <w:rPr>
      <w:rFonts w:ascii="Times New Roman" w:eastAsia="Times New Roman" w:hAnsi="Times New Roman" w:cs="Times New Roman"/>
      <w:b/>
      <w:bCs/>
      <w:i w:val="0"/>
      <w:iCs w:val="0"/>
      <w:smallCaps w:val="0"/>
      <w:strike w:val="0"/>
      <w:u w:val="none"/>
    </w:rPr>
  </w:style>
  <w:style w:type="paragraph" w:customStyle="1" w:styleId="Balk11">
    <w:name w:val="Başlık #1"/>
    <w:basedOn w:val="Normal"/>
    <w:link w:val="Balk10"/>
    <w:rsid w:val="009B2BA8"/>
    <w:pPr>
      <w:shd w:val="clear" w:color="auto" w:fill="FFFFFF"/>
      <w:spacing w:after="300" w:line="0" w:lineRule="atLeast"/>
      <w:jc w:val="both"/>
      <w:outlineLvl w:val="0"/>
    </w:pPr>
    <w:rPr>
      <w:rFonts w:ascii="Times New Roman" w:eastAsia="Times New Roman" w:hAnsi="Times New Roman" w:cs="Times New Roman"/>
      <w:b/>
      <w:bCs/>
    </w:rPr>
  </w:style>
  <w:style w:type="character" w:customStyle="1" w:styleId="Gvdemetni2Kaln">
    <w:name w:val="Gövde metni (2) + Kalın"/>
    <w:rsid w:val="009B2BA8"/>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Balk12">
    <w:name w:val="Başlık #1"/>
    <w:rsid w:val="009B2BA8"/>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Gvdemetni2115pt">
    <w:name w:val="Gövde metni (2) + 11;5 pt"/>
    <w:rsid w:val="009B2B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eastAsia="tr-TR" w:bidi="tr-TR"/>
    </w:rPr>
  </w:style>
  <w:style w:type="character" w:customStyle="1" w:styleId="Tabloyazs">
    <w:name w:val="Tablo yazısı_"/>
    <w:link w:val="Tabloyazs0"/>
    <w:rsid w:val="009B2BA8"/>
    <w:rPr>
      <w:rFonts w:ascii="Times New Roman" w:eastAsia="Times New Roman" w:hAnsi="Times New Roman" w:cs="Times New Roman"/>
      <w:b/>
      <w:bCs/>
      <w:i w:val="0"/>
      <w:iCs w:val="0"/>
      <w:smallCaps w:val="0"/>
      <w:strike w:val="0"/>
      <w:u w:val="none"/>
    </w:rPr>
  </w:style>
  <w:style w:type="paragraph" w:customStyle="1" w:styleId="Tabloyazs0">
    <w:name w:val="Tablo yazısı"/>
    <w:basedOn w:val="Normal"/>
    <w:link w:val="Tabloyazs"/>
    <w:rsid w:val="009B2BA8"/>
    <w:pPr>
      <w:shd w:val="clear" w:color="auto" w:fill="FFFFFF"/>
      <w:spacing w:line="0" w:lineRule="atLeast"/>
    </w:pPr>
    <w:rPr>
      <w:rFonts w:ascii="Times New Roman" w:eastAsia="Times New Roman" w:hAnsi="Times New Roman" w:cs="Times New Roman"/>
      <w:b/>
      <w:bCs/>
    </w:rPr>
  </w:style>
  <w:style w:type="character" w:customStyle="1" w:styleId="Gvdemetni2Kaln0">
    <w:name w:val="Gövde metni (2) + Kalın"/>
    <w:rsid w:val="009B2BA8"/>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21">
    <w:name w:val="Gövde metni (2)"/>
    <w:rsid w:val="009B2BA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2">
    <w:name w:val="Gövde metni (2)"/>
    <w:rsid w:val="009B2BA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Gvdemetni23">
    <w:name w:val="Gövde metni (2)"/>
    <w:rsid w:val="009B2BA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paragraph" w:styleId="stbilgi">
    <w:name w:val="header"/>
    <w:basedOn w:val="Normal"/>
    <w:link w:val="stbilgiChar"/>
    <w:uiPriority w:val="99"/>
    <w:unhideWhenUsed/>
    <w:rsid w:val="00E22659"/>
    <w:pPr>
      <w:tabs>
        <w:tab w:val="center" w:pos="4536"/>
        <w:tab w:val="right" w:pos="9072"/>
      </w:tabs>
    </w:pPr>
  </w:style>
  <w:style w:type="character" w:customStyle="1" w:styleId="stbilgiChar">
    <w:name w:val="Üstbilgi Char"/>
    <w:link w:val="stbilgi"/>
    <w:uiPriority w:val="99"/>
    <w:rsid w:val="00E22659"/>
    <w:rPr>
      <w:color w:val="000000"/>
      <w:sz w:val="24"/>
      <w:szCs w:val="24"/>
      <w:lang w:bidi="tr-TR"/>
    </w:rPr>
  </w:style>
  <w:style w:type="paragraph" w:styleId="Altbilgi">
    <w:name w:val="footer"/>
    <w:basedOn w:val="Normal"/>
    <w:link w:val="AltbilgiChar"/>
    <w:uiPriority w:val="99"/>
    <w:unhideWhenUsed/>
    <w:rsid w:val="00E22659"/>
    <w:pPr>
      <w:tabs>
        <w:tab w:val="center" w:pos="4536"/>
        <w:tab w:val="right" w:pos="9072"/>
      </w:tabs>
    </w:pPr>
  </w:style>
  <w:style w:type="character" w:customStyle="1" w:styleId="AltbilgiChar">
    <w:name w:val="Altbilgi Char"/>
    <w:link w:val="Altbilgi"/>
    <w:uiPriority w:val="99"/>
    <w:rsid w:val="00E22659"/>
    <w:rPr>
      <w:color w:val="000000"/>
      <w:sz w:val="24"/>
      <w:szCs w:val="24"/>
      <w:lang w:bidi="tr-TR"/>
    </w:rPr>
  </w:style>
  <w:style w:type="paragraph" w:styleId="BalonMetni">
    <w:name w:val="Balloon Text"/>
    <w:basedOn w:val="Normal"/>
    <w:link w:val="BalonMetniChar"/>
    <w:uiPriority w:val="99"/>
    <w:semiHidden/>
    <w:unhideWhenUsed/>
    <w:rsid w:val="003E7403"/>
    <w:rPr>
      <w:rFonts w:ascii="Tahoma" w:hAnsi="Tahoma" w:cs="Tahoma"/>
      <w:sz w:val="16"/>
      <w:szCs w:val="16"/>
    </w:rPr>
  </w:style>
  <w:style w:type="character" w:customStyle="1" w:styleId="BalonMetniChar">
    <w:name w:val="Balon Metni Char"/>
    <w:link w:val="BalonMetni"/>
    <w:uiPriority w:val="99"/>
    <w:semiHidden/>
    <w:rsid w:val="003E7403"/>
    <w:rPr>
      <w:rFonts w:ascii="Tahoma" w:hAnsi="Tahoma" w:cs="Tahoma"/>
      <w:color w:val="000000"/>
      <w:sz w:val="16"/>
      <w:szCs w:val="16"/>
      <w:lang w:bidi="tr-TR"/>
    </w:rPr>
  </w:style>
  <w:style w:type="paragraph" w:styleId="AralkYok">
    <w:name w:val="No Spacing"/>
    <w:aliases w:val="Normal"/>
    <w:uiPriority w:val="1"/>
    <w:qFormat/>
    <w:rsid w:val="007D05BE"/>
    <w:pPr>
      <w:widowControl w:val="0"/>
      <w:jc w:val="both"/>
    </w:pPr>
    <w:rPr>
      <w:rFonts w:ascii="Times New Roman" w:hAnsi="Times New Roman"/>
      <w:color w:val="000000"/>
      <w:sz w:val="24"/>
      <w:szCs w:val="24"/>
      <w:lang w:bidi="tr-TR"/>
    </w:rPr>
  </w:style>
  <w:style w:type="paragraph" w:styleId="ListeParagraf">
    <w:name w:val="List Paragraph"/>
    <w:basedOn w:val="Normal"/>
    <w:uiPriority w:val="34"/>
    <w:qFormat/>
    <w:rsid w:val="007768C1"/>
    <w:pPr>
      <w:widowControl/>
      <w:spacing w:before="240" w:after="240" w:line="300" w:lineRule="auto"/>
      <w:ind w:left="720" w:firstLine="737"/>
      <w:contextualSpacing/>
      <w:jc w:val="both"/>
    </w:pPr>
    <w:rPr>
      <w:rFonts w:ascii="Times New Roman" w:eastAsia="SimSun" w:hAnsi="Times New Roman" w:cs="Times New Roman"/>
      <w:color w:val="auto"/>
      <w:sz w:val="22"/>
      <w:szCs w:val="22"/>
      <w:lang w:eastAsia="en-US" w:bidi="ar-SA"/>
    </w:rPr>
  </w:style>
  <w:style w:type="paragraph" w:styleId="T2">
    <w:name w:val="toc 2"/>
    <w:basedOn w:val="Normal"/>
    <w:next w:val="Normal"/>
    <w:autoRedefine/>
    <w:uiPriority w:val="39"/>
    <w:unhideWhenUsed/>
    <w:rsid w:val="00761810"/>
    <w:pPr>
      <w:ind w:left="240"/>
    </w:pPr>
  </w:style>
  <w:style w:type="paragraph" w:styleId="T3">
    <w:name w:val="toc 3"/>
    <w:basedOn w:val="Normal"/>
    <w:next w:val="Normal"/>
    <w:autoRedefine/>
    <w:uiPriority w:val="39"/>
    <w:unhideWhenUsed/>
    <w:rsid w:val="00761810"/>
    <w:pPr>
      <w:ind w:left="480"/>
    </w:pPr>
  </w:style>
  <w:style w:type="paragraph" w:customStyle="1" w:styleId="Default">
    <w:name w:val="Default"/>
    <w:rsid w:val="00962EF7"/>
    <w:pPr>
      <w:autoSpaceDE w:val="0"/>
      <w:autoSpaceDN w:val="0"/>
      <w:adjustRightInd w:val="0"/>
    </w:pPr>
    <w:rPr>
      <w:rFonts w:ascii="Arial" w:hAnsi="Arial" w:cs="Arial"/>
      <w:color w:val="000000"/>
      <w:sz w:val="24"/>
      <w:szCs w:val="24"/>
    </w:rPr>
  </w:style>
  <w:style w:type="paragraph" w:styleId="T4">
    <w:name w:val="toc 4"/>
    <w:basedOn w:val="Normal"/>
    <w:next w:val="Normal"/>
    <w:autoRedefine/>
    <w:uiPriority w:val="39"/>
    <w:unhideWhenUsed/>
    <w:rsid w:val="003A28B1"/>
    <w:pPr>
      <w:ind w:left="720"/>
    </w:pPr>
  </w:style>
  <w:style w:type="paragraph" w:styleId="NormalWeb">
    <w:name w:val="Normal (Web)"/>
    <w:basedOn w:val="Normal"/>
    <w:qFormat/>
    <w:rsid w:val="00CF7D0F"/>
    <w:pPr>
      <w:widowControl/>
      <w:suppressAutoHyphens/>
      <w:spacing w:before="280" w:after="280" w:line="300" w:lineRule="auto"/>
    </w:pPr>
    <w:rPr>
      <w:rFonts w:ascii="Times New Roman" w:eastAsia="Times New Roman" w:hAnsi="Times New Roman" w:cs="Times New Roman"/>
      <w:color w:val="auto"/>
      <w:lang w:eastAsia="zh-CN" w:bidi="ar-SA"/>
    </w:rPr>
  </w:style>
</w:styles>
</file>

<file path=word/webSettings.xml><?xml version="1.0" encoding="utf-8"?>
<w:webSettings xmlns:r="http://schemas.openxmlformats.org/officeDocument/2006/relationships" xmlns:w="http://schemas.openxmlformats.org/wordprocessingml/2006/main">
  <w:divs>
    <w:div w:id="60911148">
      <w:bodyDiv w:val="1"/>
      <w:marLeft w:val="0"/>
      <w:marRight w:val="0"/>
      <w:marTop w:val="0"/>
      <w:marBottom w:val="0"/>
      <w:divBdr>
        <w:top w:val="none" w:sz="0" w:space="0" w:color="auto"/>
        <w:left w:val="none" w:sz="0" w:space="0" w:color="auto"/>
        <w:bottom w:val="none" w:sz="0" w:space="0" w:color="auto"/>
        <w:right w:val="none" w:sz="0" w:space="0" w:color="auto"/>
      </w:divBdr>
    </w:div>
    <w:div w:id="132214262">
      <w:bodyDiv w:val="1"/>
      <w:marLeft w:val="0"/>
      <w:marRight w:val="0"/>
      <w:marTop w:val="0"/>
      <w:marBottom w:val="0"/>
      <w:divBdr>
        <w:top w:val="none" w:sz="0" w:space="0" w:color="auto"/>
        <w:left w:val="none" w:sz="0" w:space="0" w:color="auto"/>
        <w:bottom w:val="none" w:sz="0" w:space="0" w:color="auto"/>
        <w:right w:val="none" w:sz="0" w:space="0" w:color="auto"/>
      </w:divBdr>
    </w:div>
    <w:div w:id="565918994">
      <w:bodyDiv w:val="1"/>
      <w:marLeft w:val="0"/>
      <w:marRight w:val="0"/>
      <w:marTop w:val="0"/>
      <w:marBottom w:val="0"/>
      <w:divBdr>
        <w:top w:val="none" w:sz="0" w:space="0" w:color="auto"/>
        <w:left w:val="none" w:sz="0" w:space="0" w:color="auto"/>
        <w:bottom w:val="none" w:sz="0" w:space="0" w:color="auto"/>
        <w:right w:val="none" w:sz="0" w:space="0" w:color="auto"/>
      </w:divBdr>
      <w:divsChild>
        <w:div w:id="4603345">
          <w:marLeft w:val="0"/>
          <w:marRight w:val="0"/>
          <w:marTop w:val="0"/>
          <w:marBottom w:val="0"/>
          <w:divBdr>
            <w:top w:val="none" w:sz="0" w:space="0" w:color="auto"/>
            <w:left w:val="none" w:sz="0" w:space="0" w:color="auto"/>
            <w:bottom w:val="none" w:sz="0" w:space="0" w:color="auto"/>
            <w:right w:val="none" w:sz="0" w:space="0" w:color="auto"/>
          </w:divBdr>
        </w:div>
        <w:div w:id="26101907">
          <w:marLeft w:val="0"/>
          <w:marRight w:val="0"/>
          <w:marTop w:val="0"/>
          <w:marBottom w:val="0"/>
          <w:divBdr>
            <w:top w:val="none" w:sz="0" w:space="0" w:color="auto"/>
            <w:left w:val="none" w:sz="0" w:space="0" w:color="auto"/>
            <w:bottom w:val="none" w:sz="0" w:space="0" w:color="auto"/>
            <w:right w:val="none" w:sz="0" w:space="0" w:color="auto"/>
          </w:divBdr>
        </w:div>
        <w:div w:id="26609699">
          <w:marLeft w:val="0"/>
          <w:marRight w:val="0"/>
          <w:marTop w:val="0"/>
          <w:marBottom w:val="0"/>
          <w:divBdr>
            <w:top w:val="none" w:sz="0" w:space="0" w:color="auto"/>
            <w:left w:val="none" w:sz="0" w:space="0" w:color="auto"/>
            <w:bottom w:val="none" w:sz="0" w:space="0" w:color="auto"/>
            <w:right w:val="none" w:sz="0" w:space="0" w:color="auto"/>
          </w:divBdr>
        </w:div>
        <w:div w:id="57284218">
          <w:marLeft w:val="0"/>
          <w:marRight w:val="0"/>
          <w:marTop w:val="0"/>
          <w:marBottom w:val="0"/>
          <w:divBdr>
            <w:top w:val="none" w:sz="0" w:space="0" w:color="auto"/>
            <w:left w:val="none" w:sz="0" w:space="0" w:color="auto"/>
            <w:bottom w:val="none" w:sz="0" w:space="0" w:color="auto"/>
            <w:right w:val="none" w:sz="0" w:space="0" w:color="auto"/>
          </w:divBdr>
        </w:div>
        <w:div w:id="96828066">
          <w:marLeft w:val="0"/>
          <w:marRight w:val="0"/>
          <w:marTop w:val="0"/>
          <w:marBottom w:val="0"/>
          <w:divBdr>
            <w:top w:val="none" w:sz="0" w:space="0" w:color="auto"/>
            <w:left w:val="none" w:sz="0" w:space="0" w:color="auto"/>
            <w:bottom w:val="none" w:sz="0" w:space="0" w:color="auto"/>
            <w:right w:val="none" w:sz="0" w:space="0" w:color="auto"/>
          </w:divBdr>
        </w:div>
        <w:div w:id="105319889">
          <w:marLeft w:val="0"/>
          <w:marRight w:val="0"/>
          <w:marTop w:val="0"/>
          <w:marBottom w:val="0"/>
          <w:divBdr>
            <w:top w:val="none" w:sz="0" w:space="0" w:color="auto"/>
            <w:left w:val="none" w:sz="0" w:space="0" w:color="auto"/>
            <w:bottom w:val="none" w:sz="0" w:space="0" w:color="auto"/>
            <w:right w:val="none" w:sz="0" w:space="0" w:color="auto"/>
          </w:divBdr>
        </w:div>
        <w:div w:id="106968949">
          <w:marLeft w:val="0"/>
          <w:marRight w:val="0"/>
          <w:marTop w:val="0"/>
          <w:marBottom w:val="0"/>
          <w:divBdr>
            <w:top w:val="none" w:sz="0" w:space="0" w:color="auto"/>
            <w:left w:val="none" w:sz="0" w:space="0" w:color="auto"/>
            <w:bottom w:val="none" w:sz="0" w:space="0" w:color="auto"/>
            <w:right w:val="none" w:sz="0" w:space="0" w:color="auto"/>
          </w:divBdr>
        </w:div>
        <w:div w:id="153228221">
          <w:marLeft w:val="0"/>
          <w:marRight w:val="0"/>
          <w:marTop w:val="0"/>
          <w:marBottom w:val="0"/>
          <w:divBdr>
            <w:top w:val="none" w:sz="0" w:space="0" w:color="auto"/>
            <w:left w:val="none" w:sz="0" w:space="0" w:color="auto"/>
            <w:bottom w:val="none" w:sz="0" w:space="0" w:color="auto"/>
            <w:right w:val="none" w:sz="0" w:space="0" w:color="auto"/>
          </w:divBdr>
        </w:div>
        <w:div w:id="158231362">
          <w:marLeft w:val="0"/>
          <w:marRight w:val="0"/>
          <w:marTop w:val="0"/>
          <w:marBottom w:val="0"/>
          <w:divBdr>
            <w:top w:val="none" w:sz="0" w:space="0" w:color="auto"/>
            <w:left w:val="none" w:sz="0" w:space="0" w:color="auto"/>
            <w:bottom w:val="none" w:sz="0" w:space="0" w:color="auto"/>
            <w:right w:val="none" w:sz="0" w:space="0" w:color="auto"/>
          </w:divBdr>
        </w:div>
        <w:div w:id="194470503">
          <w:marLeft w:val="0"/>
          <w:marRight w:val="0"/>
          <w:marTop w:val="0"/>
          <w:marBottom w:val="0"/>
          <w:divBdr>
            <w:top w:val="none" w:sz="0" w:space="0" w:color="auto"/>
            <w:left w:val="none" w:sz="0" w:space="0" w:color="auto"/>
            <w:bottom w:val="none" w:sz="0" w:space="0" w:color="auto"/>
            <w:right w:val="none" w:sz="0" w:space="0" w:color="auto"/>
          </w:divBdr>
        </w:div>
        <w:div w:id="219512561">
          <w:marLeft w:val="0"/>
          <w:marRight w:val="0"/>
          <w:marTop w:val="0"/>
          <w:marBottom w:val="0"/>
          <w:divBdr>
            <w:top w:val="none" w:sz="0" w:space="0" w:color="auto"/>
            <w:left w:val="none" w:sz="0" w:space="0" w:color="auto"/>
            <w:bottom w:val="none" w:sz="0" w:space="0" w:color="auto"/>
            <w:right w:val="none" w:sz="0" w:space="0" w:color="auto"/>
          </w:divBdr>
        </w:div>
        <w:div w:id="220792510">
          <w:marLeft w:val="0"/>
          <w:marRight w:val="0"/>
          <w:marTop w:val="0"/>
          <w:marBottom w:val="0"/>
          <w:divBdr>
            <w:top w:val="none" w:sz="0" w:space="0" w:color="auto"/>
            <w:left w:val="none" w:sz="0" w:space="0" w:color="auto"/>
            <w:bottom w:val="none" w:sz="0" w:space="0" w:color="auto"/>
            <w:right w:val="none" w:sz="0" w:space="0" w:color="auto"/>
          </w:divBdr>
        </w:div>
        <w:div w:id="225386591">
          <w:marLeft w:val="0"/>
          <w:marRight w:val="0"/>
          <w:marTop w:val="0"/>
          <w:marBottom w:val="0"/>
          <w:divBdr>
            <w:top w:val="none" w:sz="0" w:space="0" w:color="auto"/>
            <w:left w:val="none" w:sz="0" w:space="0" w:color="auto"/>
            <w:bottom w:val="none" w:sz="0" w:space="0" w:color="auto"/>
            <w:right w:val="none" w:sz="0" w:space="0" w:color="auto"/>
          </w:divBdr>
        </w:div>
        <w:div w:id="288901552">
          <w:marLeft w:val="0"/>
          <w:marRight w:val="0"/>
          <w:marTop w:val="0"/>
          <w:marBottom w:val="0"/>
          <w:divBdr>
            <w:top w:val="none" w:sz="0" w:space="0" w:color="auto"/>
            <w:left w:val="none" w:sz="0" w:space="0" w:color="auto"/>
            <w:bottom w:val="none" w:sz="0" w:space="0" w:color="auto"/>
            <w:right w:val="none" w:sz="0" w:space="0" w:color="auto"/>
          </w:divBdr>
        </w:div>
        <w:div w:id="290017579">
          <w:marLeft w:val="0"/>
          <w:marRight w:val="0"/>
          <w:marTop w:val="0"/>
          <w:marBottom w:val="0"/>
          <w:divBdr>
            <w:top w:val="none" w:sz="0" w:space="0" w:color="auto"/>
            <w:left w:val="none" w:sz="0" w:space="0" w:color="auto"/>
            <w:bottom w:val="none" w:sz="0" w:space="0" w:color="auto"/>
            <w:right w:val="none" w:sz="0" w:space="0" w:color="auto"/>
          </w:divBdr>
        </w:div>
        <w:div w:id="298845293">
          <w:marLeft w:val="0"/>
          <w:marRight w:val="0"/>
          <w:marTop w:val="0"/>
          <w:marBottom w:val="0"/>
          <w:divBdr>
            <w:top w:val="none" w:sz="0" w:space="0" w:color="auto"/>
            <w:left w:val="none" w:sz="0" w:space="0" w:color="auto"/>
            <w:bottom w:val="none" w:sz="0" w:space="0" w:color="auto"/>
            <w:right w:val="none" w:sz="0" w:space="0" w:color="auto"/>
          </w:divBdr>
        </w:div>
        <w:div w:id="341247836">
          <w:marLeft w:val="0"/>
          <w:marRight w:val="0"/>
          <w:marTop w:val="0"/>
          <w:marBottom w:val="0"/>
          <w:divBdr>
            <w:top w:val="none" w:sz="0" w:space="0" w:color="auto"/>
            <w:left w:val="none" w:sz="0" w:space="0" w:color="auto"/>
            <w:bottom w:val="none" w:sz="0" w:space="0" w:color="auto"/>
            <w:right w:val="none" w:sz="0" w:space="0" w:color="auto"/>
          </w:divBdr>
        </w:div>
        <w:div w:id="361712283">
          <w:marLeft w:val="0"/>
          <w:marRight w:val="0"/>
          <w:marTop w:val="0"/>
          <w:marBottom w:val="0"/>
          <w:divBdr>
            <w:top w:val="none" w:sz="0" w:space="0" w:color="auto"/>
            <w:left w:val="none" w:sz="0" w:space="0" w:color="auto"/>
            <w:bottom w:val="none" w:sz="0" w:space="0" w:color="auto"/>
            <w:right w:val="none" w:sz="0" w:space="0" w:color="auto"/>
          </w:divBdr>
        </w:div>
        <w:div w:id="364451941">
          <w:marLeft w:val="0"/>
          <w:marRight w:val="0"/>
          <w:marTop w:val="0"/>
          <w:marBottom w:val="0"/>
          <w:divBdr>
            <w:top w:val="none" w:sz="0" w:space="0" w:color="auto"/>
            <w:left w:val="none" w:sz="0" w:space="0" w:color="auto"/>
            <w:bottom w:val="none" w:sz="0" w:space="0" w:color="auto"/>
            <w:right w:val="none" w:sz="0" w:space="0" w:color="auto"/>
          </w:divBdr>
        </w:div>
        <w:div w:id="376511646">
          <w:marLeft w:val="0"/>
          <w:marRight w:val="0"/>
          <w:marTop w:val="0"/>
          <w:marBottom w:val="0"/>
          <w:divBdr>
            <w:top w:val="none" w:sz="0" w:space="0" w:color="auto"/>
            <w:left w:val="none" w:sz="0" w:space="0" w:color="auto"/>
            <w:bottom w:val="none" w:sz="0" w:space="0" w:color="auto"/>
            <w:right w:val="none" w:sz="0" w:space="0" w:color="auto"/>
          </w:divBdr>
        </w:div>
        <w:div w:id="396511392">
          <w:marLeft w:val="0"/>
          <w:marRight w:val="0"/>
          <w:marTop w:val="0"/>
          <w:marBottom w:val="0"/>
          <w:divBdr>
            <w:top w:val="none" w:sz="0" w:space="0" w:color="auto"/>
            <w:left w:val="none" w:sz="0" w:space="0" w:color="auto"/>
            <w:bottom w:val="none" w:sz="0" w:space="0" w:color="auto"/>
            <w:right w:val="none" w:sz="0" w:space="0" w:color="auto"/>
          </w:divBdr>
        </w:div>
        <w:div w:id="420873589">
          <w:marLeft w:val="0"/>
          <w:marRight w:val="0"/>
          <w:marTop w:val="0"/>
          <w:marBottom w:val="0"/>
          <w:divBdr>
            <w:top w:val="none" w:sz="0" w:space="0" w:color="auto"/>
            <w:left w:val="none" w:sz="0" w:space="0" w:color="auto"/>
            <w:bottom w:val="none" w:sz="0" w:space="0" w:color="auto"/>
            <w:right w:val="none" w:sz="0" w:space="0" w:color="auto"/>
          </w:divBdr>
        </w:div>
        <w:div w:id="423501760">
          <w:marLeft w:val="0"/>
          <w:marRight w:val="0"/>
          <w:marTop w:val="0"/>
          <w:marBottom w:val="0"/>
          <w:divBdr>
            <w:top w:val="none" w:sz="0" w:space="0" w:color="auto"/>
            <w:left w:val="none" w:sz="0" w:space="0" w:color="auto"/>
            <w:bottom w:val="none" w:sz="0" w:space="0" w:color="auto"/>
            <w:right w:val="none" w:sz="0" w:space="0" w:color="auto"/>
          </w:divBdr>
        </w:div>
        <w:div w:id="425883986">
          <w:marLeft w:val="0"/>
          <w:marRight w:val="0"/>
          <w:marTop w:val="0"/>
          <w:marBottom w:val="0"/>
          <w:divBdr>
            <w:top w:val="none" w:sz="0" w:space="0" w:color="auto"/>
            <w:left w:val="none" w:sz="0" w:space="0" w:color="auto"/>
            <w:bottom w:val="none" w:sz="0" w:space="0" w:color="auto"/>
            <w:right w:val="none" w:sz="0" w:space="0" w:color="auto"/>
          </w:divBdr>
        </w:div>
        <w:div w:id="430512821">
          <w:marLeft w:val="0"/>
          <w:marRight w:val="0"/>
          <w:marTop w:val="0"/>
          <w:marBottom w:val="0"/>
          <w:divBdr>
            <w:top w:val="none" w:sz="0" w:space="0" w:color="auto"/>
            <w:left w:val="none" w:sz="0" w:space="0" w:color="auto"/>
            <w:bottom w:val="none" w:sz="0" w:space="0" w:color="auto"/>
            <w:right w:val="none" w:sz="0" w:space="0" w:color="auto"/>
          </w:divBdr>
        </w:div>
        <w:div w:id="482352215">
          <w:marLeft w:val="0"/>
          <w:marRight w:val="0"/>
          <w:marTop w:val="0"/>
          <w:marBottom w:val="0"/>
          <w:divBdr>
            <w:top w:val="none" w:sz="0" w:space="0" w:color="auto"/>
            <w:left w:val="none" w:sz="0" w:space="0" w:color="auto"/>
            <w:bottom w:val="none" w:sz="0" w:space="0" w:color="auto"/>
            <w:right w:val="none" w:sz="0" w:space="0" w:color="auto"/>
          </w:divBdr>
        </w:div>
        <w:div w:id="534928192">
          <w:marLeft w:val="0"/>
          <w:marRight w:val="0"/>
          <w:marTop w:val="0"/>
          <w:marBottom w:val="0"/>
          <w:divBdr>
            <w:top w:val="none" w:sz="0" w:space="0" w:color="auto"/>
            <w:left w:val="none" w:sz="0" w:space="0" w:color="auto"/>
            <w:bottom w:val="none" w:sz="0" w:space="0" w:color="auto"/>
            <w:right w:val="none" w:sz="0" w:space="0" w:color="auto"/>
          </w:divBdr>
        </w:div>
        <w:div w:id="547912676">
          <w:marLeft w:val="0"/>
          <w:marRight w:val="0"/>
          <w:marTop w:val="0"/>
          <w:marBottom w:val="0"/>
          <w:divBdr>
            <w:top w:val="none" w:sz="0" w:space="0" w:color="auto"/>
            <w:left w:val="none" w:sz="0" w:space="0" w:color="auto"/>
            <w:bottom w:val="none" w:sz="0" w:space="0" w:color="auto"/>
            <w:right w:val="none" w:sz="0" w:space="0" w:color="auto"/>
          </w:divBdr>
        </w:div>
        <w:div w:id="635259505">
          <w:marLeft w:val="0"/>
          <w:marRight w:val="0"/>
          <w:marTop w:val="0"/>
          <w:marBottom w:val="0"/>
          <w:divBdr>
            <w:top w:val="none" w:sz="0" w:space="0" w:color="auto"/>
            <w:left w:val="none" w:sz="0" w:space="0" w:color="auto"/>
            <w:bottom w:val="none" w:sz="0" w:space="0" w:color="auto"/>
            <w:right w:val="none" w:sz="0" w:space="0" w:color="auto"/>
          </w:divBdr>
        </w:div>
        <w:div w:id="638417132">
          <w:marLeft w:val="0"/>
          <w:marRight w:val="0"/>
          <w:marTop w:val="0"/>
          <w:marBottom w:val="0"/>
          <w:divBdr>
            <w:top w:val="none" w:sz="0" w:space="0" w:color="auto"/>
            <w:left w:val="none" w:sz="0" w:space="0" w:color="auto"/>
            <w:bottom w:val="none" w:sz="0" w:space="0" w:color="auto"/>
            <w:right w:val="none" w:sz="0" w:space="0" w:color="auto"/>
          </w:divBdr>
        </w:div>
        <w:div w:id="645361002">
          <w:marLeft w:val="0"/>
          <w:marRight w:val="0"/>
          <w:marTop w:val="0"/>
          <w:marBottom w:val="0"/>
          <w:divBdr>
            <w:top w:val="none" w:sz="0" w:space="0" w:color="auto"/>
            <w:left w:val="none" w:sz="0" w:space="0" w:color="auto"/>
            <w:bottom w:val="none" w:sz="0" w:space="0" w:color="auto"/>
            <w:right w:val="none" w:sz="0" w:space="0" w:color="auto"/>
          </w:divBdr>
        </w:div>
        <w:div w:id="649135491">
          <w:marLeft w:val="0"/>
          <w:marRight w:val="0"/>
          <w:marTop w:val="0"/>
          <w:marBottom w:val="0"/>
          <w:divBdr>
            <w:top w:val="none" w:sz="0" w:space="0" w:color="auto"/>
            <w:left w:val="none" w:sz="0" w:space="0" w:color="auto"/>
            <w:bottom w:val="none" w:sz="0" w:space="0" w:color="auto"/>
            <w:right w:val="none" w:sz="0" w:space="0" w:color="auto"/>
          </w:divBdr>
        </w:div>
        <w:div w:id="659425230">
          <w:marLeft w:val="0"/>
          <w:marRight w:val="0"/>
          <w:marTop w:val="0"/>
          <w:marBottom w:val="0"/>
          <w:divBdr>
            <w:top w:val="none" w:sz="0" w:space="0" w:color="auto"/>
            <w:left w:val="none" w:sz="0" w:space="0" w:color="auto"/>
            <w:bottom w:val="none" w:sz="0" w:space="0" w:color="auto"/>
            <w:right w:val="none" w:sz="0" w:space="0" w:color="auto"/>
          </w:divBdr>
        </w:div>
        <w:div w:id="680594902">
          <w:marLeft w:val="0"/>
          <w:marRight w:val="0"/>
          <w:marTop w:val="0"/>
          <w:marBottom w:val="0"/>
          <w:divBdr>
            <w:top w:val="none" w:sz="0" w:space="0" w:color="auto"/>
            <w:left w:val="none" w:sz="0" w:space="0" w:color="auto"/>
            <w:bottom w:val="none" w:sz="0" w:space="0" w:color="auto"/>
            <w:right w:val="none" w:sz="0" w:space="0" w:color="auto"/>
          </w:divBdr>
        </w:div>
        <w:div w:id="689063156">
          <w:marLeft w:val="0"/>
          <w:marRight w:val="0"/>
          <w:marTop w:val="0"/>
          <w:marBottom w:val="0"/>
          <w:divBdr>
            <w:top w:val="none" w:sz="0" w:space="0" w:color="auto"/>
            <w:left w:val="none" w:sz="0" w:space="0" w:color="auto"/>
            <w:bottom w:val="none" w:sz="0" w:space="0" w:color="auto"/>
            <w:right w:val="none" w:sz="0" w:space="0" w:color="auto"/>
          </w:divBdr>
        </w:div>
        <w:div w:id="699165674">
          <w:marLeft w:val="0"/>
          <w:marRight w:val="0"/>
          <w:marTop w:val="0"/>
          <w:marBottom w:val="0"/>
          <w:divBdr>
            <w:top w:val="none" w:sz="0" w:space="0" w:color="auto"/>
            <w:left w:val="none" w:sz="0" w:space="0" w:color="auto"/>
            <w:bottom w:val="none" w:sz="0" w:space="0" w:color="auto"/>
            <w:right w:val="none" w:sz="0" w:space="0" w:color="auto"/>
          </w:divBdr>
        </w:div>
        <w:div w:id="751897846">
          <w:marLeft w:val="0"/>
          <w:marRight w:val="0"/>
          <w:marTop w:val="0"/>
          <w:marBottom w:val="0"/>
          <w:divBdr>
            <w:top w:val="none" w:sz="0" w:space="0" w:color="auto"/>
            <w:left w:val="none" w:sz="0" w:space="0" w:color="auto"/>
            <w:bottom w:val="none" w:sz="0" w:space="0" w:color="auto"/>
            <w:right w:val="none" w:sz="0" w:space="0" w:color="auto"/>
          </w:divBdr>
        </w:div>
        <w:div w:id="803425164">
          <w:marLeft w:val="0"/>
          <w:marRight w:val="0"/>
          <w:marTop w:val="0"/>
          <w:marBottom w:val="0"/>
          <w:divBdr>
            <w:top w:val="none" w:sz="0" w:space="0" w:color="auto"/>
            <w:left w:val="none" w:sz="0" w:space="0" w:color="auto"/>
            <w:bottom w:val="none" w:sz="0" w:space="0" w:color="auto"/>
            <w:right w:val="none" w:sz="0" w:space="0" w:color="auto"/>
          </w:divBdr>
        </w:div>
        <w:div w:id="808014683">
          <w:marLeft w:val="0"/>
          <w:marRight w:val="0"/>
          <w:marTop w:val="0"/>
          <w:marBottom w:val="0"/>
          <w:divBdr>
            <w:top w:val="none" w:sz="0" w:space="0" w:color="auto"/>
            <w:left w:val="none" w:sz="0" w:space="0" w:color="auto"/>
            <w:bottom w:val="none" w:sz="0" w:space="0" w:color="auto"/>
            <w:right w:val="none" w:sz="0" w:space="0" w:color="auto"/>
          </w:divBdr>
        </w:div>
        <w:div w:id="842403858">
          <w:marLeft w:val="0"/>
          <w:marRight w:val="0"/>
          <w:marTop w:val="0"/>
          <w:marBottom w:val="0"/>
          <w:divBdr>
            <w:top w:val="none" w:sz="0" w:space="0" w:color="auto"/>
            <w:left w:val="none" w:sz="0" w:space="0" w:color="auto"/>
            <w:bottom w:val="none" w:sz="0" w:space="0" w:color="auto"/>
            <w:right w:val="none" w:sz="0" w:space="0" w:color="auto"/>
          </w:divBdr>
        </w:div>
        <w:div w:id="848063767">
          <w:marLeft w:val="0"/>
          <w:marRight w:val="0"/>
          <w:marTop w:val="0"/>
          <w:marBottom w:val="0"/>
          <w:divBdr>
            <w:top w:val="none" w:sz="0" w:space="0" w:color="auto"/>
            <w:left w:val="none" w:sz="0" w:space="0" w:color="auto"/>
            <w:bottom w:val="none" w:sz="0" w:space="0" w:color="auto"/>
            <w:right w:val="none" w:sz="0" w:space="0" w:color="auto"/>
          </w:divBdr>
        </w:div>
        <w:div w:id="850140755">
          <w:marLeft w:val="0"/>
          <w:marRight w:val="0"/>
          <w:marTop w:val="0"/>
          <w:marBottom w:val="0"/>
          <w:divBdr>
            <w:top w:val="none" w:sz="0" w:space="0" w:color="auto"/>
            <w:left w:val="none" w:sz="0" w:space="0" w:color="auto"/>
            <w:bottom w:val="none" w:sz="0" w:space="0" w:color="auto"/>
            <w:right w:val="none" w:sz="0" w:space="0" w:color="auto"/>
          </w:divBdr>
        </w:div>
        <w:div w:id="851340275">
          <w:marLeft w:val="0"/>
          <w:marRight w:val="0"/>
          <w:marTop w:val="0"/>
          <w:marBottom w:val="0"/>
          <w:divBdr>
            <w:top w:val="none" w:sz="0" w:space="0" w:color="auto"/>
            <w:left w:val="none" w:sz="0" w:space="0" w:color="auto"/>
            <w:bottom w:val="none" w:sz="0" w:space="0" w:color="auto"/>
            <w:right w:val="none" w:sz="0" w:space="0" w:color="auto"/>
          </w:divBdr>
        </w:div>
        <w:div w:id="859242785">
          <w:marLeft w:val="0"/>
          <w:marRight w:val="0"/>
          <w:marTop w:val="0"/>
          <w:marBottom w:val="0"/>
          <w:divBdr>
            <w:top w:val="none" w:sz="0" w:space="0" w:color="auto"/>
            <w:left w:val="none" w:sz="0" w:space="0" w:color="auto"/>
            <w:bottom w:val="none" w:sz="0" w:space="0" w:color="auto"/>
            <w:right w:val="none" w:sz="0" w:space="0" w:color="auto"/>
          </w:divBdr>
        </w:div>
        <w:div w:id="885138538">
          <w:marLeft w:val="0"/>
          <w:marRight w:val="0"/>
          <w:marTop w:val="0"/>
          <w:marBottom w:val="0"/>
          <w:divBdr>
            <w:top w:val="none" w:sz="0" w:space="0" w:color="auto"/>
            <w:left w:val="none" w:sz="0" w:space="0" w:color="auto"/>
            <w:bottom w:val="none" w:sz="0" w:space="0" w:color="auto"/>
            <w:right w:val="none" w:sz="0" w:space="0" w:color="auto"/>
          </w:divBdr>
        </w:div>
        <w:div w:id="886533240">
          <w:marLeft w:val="0"/>
          <w:marRight w:val="0"/>
          <w:marTop w:val="0"/>
          <w:marBottom w:val="0"/>
          <w:divBdr>
            <w:top w:val="none" w:sz="0" w:space="0" w:color="auto"/>
            <w:left w:val="none" w:sz="0" w:space="0" w:color="auto"/>
            <w:bottom w:val="none" w:sz="0" w:space="0" w:color="auto"/>
            <w:right w:val="none" w:sz="0" w:space="0" w:color="auto"/>
          </w:divBdr>
        </w:div>
        <w:div w:id="889338235">
          <w:marLeft w:val="0"/>
          <w:marRight w:val="0"/>
          <w:marTop w:val="0"/>
          <w:marBottom w:val="0"/>
          <w:divBdr>
            <w:top w:val="none" w:sz="0" w:space="0" w:color="auto"/>
            <w:left w:val="none" w:sz="0" w:space="0" w:color="auto"/>
            <w:bottom w:val="none" w:sz="0" w:space="0" w:color="auto"/>
            <w:right w:val="none" w:sz="0" w:space="0" w:color="auto"/>
          </w:divBdr>
        </w:div>
        <w:div w:id="892036014">
          <w:marLeft w:val="0"/>
          <w:marRight w:val="0"/>
          <w:marTop w:val="0"/>
          <w:marBottom w:val="0"/>
          <w:divBdr>
            <w:top w:val="none" w:sz="0" w:space="0" w:color="auto"/>
            <w:left w:val="none" w:sz="0" w:space="0" w:color="auto"/>
            <w:bottom w:val="none" w:sz="0" w:space="0" w:color="auto"/>
            <w:right w:val="none" w:sz="0" w:space="0" w:color="auto"/>
          </w:divBdr>
        </w:div>
        <w:div w:id="908270873">
          <w:marLeft w:val="0"/>
          <w:marRight w:val="0"/>
          <w:marTop w:val="0"/>
          <w:marBottom w:val="0"/>
          <w:divBdr>
            <w:top w:val="none" w:sz="0" w:space="0" w:color="auto"/>
            <w:left w:val="none" w:sz="0" w:space="0" w:color="auto"/>
            <w:bottom w:val="none" w:sz="0" w:space="0" w:color="auto"/>
            <w:right w:val="none" w:sz="0" w:space="0" w:color="auto"/>
          </w:divBdr>
        </w:div>
        <w:div w:id="912351135">
          <w:marLeft w:val="0"/>
          <w:marRight w:val="0"/>
          <w:marTop w:val="0"/>
          <w:marBottom w:val="0"/>
          <w:divBdr>
            <w:top w:val="none" w:sz="0" w:space="0" w:color="auto"/>
            <w:left w:val="none" w:sz="0" w:space="0" w:color="auto"/>
            <w:bottom w:val="none" w:sz="0" w:space="0" w:color="auto"/>
            <w:right w:val="none" w:sz="0" w:space="0" w:color="auto"/>
          </w:divBdr>
        </w:div>
        <w:div w:id="914433027">
          <w:marLeft w:val="0"/>
          <w:marRight w:val="0"/>
          <w:marTop w:val="0"/>
          <w:marBottom w:val="0"/>
          <w:divBdr>
            <w:top w:val="none" w:sz="0" w:space="0" w:color="auto"/>
            <w:left w:val="none" w:sz="0" w:space="0" w:color="auto"/>
            <w:bottom w:val="none" w:sz="0" w:space="0" w:color="auto"/>
            <w:right w:val="none" w:sz="0" w:space="0" w:color="auto"/>
          </w:divBdr>
        </w:div>
        <w:div w:id="952899877">
          <w:marLeft w:val="0"/>
          <w:marRight w:val="0"/>
          <w:marTop w:val="0"/>
          <w:marBottom w:val="0"/>
          <w:divBdr>
            <w:top w:val="none" w:sz="0" w:space="0" w:color="auto"/>
            <w:left w:val="none" w:sz="0" w:space="0" w:color="auto"/>
            <w:bottom w:val="none" w:sz="0" w:space="0" w:color="auto"/>
            <w:right w:val="none" w:sz="0" w:space="0" w:color="auto"/>
          </w:divBdr>
        </w:div>
        <w:div w:id="955873712">
          <w:marLeft w:val="0"/>
          <w:marRight w:val="0"/>
          <w:marTop w:val="0"/>
          <w:marBottom w:val="0"/>
          <w:divBdr>
            <w:top w:val="none" w:sz="0" w:space="0" w:color="auto"/>
            <w:left w:val="none" w:sz="0" w:space="0" w:color="auto"/>
            <w:bottom w:val="none" w:sz="0" w:space="0" w:color="auto"/>
            <w:right w:val="none" w:sz="0" w:space="0" w:color="auto"/>
          </w:divBdr>
        </w:div>
        <w:div w:id="975527354">
          <w:marLeft w:val="0"/>
          <w:marRight w:val="0"/>
          <w:marTop w:val="0"/>
          <w:marBottom w:val="0"/>
          <w:divBdr>
            <w:top w:val="none" w:sz="0" w:space="0" w:color="auto"/>
            <w:left w:val="none" w:sz="0" w:space="0" w:color="auto"/>
            <w:bottom w:val="none" w:sz="0" w:space="0" w:color="auto"/>
            <w:right w:val="none" w:sz="0" w:space="0" w:color="auto"/>
          </w:divBdr>
        </w:div>
        <w:div w:id="991178656">
          <w:marLeft w:val="0"/>
          <w:marRight w:val="0"/>
          <w:marTop w:val="0"/>
          <w:marBottom w:val="0"/>
          <w:divBdr>
            <w:top w:val="none" w:sz="0" w:space="0" w:color="auto"/>
            <w:left w:val="none" w:sz="0" w:space="0" w:color="auto"/>
            <w:bottom w:val="none" w:sz="0" w:space="0" w:color="auto"/>
            <w:right w:val="none" w:sz="0" w:space="0" w:color="auto"/>
          </w:divBdr>
        </w:div>
        <w:div w:id="993415618">
          <w:marLeft w:val="0"/>
          <w:marRight w:val="0"/>
          <w:marTop w:val="0"/>
          <w:marBottom w:val="0"/>
          <w:divBdr>
            <w:top w:val="none" w:sz="0" w:space="0" w:color="auto"/>
            <w:left w:val="none" w:sz="0" w:space="0" w:color="auto"/>
            <w:bottom w:val="none" w:sz="0" w:space="0" w:color="auto"/>
            <w:right w:val="none" w:sz="0" w:space="0" w:color="auto"/>
          </w:divBdr>
        </w:div>
        <w:div w:id="999502319">
          <w:marLeft w:val="0"/>
          <w:marRight w:val="0"/>
          <w:marTop w:val="0"/>
          <w:marBottom w:val="0"/>
          <w:divBdr>
            <w:top w:val="none" w:sz="0" w:space="0" w:color="auto"/>
            <w:left w:val="none" w:sz="0" w:space="0" w:color="auto"/>
            <w:bottom w:val="none" w:sz="0" w:space="0" w:color="auto"/>
            <w:right w:val="none" w:sz="0" w:space="0" w:color="auto"/>
          </w:divBdr>
        </w:div>
        <w:div w:id="1006858072">
          <w:marLeft w:val="0"/>
          <w:marRight w:val="0"/>
          <w:marTop w:val="0"/>
          <w:marBottom w:val="0"/>
          <w:divBdr>
            <w:top w:val="none" w:sz="0" w:space="0" w:color="auto"/>
            <w:left w:val="none" w:sz="0" w:space="0" w:color="auto"/>
            <w:bottom w:val="none" w:sz="0" w:space="0" w:color="auto"/>
            <w:right w:val="none" w:sz="0" w:space="0" w:color="auto"/>
          </w:divBdr>
        </w:div>
        <w:div w:id="1043942321">
          <w:marLeft w:val="0"/>
          <w:marRight w:val="0"/>
          <w:marTop w:val="0"/>
          <w:marBottom w:val="0"/>
          <w:divBdr>
            <w:top w:val="none" w:sz="0" w:space="0" w:color="auto"/>
            <w:left w:val="none" w:sz="0" w:space="0" w:color="auto"/>
            <w:bottom w:val="none" w:sz="0" w:space="0" w:color="auto"/>
            <w:right w:val="none" w:sz="0" w:space="0" w:color="auto"/>
          </w:divBdr>
        </w:div>
        <w:div w:id="1045985792">
          <w:marLeft w:val="0"/>
          <w:marRight w:val="0"/>
          <w:marTop w:val="0"/>
          <w:marBottom w:val="0"/>
          <w:divBdr>
            <w:top w:val="none" w:sz="0" w:space="0" w:color="auto"/>
            <w:left w:val="none" w:sz="0" w:space="0" w:color="auto"/>
            <w:bottom w:val="none" w:sz="0" w:space="0" w:color="auto"/>
            <w:right w:val="none" w:sz="0" w:space="0" w:color="auto"/>
          </w:divBdr>
        </w:div>
        <w:div w:id="1089736967">
          <w:marLeft w:val="0"/>
          <w:marRight w:val="0"/>
          <w:marTop w:val="0"/>
          <w:marBottom w:val="0"/>
          <w:divBdr>
            <w:top w:val="none" w:sz="0" w:space="0" w:color="auto"/>
            <w:left w:val="none" w:sz="0" w:space="0" w:color="auto"/>
            <w:bottom w:val="none" w:sz="0" w:space="0" w:color="auto"/>
            <w:right w:val="none" w:sz="0" w:space="0" w:color="auto"/>
          </w:divBdr>
        </w:div>
        <w:div w:id="1092355016">
          <w:marLeft w:val="0"/>
          <w:marRight w:val="0"/>
          <w:marTop w:val="0"/>
          <w:marBottom w:val="0"/>
          <w:divBdr>
            <w:top w:val="none" w:sz="0" w:space="0" w:color="auto"/>
            <w:left w:val="none" w:sz="0" w:space="0" w:color="auto"/>
            <w:bottom w:val="none" w:sz="0" w:space="0" w:color="auto"/>
            <w:right w:val="none" w:sz="0" w:space="0" w:color="auto"/>
          </w:divBdr>
        </w:div>
        <w:div w:id="1096751719">
          <w:marLeft w:val="0"/>
          <w:marRight w:val="0"/>
          <w:marTop w:val="0"/>
          <w:marBottom w:val="0"/>
          <w:divBdr>
            <w:top w:val="none" w:sz="0" w:space="0" w:color="auto"/>
            <w:left w:val="none" w:sz="0" w:space="0" w:color="auto"/>
            <w:bottom w:val="none" w:sz="0" w:space="0" w:color="auto"/>
            <w:right w:val="none" w:sz="0" w:space="0" w:color="auto"/>
          </w:divBdr>
        </w:div>
        <w:div w:id="1103114859">
          <w:marLeft w:val="0"/>
          <w:marRight w:val="0"/>
          <w:marTop w:val="0"/>
          <w:marBottom w:val="0"/>
          <w:divBdr>
            <w:top w:val="none" w:sz="0" w:space="0" w:color="auto"/>
            <w:left w:val="none" w:sz="0" w:space="0" w:color="auto"/>
            <w:bottom w:val="none" w:sz="0" w:space="0" w:color="auto"/>
            <w:right w:val="none" w:sz="0" w:space="0" w:color="auto"/>
          </w:divBdr>
        </w:div>
        <w:div w:id="1148401173">
          <w:marLeft w:val="0"/>
          <w:marRight w:val="0"/>
          <w:marTop w:val="0"/>
          <w:marBottom w:val="0"/>
          <w:divBdr>
            <w:top w:val="none" w:sz="0" w:space="0" w:color="auto"/>
            <w:left w:val="none" w:sz="0" w:space="0" w:color="auto"/>
            <w:bottom w:val="none" w:sz="0" w:space="0" w:color="auto"/>
            <w:right w:val="none" w:sz="0" w:space="0" w:color="auto"/>
          </w:divBdr>
        </w:div>
        <w:div w:id="1163008256">
          <w:marLeft w:val="0"/>
          <w:marRight w:val="0"/>
          <w:marTop w:val="0"/>
          <w:marBottom w:val="0"/>
          <w:divBdr>
            <w:top w:val="none" w:sz="0" w:space="0" w:color="auto"/>
            <w:left w:val="none" w:sz="0" w:space="0" w:color="auto"/>
            <w:bottom w:val="none" w:sz="0" w:space="0" w:color="auto"/>
            <w:right w:val="none" w:sz="0" w:space="0" w:color="auto"/>
          </w:divBdr>
        </w:div>
        <w:div w:id="1206484123">
          <w:marLeft w:val="0"/>
          <w:marRight w:val="0"/>
          <w:marTop w:val="0"/>
          <w:marBottom w:val="0"/>
          <w:divBdr>
            <w:top w:val="none" w:sz="0" w:space="0" w:color="auto"/>
            <w:left w:val="none" w:sz="0" w:space="0" w:color="auto"/>
            <w:bottom w:val="none" w:sz="0" w:space="0" w:color="auto"/>
            <w:right w:val="none" w:sz="0" w:space="0" w:color="auto"/>
          </w:divBdr>
        </w:div>
        <w:div w:id="1292176945">
          <w:marLeft w:val="0"/>
          <w:marRight w:val="0"/>
          <w:marTop w:val="0"/>
          <w:marBottom w:val="0"/>
          <w:divBdr>
            <w:top w:val="none" w:sz="0" w:space="0" w:color="auto"/>
            <w:left w:val="none" w:sz="0" w:space="0" w:color="auto"/>
            <w:bottom w:val="none" w:sz="0" w:space="0" w:color="auto"/>
            <w:right w:val="none" w:sz="0" w:space="0" w:color="auto"/>
          </w:divBdr>
        </w:div>
        <w:div w:id="1322465036">
          <w:marLeft w:val="0"/>
          <w:marRight w:val="0"/>
          <w:marTop w:val="0"/>
          <w:marBottom w:val="0"/>
          <w:divBdr>
            <w:top w:val="none" w:sz="0" w:space="0" w:color="auto"/>
            <w:left w:val="none" w:sz="0" w:space="0" w:color="auto"/>
            <w:bottom w:val="none" w:sz="0" w:space="0" w:color="auto"/>
            <w:right w:val="none" w:sz="0" w:space="0" w:color="auto"/>
          </w:divBdr>
        </w:div>
        <w:div w:id="1353261763">
          <w:marLeft w:val="0"/>
          <w:marRight w:val="0"/>
          <w:marTop w:val="0"/>
          <w:marBottom w:val="0"/>
          <w:divBdr>
            <w:top w:val="none" w:sz="0" w:space="0" w:color="auto"/>
            <w:left w:val="none" w:sz="0" w:space="0" w:color="auto"/>
            <w:bottom w:val="none" w:sz="0" w:space="0" w:color="auto"/>
            <w:right w:val="none" w:sz="0" w:space="0" w:color="auto"/>
          </w:divBdr>
        </w:div>
        <w:div w:id="1356541773">
          <w:marLeft w:val="0"/>
          <w:marRight w:val="0"/>
          <w:marTop w:val="0"/>
          <w:marBottom w:val="0"/>
          <w:divBdr>
            <w:top w:val="none" w:sz="0" w:space="0" w:color="auto"/>
            <w:left w:val="none" w:sz="0" w:space="0" w:color="auto"/>
            <w:bottom w:val="none" w:sz="0" w:space="0" w:color="auto"/>
            <w:right w:val="none" w:sz="0" w:space="0" w:color="auto"/>
          </w:divBdr>
        </w:div>
        <w:div w:id="1393116616">
          <w:marLeft w:val="0"/>
          <w:marRight w:val="0"/>
          <w:marTop w:val="0"/>
          <w:marBottom w:val="0"/>
          <w:divBdr>
            <w:top w:val="none" w:sz="0" w:space="0" w:color="auto"/>
            <w:left w:val="none" w:sz="0" w:space="0" w:color="auto"/>
            <w:bottom w:val="none" w:sz="0" w:space="0" w:color="auto"/>
            <w:right w:val="none" w:sz="0" w:space="0" w:color="auto"/>
          </w:divBdr>
        </w:div>
        <w:div w:id="1404182677">
          <w:marLeft w:val="0"/>
          <w:marRight w:val="0"/>
          <w:marTop w:val="0"/>
          <w:marBottom w:val="0"/>
          <w:divBdr>
            <w:top w:val="none" w:sz="0" w:space="0" w:color="auto"/>
            <w:left w:val="none" w:sz="0" w:space="0" w:color="auto"/>
            <w:bottom w:val="none" w:sz="0" w:space="0" w:color="auto"/>
            <w:right w:val="none" w:sz="0" w:space="0" w:color="auto"/>
          </w:divBdr>
        </w:div>
        <w:div w:id="1437824383">
          <w:marLeft w:val="0"/>
          <w:marRight w:val="0"/>
          <w:marTop w:val="0"/>
          <w:marBottom w:val="0"/>
          <w:divBdr>
            <w:top w:val="none" w:sz="0" w:space="0" w:color="auto"/>
            <w:left w:val="none" w:sz="0" w:space="0" w:color="auto"/>
            <w:bottom w:val="none" w:sz="0" w:space="0" w:color="auto"/>
            <w:right w:val="none" w:sz="0" w:space="0" w:color="auto"/>
          </w:divBdr>
        </w:div>
        <w:div w:id="1467316697">
          <w:marLeft w:val="0"/>
          <w:marRight w:val="0"/>
          <w:marTop w:val="0"/>
          <w:marBottom w:val="0"/>
          <w:divBdr>
            <w:top w:val="none" w:sz="0" w:space="0" w:color="auto"/>
            <w:left w:val="none" w:sz="0" w:space="0" w:color="auto"/>
            <w:bottom w:val="none" w:sz="0" w:space="0" w:color="auto"/>
            <w:right w:val="none" w:sz="0" w:space="0" w:color="auto"/>
          </w:divBdr>
        </w:div>
        <w:div w:id="1475872901">
          <w:marLeft w:val="0"/>
          <w:marRight w:val="0"/>
          <w:marTop w:val="0"/>
          <w:marBottom w:val="0"/>
          <w:divBdr>
            <w:top w:val="none" w:sz="0" w:space="0" w:color="auto"/>
            <w:left w:val="none" w:sz="0" w:space="0" w:color="auto"/>
            <w:bottom w:val="none" w:sz="0" w:space="0" w:color="auto"/>
            <w:right w:val="none" w:sz="0" w:space="0" w:color="auto"/>
          </w:divBdr>
        </w:div>
        <w:div w:id="1504474290">
          <w:marLeft w:val="0"/>
          <w:marRight w:val="0"/>
          <w:marTop w:val="0"/>
          <w:marBottom w:val="0"/>
          <w:divBdr>
            <w:top w:val="none" w:sz="0" w:space="0" w:color="auto"/>
            <w:left w:val="none" w:sz="0" w:space="0" w:color="auto"/>
            <w:bottom w:val="none" w:sz="0" w:space="0" w:color="auto"/>
            <w:right w:val="none" w:sz="0" w:space="0" w:color="auto"/>
          </w:divBdr>
        </w:div>
        <w:div w:id="1514806577">
          <w:marLeft w:val="0"/>
          <w:marRight w:val="0"/>
          <w:marTop w:val="0"/>
          <w:marBottom w:val="0"/>
          <w:divBdr>
            <w:top w:val="none" w:sz="0" w:space="0" w:color="auto"/>
            <w:left w:val="none" w:sz="0" w:space="0" w:color="auto"/>
            <w:bottom w:val="none" w:sz="0" w:space="0" w:color="auto"/>
            <w:right w:val="none" w:sz="0" w:space="0" w:color="auto"/>
          </w:divBdr>
        </w:div>
        <w:div w:id="1564217459">
          <w:marLeft w:val="0"/>
          <w:marRight w:val="0"/>
          <w:marTop w:val="0"/>
          <w:marBottom w:val="0"/>
          <w:divBdr>
            <w:top w:val="none" w:sz="0" w:space="0" w:color="auto"/>
            <w:left w:val="none" w:sz="0" w:space="0" w:color="auto"/>
            <w:bottom w:val="none" w:sz="0" w:space="0" w:color="auto"/>
            <w:right w:val="none" w:sz="0" w:space="0" w:color="auto"/>
          </w:divBdr>
        </w:div>
        <w:div w:id="1623264824">
          <w:marLeft w:val="0"/>
          <w:marRight w:val="0"/>
          <w:marTop w:val="0"/>
          <w:marBottom w:val="0"/>
          <w:divBdr>
            <w:top w:val="none" w:sz="0" w:space="0" w:color="auto"/>
            <w:left w:val="none" w:sz="0" w:space="0" w:color="auto"/>
            <w:bottom w:val="none" w:sz="0" w:space="0" w:color="auto"/>
            <w:right w:val="none" w:sz="0" w:space="0" w:color="auto"/>
          </w:divBdr>
        </w:div>
        <w:div w:id="1633174641">
          <w:marLeft w:val="0"/>
          <w:marRight w:val="0"/>
          <w:marTop w:val="0"/>
          <w:marBottom w:val="0"/>
          <w:divBdr>
            <w:top w:val="none" w:sz="0" w:space="0" w:color="auto"/>
            <w:left w:val="none" w:sz="0" w:space="0" w:color="auto"/>
            <w:bottom w:val="none" w:sz="0" w:space="0" w:color="auto"/>
            <w:right w:val="none" w:sz="0" w:space="0" w:color="auto"/>
          </w:divBdr>
        </w:div>
        <w:div w:id="1655258605">
          <w:marLeft w:val="0"/>
          <w:marRight w:val="0"/>
          <w:marTop w:val="0"/>
          <w:marBottom w:val="0"/>
          <w:divBdr>
            <w:top w:val="none" w:sz="0" w:space="0" w:color="auto"/>
            <w:left w:val="none" w:sz="0" w:space="0" w:color="auto"/>
            <w:bottom w:val="none" w:sz="0" w:space="0" w:color="auto"/>
            <w:right w:val="none" w:sz="0" w:space="0" w:color="auto"/>
          </w:divBdr>
        </w:div>
        <w:div w:id="1672172880">
          <w:marLeft w:val="0"/>
          <w:marRight w:val="0"/>
          <w:marTop w:val="0"/>
          <w:marBottom w:val="0"/>
          <w:divBdr>
            <w:top w:val="none" w:sz="0" w:space="0" w:color="auto"/>
            <w:left w:val="none" w:sz="0" w:space="0" w:color="auto"/>
            <w:bottom w:val="none" w:sz="0" w:space="0" w:color="auto"/>
            <w:right w:val="none" w:sz="0" w:space="0" w:color="auto"/>
          </w:divBdr>
        </w:div>
        <w:div w:id="1747073687">
          <w:marLeft w:val="0"/>
          <w:marRight w:val="0"/>
          <w:marTop w:val="0"/>
          <w:marBottom w:val="0"/>
          <w:divBdr>
            <w:top w:val="none" w:sz="0" w:space="0" w:color="auto"/>
            <w:left w:val="none" w:sz="0" w:space="0" w:color="auto"/>
            <w:bottom w:val="none" w:sz="0" w:space="0" w:color="auto"/>
            <w:right w:val="none" w:sz="0" w:space="0" w:color="auto"/>
          </w:divBdr>
        </w:div>
        <w:div w:id="1785077688">
          <w:marLeft w:val="0"/>
          <w:marRight w:val="0"/>
          <w:marTop w:val="0"/>
          <w:marBottom w:val="0"/>
          <w:divBdr>
            <w:top w:val="none" w:sz="0" w:space="0" w:color="auto"/>
            <w:left w:val="none" w:sz="0" w:space="0" w:color="auto"/>
            <w:bottom w:val="none" w:sz="0" w:space="0" w:color="auto"/>
            <w:right w:val="none" w:sz="0" w:space="0" w:color="auto"/>
          </w:divBdr>
        </w:div>
        <w:div w:id="1809013416">
          <w:marLeft w:val="0"/>
          <w:marRight w:val="0"/>
          <w:marTop w:val="0"/>
          <w:marBottom w:val="0"/>
          <w:divBdr>
            <w:top w:val="none" w:sz="0" w:space="0" w:color="auto"/>
            <w:left w:val="none" w:sz="0" w:space="0" w:color="auto"/>
            <w:bottom w:val="none" w:sz="0" w:space="0" w:color="auto"/>
            <w:right w:val="none" w:sz="0" w:space="0" w:color="auto"/>
          </w:divBdr>
        </w:div>
        <w:div w:id="1822194431">
          <w:marLeft w:val="0"/>
          <w:marRight w:val="0"/>
          <w:marTop w:val="0"/>
          <w:marBottom w:val="0"/>
          <w:divBdr>
            <w:top w:val="none" w:sz="0" w:space="0" w:color="auto"/>
            <w:left w:val="none" w:sz="0" w:space="0" w:color="auto"/>
            <w:bottom w:val="none" w:sz="0" w:space="0" w:color="auto"/>
            <w:right w:val="none" w:sz="0" w:space="0" w:color="auto"/>
          </w:divBdr>
        </w:div>
        <w:div w:id="1859466154">
          <w:marLeft w:val="0"/>
          <w:marRight w:val="0"/>
          <w:marTop w:val="0"/>
          <w:marBottom w:val="0"/>
          <w:divBdr>
            <w:top w:val="none" w:sz="0" w:space="0" w:color="auto"/>
            <w:left w:val="none" w:sz="0" w:space="0" w:color="auto"/>
            <w:bottom w:val="none" w:sz="0" w:space="0" w:color="auto"/>
            <w:right w:val="none" w:sz="0" w:space="0" w:color="auto"/>
          </w:divBdr>
        </w:div>
        <w:div w:id="1862164328">
          <w:marLeft w:val="0"/>
          <w:marRight w:val="0"/>
          <w:marTop w:val="0"/>
          <w:marBottom w:val="0"/>
          <w:divBdr>
            <w:top w:val="none" w:sz="0" w:space="0" w:color="auto"/>
            <w:left w:val="none" w:sz="0" w:space="0" w:color="auto"/>
            <w:bottom w:val="none" w:sz="0" w:space="0" w:color="auto"/>
            <w:right w:val="none" w:sz="0" w:space="0" w:color="auto"/>
          </w:divBdr>
        </w:div>
        <w:div w:id="1893342204">
          <w:marLeft w:val="0"/>
          <w:marRight w:val="0"/>
          <w:marTop w:val="0"/>
          <w:marBottom w:val="0"/>
          <w:divBdr>
            <w:top w:val="none" w:sz="0" w:space="0" w:color="auto"/>
            <w:left w:val="none" w:sz="0" w:space="0" w:color="auto"/>
            <w:bottom w:val="none" w:sz="0" w:space="0" w:color="auto"/>
            <w:right w:val="none" w:sz="0" w:space="0" w:color="auto"/>
          </w:divBdr>
        </w:div>
        <w:div w:id="1898589874">
          <w:marLeft w:val="0"/>
          <w:marRight w:val="0"/>
          <w:marTop w:val="0"/>
          <w:marBottom w:val="0"/>
          <w:divBdr>
            <w:top w:val="none" w:sz="0" w:space="0" w:color="auto"/>
            <w:left w:val="none" w:sz="0" w:space="0" w:color="auto"/>
            <w:bottom w:val="none" w:sz="0" w:space="0" w:color="auto"/>
            <w:right w:val="none" w:sz="0" w:space="0" w:color="auto"/>
          </w:divBdr>
        </w:div>
        <w:div w:id="1903446491">
          <w:marLeft w:val="0"/>
          <w:marRight w:val="0"/>
          <w:marTop w:val="0"/>
          <w:marBottom w:val="0"/>
          <w:divBdr>
            <w:top w:val="none" w:sz="0" w:space="0" w:color="auto"/>
            <w:left w:val="none" w:sz="0" w:space="0" w:color="auto"/>
            <w:bottom w:val="none" w:sz="0" w:space="0" w:color="auto"/>
            <w:right w:val="none" w:sz="0" w:space="0" w:color="auto"/>
          </w:divBdr>
        </w:div>
        <w:div w:id="1920678110">
          <w:marLeft w:val="0"/>
          <w:marRight w:val="0"/>
          <w:marTop w:val="0"/>
          <w:marBottom w:val="0"/>
          <w:divBdr>
            <w:top w:val="none" w:sz="0" w:space="0" w:color="auto"/>
            <w:left w:val="none" w:sz="0" w:space="0" w:color="auto"/>
            <w:bottom w:val="none" w:sz="0" w:space="0" w:color="auto"/>
            <w:right w:val="none" w:sz="0" w:space="0" w:color="auto"/>
          </w:divBdr>
        </w:div>
        <w:div w:id="1946425550">
          <w:marLeft w:val="0"/>
          <w:marRight w:val="0"/>
          <w:marTop w:val="0"/>
          <w:marBottom w:val="0"/>
          <w:divBdr>
            <w:top w:val="none" w:sz="0" w:space="0" w:color="auto"/>
            <w:left w:val="none" w:sz="0" w:space="0" w:color="auto"/>
            <w:bottom w:val="none" w:sz="0" w:space="0" w:color="auto"/>
            <w:right w:val="none" w:sz="0" w:space="0" w:color="auto"/>
          </w:divBdr>
        </w:div>
        <w:div w:id="1965229837">
          <w:marLeft w:val="0"/>
          <w:marRight w:val="0"/>
          <w:marTop w:val="0"/>
          <w:marBottom w:val="0"/>
          <w:divBdr>
            <w:top w:val="none" w:sz="0" w:space="0" w:color="auto"/>
            <w:left w:val="none" w:sz="0" w:space="0" w:color="auto"/>
            <w:bottom w:val="none" w:sz="0" w:space="0" w:color="auto"/>
            <w:right w:val="none" w:sz="0" w:space="0" w:color="auto"/>
          </w:divBdr>
        </w:div>
        <w:div w:id="1992902105">
          <w:marLeft w:val="0"/>
          <w:marRight w:val="0"/>
          <w:marTop w:val="0"/>
          <w:marBottom w:val="0"/>
          <w:divBdr>
            <w:top w:val="none" w:sz="0" w:space="0" w:color="auto"/>
            <w:left w:val="none" w:sz="0" w:space="0" w:color="auto"/>
            <w:bottom w:val="none" w:sz="0" w:space="0" w:color="auto"/>
            <w:right w:val="none" w:sz="0" w:space="0" w:color="auto"/>
          </w:divBdr>
        </w:div>
        <w:div w:id="2004553196">
          <w:marLeft w:val="0"/>
          <w:marRight w:val="0"/>
          <w:marTop w:val="0"/>
          <w:marBottom w:val="0"/>
          <w:divBdr>
            <w:top w:val="none" w:sz="0" w:space="0" w:color="auto"/>
            <w:left w:val="none" w:sz="0" w:space="0" w:color="auto"/>
            <w:bottom w:val="none" w:sz="0" w:space="0" w:color="auto"/>
            <w:right w:val="none" w:sz="0" w:space="0" w:color="auto"/>
          </w:divBdr>
        </w:div>
        <w:div w:id="2017153116">
          <w:marLeft w:val="0"/>
          <w:marRight w:val="0"/>
          <w:marTop w:val="0"/>
          <w:marBottom w:val="0"/>
          <w:divBdr>
            <w:top w:val="none" w:sz="0" w:space="0" w:color="auto"/>
            <w:left w:val="none" w:sz="0" w:space="0" w:color="auto"/>
            <w:bottom w:val="none" w:sz="0" w:space="0" w:color="auto"/>
            <w:right w:val="none" w:sz="0" w:space="0" w:color="auto"/>
          </w:divBdr>
        </w:div>
        <w:div w:id="2039237887">
          <w:marLeft w:val="0"/>
          <w:marRight w:val="0"/>
          <w:marTop w:val="0"/>
          <w:marBottom w:val="0"/>
          <w:divBdr>
            <w:top w:val="none" w:sz="0" w:space="0" w:color="auto"/>
            <w:left w:val="none" w:sz="0" w:space="0" w:color="auto"/>
            <w:bottom w:val="none" w:sz="0" w:space="0" w:color="auto"/>
            <w:right w:val="none" w:sz="0" w:space="0" w:color="auto"/>
          </w:divBdr>
        </w:div>
        <w:div w:id="2055082715">
          <w:marLeft w:val="0"/>
          <w:marRight w:val="0"/>
          <w:marTop w:val="0"/>
          <w:marBottom w:val="0"/>
          <w:divBdr>
            <w:top w:val="none" w:sz="0" w:space="0" w:color="auto"/>
            <w:left w:val="none" w:sz="0" w:space="0" w:color="auto"/>
            <w:bottom w:val="none" w:sz="0" w:space="0" w:color="auto"/>
            <w:right w:val="none" w:sz="0" w:space="0" w:color="auto"/>
          </w:divBdr>
        </w:div>
        <w:div w:id="2067793839">
          <w:marLeft w:val="0"/>
          <w:marRight w:val="0"/>
          <w:marTop w:val="0"/>
          <w:marBottom w:val="0"/>
          <w:divBdr>
            <w:top w:val="none" w:sz="0" w:space="0" w:color="auto"/>
            <w:left w:val="none" w:sz="0" w:space="0" w:color="auto"/>
            <w:bottom w:val="none" w:sz="0" w:space="0" w:color="auto"/>
            <w:right w:val="none" w:sz="0" w:space="0" w:color="auto"/>
          </w:divBdr>
        </w:div>
        <w:div w:id="2069762564">
          <w:marLeft w:val="0"/>
          <w:marRight w:val="0"/>
          <w:marTop w:val="0"/>
          <w:marBottom w:val="0"/>
          <w:divBdr>
            <w:top w:val="none" w:sz="0" w:space="0" w:color="auto"/>
            <w:left w:val="none" w:sz="0" w:space="0" w:color="auto"/>
            <w:bottom w:val="none" w:sz="0" w:space="0" w:color="auto"/>
            <w:right w:val="none" w:sz="0" w:space="0" w:color="auto"/>
          </w:divBdr>
        </w:div>
        <w:div w:id="2092505822">
          <w:marLeft w:val="0"/>
          <w:marRight w:val="0"/>
          <w:marTop w:val="0"/>
          <w:marBottom w:val="0"/>
          <w:divBdr>
            <w:top w:val="none" w:sz="0" w:space="0" w:color="auto"/>
            <w:left w:val="none" w:sz="0" w:space="0" w:color="auto"/>
            <w:bottom w:val="none" w:sz="0" w:space="0" w:color="auto"/>
            <w:right w:val="none" w:sz="0" w:space="0" w:color="auto"/>
          </w:divBdr>
        </w:div>
        <w:div w:id="2117865208">
          <w:marLeft w:val="0"/>
          <w:marRight w:val="0"/>
          <w:marTop w:val="0"/>
          <w:marBottom w:val="0"/>
          <w:divBdr>
            <w:top w:val="none" w:sz="0" w:space="0" w:color="auto"/>
            <w:left w:val="none" w:sz="0" w:space="0" w:color="auto"/>
            <w:bottom w:val="none" w:sz="0" w:space="0" w:color="auto"/>
            <w:right w:val="none" w:sz="0" w:space="0" w:color="auto"/>
          </w:divBdr>
        </w:div>
        <w:div w:id="2144346692">
          <w:marLeft w:val="0"/>
          <w:marRight w:val="0"/>
          <w:marTop w:val="0"/>
          <w:marBottom w:val="0"/>
          <w:divBdr>
            <w:top w:val="none" w:sz="0" w:space="0" w:color="auto"/>
            <w:left w:val="none" w:sz="0" w:space="0" w:color="auto"/>
            <w:bottom w:val="none" w:sz="0" w:space="0" w:color="auto"/>
            <w:right w:val="none" w:sz="0" w:space="0" w:color="auto"/>
          </w:divBdr>
        </w:div>
      </w:divsChild>
    </w:div>
    <w:div w:id="799304965">
      <w:bodyDiv w:val="1"/>
      <w:marLeft w:val="0"/>
      <w:marRight w:val="0"/>
      <w:marTop w:val="0"/>
      <w:marBottom w:val="0"/>
      <w:divBdr>
        <w:top w:val="none" w:sz="0" w:space="0" w:color="auto"/>
        <w:left w:val="none" w:sz="0" w:space="0" w:color="auto"/>
        <w:bottom w:val="none" w:sz="0" w:space="0" w:color="auto"/>
        <w:right w:val="none" w:sz="0" w:space="0" w:color="auto"/>
      </w:divBdr>
    </w:div>
    <w:div w:id="1033581402">
      <w:bodyDiv w:val="1"/>
      <w:marLeft w:val="0"/>
      <w:marRight w:val="0"/>
      <w:marTop w:val="0"/>
      <w:marBottom w:val="0"/>
      <w:divBdr>
        <w:top w:val="none" w:sz="0" w:space="0" w:color="auto"/>
        <w:left w:val="none" w:sz="0" w:space="0" w:color="auto"/>
        <w:bottom w:val="none" w:sz="0" w:space="0" w:color="auto"/>
        <w:right w:val="none" w:sz="0" w:space="0" w:color="auto"/>
      </w:divBdr>
      <w:divsChild>
        <w:div w:id="75397820">
          <w:marLeft w:val="0"/>
          <w:marRight w:val="0"/>
          <w:marTop w:val="0"/>
          <w:marBottom w:val="0"/>
          <w:divBdr>
            <w:top w:val="none" w:sz="0" w:space="0" w:color="auto"/>
            <w:left w:val="none" w:sz="0" w:space="0" w:color="auto"/>
            <w:bottom w:val="none" w:sz="0" w:space="0" w:color="auto"/>
            <w:right w:val="none" w:sz="0" w:space="0" w:color="auto"/>
          </w:divBdr>
        </w:div>
        <w:div w:id="102916959">
          <w:marLeft w:val="0"/>
          <w:marRight w:val="0"/>
          <w:marTop w:val="0"/>
          <w:marBottom w:val="0"/>
          <w:divBdr>
            <w:top w:val="none" w:sz="0" w:space="0" w:color="auto"/>
            <w:left w:val="none" w:sz="0" w:space="0" w:color="auto"/>
            <w:bottom w:val="none" w:sz="0" w:space="0" w:color="auto"/>
            <w:right w:val="none" w:sz="0" w:space="0" w:color="auto"/>
          </w:divBdr>
        </w:div>
        <w:div w:id="221523232">
          <w:marLeft w:val="0"/>
          <w:marRight w:val="0"/>
          <w:marTop w:val="0"/>
          <w:marBottom w:val="0"/>
          <w:divBdr>
            <w:top w:val="none" w:sz="0" w:space="0" w:color="auto"/>
            <w:left w:val="none" w:sz="0" w:space="0" w:color="auto"/>
            <w:bottom w:val="none" w:sz="0" w:space="0" w:color="auto"/>
            <w:right w:val="none" w:sz="0" w:space="0" w:color="auto"/>
          </w:divBdr>
        </w:div>
        <w:div w:id="266623213">
          <w:marLeft w:val="0"/>
          <w:marRight w:val="0"/>
          <w:marTop w:val="0"/>
          <w:marBottom w:val="0"/>
          <w:divBdr>
            <w:top w:val="none" w:sz="0" w:space="0" w:color="auto"/>
            <w:left w:val="none" w:sz="0" w:space="0" w:color="auto"/>
            <w:bottom w:val="none" w:sz="0" w:space="0" w:color="auto"/>
            <w:right w:val="none" w:sz="0" w:space="0" w:color="auto"/>
          </w:divBdr>
        </w:div>
        <w:div w:id="302200244">
          <w:marLeft w:val="0"/>
          <w:marRight w:val="0"/>
          <w:marTop w:val="0"/>
          <w:marBottom w:val="0"/>
          <w:divBdr>
            <w:top w:val="none" w:sz="0" w:space="0" w:color="auto"/>
            <w:left w:val="none" w:sz="0" w:space="0" w:color="auto"/>
            <w:bottom w:val="none" w:sz="0" w:space="0" w:color="auto"/>
            <w:right w:val="none" w:sz="0" w:space="0" w:color="auto"/>
          </w:divBdr>
        </w:div>
        <w:div w:id="573206715">
          <w:marLeft w:val="0"/>
          <w:marRight w:val="0"/>
          <w:marTop w:val="0"/>
          <w:marBottom w:val="0"/>
          <w:divBdr>
            <w:top w:val="none" w:sz="0" w:space="0" w:color="auto"/>
            <w:left w:val="none" w:sz="0" w:space="0" w:color="auto"/>
            <w:bottom w:val="none" w:sz="0" w:space="0" w:color="auto"/>
            <w:right w:val="none" w:sz="0" w:space="0" w:color="auto"/>
          </w:divBdr>
        </w:div>
        <w:div w:id="610358314">
          <w:marLeft w:val="0"/>
          <w:marRight w:val="0"/>
          <w:marTop w:val="0"/>
          <w:marBottom w:val="0"/>
          <w:divBdr>
            <w:top w:val="none" w:sz="0" w:space="0" w:color="auto"/>
            <w:left w:val="none" w:sz="0" w:space="0" w:color="auto"/>
            <w:bottom w:val="none" w:sz="0" w:space="0" w:color="auto"/>
            <w:right w:val="none" w:sz="0" w:space="0" w:color="auto"/>
          </w:divBdr>
        </w:div>
        <w:div w:id="709427255">
          <w:marLeft w:val="0"/>
          <w:marRight w:val="0"/>
          <w:marTop w:val="0"/>
          <w:marBottom w:val="0"/>
          <w:divBdr>
            <w:top w:val="none" w:sz="0" w:space="0" w:color="auto"/>
            <w:left w:val="none" w:sz="0" w:space="0" w:color="auto"/>
            <w:bottom w:val="none" w:sz="0" w:space="0" w:color="auto"/>
            <w:right w:val="none" w:sz="0" w:space="0" w:color="auto"/>
          </w:divBdr>
        </w:div>
        <w:div w:id="735707561">
          <w:marLeft w:val="0"/>
          <w:marRight w:val="0"/>
          <w:marTop w:val="0"/>
          <w:marBottom w:val="0"/>
          <w:divBdr>
            <w:top w:val="none" w:sz="0" w:space="0" w:color="auto"/>
            <w:left w:val="none" w:sz="0" w:space="0" w:color="auto"/>
            <w:bottom w:val="none" w:sz="0" w:space="0" w:color="auto"/>
            <w:right w:val="none" w:sz="0" w:space="0" w:color="auto"/>
          </w:divBdr>
        </w:div>
        <w:div w:id="750464868">
          <w:marLeft w:val="0"/>
          <w:marRight w:val="0"/>
          <w:marTop w:val="0"/>
          <w:marBottom w:val="0"/>
          <w:divBdr>
            <w:top w:val="none" w:sz="0" w:space="0" w:color="auto"/>
            <w:left w:val="none" w:sz="0" w:space="0" w:color="auto"/>
            <w:bottom w:val="none" w:sz="0" w:space="0" w:color="auto"/>
            <w:right w:val="none" w:sz="0" w:space="0" w:color="auto"/>
          </w:divBdr>
        </w:div>
        <w:div w:id="977417028">
          <w:marLeft w:val="0"/>
          <w:marRight w:val="0"/>
          <w:marTop w:val="0"/>
          <w:marBottom w:val="0"/>
          <w:divBdr>
            <w:top w:val="none" w:sz="0" w:space="0" w:color="auto"/>
            <w:left w:val="none" w:sz="0" w:space="0" w:color="auto"/>
            <w:bottom w:val="none" w:sz="0" w:space="0" w:color="auto"/>
            <w:right w:val="none" w:sz="0" w:space="0" w:color="auto"/>
          </w:divBdr>
        </w:div>
        <w:div w:id="1066610291">
          <w:marLeft w:val="0"/>
          <w:marRight w:val="0"/>
          <w:marTop w:val="0"/>
          <w:marBottom w:val="0"/>
          <w:divBdr>
            <w:top w:val="none" w:sz="0" w:space="0" w:color="auto"/>
            <w:left w:val="none" w:sz="0" w:space="0" w:color="auto"/>
            <w:bottom w:val="none" w:sz="0" w:space="0" w:color="auto"/>
            <w:right w:val="none" w:sz="0" w:space="0" w:color="auto"/>
          </w:divBdr>
        </w:div>
        <w:div w:id="1120881158">
          <w:marLeft w:val="0"/>
          <w:marRight w:val="0"/>
          <w:marTop w:val="0"/>
          <w:marBottom w:val="0"/>
          <w:divBdr>
            <w:top w:val="none" w:sz="0" w:space="0" w:color="auto"/>
            <w:left w:val="none" w:sz="0" w:space="0" w:color="auto"/>
            <w:bottom w:val="none" w:sz="0" w:space="0" w:color="auto"/>
            <w:right w:val="none" w:sz="0" w:space="0" w:color="auto"/>
          </w:divBdr>
        </w:div>
        <w:div w:id="1202397857">
          <w:marLeft w:val="0"/>
          <w:marRight w:val="0"/>
          <w:marTop w:val="0"/>
          <w:marBottom w:val="0"/>
          <w:divBdr>
            <w:top w:val="none" w:sz="0" w:space="0" w:color="auto"/>
            <w:left w:val="none" w:sz="0" w:space="0" w:color="auto"/>
            <w:bottom w:val="none" w:sz="0" w:space="0" w:color="auto"/>
            <w:right w:val="none" w:sz="0" w:space="0" w:color="auto"/>
          </w:divBdr>
        </w:div>
        <w:div w:id="1332219116">
          <w:marLeft w:val="0"/>
          <w:marRight w:val="0"/>
          <w:marTop w:val="0"/>
          <w:marBottom w:val="0"/>
          <w:divBdr>
            <w:top w:val="none" w:sz="0" w:space="0" w:color="auto"/>
            <w:left w:val="none" w:sz="0" w:space="0" w:color="auto"/>
            <w:bottom w:val="none" w:sz="0" w:space="0" w:color="auto"/>
            <w:right w:val="none" w:sz="0" w:space="0" w:color="auto"/>
          </w:divBdr>
        </w:div>
        <w:div w:id="1338072811">
          <w:marLeft w:val="0"/>
          <w:marRight w:val="0"/>
          <w:marTop w:val="0"/>
          <w:marBottom w:val="0"/>
          <w:divBdr>
            <w:top w:val="none" w:sz="0" w:space="0" w:color="auto"/>
            <w:left w:val="none" w:sz="0" w:space="0" w:color="auto"/>
            <w:bottom w:val="none" w:sz="0" w:space="0" w:color="auto"/>
            <w:right w:val="none" w:sz="0" w:space="0" w:color="auto"/>
          </w:divBdr>
        </w:div>
        <w:div w:id="1340619299">
          <w:marLeft w:val="0"/>
          <w:marRight w:val="0"/>
          <w:marTop w:val="0"/>
          <w:marBottom w:val="0"/>
          <w:divBdr>
            <w:top w:val="none" w:sz="0" w:space="0" w:color="auto"/>
            <w:left w:val="none" w:sz="0" w:space="0" w:color="auto"/>
            <w:bottom w:val="none" w:sz="0" w:space="0" w:color="auto"/>
            <w:right w:val="none" w:sz="0" w:space="0" w:color="auto"/>
          </w:divBdr>
        </w:div>
        <w:div w:id="1341157750">
          <w:marLeft w:val="0"/>
          <w:marRight w:val="0"/>
          <w:marTop w:val="0"/>
          <w:marBottom w:val="0"/>
          <w:divBdr>
            <w:top w:val="none" w:sz="0" w:space="0" w:color="auto"/>
            <w:left w:val="none" w:sz="0" w:space="0" w:color="auto"/>
            <w:bottom w:val="none" w:sz="0" w:space="0" w:color="auto"/>
            <w:right w:val="none" w:sz="0" w:space="0" w:color="auto"/>
          </w:divBdr>
        </w:div>
        <w:div w:id="1372421114">
          <w:marLeft w:val="0"/>
          <w:marRight w:val="0"/>
          <w:marTop w:val="0"/>
          <w:marBottom w:val="0"/>
          <w:divBdr>
            <w:top w:val="none" w:sz="0" w:space="0" w:color="auto"/>
            <w:left w:val="none" w:sz="0" w:space="0" w:color="auto"/>
            <w:bottom w:val="none" w:sz="0" w:space="0" w:color="auto"/>
            <w:right w:val="none" w:sz="0" w:space="0" w:color="auto"/>
          </w:divBdr>
        </w:div>
        <w:div w:id="1406685652">
          <w:marLeft w:val="0"/>
          <w:marRight w:val="0"/>
          <w:marTop w:val="0"/>
          <w:marBottom w:val="0"/>
          <w:divBdr>
            <w:top w:val="none" w:sz="0" w:space="0" w:color="auto"/>
            <w:left w:val="none" w:sz="0" w:space="0" w:color="auto"/>
            <w:bottom w:val="none" w:sz="0" w:space="0" w:color="auto"/>
            <w:right w:val="none" w:sz="0" w:space="0" w:color="auto"/>
          </w:divBdr>
        </w:div>
        <w:div w:id="1527132871">
          <w:marLeft w:val="0"/>
          <w:marRight w:val="0"/>
          <w:marTop w:val="0"/>
          <w:marBottom w:val="0"/>
          <w:divBdr>
            <w:top w:val="none" w:sz="0" w:space="0" w:color="auto"/>
            <w:left w:val="none" w:sz="0" w:space="0" w:color="auto"/>
            <w:bottom w:val="none" w:sz="0" w:space="0" w:color="auto"/>
            <w:right w:val="none" w:sz="0" w:space="0" w:color="auto"/>
          </w:divBdr>
        </w:div>
        <w:div w:id="1567186905">
          <w:marLeft w:val="0"/>
          <w:marRight w:val="0"/>
          <w:marTop w:val="0"/>
          <w:marBottom w:val="0"/>
          <w:divBdr>
            <w:top w:val="none" w:sz="0" w:space="0" w:color="auto"/>
            <w:left w:val="none" w:sz="0" w:space="0" w:color="auto"/>
            <w:bottom w:val="none" w:sz="0" w:space="0" w:color="auto"/>
            <w:right w:val="none" w:sz="0" w:space="0" w:color="auto"/>
          </w:divBdr>
        </w:div>
        <w:div w:id="1599175038">
          <w:marLeft w:val="0"/>
          <w:marRight w:val="0"/>
          <w:marTop w:val="0"/>
          <w:marBottom w:val="0"/>
          <w:divBdr>
            <w:top w:val="none" w:sz="0" w:space="0" w:color="auto"/>
            <w:left w:val="none" w:sz="0" w:space="0" w:color="auto"/>
            <w:bottom w:val="none" w:sz="0" w:space="0" w:color="auto"/>
            <w:right w:val="none" w:sz="0" w:space="0" w:color="auto"/>
          </w:divBdr>
        </w:div>
        <w:div w:id="1651639064">
          <w:marLeft w:val="0"/>
          <w:marRight w:val="0"/>
          <w:marTop w:val="0"/>
          <w:marBottom w:val="0"/>
          <w:divBdr>
            <w:top w:val="none" w:sz="0" w:space="0" w:color="auto"/>
            <w:left w:val="none" w:sz="0" w:space="0" w:color="auto"/>
            <w:bottom w:val="none" w:sz="0" w:space="0" w:color="auto"/>
            <w:right w:val="none" w:sz="0" w:space="0" w:color="auto"/>
          </w:divBdr>
        </w:div>
        <w:div w:id="1705672488">
          <w:marLeft w:val="0"/>
          <w:marRight w:val="0"/>
          <w:marTop w:val="0"/>
          <w:marBottom w:val="0"/>
          <w:divBdr>
            <w:top w:val="none" w:sz="0" w:space="0" w:color="auto"/>
            <w:left w:val="none" w:sz="0" w:space="0" w:color="auto"/>
            <w:bottom w:val="none" w:sz="0" w:space="0" w:color="auto"/>
            <w:right w:val="none" w:sz="0" w:space="0" w:color="auto"/>
          </w:divBdr>
        </w:div>
        <w:div w:id="1730379482">
          <w:marLeft w:val="0"/>
          <w:marRight w:val="0"/>
          <w:marTop w:val="0"/>
          <w:marBottom w:val="0"/>
          <w:divBdr>
            <w:top w:val="none" w:sz="0" w:space="0" w:color="auto"/>
            <w:left w:val="none" w:sz="0" w:space="0" w:color="auto"/>
            <w:bottom w:val="none" w:sz="0" w:space="0" w:color="auto"/>
            <w:right w:val="none" w:sz="0" w:space="0" w:color="auto"/>
          </w:divBdr>
        </w:div>
        <w:div w:id="1850875801">
          <w:marLeft w:val="0"/>
          <w:marRight w:val="0"/>
          <w:marTop w:val="0"/>
          <w:marBottom w:val="0"/>
          <w:divBdr>
            <w:top w:val="none" w:sz="0" w:space="0" w:color="auto"/>
            <w:left w:val="none" w:sz="0" w:space="0" w:color="auto"/>
            <w:bottom w:val="none" w:sz="0" w:space="0" w:color="auto"/>
            <w:right w:val="none" w:sz="0" w:space="0" w:color="auto"/>
          </w:divBdr>
        </w:div>
        <w:div w:id="2042316654">
          <w:marLeft w:val="0"/>
          <w:marRight w:val="0"/>
          <w:marTop w:val="0"/>
          <w:marBottom w:val="0"/>
          <w:divBdr>
            <w:top w:val="none" w:sz="0" w:space="0" w:color="auto"/>
            <w:left w:val="none" w:sz="0" w:space="0" w:color="auto"/>
            <w:bottom w:val="none" w:sz="0" w:space="0" w:color="auto"/>
            <w:right w:val="none" w:sz="0" w:space="0" w:color="auto"/>
          </w:divBdr>
        </w:div>
        <w:div w:id="2127578542">
          <w:marLeft w:val="0"/>
          <w:marRight w:val="0"/>
          <w:marTop w:val="0"/>
          <w:marBottom w:val="0"/>
          <w:divBdr>
            <w:top w:val="none" w:sz="0" w:space="0" w:color="auto"/>
            <w:left w:val="none" w:sz="0" w:space="0" w:color="auto"/>
            <w:bottom w:val="none" w:sz="0" w:space="0" w:color="auto"/>
            <w:right w:val="none" w:sz="0" w:space="0" w:color="auto"/>
          </w:divBdr>
        </w:div>
      </w:divsChild>
    </w:div>
    <w:div w:id="1060401112">
      <w:bodyDiv w:val="1"/>
      <w:marLeft w:val="0"/>
      <w:marRight w:val="0"/>
      <w:marTop w:val="0"/>
      <w:marBottom w:val="0"/>
      <w:divBdr>
        <w:top w:val="none" w:sz="0" w:space="0" w:color="auto"/>
        <w:left w:val="none" w:sz="0" w:space="0" w:color="auto"/>
        <w:bottom w:val="none" w:sz="0" w:space="0" w:color="auto"/>
        <w:right w:val="none" w:sz="0" w:space="0" w:color="auto"/>
      </w:divBdr>
    </w:div>
    <w:div w:id="1062602165">
      <w:bodyDiv w:val="1"/>
      <w:marLeft w:val="0"/>
      <w:marRight w:val="0"/>
      <w:marTop w:val="0"/>
      <w:marBottom w:val="0"/>
      <w:divBdr>
        <w:top w:val="none" w:sz="0" w:space="0" w:color="auto"/>
        <w:left w:val="none" w:sz="0" w:space="0" w:color="auto"/>
        <w:bottom w:val="none" w:sz="0" w:space="0" w:color="auto"/>
        <w:right w:val="none" w:sz="0" w:space="0" w:color="auto"/>
      </w:divBdr>
    </w:div>
    <w:div w:id="1332175018">
      <w:bodyDiv w:val="1"/>
      <w:marLeft w:val="0"/>
      <w:marRight w:val="0"/>
      <w:marTop w:val="0"/>
      <w:marBottom w:val="0"/>
      <w:divBdr>
        <w:top w:val="none" w:sz="0" w:space="0" w:color="auto"/>
        <w:left w:val="none" w:sz="0" w:space="0" w:color="auto"/>
        <w:bottom w:val="none" w:sz="0" w:space="0" w:color="auto"/>
        <w:right w:val="none" w:sz="0" w:space="0" w:color="auto"/>
      </w:divBdr>
    </w:div>
    <w:div w:id="1410732634">
      <w:bodyDiv w:val="1"/>
      <w:marLeft w:val="0"/>
      <w:marRight w:val="0"/>
      <w:marTop w:val="0"/>
      <w:marBottom w:val="0"/>
      <w:divBdr>
        <w:top w:val="none" w:sz="0" w:space="0" w:color="auto"/>
        <w:left w:val="none" w:sz="0" w:space="0" w:color="auto"/>
        <w:bottom w:val="none" w:sz="0" w:space="0" w:color="auto"/>
        <w:right w:val="none" w:sz="0" w:space="0" w:color="auto"/>
      </w:divBdr>
    </w:div>
    <w:div w:id="1423604349">
      <w:bodyDiv w:val="1"/>
      <w:marLeft w:val="0"/>
      <w:marRight w:val="0"/>
      <w:marTop w:val="0"/>
      <w:marBottom w:val="0"/>
      <w:divBdr>
        <w:top w:val="none" w:sz="0" w:space="0" w:color="auto"/>
        <w:left w:val="none" w:sz="0" w:space="0" w:color="auto"/>
        <w:bottom w:val="none" w:sz="0" w:space="0" w:color="auto"/>
        <w:right w:val="none" w:sz="0" w:space="0" w:color="auto"/>
      </w:divBdr>
      <w:divsChild>
        <w:div w:id="33428070">
          <w:marLeft w:val="0"/>
          <w:marRight w:val="0"/>
          <w:marTop w:val="0"/>
          <w:marBottom w:val="0"/>
          <w:divBdr>
            <w:top w:val="none" w:sz="0" w:space="0" w:color="auto"/>
            <w:left w:val="none" w:sz="0" w:space="0" w:color="auto"/>
            <w:bottom w:val="none" w:sz="0" w:space="0" w:color="auto"/>
            <w:right w:val="none" w:sz="0" w:space="0" w:color="auto"/>
          </w:divBdr>
        </w:div>
        <w:div w:id="39718169">
          <w:marLeft w:val="0"/>
          <w:marRight w:val="0"/>
          <w:marTop w:val="0"/>
          <w:marBottom w:val="0"/>
          <w:divBdr>
            <w:top w:val="none" w:sz="0" w:space="0" w:color="auto"/>
            <w:left w:val="none" w:sz="0" w:space="0" w:color="auto"/>
            <w:bottom w:val="none" w:sz="0" w:space="0" w:color="auto"/>
            <w:right w:val="none" w:sz="0" w:space="0" w:color="auto"/>
          </w:divBdr>
        </w:div>
        <w:div w:id="72356075">
          <w:marLeft w:val="0"/>
          <w:marRight w:val="0"/>
          <w:marTop w:val="0"/>
          <w:marBottom w:val="0"/>
          <w:divBdr>
            <w:top w:val="none" w:sz="0" w:space="0" w:color="auto"/>
            <w:left w:val="none" w:sz="0" w:space="0" w:color="auto"/>
            <w:bottom w:val="none" w:sz="0" w:space="0" w:color="auto"/>
            <w:right w:val="none" w:sz="0" w:space="0" w:color="auto"/>
          </w:divBdr>
        </w:div>
        <w:div w:id="94327878">
          <w:marLeft w:val="0"/>
          <w:marRight w:val="0"/>
          <w:marTop w:val="0"/>
          <w:marBottom w:val="0"/>
          <w:divBdr>
            <w:top w:val="none" w:sz="0" w:space="0" w:color="auto"/>
            <w:left w:val="none" w:sz="0" w:space="0" w:color="auto"/>
            <w:bottom w:val="none" w:sz="0" w:space="0" w:color="auto"/>
            <w:right w:val="none" w:sz="0" w:space="0" w:color="auto"/>
          </w:divBdr>
        </w:div>
        <w:div w:id="116140619">
          <w:marLeft w:val="0"/>
          <w:marRight w:val="0"/>
          <w:marTop w:val="0"/>
          <w:marBottom w:val="0"/>
          <w:divBdr>
            <w:top w:val="none" w:sz="0" w:space="0" w:color="auto"/>
            <w:left w:val="none" w:sz="0" w:space="0" w:color="auto"/>
            <w:bottom w:val="none" w:sz="0" w:space="0" w:color="auto"/>
            <w:right w:val="none" w:sz="0" w:space="0" w:color="auto"/>
          </w:divBdr>
        </w:div>
        <w:div w:id="144393341">
          <w:marLeft w:val="0"/>
          <w:marRight w:val="0"/>
          <w:marTop w:val="0"/>
          <w:marBottom w:val="0"/>
          <w:divBdr>
            <w:top w:val="none" w:sz="0" w:space="0" w:color="auto"/>
            <w:left w:val="none" w:sz="0" w:space="0" w:color="auto"/>
            <w:bottom w:val="none" w:sz="0" w:space="0" w:color="auto"/>
            <w:right w:val="none" w:sz="0" w:space="0" w:color="auto"/>
          </w:divBdr>
        </w:div>
        <w:div w:id="161507219">
          <w:marLeft w:val="0"/>
          <w:marRight w:val="0"/>
          <w:marTop w:val="0"/>
          <w:marBottom w:val="0"/>
          <w:divBdr>
            <w:top w:val="none" w:sz="0" w:space="0" w:color="auto"/>
            <w:left w:val="none" w:sz="0" w:space="0" w:color="auto"/>
            <w:bottom w:val="none" w:sz="0" w:space="0" w:color="auto"/>
            <w:right w:val="none" w:sz="0" w:space="0" w:color="auto"/>
          </w:divBdr>
        </w:div>
        <w:div w:id="192496275">
          <w:marLeft w:val="0"/>
          <w:marRight w:val="0"/>
          <w:marTop w:val="0"/>
          <w:marBottom w:val="0"/>
          <w:divBdr>
            <w:top w:val="none" w:sz="0" w:space="0" w:color="auto"/>
            <w:left w:val="none" w:sz="0" w:space="0" w:color="auto"/>
            <w:bottom w:val="none" w:sz="0" w:space="0" w:color="auto"/>
            <w:right w:val="none" w:sz="0" w:space="0" w:color="auto"/>
          </w:divBdr>
        </w:div>
        <w:div w:id="218976949">
          <w:marLeft w:val="0"/>
          <w:marRight w:val="0"/>
          <w:marTop w:val="0"/>
          <w:marBottom w:val="0"/>
          <w:divBdr>
            <w:top w:val="none" w:sz="0" w:space="0" w:color="auto"/>
            <w:left w:val="none" w:sz="0" w:space="0" w:color="auto"/>
            <w:bottom w:val="none" w:sz="0" w:space="0" w:color="auto"/>
            <w:right w:val="none" w:sz="0" w:space="0" w:color="auto"/>
          </w:divBdr>
        </w:div>
        <w:div w:id="230968142">
          <w:marLeft w:val="0"/>
          <w:marRight w:val="0"/>
          <w:marTop w:val="0"/>
          <w:marBottom w:val="0"/>
          <w:divBdr>
            <w:top w:val="none" w:sz="0" w:space="0" w:color="auto"/>
            <w:left w:val="none" w:sz="0" w:space="0" w:color="auto"/>
            <w:bottom w:val="none" w:sz="0" w:space="0" w:color="auto"/>
            <w:right w:val="none" w:sz="0" w:space="0" w:color="auto"/>
          </w:divBdr>
        </w:div>
        <w:div w:id="261694373">
          <w:marLeft w:val="0"/>
          <w:marRight w:val="0"/>
          <w:marTop w:val="0"/>
          <w:marBottom w:val="0"/>
          <w:divBdr>
            <w:top w:val="none" w:sz="0" w:space="0" w:color="auto"/>
            <w:left w:val="none" w:sz="0" w:space="0" w:color="auto"/>
            <w:bottom w:val="none" w:sz="0" w:space="0" w:color="auto"/>
            <w:right w:val="none" w:sz="0" w:space="0" w:color="auto"/>
          </w:divBdr>
        </w:div>
        <w:div w:id="271329654">
          <w:marLeft w:val="0"/>
          <w:marRight w:val="0"/>
          <w:marTop w:val="0"/>
          <w:marBottom w:val="0"/>
          <w:divBdr>
            <w:top w:val="none" w:sz="0" w:space="0" w:color="auto"/>
            <w:left w:val="none" w:sz="0" w:space="0" w:color="auto"/>
            <w:bottom w:val="none" w:sz="0" w:space="0" w:color="auto"/>
            <w:right w:val="none" w:sz="0" w:space="0" w:color="auto"/>
          </w:divBdr>
        </w:div>
        <w:div w:id="272634237">
          <w:marLeft w:val="0"/>
          <w:marRight w:val="0"/>
          <w:marTop w:val="0"/>
          <w:marBottom w:val="0"/>
          <w:divBdr>
            <w:top w:val="none" w:sz="0" w:space="0" w:color="auto"/>
            <w:left w:val="none" w:sz="0" w:space="0" w:color="auto"/>
            <w:bottom w:val="none" w:sz="0" w:space="0" w:color="auto"/>
            <w:right w:val="none" w:sz="0" w:space="0" w:color="auto"/>
          </w:divBdr>
        </w:div>
        <w:div w:id="308287064">
          <w:marLeft w:val="0"/>
          <w:marRight w:val="0"/>
          <w:marTop w:val="0"/>
          <w:marBottom w:val="0"/>
          <w:divBdr>
            <w:top w:val="none" w:sz="0" w:space="0" w:color="auto"/>
            <w:left w:val="none" w:sz="0" w:space="0" w:color="auto"/>
            <w:bottom w:val="none" w:sz="0" w:space="0" w:color="auto"/>
            <w:right w:val="none" w:sz="0" w:space="0" w:color="auto"/>
          </w:divBdr>
        </w:div>
        <w:div w:id="311762544">
          <w:marLeft w:val="0"/>
          <w:marRight w:val="0"/>
          <w:marTop w:val="0"/>
          <w:marBottom w:val="0"/>
          <w:divBdr>
            <w:top w:val="none" w:sz="0" w:space="0" w:color="auto"/>
            <w:left w:val="none" w:sz="0" w:space="0" w:color="auto"/>
            <w:bottom w:val="none" w:sz="0" w:space="0" w:color="auto"/>
            <w:right w:val="none" w:sz="0" w:space="0" w:color="auto"/>
          </w:divBdr>
        </w:div>
        <w:div w:id="320084474">
          <w:marLeft w:val="0"/>
          <w:marRight w:val="0"/>
          <w:marTop w:val="0"/>
          <w:marBottom w:val="0"/>
          <w:divBdr>
            <w:top w:val="none" w:sz="0" w:space="0" w:color="auto"/>
            <w:left w:val="none" w:sz="0" w:space="0" w:color="auto"/>
            <w:bottom w:val="none" w:sz="0" w:space="0" w:color="auto"/>
            <w:right w:val="none" w:sz="0" w:space="0" w:color="auto"/>
          </w:divBdr>
        </w:div>
        <w:div w:id="339546820">
          <w:marLeft w:val="0"/>
          <w:marRight w:val="0"/>
          <w:marTop w:val="0"/>
          <w:marBottom w:val="0"/>
          <w:divBdr>
            <w:top w:val="none" w:sz="0" w:space="0" w:color="auto"/>
            <w:left w:val="none" w:sz="0" w:space="0" w:color="auto"/>
            <w:bottom w:val="none" w:sz="0" w:space="0" w:color="auto"/>
            <w:right w:val="none" w:sz="0" w:space="0" w:color="auto"/>
          </w:divBdr>
        </w:div>
        <w:div w:id="349912273">
          <w:marLeft w:val="0"/>
          <w:marRight w:val="0"/>
          <w:marTop w:val="0"/>
          <w:marBottom w:val="0"/>
          <w:divBdr>
            <w:top w:val="none" w:sz="0" w:space="0" w:color="auto"/>
            <w:left w:val="none" w:sz="0" w:space="0" w:color="auto"/>
            <w:bottom w:val="none" w:sz="0" w:space="0" w:color="auto"/>
            <w:right w:val="none" w:sz="0" w:space="0" w:color="auto"/>
          </w:divBdr>
        </w:div>
        <w:div w:id="358313668">
          <w:marLeft w:val="0"/>
          <w:marRight w:val="0"/>
          <w:marTop w:val="0"/>
          <w:marBottom w:val="0"/>
          <w:divBdr>
            <w:top w:val="none" w:sz="0" w:space="0" w:color="auto"/>
            <w:left w:val="none" w:sz="0" w:space="0" w:color="auto"/>
            <w:bottom w:val="none" w:sz="0" w:space="0" w:color="auto"/>
            <w:right w:val="none" w:sz="0" w:space="0" w:color="auto"/>
          </w:divBdr>
        </w:div>
        <w:div w:id="451748278">
          <w:marLeft w:val="0"/>
          <w:marRight w:val="0"/>
          <w:marTop w:val="0"/>
          <w:marBottom w:val="0"/>
          <w:divBdr>
            <w:top w:val="none" w:sz="0" w:space="0" w:color="auto"/>
            <w:left w:val="none" w:sz="0" w:space="0" w:color="auto"/>
            <w:bottom w:val="none" w:sz="0" w:space="0" w:color="auto"/>
            <w:right w:val="none" w:sz="0" w:space="0" w:color="auto"/>
          </w:divBdr>
        </w:div>
        <w:div w:id="498622726">
          <w:marLeft w:val="0"/>
          <w:marRight w:val="0"/>
          <w:marTop w:val="0"/>
          <w:marBottom w:val="0"/>
          <w:divBdr>
            <w:top w:val="none" w:sz="0" w:space="0" w:color="auto"/>
            <w:left w:val="none" w:sz="0" w:space="0" w:color="auto"/>
            <w:bottom w:val="none" w:sz="0" w:space="0" w:color="auto"/>
            <w:right w:val="none" w:sz="0" w:space="0" w:color="auto"/>
          </w:divBdr>
        </w:div>
        <w:div w:id="499153687">
          <w:marLeft w:val="0"/>
          <w:marRight w:val="0"/>
          <w:marTop w:val="0"/>
          <w:marBottom w:val="0"/>
          <w:divBdr>
            <w:top w:val="none" w:sz="0" w:space="0" w:color="auto"/>
            <w:left w:val="none" w:sz="0" w:space="0" w:color="auto"/>
            <w:bottom w:val="none" w:sz="0" w:space="0" w:color="auto"/>
            <w:right w:val="none" w:sz="0" w:space="0" w:color="auto"/>
          </w:divBdr>
        </w:div>
        <w:div w:id="515538355">
          <w:marLeft w:val="0"/>
          <w:marRight w:val="0"/>
          <w:marTop w:val="0"/>
          <w:marBottom w:val="0"/>
          <w:divBdr>
            <w:top w:val="none" w:sz="0" w:space="0" w:color="auto"/>
            <w:left w:val="none" w:sz="0" w:space="0" w:color="auto"/>
            <w:bottom w:val="none" w:sz="0" w:space="0" w:color="auto"/>
            <w:right w:val="none" w:sz="0" w:space="0" w:color="auto"/>
          </w:divBdr>
        </w:div>
        <w:div w:id="541214712">
          <w:marLeft w:val="0"/>
          <w:marRight w:val="0"/>
          <w:marTop w:val="0"/>
          <w:marBottom w:val="0"/>
          <w:divBdr>
            <w:top w:val="none" w:sz="0" w:space="0" w:color="auto"/>
            <w:left w:val="none" w:sz="0" w:space="0" w:color="auto"/>
            <w:bottom w:val="none" w:sz="0" w:space="0" w:color="auto"/>
            <w:right w:val="none" w:sz="0" w:space="0" w:color="auto"/>
          </w:divBdr>
        </w:div>
        <w:div w:id="547693367">
          <w:marLeft w:val="0"/>
          <w:marRight w:val="0"/>
          <w:marTop w:val="0"/>
          <w:marBottom w:val="0"/>
          <w:divBdr>
            <w:top w:val="none" w:sz="0" w:space="0" w:color="auto"/>
            <w:left w:val="none" w:sz="0" w:space="0" w:color="auto"/>
            <w:bottom w:val="none" w:sz="0" w:space="0" w:color="auto"/>
            <w:right w:val="none" w:sz="0" w:space="0" w:color="auto"/>
          </w:divBdr>
        </w:div>
        <w:div w:id="558177078">
          <w:marLeft w:val="0"/>
          <w:marRight w:val="0"/>
          <w:marTop w:val="0"/>
          <w:marBottom w:val="0"/>
          <w:divBdr>
            <w:top w:val="none" w:sz="0" w:space="0" w:color="auto"/>
            <w:left w:val="none" w:sz="0" w:space="0" w:color="auto"/>
            <w:bottom w:val="none" w:sz="0" w:space="0" w:color="auto"/>
            <w:right w:val="none" w:sz="0" w:space="0" w:color="auto"/>
          </w:divBdr>
        </w:div>
        <w:div w:id="568879082">
          <w:marLeft w:val="0"/>
          <w:marRight w:val="0"/>
          <w:marTop w:val="0"/>
          <w:marBottom w:val="0"/>
          <w:divBdr>
            <w:top w:val="none" w:sz="0" w:space="0" w:color="auto"/>
            <w:left w:val="none" w:sz="0" w:space="0" w:color="auto"/>
            <w:bottom w:val="none" w:sz="0" w:space="0" w:color="auto"/>
            <w:right w:val="none" w:sz="0" w:space="0" w:color="auto"/>
          </w:divBdr>
        </w:div>
        <w:div w:id="569971736">
          <w:marLeft w:val="0"/>
          <w:marRight w:val="0"/>
          <w:marTop w:val="0"/>
          <w:marBottom w:val="0"/>
          <w:divBdr>
            <w:top w:val="none" w:sz="0" w:space="0" w:color="auto"/>
            <w:left w:val="none" w:sz="0" w:space="0" w:color="auto"/>
            <w:bottom w:val="none" w:sz="0" w:space="0" w:color="auto"/>
            <w:right w:val="none" w:sz="0" w:space="0" w:color="auto"/>
          </w:divBdr>
        </w:div>
        <w:div w:id="584532306">
          <w:marLeft w:val="0"/>
          <w:marRight w:val="0"/>
          <w:marTop w:val="0"/>
          <w:marBottom w:val="0"/>
          <w:divBdr>
            <w:top w:val="none" w:sz="0" w:space="0" w:color="auto"/>
            <w:left w:val="none" w:sz="0" w:space="0" w:color="auto"/>
            <w:bottom w:val="none" w:sz="0" w:space="0" w:color="auto"/>
            <w:right w:val="none" w:sz="0" w:space="0" w:color="auto"/>
          </w:divBdr>
        </w:div>
        <w:div w:id="598873465">
          <w:marLeft w:val="0"/>
          <w:marRight w:val="0"/>
          <w:marTop w:val="0"/>
          <w:marBottom w:val="0"/>
          <w:divBdr>
            <w:top w:val="none" w:sz="0" w:space="0" w:color="auto"/>
            <w:left w:val="none" w:sz="0" w:space="0" w:color="auto"/>
            <w:bottom w:val="none" w:sz="0" w:space="0" w:color="auto"/>
            <w:right w:val="none" w:sz="0" w:space="0" w:color="auto"/>
          </w:divBdr>
        </w:div>
        <w:div w:id="604196750">
          <w:marLeft w:val="0"/>
          <w:marRight w:val="0"/>
          <w:marTop w:val="0"/>
          <w:marBottom w:val="0"/>
          <w:divBdr>
            <w:top w:val="none" w:sz="0" w:space="0" w:color="auto"/>
            <w:left w:val="none" w:sz="0" w:space="0" w:color="auto"/>
            <w:bottom w:val="none" w:sz="0" w:space="0" w:color="auto"/>
            <w:right w:val="none" w:sz="0" w:space="0" w:color="auto"/>
          </w:divBdr>
        </w:div>
        <w:div w:id="606889323">
          <w:marLeft w:val="0"/>
          <w:marRight w:val="0"/>
          <w:marTop w:val="0"/>
          <w:marBottom w:val="0"/>
          <w:divBdr>
            <w:top w:val="none" w:sz="0" w:space="0" w:color="auto"/>
            <w:left w:val="none" w:sz="0" w:space="0" w:color="auto"/>
            <w:bottom w:val="none" w:sz="0" w:space="0" w:color="auto"/>
            <w:right w:val="none" w:sz="0" w:space="0" w:color="auto"/>
          </w:divBdr>
        </w:div>
        <w:div w:id="663973810">
          <w:marLeft w:val="0"/>
          <w:marRight w:val="0"/>
          <w:marTop w:val="0"/>
          <w:marBottom w:val="0"/>
          <w:divBdr>
            <w:top w:val="none" w:sz="0" w:space="0" w:color="auto"/>
            <w:left w:val="none" w:sz="0" w:space="0" w:color="auto"/>
            <w:bottom w:val="none" w:sz="0" w:space="0" w:color="auto"/>
            <w:right w:val="none" w:sz="0" w:space="0" w:color="auto"/>
          </w:divBdr>
        </w:div>
        <w:div w:id="671952056">
          <w:marLeft w:val="0"/>
          <w:marRight w:val="0"/>
          <w:marTop w:val="0"/>
          <w:marBottom w:val="0"/>
          <w:divBdr>
            <w:top w:val="none" w:sz="0" w:space="0" w:color="auto"/>
            <w:left w:val="none" w:sz="0" w:space="0" w:color="auto"/>
            <w:bottom w:val="none" w:sz="0" w:space="0" w:color="auto"/>
            <w:right w:val="none" w:sz="0" w:space="0" w:color="auto"/>
          </w:divBdr>
        </w:div>
        <w:div w:id="676344859">
          <w:marLeft w:val="0"/>
          <w:marRight w:val="0"/>
          <w:marTop w:val="0"/>
          <w:marBottom w:val="0"/>
          <w:divBdr>
            <w:top w:val="none" w:sz="0" w:space="0" w:color="auto"/>
            <w:left w:val="none" w:sz="0" w:space="0" w:color="auto"/>
            <w:bottom w:val="none" w:sz="0" w:space="0" w:color="auto"/>
            <w:right w:val="none" w:sz="0" w:space="0" w:color="auto"/>
          </w:divBdr>
        </w:div>
        <w:div w:id="694624047">
          <w:marLeft w:val="0"/>
          <w:marRight w:val="0"/>
          <w:marTop w:val="0"/>
          <w:marBottom w:val="0"/>
          <w:divBdr>
            <w:top w:val="none" w:sz="0" w:space="0" w:color="auto"/>
            <w:left w:val="none" w:sz="0" w:space="0" w:color="auto"/>
            <w:bottom w:val="none" w:sz="0" w:space="0" w:color="auto"/>
            <w:right w:val="none" w:sz="0" w:space="0" w:color="auto"/>
          </w:divBdr>
        </w:div>
        <w:div w:id="695499844">
          <w:marLeft w:val="0"/>
          <w:marRight w:val="0"/>
          <w:marTop w:val="0"/>
          <w:marBottom w:val="0"/>
          <w:divBdr>
            <w:top w:val="none" w:sz="0" w:space="0" w:color="auto"/>
            <w:left w:val="none" w:sz="0" w:space="0" w:color="auto"/>
            <w:bottom w:val="none" w:sz="0" w:space="0" w:color="auto"/>
            <w:right w:val="none" w:sz="0" w:space="0" w:color="auto"/>
          </w:divBdr>
        </w:div>
        <w:div w:id="696002235">
          <w:marLeft w:val="0"/>
          <w:marRight w:val="0"/>
          <w:marTop w:val="0"/>
          <w:marBottom w:val="0"/>
          <w:divBdr>
            <w:top w:val="none" w:sz="0" w:space="0" w:color="auto"/>
            <w:left w:val="none" w:sz="0" w:space="0" w:color="auto"/>
            <w:bottom w:val="none" w:sz="0" w:space="0" w:color="auto"/>
            <w:right w:val="none" w:sz="0" w:space="0" w:color="auto"/>
          </w:divBdr>
        </w:div>
        <w:div w:id="697124818">
          <w:marLeft w:val="0"/>
          <w:marRight w:val="0"/>
          <w:marTop w:val="0"/>
          <w:marBottom w:val="0"/>
          <w:divBdr>
            <w:top w:val="none" w:sz="0" w:space="0" w:color="auto"/>
            <w:left w:val="none" w:sz="0" w:space="0" w:color="auto"/>
            <w:bottom w:val="none" w:sz="0" w:space="0" w:color="auto"/>
            <w:right w:val="none" w:sz="0" w:space="0" w:color="auto"/>
          </w:divBdr>
        </w:div>
        <w:div w:id="752050597">
          <w:marLeft w:val="0"/>
          <w:marRight w:val="0"/>
          <w:marTop w:val="0"/>
          <w:marBottom w:val="0"/>
          <w:divBdr>
            <w:top w:val="none" w:sz="0" w:space="0" w:color="auto"/>
            <w:left w:val="none" w:sz="0" w:space="0" w:color="auto"/>
            <w:bottom w:val="none" w:sz="0" w:space="0" w:color="auto"/>
            <w:right w:val="none" w:sz="0" w:space="0" w:color="auto"/>
          </w:divBdr>
        </w:div>
        <w:div w:id="759637476">
          <w:marLeft w:val="0"/>
          <w:marRight w:val="0"/>
          <w:marTop w:val="0"/>
          <w:marBottom w:val="0"/>
          <w:divBdr>
            <w:top w:val="none" w:sz="0" w:space="0" w:color="auto"/>
            <w:left w:val="none" w:sz="0" w:space="0" w:color="auto"/>
            <w:bottom w:val="none" w:sz="0" w:space="0" w:color="auto"/>
            <w:right w:val="none" w:sz="0" w:space="0" w:color="auto"/>
          </w:divBdr>
        </w:div>
        <w:div w:id="769590055">
          <w:marLeft w:val="0"/>
          <w:marRight w:val="0"/>
          <w:marTop w:val="0"/>
          <w:marBottom w:val="0"/>
          <w:divBdr>
            <w:top w:val="none" w:sz="0" w:space="0" w:color="auto"/>
            <w:left w:val="none" w:sz="0" w:space="0" w:color="auto"/>
            <w:bottom w:val="none" w:sz="0" w:space="0" w:color="auto"/>
            <w:right w:val="none" w:sz="0" w:space="0" w:color="auto"/>
          </w:divBdr>
        </w:div>
        <w:div w:id="776171482">
          <w:marLeft w:val="0"/>
          <w:marRight w:val="0"/>
          <w:marTop w:val="0"/>
          <w:marBottom w:val="0"/>
          <w:divBdr>
            <w:top w:val="none" w:sz="0" w:space="0" w:color="auto"/>
            <w:left w:val="none" w:sz="0" w:space="0" w:color="auto"/>
            <w:bottom w:val="none" w:sz="0" w:space="0" w:color="auto"/>
            <w:right w:val="none" w:sz="0" w:space="0" w:color="auto"/>
          </w:divBdr>
        </w:div>
        <w:div w:id="812018024">
          <w:marLeft w:val="0"/>
          <w:marRight w:val="0"/>
          <w:marTop w:val="0"/>
          <w:marBottom w:val="0"/>
          <w:divBdr>
            <w:top w:val="none" w:sz="0" w:space="0" w:color="auto"/>
            <w:left w:val="none" w:sz="0" w:space="0" w:color="auto"/>
            <w:bottom w:val="none" w:sz="0" w:space="0" w:color="auto"/>
            <w:right w:val="none" w:sz="0" w:space="0" w:color="auto"/>
          </w:divBdr>
        </w:div>
        <w:div w:id="878470039">
          <w:marLeft w:val="0"/>
          <w:marRight w:val="0"/>
          <w:marTop w:val="0"/>
          <w:marBottom w:val="0"/>
          <w:divBdr>
            <w:top w:val="none" w:sz="0" w:space="0" w:color="auto"/>
            <w:left w:val="none" w:sz="0" w:space="0" w:color="auto"/>
            <w:bottom w:val="none" w:sz="0" w:space="0" w:color="auto"/>
            <w:right w:val="none" w:sz="0" w:space="0" w:color="auto"/>
          </w:divBdr>
        </w:div>
        <w:div w:id="927812888">
          <w:marLeft w:val="0"/>
          <w:marRight w:val="0"/>
          <w:marTop w:val="0"/>
          <w:marBottom w:val="0"/>
          <w:divBdr>
            <w:top w:val="none" w:sz="0" w:space="0" w:color="auto"/>
            <w:left w:val="none" w:sz="0" w:space="0" w:color="auto"/>
            <w:bottom w:val="none" w:sz="0" w:space="0" w:color="auto"/>
            <w:right w:val="none" w:sz="0" w:space="0" w:color="auto"/>
          </w:divBdr>
        </w:div>
        <w:div w:id="946082752">
          <w:marLeft w:val="0"/>
          <w:marRight w:val="0"/>
          <w:marTop w:val="0"/>
          <w:marBottom w:val="0"/>
          <w:divBdr>
            <w:top w:val="none" w:sz="0" w:space="0" w:color="auto"/>
            <w:left w:val="none" w:sz="0" w:space="0" w:color="auto"/>
            <w:bottom w:val="none" w:sz="0" w:space="0" w:color="auto"/>
            <w:right w:val="none" w:sz="0" w:space="0" w:color="auto"/>
          </w:divBdr>
        </w:div>
        <w:div w:id="984624275">
          <w:marLeft w:val="0"/>
          <w:marRight w:val="0"/>
          <w:marTop w:val="0"/>
          <w:marBottom w:val="0"/>
          <w:divBdr>
            <w:top w:val="none" w:sz="0" w:space="0" w:color="auto"/>
            <w:left w:val="none" w:sz="0" w:space="0" w:color="auto"/>
            <w:bottom w:val="none" w:sz="0" w:space="0" w:color="auto"/>
            <w:right w:val="none" w:sz="0" w:space="0" w:color="auto"/>
          </w:divBdr>
        </w:div>
        <w:div w:id="986977681">
          <w:marLeft w:val="0"/>
          <w:marRight w:val="0"/>
          <w:marTop w:val="0"/>
          <w:marBottom w:val="0"/>
          <w:divBdr>
            <w:top w:val="none" w:sz="0" w:space="0" w:color="auto"/>
            <w:left w:val="none" w:sz="0" w:space="0" w:color="auto"/>
            <w:bottom w:val="none" w:sz="0" w:space="0" w:color="auto"/>
            <w:right w:val="none" w:sz="0" w:space="0" w:color="auto"/>
          </w:divBdr>
        </w:div>
        <w:div w:id="997927014">
          <w:marLeft w:val="0"/>
          <w:marRight w:val="0"/>
          <w:marTop w:val="0"/>
          <w:marBottom w:val="0"/>
          <w:divBdr>
            <w:top w:val="none" w:sz="0" w:space="0" w:color="auto"/>
            <w:left w:val="none" w:sz="0" w:space="0" w:color="auto"/>
            <w:bottom w:val="none" w:sz="0" w:space="0" w:color="auto"/>
            <w:right w:val="none" w:sz="0" w:space="0" w:color="auto"/>
          </w:divBdr>
        </w:div>
        <w:div w:id="1015158647">
          <w:marLeft w:val="0"/>
          <w:marRight w:val="0"/>
          <w:marTop w:val="0"/>
          <w:marBottom w:val="0"/>
          <w:divBdr>
            <w:top w:val="none" w:sz="0" w:space="0" w:color="auto"/>
            <w:left w:val="none" w:sz="0" w:space="0" w:color="auto"/>
            <w:bottom w:val="none" w:sz="0" w:space="0" w:color="auto"/>
            <w:right w:val="none" w:sz="0" w:space="0" w:color="auto"/>
          </w:divBdr>
        </w:div>
        <w:div w:id="1021858439">
          <w:marLeft w:val="0"/>
          <w:marRight w:val="0"/>
          <w:marTop w:val="0"/>
          <w:marBottom w:val="0"/>
          <w:divBdr>
            <w:top w:val="none" w:sz="0" w:space="0" w:color="auto"/>
            <w:left w:val="none" w:sz="0" w:space="0" w:color="auto"/>
            <w:bottom w:val="none" w:sz="0" w:space="0" w:color="auto"/>
            <w:right w:val="none" w:sz="0" w:space="0" w:color="auto"/>
          </w:divBdr>
        </w:div>
        <w:div w:id="1038167629">
          <w:marLeft w:val="0"/>
          <w:marRight w:val="0"/>
          <w:marTop w:val="0"/>
          <w:marBottom w:val="0"/>
          <w:divBdr>
            <w:top w:val="none" w:sz="0" w:space="0" w:color="auto"/>
            <w:left w:val="none" w:sz="0" w:space="0" w:color="auto"/>
            <w:bottom w:val="none" w:sz="0" w:space="0" w:color="auto"/>
            <w:right w:val="none" w:sz="0" w:space="0" w:color="auto"/>
          </w:divBdr>
        </w:div>
        <w:div w:id="1064596789">
          <w:marLeft w:val="0"/>
          <w:marRight w:val="0"/>
          <w:marTop w:val="0"/>
          <w:marBottom w:val="0"/>
          <w:divBdr>
            <w:top w:val="none" w:sz="0" w:space="0" w:color="auto"/>
            <w:left w:val="none" w:sz="0" w:space="0" w:color="auto"/>
            <w:bottom w:val="none" w:sz="0" w:space="0" w:color="auto"/>
            <w:right w:val="none" w:sz="0" w:space="0" w:color="auto"/>
          </w:divBdr>
        </w:div>
        <w:div w:id="1073507763">
          <w:marLeft w:val="0"/>
          <w:marRight w:val="0"/>
          <w:marTop w:val="0"/>
          <w:marBottom w:val="0"/>
          <w:divBdr>
            <w:top w:val="none" w:sz="0" w:space="0" w:color="auto"/>
            <w:left w:val="none" w:sz="0" w:space="0" w:color="auto"/>
            <w:bottom w:val="none" w:sz="0" w:space="0" w:color="auto"/>
            <w:right w:val="none" w:sz="0" w:space="0" w:color="auto"/>
          </w:divBdr>
        </w:div>
        <w:div w:id="1090660086">
          <w:marLeft w:val="0"/>
          <w:marRight w:val="0"/>
          <w:marTop w:val="0"/>
          <w:marBottom w:val="0"/>
          <w:divBdr>
            <w:top w:val="none" w:sz="0" w:space="0" w:color="auto"/>
            <w:left w:val="none" w:sz="0" w:space="0" w:color="auto"/>
            <w:bottom w:val="none" w:sz="0" w:space="0" w:color="auto"/>
            <w:right w:val="none" w:sz="0" w:space="0" w:color="auto"/>
          </w:divBdr>
        </w:div>
        <w:div w:id="1090737923">
          <w:marLeft w:val="0"/>
          <w:marRight w:val="0"/>
          <w:marTop w:val="0"/>
          <w:marBottom w:val="0"/>
          <w:divBdr>
            <w:top w:val="none" w:sz="0" w:space="0" w:color="auto"/>
            <w:left w:val="none" w:sz="0" w:space="0" w:color="auto"/>
            <w:bottom w:val="none" w:sz="0" w:space="0" w:color="auto"/>
            <w:right w:val="none" w:sz="0" w:space="0" w:color="auto"/>
          </w:divBdr>
        </w:div>
        <w:div w:id="1135442134">
          <w:marLeft w:val="0"/>
          <w:marRight w:val="0"/>
          <w:marTop w:val="0"/>
          <w:marBottom w:val="0"/>
          <w:divBdr>
            <w:top w:val="none" w:sz="0" w:space="0" w:color="auto"/>
            <w:left w:val="none" w:sz="0" w:space="0" w:color="auto"/>
            <w:bottom w:val="none" w:sz="0" w:space="0" w:color="auto"/>
            <w:right w:val="none" w:sz="0" w:space="0" w:color="auto"/>
          </w:divBdr>
        </w:div>
        <w:div w:id="1136263484">
          <w:marLeft w:val="0"/>
          <w:marRight w:val="0"/>
          <w:marTop w:val="0"/>
          <w:marBottom w:val="0"/>
          <w:divBdr>
            <w:top w:val="none" w:sz="0" w:space="0" w:color="auto"/>
            <w:left w:val="none" w:sz="0" w:space="0" w:color="auto"/>
            <w:bottom w:val="none" w:sz="0" w:space="0" w:color="auto"/>
            <w:right w:val="none" w:sz="0" w:space="0" w:color="auto"/>
          </w:divBdr>
        </w:div>
        <w:div w:id="1144616049">
          <w:marLeft w:val="0"/>
          <w:marRight w:val="0"/>
          <w:marTop w:val="0"/>
          <w:marBottom w:val="0"/>
          <w:divBdr>
            <w:top w:val="none" w:sz="0" w:space="0" w:color="auto"/>
            <w:left w:val="none" w:sz="0" w:space="0" w:color="auto"/>
            <w:bottom w:val="none" w:sz="0" w:space="0" w:color="auto"/>
            <w:right w:val="none" w:sz="0" w:space="0" w:color="auto"/>
          </w:divBdr>
        </w:div>
        <w:div w:id="1168404355">
          <w:marLeft w:val="0"/>
          <w:marRight w:val="0"/>
          <w:marTop w:val="0"/>
          <w:marBottom w:val="0"/>
          <w:divBdr>
            <w:top w:val="none" w:sz="0" w:space="0" w:color="auto"/>
            <w:left w:val="none" w:sz="0" w:space="0" w:color="auto"/>
            <w:bottom w:val="none" w:sz="0" w:space="0" w:color="auto"/>
            <w:right w:val="none" w:sz="0" w:space="0" w:color="auto"/>
          </w:divBdr>
        </w:div>
        <w:div w:id="1222785549">
          <w:marLeft w:val="0"/>
          <w:marRight w:val="0"/>
          <w:marTop w:val="0"/>
          <w:marBottom w:val="0"/>
          <w:divBdr>
            <w:top w:val="none" w:sz="0" w:space="0" w:color="auto"/>
            <w:left w:val="none" w:sz="0" w:space="0" w:color="auto"/>
            <w:bottom w:val="none" w:sz="0" w:space="0" w:color="auto"/>
            <w:right w:val="none" w:sz="0" w:space="0" w:color="auto"/>
          </w:divBdr>
        </w:div>
        <w:div w:id="1241525683">
          <w:marLeft w:val="0"/>
          <w:marRight w:val="0"/>
          <w:marTop w:val="0"/>
          <w:marBottom w:val="0"/>
          <w:divBdr>
            <w:top w:val="none" w:sz="0" w:space="0" w:color="auto"/>
            <w:left w:val="none" w:sz="0" w:space="0" w:color="auto"/>
            <w:bottom w:val="none" w:sz="0" w:space="0" w:color="auto"/>
            <w:right w:val="none" w:sz="0" w:space="0" w:color="auto"/>
          </w:divBdr>
        </w:div>
        <w:div w:id="1304963734">
          <w:marLeft w:val="0"/>
          <w:marRight w:val="0"/>
          <w:marTop w:val="0"/>
          <w:marBottom w:val="0"/>
          <w:divBdr>
            <w:top w:val="none" w:sz="0" w:space="0" w:color="auto"/>
            <w:left w:val="none" w:sz="0" w:space="0" w:color="auto"/>
            <w:bottom w:val="none" w:sz="0" w:space="0" w:color="auto"/>
            <w:right w:val="none" w:sz="0" w:space="0" w:color="auto"/>
          </w:divBdr>
        </w:div>
        <w:div w:id="1332680112">
          <w:marLeft w:val="0"/>
          <w:marRight w:val="0"/>
          <w:marTop w:val="0"/>
          <w:marBottom w:val="0"/>
          <w:divBdr>
            <w:top w:val="none" w:sz="0" w:space="0" w:color="auto"/>
            <w:left w:val="none" w:sz="0" w:space="0" w:color="auto"/>
            <w:bottom w:val="none" w:sz="0" w:space="0" w:color="auto"/>
            <w:right w:val="none" w:sz="0" w:space="0" w:color="auto"/>
          </w:divBdr>
        </w:div>
        <w:div w:id="1361055642">
          <w:marLeft w:val="0"/>
          <w:marRight w:val="0"/>
          <w:marTop w:val="0"/>
          <w:marBottom w:val="0"/>
          <w:divBdr>
            <w:top w:val="none" w:sz="0" w:space="0" w:color="auto"/>
            <w:left w:val="none" w:sz="0" w:space="0" w:color="auto"/>
            <w:bottom w:val="none" w:sz="0" w:space="0" w:color="auto"/>
            <w:right w:val="none" w:sz="0" w:space="0" w:color="auto"/>
          </w:divBdr>
        </w:div>
        <w:div w:id="1372002553">
          <w:marLeft w:val="0"/>
          <w:marRight w:val="0"/>
          <w:marTop w:val="0"/>
          <w:marBottom w:val="0"/>
          <w:divBdr>
            <w:top w:val="none" w:sz="0" w:space="0" w:color="auto"/>
            <w:left w:val="none" w:sz="0" w:space="0" w:color="auto"/>
            <w:bottom w:val="none" w:sz="0" w:space="0" w:color="auto"/>
            <w:right w:val="none" w:sz="0" w:space="0" w:color="auto"/>
          </w:divBdr>
        </w:div>
        <w:div w:id="1374118444">
          <w:marLeft w:val="0"/>
          <w:marRight w:val="0"/>
          <w:marTop w:val="0"/>
          <w:marBottom w:val="0"/>
          <w:divBdr>
            <w:top w:val="none" w:sz="0" w:space="0" w:color="auto"/>
            <w:left w:val="none" w:sz="0" w:space="0" w:color="auto"/>
            <w:bottom w:val="none" w:sz="0" w:space="0" w:color="auto"/>
            <w:right w:val="none" w:sz="0" w:space="0" w:color="auto"/>
          </w:divBdr>
        </w:div>
        <w:div w:id="1375888139">
          <w:marLeft w:val="0"/>
          <w:marRight w:val="0"/>
          <w:marTop w:val="0"/>
          <w:marBottom w:val="0"/>
          <w:divBdr>
            <w:top w:val="none" w:sz="0" w:space="0" w:color="auto"/>
            <w:left w:val="none" w:sz="0" w:space="0" w:color="auto"/>
            <w:bottom w:val="none" w:sz="0" w:space="0" w:color="auto"/>
            <w:right w:val="none" w:sz="0" w:space="0" w:color="auto"/>
          </w:divBdr>
        </w:div>
        <w:div w:id="1429502143">
          <w:marLeft w:val="0"/>
          <w:marRight w:val="0"/>
          <w:marTop w:val="0"/>
          <w:marBottom w:val="0"/>
          <w:divBdr>
            <w:top w:val="none" w:sz="0" w:space="0" w:color="auto"/>
            <w:left w:val="none" w:sz="0" w:space="0" w:color="auto"/>
            <w:bottom w:val="none" w:sz="0" w:space="0" w:color="auto"/>
            <w:right w:val="none" w:sz="0" w:space="0" w:color="auto"/>
          </w:divBdr>
        </w:div>
        <w:div w:id="1465006233">
          <w:marLeft w:val="0"/>
          <w:marRight w:val="0"/>
          <w:marTop w:val="0"/>
          <w:marBottom w:val="0"/>
          <w:divBdr>
            <w:top w:val="none" w:sz="0" w:space="0" w:color="auto"/>
            <w:left w:val="none" w:sz="0" w:space="0" w:color="auto"/>
            <w:bottom w:val="none" w:sz="0" w:space="0" w:color="auto"/>
            <w:right w:val="none" w:sz="0" w:space="0" w:color="auto"/>
          </w:divBdr>
        </w:div>
        <w:div w:id="1472289379">
          <w:marLeft w:val="0"/>
          <w:marRight w:val="0"/>
          <w:marTop w:val="0"/>
          <w:marBottom w:val="0"/>
          <w:divBdr>
            <w:top w:val="none" w:sz="0" w:space="0" w:color="auto"/>
            <w:left w:val="none" w:sz="0" w:space="0" w:color="auto"/>
            <w:bottom w:val="none" w:sz="0" w:space="0" w:color="auto"/>
            <w:right w:val="none" w:sz="0" w:space="0" w:color="auto"/>
          </w:divBdr>
        </w:div>
        <w:div w:id="1478767108">
          <w:marLeft w:val="0"/>
          <w:marRight w:val="0"/>
          <w:marTop w:val="0"/>
          <w:marBottom w:val="0"/>
          <w:divBdr>
            <w:top w:val="none" w:sz="0" w:space="0" w:color="auto"/>
            <w:left w:val="none" w:sz="0" w:space="0" w:color="auto"/>
            <w:bottom w:val="none" w:sz="0" w:space="0" w:color="auto"/>
            <w:right w:val="none" w:sz="0" w:space="0" w:color="auto"/>
          </w:divBdr>
        </w:div>
        <w:div w:id="1497569775">
          <w:marLeft w:val="0"/>
          <w:marRight w:val="0"/>
          <w:marTop w:val="0"/>
          <w:marBottom w:val="0"/>
          <w:divBdr>
            <w:top w:val="none" w:sz="0" w:space="0" w:color="auto"/>
            <w:left w:val="none" w:sz="0" w:space="0" w:color="auto"/>
            <w:bottom w:val="none" w:sz="0" w:space="0" w:color="auto"/>
            <w:right w:val="none" w:sz="0" w:space="0" w:color="auto"/>
          </w:divBdr>
        </w:div>
        <w:div w:id="1522820839">
          <w:marLeft w:val="0"/>
          <w:marRight w:val="0"/>
          <w:marTop w:val="0"/>
          <w:marBottom w:val="0"/>
          <w:divBdr>
            <w:top w:val="none" w:sz="0" w:space="0" w:color="auto"/>
            <w:left w:val="none" w:sz="0" w:space="0" w:color="auto"/>
            <w:bottom w:val="none" w:sz="0" w:space="0" w:color="auto"/>
            <w:right w:val="none" w:sz="0" w:space="0" w:color="auto"/>
          </w:divBdr>
        </w:div>
        <w:div w:id="1591548967">
          <w:marLeft w:val="0"/>
          <w:marRight w:val="0"/>
          <w:marTop w:val="0"/>
          <w:marBottom w:val="0"/>
          <w:divBdr>
            <w:top w:val="none" w:sz="0" w:space="0" w:color="auto"/>
            <w:left w:val="none" w:sz="0" w:space="0" w:color="auto"/>
            <w:bottom w:val="none" w:sz="0" w:space="0" w:color="auto"/>
            <w:right w:val="none" w:sz="0" w:space="0" w:color="auto"/>
          </w:divBdr>
        </w:div>
        <w:div w:id="1602303010">
          <w:marLeft w:val="0"/>
          <w:marRight w:val="0"/>
          <w:marTop w:val="0"/>
          <w:marBottom w:val="0"/>
          <w:divBdr>
            <w:top w:val="none" w:sz="0" w:space="0" w:color="auto"/>
            <w:left w:val="none" w:sz="0" w:space="0" w:color="auto"/>
            <w:bottom w:val="none" w:sz="0" w:space="0" w:color="auto"/>
            <w:right w:val="none" w:sz="0" w:space="0" w:color="auto"/>
          </w:divBdr>
        </w:div>
        <w:div w:id="1604145120">
          <w:marLeft w:val="0"/>
          <w:marRight w:val="0"/>
          <w:marTop w:val="0"/>
          <w:marBottom w:val="0"/>
          <w:divBdr>
            <w:top w:val="none" w:sz="0" w:space="0" w:color="auto"/>
            <w:left w:val="none" w:sz="0" w:space="0" w:color="auto"/>
            <w:bottom w:val="none" w:sz="0" w:space="0" w:color="auto"/>
            <w:right w:val="none" w:sz="0" w:space="0" w:color="auto"/>
          </w:divBdr>
        </w:div>
        <w:div w:id="1607156565">
          <w:marLeft w:val="0"/>
          <w:marRight w:val="0"/>
          <w:marTop w:val="0"/>
          <w:marBottom w:val="0"/>
          <w:divBdr>
            <w:top w:val="none" w:sz="0" w:space="0" w:color="auto"/>
            <w:left w:val="none" w:sz="0" w:space="0" w:color="auto"/>
            <w:bottom w:val="none" w:sz="0" w:space="0" w:color="auto"/>
            <w:right w:val="none" w:sz="0" w:space="0" w:color="auto"/>
          </w:divBdr>
        </w:div>
        <w:div w:id="1619946109">
          <w:marLeft w:val="0"/>
          <w:marRight w:val="0"/>
          <w:marTop w:val="0"/>
          <w:marBottom w:val="0"/>
          <w:divBdr>
            <w:top w:val="none" w:sz="0" w:space="0" w:color="auto"/>
            <w:left w:val="none" w:sz="0" w:space="0" w:color="auto"/>
            <w:bottom w:val="none" w:sz="0" w:space="0" w:color="auto"/>
            <w:right w:val="none" w:sz="0" w:space="0" w:color="auto"/>
          </w:divBdr>
        </w:div>
        <w:div w:id="1668240826">
          <w:marLeft w:val="0"/>
          <w:marRight w:val="0"/>
          <w:marTop w:val="0"/>
          <w:marBottom w:val="0"/>
          <w:divBdr>
            <w:top w:val="none" w:sz="0" w:space="0" w:color="auto"/>
            <w:left w:val="none" w:sz="0" w:space="0" w:color="auto"/>
            <w:bottom w:val="none" w:sz="0" w:space="0" w:color="auto"/>
            <w:right w:val="none" w:sz="0" w:space="0" w:color="auto"/>
          </w:divBdr>
        </w:div>
        <w:div w:id="1678583065">
          <w:marLeft w:val="0"/>
          <w:marRight w:val="0"/>
          <w:marTop w:val="0"/>
          <w:marBottom w:val="0"/>
          <w:divBdr>
            <w:top w:val="none" w:sz="0" w:space="0" w:color="auto"/>
            <w:left w:val="none" w:sz="0" w:space="0" w:color="auto"/>
            <w:bottom w:val="none" w:sz="0" w:space="0" w:color="auto"/>
            <w:right w:val="none" w:sz="0" w:space="0" w:color="auto"/>
          </w:divBdr>
        </w:div>
        <w:div w:id="1689524301">
          <w:marLeft w:val="0"/>
          <w:marRight w:val="0"/>
          <w:marTop w:val="0"/>
          <w:marBottom w:val="0"/>
          <w:divBdr>
            <w:top w:val="none" w:sz="0" w:space="0" w:color="auto"/>
            <w:left w:val="none" w:sz="0" w:space="0" w:color="auto"/>
            <w:bottom w:val="none" w:sz="0" w:space="0" w:color="auto"/>
            <w:right w:val="none" w:sz="0" w:space="0" w:color="auto"/>
          </w:divBdr>
        </w:div>
        <w:div w:id="1741560866">
          <w:marLeft w:val="0"/>
          <w:marRight w:val="0"/>
          <w:marTop w:val="0"/>
          <w:marBottom w:val="0"/>
          <w:divBdr>
            <w:top w:val="none" w:sz="0" w:space="0" w:color="auto"/>
            <w:left w:val="none" w:sz="0" w:space="0" w:color="auto"/>
            <w:bottom w:val="none" w:sz="0" w:space="0" w:color="auto"/>
            <w:right w:val="none" w:sz="0" w:space="0" w:color="auto"/>
          </w:divBdr>
        </w:div>
        <w:div w:id="1743138588">
          <w:marLeft w:val="0"/>
          <w:marRight w:val="0"/>
          <w:marTop w:val="0"/>
          <w:marBottom w:val="0"/>
          <w:divBdr>
            <w:top w:val="none" w:sz="0" w:space="0" w:color="auto"/>
            <w:left w:val="none" w:sz="0" w:space="0" w:color="auto"/>
            <w:bottom w:val="none" w:sz="0" w:space="0" w:color="auto"/>
            <w:right w:val="none" w:sz="0" w:space="0" w:color="auto"/>
          </w:divBdr>
        </w:div>
        <w:div w:id="1754863030">
          <w:marLeft w:val="0"/>
          <w:marRight w:val="0"/>
          <w:marTop w:val="0"/>
          <w:marBottom w:val="0"/>
          <w:divBdr>
            <w:top w:val="none" w:sz="0" w:space="0" w:color="auto"/>
            <w:left w:val="none" w:sz="0" w:space="0" w:color="auto"/>
            <w:bottom w:val="none" w:sz="0" w:space="0" w:color="auto"/>
            <w:right w:val="none" w:sz="0" w:space="0" w:color="auto"/>
          </w:divBdr>
        </w:div>
        <w:div w:id="1762943664">
          <w:marLeft w:val="0"/>
          <w:marRight w:val="0"/>
          <w:marTop w:val="0"/>
          <w:marBottom w:val="0"/>
          <w:divBdr>
            <w:top w:val="none" w:sz="0" w:space="0" w:color="auto"/>
            <w:left w:val="none" w:sz="0" w:space="0" w:color="auto"/>
            <w:bottom w:val="none" w:sz="0" w:space="0" w:color="auto"/>
            <w:right w:val="none" w:sz="0" w:space="0" w:color="auto"/>
          </w:divBdr>
        </w:div>
        <w:div w:id="1860462618">
          <w:marLeft w:val="0"/>
          <w:marRight w:val="0"/>
          <w:marTop w:val="0"/>
          <w:marBottom w:val="0"/>
          <w:divBdr>
            <w:top w:val="none" w:sz="0" w:space="0" w:color="auto"/>
            <w:left w:val="none" w:sz="0" w:space="0" w:color="auto"/>
            <w:bottom w:val="none" w:sz="0" w:space="0" w:color="auto"/>
            <w:right w:val="none" w:sz="0" w:space="0" w:color="auto"/>
          </w:divBdr>
        </w:div>
        <w:div w:id="1894584096">
          <w:marLeft w:val="0"/>
          <w:marRight w:val="0"/>
          <w:marTop w:val="0"/>
          <w:marBottom w:val="0"/>
          <w:divBdr>
            <w:top w:val="none" w:sz="0" w:space="0" w:color="auto"/>
            <w:left w:val="none" w:sz="0" w:space="0" w:color="auto"/>
            <w:bottom w:val="none" w:sz="0" w:space="0" w:color="auto"/>
            <w:right w:val="none" w:sz="0" w:space="0" w:color="auto"/>
          </w:divBdr>
        </w:div>
        <w:div w:id="1896892357">
          <w:marLeft w:val="0"/>
          <w:marRight w:val="0"/>
          <w:marTop w:val="0"/>
          <w:marBottom w:val="0"/>
          <w:divBdr>
            <w:top w:val="none" w:sz="0" w:space="0" w:color="auto"/>
            <w:left w:val="none" w:sz="0" w:space="0" w:color="auto"/>
            <w:bottom w:val="none" w:sz="0" w:space="0" w:color="auto"/>
            <w:right w:val="none" w:sz="0" w:space="0" w:color="auto"/>
          </w:divBdr>
        </w:div>
        <w:div w:id="1897935553">
          <w:marLeft w:val="0"/>
          <w:marRight w:val="0"/>
          <w:marTop w:val="0"/>
          <w:marBottom w:val="0"/>
          <w:divBdr>
            <w:top w:val="none" w:sz="0" w:space="0" w:color="auto"/>
            <w:left w:val="none" w:sz="0" w:space="0" w:color="auto"/>
            <w:bottom w:val="none" w:sz="0" w:space="0" w:color="auto"/>
            <w:right w:val="none" w:sz="0" w:space="0" w:color="auto"/>
          </w:divBdr>
        </w:div>
        <w:div w:id="1925871105">
          <w:marLeft w:val="0"/>
          <w:marRight w:val="0"/>
          <w:marTop w:val="0"/>
          <w:marBottom w:val="0"/>
          <w:divBdr>
            <w:top w:val="none" w:sz="0" w:space="0" w:color="auto"/>
            <w:left w:val="none" w:sz="0" w:space="0" w:color="auto"/>
            <w:bottom w:val="none" w:sz="0" w:space="0" w:color="auto"/>
            <w:right w:val="none" w:sz="0" w:space="0" w:color="auto"/>
          </w:divBdr>
        </w:div>
        <w:div w:id="1981030182">
          <w:marLeft w:val="0"/>
          <w:marRight w:val="0"/>
          <w:marTop w:val="0"/>
          <w:marBottom w:val="0"/>
          <w:divBdr>
            <w:top w:val="none" w:sz="0" w:space="0" w:color="auto"/>
            <w:left w:val="none" w:sz="0" w:space="0" w:color="auto"/>
            <w:bottom w:val="none" w:sz="0" w:space="0" w:color="auto"/>
            <w:right w:val="none" w:sz="0" w:space="0" w:color="auto"/>
          </w:divBdr>
        </w:div>
        <w:div w:id="2040860717">
          <w:marLeft w:val="0"/>
          <w:marRight w:val="0"/>
          <w:marTop w:val="0"/>
          <w:marBottom w:val="0"/>
          <w:divBdr>
            <w:top w:val="none" w:sz="0" w:space="0" w:color="auto"/>
            <w:left w:val="none" w:sz="0" w:space="0" w:color="auto"/>
            <w:bottom w:val="none" w:sz="0" w:space="0" w:color="auto"/>
            <w:right w:val="none" w:sz="0" w:space="0" w:color="auto"/>
          </w:divBdr>
        </w:div>
        <w:div w:id="2056537364">
          <w:marLeft w:val="0"/>
          <w:marRight w:val="0"/>
          <w:marTop w:val="0"/>
          <w:marBottom w:val="0"/>
          <w:divBdr>
            <w:top w:val="none" w:sz="0" w:space="0" w:color="auto"/>
            <w:left w:val="none" w:sz="0" w:space="0" w:color="auto"/>
            <w:bottom w:val="none" w:sz="0" w:space="0" w:color="auto"/>
            <w:right w:val="none" w:sz="0" w:space="0" w:color="auto"/>
          </w:divBdr>
        </w:div>
        <w:div w:id="2059352202">
          <w:marLeft w:val="0"/>
          <w:marRight w:val="0"/>
          <w:marTop w:val="0"/>
          <w:marBottom w:val="0"/>
          <w:divBdr>
            <w:top w:val="none" w:sz="0" w:space="0" w:color="auto"/>
            <w:left w:val="none" w:sz="0" w:space="0" w:color="auto"/>
            <w:bottom w:val="none" w:sz="0" w:space="0" w:color="auto"/>
            <w:right w:val="none" w:sz="0" w:space="0" w:color="auto"/>
          </w:divBdr>
        </w:div>
        <w:div w:id="2063207588">
          <w:marLeft w:val="0"/>
          <w:marRight w:val="0"/>
          <w:marTop w:val="0"/>
          <w:marBottom w:val="0"/>
          <w:divBdr>
            <w:top w:val="none" w:sz="0" w:space="0" w:color="auto"/>
            <w:left w:val="none" w:sz="0" w:space="0" w:color="auto"/>
            <w:bottom w:val="none" w:sz="0" w:space="0" w:color="auto"/>
            <w:right w:val="none" w:sz="0" w:space="0" w:color="auto"/>
          </w:divBdr>
        </w:div>
        <w:div w:id="2073500040">
          <w:marLeft w:val="0"/>
          <w:marRight w:val="0"/>
          <w:marTop w:val="0"/>
          <w:marBottom w:val="0"/>
          <w:divBdr>
            <w:top w:val="none" w:sz="0" w:space="0" w:color="auto"/>
            <w:left w:val="none" w:sz="0" w:space="0" w:color="auto"/>
            <w:bottom w:val="none" w:sz="0" w:space="0" w:color="auto"/>
            <w:right w:val="none" w:sz="0" w:space="0" w:color="auto"/>
          </w:divBdr>
        </w:div>
        <w:div w:id="2075733076">
          <w:marLeft w:val="0"/>
          <w:marRight w:val="0"/>
          <w:marTop w:val="0"/>
          <w:marBottom w:val="0"/>
          <w:divBdr>
            <w:top w:val="none" w:sz="0" w:space="0" w:color="auto"/>
            <w:left w:val="none" w:sz="0" w:space="0" w:color="auto"/>
            <w:bottom w:val="none" w:sz="0" w:space="0" w:color="auto"/>
            <w:right w:val="none" w:sz="0" w:space="0" w:color="auto"/>
          </w:divBdr>
        </w:div>
        <w:div w:id="2089450453">
          <w:marLeft w:val="0"/>
          <w:marRight w:val="0"/>
          <w:marTop w:val="0"/>
          <w:marBottom w:val="0"/>
          <w:divBdr>
            <w:top w:val="none" w:sz="0" w:space="0" w:color="auto"/>
            <w:left w:val="none" w:sz="0" w:space="0" w:color="auto"/>
            <w:bottom w:val="none" w:sz="0" w:space="0" w:color="auto"/>
            <w:right w:val="none" w:sz="0" w:space="0" w:color="auto"/>
          </w:divBdr>
        </w:div>
        <w:div w:id="2099642801">
          <w:marLeft w:val="0"/>
          <w:marRight w:val="0"/>
          <w:marTop w:val="0"/>
          <w:marBottom w:val="0"/>
          <w:divBdr>
            <w:top w:val="none" w:sz="0" w:space="0" w:color="auto"/>
            <w:left w:val="none" w:sz="0" w:space="0" w:color="auto"/>
            <w:bottom w:val="none" w:sz="0" w:space="0" w:color="auto"/>
            <w:right w:val="none" w:sz="0" w:space="0" w:color="auto"/>
          </w:divBdr>
        </w:div>
        <w:div w:id="2107067502">
          <w:marLeft w:val="0"/>
          <w:marRight w:val="0"/>
          <w:marTop w:val="0"/>
          <w:marBottom w:val="0"/>
          <w:divBdr>
            <w:top w:val="none" w:sz="0" w:space="0" w:color="auto"/>
            <w:left w:val="none" w:sz="0" w:space="0" w:color="auto"/>
            <w:bottom w:val="none" w:sz="0" w:space="0" w:color="auto"/>
            <w:right w:val="none" w:sz="0" w:space="0" w:color="auto"/>
          </w:divBdr>
        </w:div>
        <w:div w:id="2121290024">
          <w:marLeft w:val="0"/>
          <w:marRight w:val="0"/>
          <w:marTop w:val="0"/>
          <w:marBottom w:val="0"/>
          <w:divBdr>
            <w:top w:val="none" w:sz="0" w:space="0" w:color="auto"/>
            <w:left w:val="none" w:sz="0" w:space="0" w:color="auto"/>
            <w:bottom w:val="none" w:sz="0" w:space="0" w:color="auto"/>
            <w:right w:val="none" w:sz="0" w:space="0" w:color="auto"/>
          </w:divBdr>
        </w:div>
        <w:div w:id="2130393871">
          <w:marLeft w:val="0"/>
          <w:marRight w:val="0"/>
          <w:marTop w:val="0"/>
          <w:marBottom w:val="0"/>
          <w:divBdr>
            <w:top w:val="none" w:sz="0" w:space="0" w:color="auto"/>
            <w:left w:val="none" w:sz="0" w:space="0" w:color="auto"/>
            <w:bottom w:val="none" w:sz="0" w:space="0" w:color="auto"/>
            <w:right w:val="none" w:sz="0" w:space="0" w:color="auto"/>
          </w:divBdr>
        </w:div>
        <w:div w:id="2132282546">
          <w:marLeft w:val="0"/>
          <w:marRight w:val="0"/>
          <w:marTop w:val="0"/>
          <w:marBottom w:val="0"/>
          <w:divBdr>
            <w:top w:val="none" w:sz="0" w:space="0" w:color="auto"/>
            <w:left w:val="none" w:sz="0" w:space="0" w:color="auto"/>
            <w:bottom w:val="none" w:sz="0" w:space="0" w:color="auto"/>
            <w:right w:val="none" w:sz="0" w:space="0" w:color="auto"/>
          </w:divBdr>
        </w:div>
      </w:divsChild>
    </w:div>
    <w:div w:id="1721904761">
      <w:bodyDiv w:val="1"/>
      <w:marLeft w:val="0"/>
      <w:marRight w:val="0"/>
      <w:marTop w:val="0"/>
      <w:marBottom w:val="0"/>
      <w:divBdr>
        <w:top w:val="none" w:sz="0" w:space="0" w:color="auto"/>
        <w:left w:val="none" w:sz="0" w:space="0" w:color="auto"/>
        <w:bottom w:val="none" w:sz="0" w:space="0" w:color="auto"/>
        <w:right w:val="none" w:sz="0" w:space="0" w:color="auto"/>
      </w:divBdr>
    </w:div>
    <w:div w:id="1885292701">
      <w:bodyDiv w:val="1"/>
      <w:marLeft w:val="0"/>
      <w:marRight w:val="0"/>
      <w:marTop w:val="0"/>
      <w:marBottom w:val="0"/>
      <w:divBdr>
        <w:top w:val="none" w:sz="0" w:space="0" w:color="auto"/>
        <w:left w:val="none" w:sz="0" w:space="0" w:color="auto"/>
        <w:bottom w:val="none" w:sz="0" w:space="0" w:color="auto"/>
        <w:right w:val="none" w:sz="0" w:space="0" w:color="auto"/>
      </w:divBdr>
    </w:div>
    <w:div w:id="1925841342">
      <w:bodyDiv w:val="1"/>
      <w:marLeft w:val="0"/>
      <w:marRight w:val="0"/>
      <w:marTop w:val="0"/>
      <w:marBottom w:val="0"/>
      <w:divBdr>
        <w:top w:val="none" w:sz="0" w:space="0" w:color="auto"/>
        <w:left w:val="none" w:sz="0" w:space="0" w:color="auto"/>
        <w:bottom w:val="none" w:sz="0" w:space="0" w:color="auto"/>
        <w:right w:val="none" w:sz="0" w:space="0" w:color="auto"/>
      </w:divBdr>
    </w:div>
    <w:div w:id="1984309486">
      <w:bodyDiv w:val="1"/>
      <w:marLeft w:val="0"/>
      <w:marRight w:val="0"/>
      <w:marTop w:val="0"/>
      <w:marBottom w:val="0"/>
      <w:divBdr>
        <w:top w:val="none" w:sz="0" w:space="0" w:color="auto"/>
        <w:left w:val="none" w:sz="0" w:space="0" w:color="auto"/>
        <w:bottom w:val="none" w:sz="0" w:space="0" w:color="auto"/>
        <w:right w:val="none" w:sz="0" w:space="0" w:color="auto"/>
      </w:divBdr>
    </w:div>
    <w:div w:id="2142310317">
      <w:bodyDiv w:val="1"/>
      <w:marLeft w:val="0"/>
      <w:marRight w:val="0"/>
      <w:marTop w:val="0"/>
      <w:marBottom w:val="0"/>
      <w:divBdr>
        <w:top w:val="none" w:sz="0" w:space="0" w:color="auto"/>
        <w:left w:val="none" w:sz="0" w:space="0" w:color="auto"/>
        <w:bottom w:val="none" w:sz="0" w:space="0" w:color="auto"/>
        <w:right w:val="none" w:sz="0" w:space="0" w:color="auto"/>
      </w:divBdr>
      <w:divsChild>
        <w:div w:id="37513435">
          <w:marLeft w:val="0"/>
          <w:marRight w:val="0"/>
          <w:marTop w:val="0"/>
          <w:marBottom w:val="0"/>
          <w:divBdr>
            <w:top w:val="none" w:sz="0" w:space="0" w:color="auto"/>
            <w:left w:val="none" w:sz="0" w:space="0" w:color="auto"/>
            <w:bottom w:val="none" w:sz="0" w:space="0" w:color="auto"/>
            <w:right w:val="none" w:sz="0" w:space="0" w:color="auto"/>
          </w:divBdr>
        </w:div>
        <w:div w:id="92939585">
          <w:marLeft w:val="0"/>
          <w:marRight w:val="0"/>
          <w:marTop w:val="0"/>
          <w:marBottom w:val="0"/>
          <w:divBdr>
            <w:top w:val="none" w:sz="0" w:space="0" w:color="auto"/>
            <w:left w:val="none" w:sz="0" w:space="0" w:color="auto"/>
            <w:bottom w:val="none" w:sz="0" w:space="0" w:color="auto"/>
            <w:right w:val="none" w:sz="0" w:space="0" w:color="auto"/>
          </w:divBdr>
        </w:div>
        <w:div w:id="102767059">
          <w:marLeft w:val="0"/>
          <w:marRight w:val="0"/>
          <w:marTop w:val="0"/>
          <w:marBottom w:val="0"/>
          <w:divBdr>
            <w:top w:val="none" w:sz="0" w:space="0" w:color="auto"/>
            <w:left w:val="none" w:sz="0" w:space="0" w:color="auto"/>
            <w:bottom w:val="none" w:sz="0" w:space="0" w:color="auto"/>
            <w:right w:val="none" w:sz="0" w:space="0" w:color="auto"/>
          </w:divBdr>
        </w:div>
        <w:div w:id="103697670">
          <w:marLeft w:val="0"/>
          <w:marRight w:val="0"/>
          <w:marTop w:val="0"/>
          <w:marBottom w:val="0"/>
          <w:divBdr>
            <w:top w:val="none" w:sz="0" w:space="0" w:color="auto"/>
            <w:left w:val="none" w:sz="0" w:space="0" w:color="auto"/>
            <w:bottom w:val="none" w:sz="0" w:space="0" w:color="auto"/>
            <w:right w:val="none" w:sz="0" w:space="0" w:color="auto"/>
          </w:divBdr>
        </w:div>
        <w:div w:id="121656553">
          <w:marLeft w:val="0"/>
          <w:marRight w:val="0"/>
          <w:marTop w:val="0"/>
          <w:marBottom w:val="0"/>
          <w:divBdr>
            <w:top w:val="none" w:sz="0" w:space="0" w:color="auto"/>
            <w:left w:val="none" w:sz="0" w:space="0" w:color="auto"/>
            <w:bottom w:val="none" w:sz="0" w:space="0" w:color="auto"/>
            <w:right w:val="none" w:sz="0" w:space="0" w:color="auto"/>
          </w:divBdr>
        </w:div>
        <w:div w:id="132142415">
          <w:marLeft w:val="0"/>
          <w:marRight w:val="0"/>
          <w:marTop w:val="0"/>
          <w:marBottom w:val="0"/>
          <w:divBdr>
            <w:top w:val="none" w:sz="0" w:space="0" w:color="auto"/>
            <w:left w:val="none" w:sz="0" w:space="0" w:color="auto"/>
            <w:bottom w:val="none" w:sz="0" w:space="0" w:color="auto"/>
            <w:right w:val="none" w:sz="0" w:space="0" w:color="auto"/>
          </w:divBdr>
        </w:div>
        <w:div w:id="143738135">
          <w:marLeft w:val="0"/>
          <w:marRight w:val="0"/>
          <w:marTop w:val="0"/>
          <w:marBottom w:val="0"/>
          <w:divBdr>
            <w:top w:val="none" w:sz="0" w:space="0" w:color="auto"/>
            <w:left w:val="none" w:sz="0" w:space="0" w:color="auto"/>
            <w:bottom w:val="none" w:sz="0" w:space="0" w:color="auto"/>
            <w:right w:val="none" w:sz="0" w:space="0" w:color="auto"/>
          </w:divBdr>
        </w:div>
        <w:div w:id="162624218">
          <w:marLeft w:val="0"/>
          <w:marRight w:val="0"/>
          <w:marTop w:val="0"/>
          <w:marBottom w:val="0"/>
          <w:divBdr>
            <w:top w:val="none" w:sz="0" w:space="0" w:color="auto"/>
            <w:left w:val="none" w:sz="0" w:space="0" w:color="auto"/>
            <w:bottom w:val="none" w:sz="0" w:space="0" w:color="auto"/>
            <w:right w:val="none" w:sz="0" w:space="0" w:color="auto"/>
          </w:divBdr>
        </w:div>
        <w:div w:id="244806612">
          <w:marLeft w:val="0"/>
          <w:marRight w:val="0"/>
          <w:marTop w:val="0"/>
          <w:marBottom w:val="0"/>
          <w:divBdr>
            <w:top w:val="none" w:sz="0" w:space="0" w:color="auto"/>
            <w:left w:val="none" w:sz="0" w:space="0" w:color="auto"/>
            <w:bottom w:val="none" w:sz="0" w:space="0" w:color="auto"/>
            <w:right w:val="none" w:sz="0" w:space="0" w:color="auto"/>
          </w:divBdr>
        </w:div>
        <w:div w:id="264386232">
          <w:marLeft w:val="0"/>
          <w:marRight w:val="0"/>
          <w:marTop w:val="0"/>
          <w:marBottom w:val="0"/>
          <w:divBdr>
            <w:top w:val="none" w:sz="0" w:space="0" w:color="auto"/>
            <w:left w:val="none" w:sz="0" w:space="0" w:color="auto"/>
            <w:bottom w:val="none" w:sz="0" w:space="0" w:color="auto"/>
            <w:right w:val="none" w:sz="0" w:space="0" w:color="auto"/>
          </w:divBdr>
        </w:div>
        <w:div w:id="269553081">
          <w:marLeft w:val="0"/>
          <w:marRight w:val="0"/>
          <w:marTop w:val="0"/>
          <w:marBottom w:val="0"/>
          <w:divBdr>
            <w:top w:val="none" w:sz="0" w:space="0" w:color="auto"/>
            <w:left w:val="none" w:sz="0" w:space="0" w:color="auto"/>
            <w:bottom w:val="none" w:sz="0" w:space="0" w:color="auto"/>
            <w:right w:val="none" w:sz="0" w:space="0" w:color="auto"/>
          </w:divBdr>
        </w:div>
        <w:div w:id="270821821">
          <w:marLeft w:val="0"/>
          <w:marRight w:val="0"/>
          <w:marTop w:val="0"/>
          <w:marBottom w:val="0"/>
          <w:divBdr>
            <w:top w:val="none" w:sz="0" w:space="0" w:color="auto"/>
            <w:left w:val="none" w:sz="0" w:space="0" w:color="auto"/>
            <w:bottom w:val="none" w:sz="0" w:space="0" w:color="auto"/>
            <w:right w:val="none" w:sz="0" w:space="0" w:color="auto"/>
          </w:divBdr>
        </w:div>
        <w:div w:id="298734174">
          <w:marLeft w:val="0"/>
          <w:marRight w:val="0"/>
          <w:marTop w:val="0"/>
          <w:marBottom w:val="0"/>
          <w:divBdr>
            <w:top w:val="none" w:sz="0" w:space="0" w:color="auto"/>
            <w:left w:val="none" w:sz="0" w:space="0" w:color="auto"/>
            <w:bottom w:val="none" w:sz="0" w:space="0" w:color="auto"/>
            <w:right w:val="none" w:sz="0" w:space="0" w:color="auto"/>
          </w:divBdr>
        </w:div>
        <w:div w:id="318313042">
          <w:marLeft w:val="0"/>
          <w:marRight w:val="0"/>
          <w:marTop w:val="0"/>
          <w:marBottom w:val="0"/>
          <w:divBdr>
            <w:top w:val="none" w:sz="0" w:space="0" w:color="auto"/>
            <w:left w:val="none" w:sz="0" w:space="0" w:color="auto"/>
            <w:bottom w:val="none" w:sz="0" w:space="0" w:color="auto"/>
            <w:right w:val="none" w:sz="0" w:space="0" w:color="auto"/>
          </w:divBdr>
        </w:div>
        <w:div w:id="374282820">
          <w:marLeft w:val="0"/>
          <w:marRight w:val="0"/>
          <w:marTop w:val="0"/>
          <w:marBottom w:val="0"/>
          <w:divBdr>
            <w:top w:val="none" w:sz="0" w:space="0" w:color="auto"/>
            <w:left w:val="none" w:sz="0" w:space="0" w:color="auto"/>
            <w:bottom w:val="none" w:sz="0" w:space="0" w:color="auto"/>
            <w:right w:val="none" w:sz="0" w:space="0" w:color="auto"/>
          </w:divBdr>
        </w:div>
        <w:div w:id="431097903">
          <w:marLeft w:val="0"/>
          <w:marRight w:val="0"/>
          <w:marTop w:val="0"/>
          <w:marBottom w:val="0"/>
          <w:divBdr>
            <w:top w:val="none" w:sz="0" w:space="0" w:color="auto"/>
            <w:left w:val="none" w:sz="0" w:space="0" w:color="auto"/>
            <w:bottom w:val="none" w:sz="0" w:space="0" w:color="auto"/>
            <w:right w:val="none" w:sz="0" w:space="0" w:color="auto"/>
          </w:divBdr>
        </w:div>
        <w:div w:id="434373313">
          <w:marLeft w:val="0"/>
          <w:marRight w:val="0"/>
          <w:marTop w:val="0"/>
          <w:marBottom w:val="0"/>
          <w:divBdr>
            <w:top w:val="none" w:sz="0" w:space="0" w:color="auto"/>
            <w:left w:val="none" w:sz="0" w:space="0" w:color="auto"/>
            <w:bottom w:val="none" w:sz="0" w:space="0" w:color="auto"/>
            <w:right w:val="none" w:sz="0" w:space="0" w:color="auto"/>
          </w:divBdr>
        </w:div>
        <w:div w:id="444538815">
          <w:marLeft w:val="0"/>
          <w:marRight w:val="0"/>
          <w:marTop w:val="0"/>
          <w:marBottom w:val="0"/>
          <w:divBdr>
            <w:top w:val="none" w:sz="0" w:space="0" w:color="auto"/>
            <w:left w:val="none" w:sz="0" w:space="0" w:color="auto"/>
            <w:bottom w:val="none" w:sz="0" w:space="0" w:color="auto"/>
            <w:right w:val="none" w:sz="0" w:space="0" w:color="auto"/>
          </w:divBdr>
        </w:div>
        <w:div w:id="449982778">
          <w:marLeft w:val="0"/>
          <w:marRight w:val="0"/>
          <w:marTop w:val="0"/>
          <w:marBottom w:val="0"/>
          <w:divBdr>
            <w:top w:val="none" w:sz="0" w:space="0" w:color="auto"/>
            <w:left w:val="none" w:sz="0" w:space="0" w:color="auto"/>
            <w:bottom w:val="none" w:sz="0" w:space="0" w:color="auto"/>
            <w:right w:val="none" w:sz="0" w:space="0" w:color="auto"/>
          </w:divBdr>
        </w:div>
        <w:div w:id="455872555">
          <w:marLeft w:val="0"/>
          <w:marRight w:val="0"/>
          <w:marTop w:val="0"/>
          <w:marBottom w:val="0"/>
          <w:divBdr>
            <w:top w:val="none" w:sz="0" w:space="0" w:color="auto"/>
            <w:left w:val="none" w:sz="0" w:space="0" w:color="auto"/>
            <w:bottom w:val="none" w:sz="0" w:space="0" w:color="auto"/>
            <w:right w:val="none" w:sz="0" w:space="0" w:color="auto"/>
          </w:divBdr>
        </w:div>
        <w:div w:id="463934854">
          <w:marLeft w:val="0"/>
          <w:marRight w:val="0"/>
          <w:marTop w:val="0"/>
          <w:marBottom w:val="0"/>
          <w:divBdr>
            <w:top w:val="none" w:sz="0" w:space="0" w:color="auto"/>
            <w:left w:val="none" w:sz="0" w:space="0" w:color="auto"/>
            <w:bottom w:val="none" w:sz="0" w:space="0" w:color="auto"/>
            <w:right w:val="none" w:sz="0" w:space="0" w:color="auto"/>
          </w:divBdr>
        </w:div>
        <w:div w:id="505629836">
          <w:marLeft w:val="0"/>
          <w:marRight w:val="0"/>
          <w:marTop w:val="0"/>
          <w:marBottom w:val="0"/>
          <w:divBdr>
            <w:top w:val="none" w:sz="0" w:space="0" w:color="auto"/>
            <w:left w:val="none" w:sz="0" w:space="0" w:color="auto"/>
            <w:bottom w:val="none" w:sz="0" w:space="0" w:color="auto"/>
            <w:right w:val="none" w:sz="0" w:space="0" w:color="auto"/>
          </w:divBdr>
        </w:div>
        <w:div w:id="511603931">
          <w:marLeft w:val="0"/>
          <w:marRight w:val="0"/>
          <w:marTop w:val="0"/>
          <w:marBottom w:val="0"/>
          <w:divBdr>
            <w:top w:val="none" w:sz="0" w:space="0" w:color="auto"/>
            <w:left w:val="none" w:sz="0" w:space="0" w:color="auto"/>
            <w:bottom w:val="none" w:sz="0" w:space="0" w:color="auto"/>
            <w:right w:val="none" w:sz="0" w:space="0" w:color="auto"/>
          </w:divBdr>
        </w:div>
        <w:div w:id="519006766">
          <w:marLeft w:val="0"/>
          <w:marRight w:val="0"/>
          <w:marTop w:val="0"/>
          <w:marBottom w:val="0"/>
          <w:divBdr>
            <w:top w:val="none" w:sz="0" w:space="0" w:color="auto"/>
            <w:left w:val="none" w:sz="0" w:space="0" w:color="auto"/>
            <w:bottom w:val="none" w:sz="0" w:space="0" w:color="auto"/>
            <w:right w:val="none" w:sz="0" w:space="0" w:color="auto"/>
          </w:divBdr>
        </w:div>
        <w:div w:id="524372156">
          <w:marLeft w:val="0"/>
          <w:marRight w:val="0"/>
          <w:marTop w:val="0"/>
          <w:marBottom w:val="0"/>
          <w:divBdr>
            <w:top w:val="none" w:sz="0" w:space="0" w:color="auto"/>
            <w:left w:val="none" w:sz="0" w:space="0" w:color="auto"/>
            <w:bottom w:val="none" w:sz="0" w:space="0" w:color="auto"/>
            <w:right w:val="none" w:sz="0" w:space="0" w:color="auto"/>
          </w:divBdr>
        </w:div>
        <w:div w:id="559369111">
          <w:marLeft w:val="0"/>
          <w:marRight w:val="0"/>
          <w:marTop w:val="0"/>
          <w:marBottom w:val="0"/>
          <w:divBdr>
            <w:top w:val="none" w:sz="0" w:space="0" w:color="auto"/>
            <w:left w:val="none" w:sz="0" w:space="0" w:color="auto"/>
            <w:bottom w:val="none" w:sz="0" w:space="0" w:color="auto"/>
            <w:right w:val="none" w:sz="0" w:space="0" w:color="auto"/>
          </w:divBdr>
        </w:div>
        <w:div w:id="561216398">
          <w:marLeft w:val="0"/>
          <w:marRight w:val="0"/>
          <w:marTop w:val="0"/>
          <w:marBottom w:val="0"/>
          <w:divBdr>
            <w:top w:val="none" w:sz="0" w:space="0" w:color="auto"/>
            <w:left w:val="none" w:sz="0" w:space="0" w:color="auto"/>
            <w:bottom w:val="none" w:sz="0" w:space="0" w:color="auto"/>
            <w:right w:val="none" w:sz="0" w:space="0" w:color="auto"/>
          </w:divBdr>
        </w:div>
        <w:div w:id="577599804">
          <w:marLeft w:val="0"/>
          <w:marRight w:val="0"/>
          <w:marTop w:val="0"/>
          <w:marBottom w:val="0"/>
          <w:divBdr>
            <w:top w:val="none" w:sz="0" w:space="0" w:color="auto"/>
            <w:left w:val="none" w:sz="0" w:space="0" w:color="auto"/>
            <w:bottom w:val="none" w:sz="0" w:space="0" w:color="auto"/>
            <w:right w:val="none" w:sz="0" w:space="0" w:color="auto"/>
          </w:divBdr>
        </w:div>
        <w:div w:id="600339449">
          <w:marLeft w:val="0"/>
          <w:marRight w:val="0"/>
          <w:marTop w:val="0"/>
          <w:marBottom w:val="0"/>
          <w:divBdr>
            <w:top w:val="none" w:sz="0" w:space="0" w:color="auto"/>
            <w:left w:val="none" w:sz="0" w:space="0" w:color="auto"/>
            <w:bottom w:val="none" w:sz="0" w:space="0" w:color="auto"/>
            <w:right w:val="none" w:sz="0" w:space="0" w:color="auto"/>
          </w:divBdr>
        </w:div>
        <w:div w:id="608128468">
          <w:marLeft w:val="0"/>
          <w:marRight w:val="0"/>
          <w:marTop w:val="0"/>
          <w:marBottom w:val="0"/>
          <w:divBdr>
            <w:top w:val="none" w:sz="0" w:space="0" w:color="auto"/>
            <w:left w:val="none" w:sz="0" w:space="0" w:color="auto"/>
            <w:bottom w:val="none" w:sz="0" w:space="0" w:color="auto"/>
            <w:right w:val="none" w:sz="0" w:space="0" w:color="auto"/>
          </w:divBdr>
        </w:div>
        <w:div w:id="619997523">
          <w:marLeft w:val="0"/>
          <w:marRight w:val="0"/>
          <w:marTop w:val="0"/>
          <w:marBottom w:val="0"/>
          <w:divBdr>
            <w:top w:val="none" w:sz="0" w:space="0" w:color="auto"/>
            <w:left w:val="none" w:sz="0" w:space="0" w:color="auto"/>
            <w:bottom w:val="none" w:sz="0" w:space="0" w:color="auto"/>
            <w:right w:val="none" w:sz="0" w:space="0" w:color="auto"/>
          </w:divBdr>
        </w:div>
        <w:div w:id="620192424">
          <w:marLeft w:val="0"/>
          <w:marRight w:val="0"/>
          <w:marTop w:val="0"/>
          <w:marBottom w:val="0"/>
          <w:divBdr>
            <w:top w:val="none" w:sz="0" w:space="0" w:color="auto"/>
            <w:left w:val="none" w:sz="0" w:space="0" w:color="auto"/>
            <w:bottom w:val="none" w:sz="0" w:space="0" w:color="auto"/>
            <w:right w:val="none" w:sz="0" w:space="0" w:color="auto"/>
          </w:divBdr>
        </w:div>
        <w:div w:id="623582441">
          <w:marLeft w:val="0"/>
          <w:marRight w:val="0"/>
          <w:marTop w:val="0"/>
          <w:marBottom w:val="0"/>
          <w:divBdr>
            <w:top w:val="none" w:sz="0" w:space="0" w:color="auto"/>
            <w:left w:val="none" w:sz="0" w:space="0" w:color="auto"/>
            <w:bottom w:val="none" w:sz="0" w:space="0" w:color="auto"/>
            <w:right w:val="none" w:sz="0" w:space="0" w:color="auto"/>
          </w:divBdr>
        </w:div>
        <w:div w:id="641808446">
          <w:marLeft w:val="0"/>
          <w:marRight w:val="0"/>
          <w:marTop w:val="0"/>
          <w:marBottom w:val="0"/>
          <w:divBdr>
            <w:top w:val="none" w:sz="0" w:space="0" w:color="auto"/>
            <w:left w:val="none" w:sz="0" w:space="0" w:color="auto"/>
            <w:bottom w:val="none" w:sz="0" w:space="0" w:color="auto"/>
            <w:right w:val="none" w:sz="0" w:space="0" w:color="auto"/>
          </w:divBdr>
        </w:div>
        <w:div w:id="644437062">
          <w:marLeft w:val="0"/>
          <w:marRight w:val="0"/>
          <w:marTop w:val="0"/>
          <w:marBottom w:val="0"/>
          <w:divBdr>
            <w:top w:val="none" w:sz="0" w:space="0" w:color="auto"/>
            <w:left w:val="none" w:sz="0" w:space="0" w:color="auto"/>
            <w:bottom w:val="none" w:sz="0" w:space="0" w:color="auto"/>
            <w:right w:val="none" w:sz="0" w:space="0" w:color="auto"/>
          </w:divBdr>
        </w:div>
        <w:div w:id="645089512">
          <w:marLeft w:val="0"/>
          <w:marRight w:val="0"/>
          <w:marTop w:val="0"/>
          <w:marBottom w:val="0"/>
          <w:divBdr>
            <w:top w:val="none" w:sz="0" w:space="0" w:color="auto"/>
            <w:left w:val="none" w:sz="0" w:space="0" w:color="auto"/>
            <w:bottom w:val="none" w:sz="0" w:space="0" w:color="auto"/>
            <w:right w:val="none" w:sz="0" w:space="0" w:color="auto"/>
          </w:divBdr>
        </w:div>
        <w:div w:id="654456690">
          <w:marLeft w:val="0"/>
          <w:marRight w:val="0"/>
          <w:marTop w:val="0"/>
          <w:marBottom w:val="0"/>
          <w:divBdr>
            <w:top w:val="none" w:sz="0" w:space="0" w:color="auto"/>
            <w:left w:val="none" w:sz="0" w:space="0" w:color="auto"/>
            <w:bottom w:val="none" w:sz="0" w:space="0" w:color="auto"/>
            <w:right w:val="none" w:sz="0" w:space="0" w:color="auto"/>
          </w:divBdr>
        </w:div>
        <w:div w:id="659818307">
          <w:marLeft w:val="0"/>
          <w:marRight w:val="0"/>
          <w:marTop w:val="0"/>
          <w:marBottom w:val="0"/>
          <w:divBdr>
            <w:top w:val="none" w:sz="0" w:space="0" w:color="auto"/>
            <w:left w:val="none" w:sz="0" w:space="0" w:color="auto"/>
            <w:bottom w:val="none" w:sz="0" w:space="0" w:color="auto"/>
            <w:right w:val="none" w:sz="0" w:space="0" w:color="auto"/>
          </w:divBdr>
        </w:div>
        <w:div w:id="669531087">
          <w:marLeft w:val="0"/>
          <w:marRight w:val="0"/>
          <w:marTop w:val="0"/>
          <w:marBottom w:val="0"/>
          <w:divBdr>
            <w:top w:val="none" w:sz="0" w:space="0" w:color="auto"/>
            <w:left w:val="none" w:sz="0" w:space="0" w:color="auto"/>
            <w:bottom w:val="none" w:sz="0" w:space="0" w:color="auto"/>
            <w:right w:val="none" w:sz="0" w:space="0" w:color="auto"/>
          </w:divBdr>
        </w:div>
        <w:div w:id="679430987">
          <w:marLeft w:val="0"/>
          <w:marRight w:val="0"/>
          <w:marTop w:val="0"/>
          <w:marBottom w:val="0"/>
          <w:divBdr>
            <w:top w:val="none" w:sz="0" w:space="0" w:color="auto"/>
            <w:left w:val="none" w:sz="0" w:space="0" w:color="auto"/>
            <w:bottom w:val="none" w:sz="0" w:space="0" w:color="auto"/>
            <w:right w:val="none" w:sz="0" w:space="0" w:color="auto"/>
          </w:divBdr>
        </w:div>
        <w:div w:id="698580157">
          <w:marLeft w:val="0"/>
          <w:marRight w:val="0"/>
          <w:marTop w:val="0"/>
          <w:marBottom w:val="0"/>
          <w:divBdr>
            <w:top w:val="none" w:sz="0" w:space="0" w:color="auto"/>
            <w:left w:val="none" w:sz="0" w:space="0" w:color="auto"/>
            <w:bottom w:val="none" w:sz="0" w:space="0" w:color="auto"/>
            <w:right w:val="none" w:sz="0" w:space="0" w:color="auto"/>
          </w:divBdr>
        </w:div>
        <w:div w:id="730691053">
          <w:marLeft w:val="0"/>
          <w:marRight w:val="0"/>
          <w:marTop w:val="0"/>
          <w:marBottom w:val="0"/>
          <w:divBdr>
            <w:top w:val="none" w:sz="0" w:space="0" w:color="auto"/>
            <w:left w:val="none" w:sz="0" w:space="0" w:color="auto"/>
            <w:bottom w:val="none" w:sz="0" w:space="0" w:color="auto"/>
            <w:right w:val="none" w:sz="0" w:space="0" w:color="auto"/>
          </w:divBdr>
        </w:div>
        <w:div w:id="735511568">
          <w:marLeft w:val="0"/>
          <w:marRight w:val="0"/>
          <w:marTop w:val="0"/>
          <w:marBottom w:val="0"/>
          <w:divBdr>
            <w:top w:val="none" w:sz="0" w:space="0" w:color="auto"/>
            <w:left w:val="none" w:sz="0" w:space="0" w:color="auto"/>
            <w:bottom w:val="none" w:sz="0" w:space="0" w:color="auto"/>
            <w:right w:val="none" w:sz="0" w:space="0" w:color="auto"/>
          </w:divBdr>
        </w:div>
        <w:div w:id="740101985">
          <w:marLeft w:val="0"/>
          <w:marRight w:val="0"/>
          <w:marTop w:val="0"/>
          <w:marBottom w:val="0"/>
          <w:divBdr>
            <w:top w:val="none" w:sz="0" w:space="0" w:color="auto"/>
            <w:left w:val="none" w:sz="0" w:space="0" w:color="auto"/>
            <w:bottom w:val="none" w:sz="0" w:space="0" w:color="auto"/>
            <w:right w:val="none" w:sz="0" w:space="0" w:color="auto"/>
          </w:divBdr>
        </w:div>
        <w:div w:id="770123959">
          <w:marLeft w:val="0"/>
          <w:marRight w:val="0"/>
          <w:marTop w:val="0"/>
          <w:marBottom w:val="0"/>
          <w:divBdr>
            <w:top w:val="none" w:sz="0" w:space="0" w:color="auto"/>
            <w:left w:val="none" w:sz="0" w:space="0" w:color="auto"/>
            <w:bottom w:val="none" w:sz="0" w:space="0" w:color="auto"/>
            <w:right w:val="none" w:sz="0" w:space="0" w:color="auto"/>
          </w:divBdr>
        </w:div>
        <w:div w:id="785776926">
          <w:marLeft w:val="0"/>
          <w:marRight w:val="0"/>
          <w:marTop w:val="0"/>
          <w:marBottom w:val="0"/>
          <w:divBdr>
            <w:top w:val="none" w:sz="0" w:space="0" w:color="auto"/>
            <w:left w:val="none" w:sz="0" w:space="0" w:color="auto"/>
            <w:bottom w:val="none" w:sz="0" w:space="0" w:color="auto"/>
            <w:right w:val="none" w:sz="0" w:space="0" w:color="auto"/>
          </w:divBdr>
        </w:div>
        <w:div w:id="795608613">
          <w:marLeft w:val="0"/>
          <w:marRight w:val="0"/>
          <w:marTop w:val="0"/>
          <w:marBottom w:val="0"/>
          <w:divBdr>
            <w:top w:val="none" w:sz="0" w:space="0" w:color="auto"/>
            <w:left w:val="none" w:sz="0" w:space="0" w:color="auto"/>
            <w:bottom w:val="none" w:sz="0" w:space="0" w:color="auto"/>
            <w:right w:val="none" w:sz="0" w:space="0" w:color="auto"/>
          </w:divBdr>
        </w:div>
        <w:div w:id="796680153">
          <w:marLeft w:val="0"/>
          <w:marRight w:val="0"/>
          <w:marTop w:val="0"/>
          <w:marBottom w:val="0"/>
          <w:divBdr>
            <w:top w:val="none" w:sz="0" w:space="0" w:color="auto"/>
            <w:left w:val="none" w:sz="0" w:space="0" w:color="auto"/>
            <w:bottom w:val="none" w:sz="0" w:space="0" w:color="auto"/>
            <w:right w:val="none" w:sz="0" w:space="0" w:color="auto"/>
          </w:divBdr>
        </w:div>
        <w:div w:id="799419792">
          <w:marLeft w:val="0"/>
          <w:marRight w:val="0"/>
          <w:marTop w:val="0"/>
          <w:marBottom w:val="0"/>
          <w:divBdr>
            <w:top w:val="none" w:sz="0" w:space="0" w:color="auto"/>
            <w:left w:val="none" w:sz="0" w:space="0" w:color="auto"/>
            <w:bottom w:val="none" w:sz="0" w:space="0" w:color="auto"/>
            <w:right w:val="none" w:sz="0" w:space="0" w:color="auto"/>
          </w:divBdr>
        </w:div>
        <w:div w:id="805051284">
          <w:marLeft w:val="0"/>
          <w:marRight w:val="0"/>
          <w:marTop w:val="0"/>
          <w:marBottom w:val="0"/>
          <w:divBdr>
            <w:top w:val="none" w:sz="0" w:space="0" w:color="auto"/>
            <w:left w:val="none" w:sz="0" w:space="0" w:color="auto"/>
            <w:bottom w:val="none" w:sz="0" w:space="0" w:color="auto"/>
            <w:right w:val="none" w:sz="0" w:space="0" w:color="auto"/>
          </w:divBdr>
        </w:div>
        <w:div w:id="823814052">
          <w:marLeft w:val="0"/>
          <w:marRight w:val="0"/>
          <w:marTop w:val="0"/>
          <w:marBottom w:val="0"/>
          <w:divBdr>
            <w:top w:val="none" w:sz="0" w:space="0" w:color="auto"/>
            <w:left w:val="none" w:sz="0" w:space="0" w:color="auto"/>
            <w:bottom w:val="none" w:sz="0" w:space="0" w:color="auto"/>
            <w:right w:val="none" w:sz="0" w:space="0" w:color="auto"/>
          </w:divBdr>
        </w:div>
        <w:div w:id="828063263">
          <w:marLeft w:val="0"/>
          <w:marRight w:val="0"/>
          <w:marTop w:val="0"/>
          <w:marBottom w:val="0"/>
          <w:divBdr>
            <w:top w:val="none" w:sz="0" w:space="0" w:color="auto"/>
            <w:left w:val="none" w:sz="0" w:space="0" w:color="auto"/>
            <w:bottom w:val="none" w:sz="0" w:space="0" w:color="auto"/>
            <w:right w:val="none" w:sz="0" w:space="0" w:color="auto"/>
          </w:divBdr>
        </w:div>
        <w:div w:id="848758972">
          <w:marLeft w:val="0"/>
          <w:marRight w:val="0"/>
          <w:marTop w:val="0"/>
          <w:marBottom w:val="0"/>
          <w:divBdr>
            <w:top w:val="none" w:sz="0" w:space="0" w:color="auto"/>
            <w:left w:val="none" w:sz="0" w:space="0" w:color="auto"/>
            <w:bottom w:val="none" w:sz="0" w:space="0" w:color="auto"/>
            <w:right w:val="none" w:sz="0" w:space="0" w:color="auto"/>
          </w:divBdr>
        </w:div>
        <w:div w:id="864831334">
          <w:marLeft w:val="0"/>
          <w:marRight w:val="0"/>
          <w:marTop w:val="0"/>
          <w:marBottom w:val="0"/>
          <w:divBdr>
            <w:top w:val="none" w:sz="0" w:space="0" w:color="auto"/>
            <w:left w:val="none" w:sz="0" w:space="0" w:color="auto"/>
            <w:bottom w:val="none" w:sz="0" w:space="0" w:color="auto"/>
            <w:right w:val="none" w:sz="0" w:space="0" w:color="auto"/>
          </w:divBdr>
        </w:div>
        <w:div w:id="867762882">
          <w:marLeft w:val="0"/>
          <w:marRight w:val="0"/>
          <w:marTop w:val="0"/>
          <w:marBottom w:val="0"/>
          <w:divBdr>
            <w:top w:val="none" w:sz="0" w:space="0" w:color="auto"/>
            <w:left w:val="none" w:sz="0" w:space="0" w:color="auto"/>
            <w:bottom w:val="none" w:sz="0" w:space="0" w:color="auto"/>
            <w:right w:val="none" w:sz="0" w:space="0" w:color="auto"/>
          </w:divBdr>
        </w:div>
        <w:div w:id="889848634">
          <w:marLeft w:val="0"/>
          <w:marRight w:val="0"/>
          <w:marTop w:val="0"/>
          <w:marBottom w:val="0"/>
          <w:divBdr>
            <w:top w:val="none" w:sz="0" w:space="0" w:color="auto"/>
            <w:left w:val="none" w:sz="0" w:space="0" w:color="auto"/>
            <w:bottom w:val="none" w:sz="0" w:space="0" w:color="auto"/>
            <w:right w:val="none" w:sz="0" w:space="0" w:color="auto"/>
          </w:divBdr>
        </w:div>
        <w:div w:id="900141084">
          <w:marLeft w:val="0"/>
          <w:marRight w:val="0"/>
          <w:marTop w:val="0"/>
          <w:marBottom w:val="0"/>
          <w:divBdr>
            <w:top w:val="none" w:sz="0" w:space="0" w:color="auto"/>
            <w:left w:val="none" w:sz="0" w:space="0" w:color="auto"/>
            <w:bottom w:val="none" w:sz="0" w:space="0" w:color="auto"/>
            <w:right w:val="none" w:sz="0" w:space="0" w:color="auto"/>
          </w:divBdr>
        </w:div>
        <w:div w:id="985160742">
          <w:marLeft w:val="0"/>
          <w:marRight w:val="0"/>
          <w:marTop w:val="0"/>
          <w:marBottom w:val="0"/>
          <w:divBdr>
            <w:top w:val="none" w:sz="0" w:space="0" w:color="auto"/>
            <w:left w:val="none" w:sz="0" w:space="0" w:color="auto"/>
            <w:bottom w:val="none" w:sz="0" w:space="0" w:color="auto"/>
            <w:right w:val="none" w:sz="0" w:space="0" w:color="auto"/>
          </w:divBdr>
        </w:div>
        <w:div w:id="1028289295">
          <w:marLeft w:val="0"/>
          <w:marRight w:val="0"/>
          <w:marTop w:val="0"/>
          <w:marBottom w:val="0"/>
          <w:divBdr>
            <w:top w:val="none" w:sz="0" w:space="0" w:color="auto"/>
            <w:left w:val="none" w:sz="0" w:space="0" w:color="auto"/>
            <w:bottom w:val="none" w:sz="0" w:space="0" w:color="auto"/>
            <w:right w:val="none" w:sz="0" w:space="0" w:color="auto"/>
          </w:divBdr>
        </w:div>
        <w:div w:id="1054309119">
          <w:marLeft w:val="0"/>
          <w:marRight w:val="0"/>
          <w:marTop w:val="0"/>
          <w:marBottom w:val="0"/>
          <w:divBdr>
            <w:top w:val="none" w:sz="0" w:space="0" w:color="auto"/>
            <w:left w:val="none" w:sz="0" w:space="0" w:color="auto"/>
            <w:bottom w:val="none" w:sz="0" w:space="0" w:color="auto"/>
            <w:right w:val="none" w:sz="0" w:space="0" w:color="auto"/>
          </w:divBdr>
        </w:div>
        <w:div w:id="1104809926">
          <w:marLeft w:val="0"/>
          <w:marRight w:val="0"/>
          <w:marTop w:val="0"/>
          <w:marBottom w:val="0"/>
          <w:divBdr>
            <w:top w:val="none" w:sz="0" w:space="0" w:color="auto"/>
            <w:left w:val="none" w:sz="0" w:space="0" w:color="auto"/>
            <w:bottom w:val="none" w:sz="0" w:space="0" w:color="auto"/>
            <w:right w:val="none" w:sz="0" w:space="0" w:color="auto"/>
          </w:divBdr>
        </w:div>
        <w:div w:id="1136534024">
          <w:marLeft w:val="0"/>
          <w:marRight w:val="0"/>
          <w:marTop w:val="0"/>
          <w:marBottom w:val="0"/>
          <w:divBdr>
            <w:top w:val="none" w:sz="0" w:space="0" w:color="auto"/>
            <w:left w:val="none" w:sz="0" w:space="0" w:color="auto"/>
            <w:bottom w:val="none" w:sz="0" w:space="0" w:color="auto"/>
            <w:right w:val="none" w:sz="0" w:space="0" w:color="auto"/>
          </w:divBdr>
        </w:div>
        <w:div w:id="1143504440">
          <w:marLeft w:val="0"/>
          <w:marRight w:val="0"/>
          <w:marTop w:val="0"/>
          <w:marBottom w:val="0"/>
          <w:divBdr>
            <w:top w:val="none" w:sz="0" w:space="0" w:color="auto"/>
            <w:left w:val="none" w:sz="0" w:space="0" w:color="auto"/>
            <w:bottom w:val="none" w:sz="0" w:space="0" w:color="auto"/>
            <w:right w:val="none" w:sz="0" w:space="0" w:color="auto"/>
          </w:divBdr>
        </w:div>
        <w:div w:id="1174952095">
          <w:marLeft w:val="0"/>
          <w:marRight w:val="0"/>
          <w:marTop w:val="0"/>
          <w:marBottom w:val="0"/>
          <w:divBdr>
            <w:top w:val="none" w:sz="0" w:space="0" w:color="auto"/>
            <w:left w:val="none" w:sz="0" w:space="0" w:color="auto"/>
            <w:bottom w:val="none" w:sz="0" w:space="0" w:color="auto"/>
            <w:right w:val="none" w:sz="0" w:space="0" w:color="auto"/>
          </w:divBdr>
        </w:div>
        <w:div w:id="1177695640">
          <w:marLeft w:val="0"/>
          <w:marRight w:val="0"/>
          <w:marTop w:val="0"/>
          <w:marBottom w:val="0"/>
          <w:divBdr>
            <w:top w:val="none" w:sz="0" w:space="0" w:color="auto"/>
            <w:left w:val="none" w:sz="0" w:space="0" w:color="auto"/>
            <w:bottom w:val="none" w:sz="0" w:space="0" w:color="auto"/>
            <w:right w:val="none" w:sz="0" w:space="0" w:color="auto"/>
          </w:divBdr>
        </w:div>
        <w:div w:id="1185367429">
          <w:marLeft w:val="0"/>
          <w:marRight w:val="0"/>
          <w:marTop w:val="0"/>
          <w:marBottom w:val="0"/>
          <w:divBdr>
            <w:top w:val="none" w:sz="0" w:space="0" w:color="auto"/>
            <w:left w:val="none" w:sz="0" w:space="0" w:color="auto"/>
            <w:bottom w:val="none" w:sz="0" w:space="0" w:color="auto"/>
            <w:right w:val="none" w:sz="0" w:space="0" w:color="auto"/>
          </w:divBdr>
        </w:div>
        <w:div w:id="1218781921">
          <w:marLeft w:val="0"/>
          <w:marRight w:val="0"/>
          <w:marTop w:val="0"/>
          <w:marBottom w:val="0"/>
          <w:divBdr>
            <w:top w:val="none" w:sz="0" w:space="0" w:color="auto"/>
            <w:left w:val="none" w:sz="0" w:space="0" w:color="auto"/>
            <w:bottom w:val="none" w:sz="0" w:space="0" w:color="auto"/>
            <w:right w:val="none" w:sz="0" w:space="0" w:color="auto"/>
          </w:divBdr>
        </w:div>
        <w:div w:id="1233538264">
          <w:marLeft w:val="0"/>
          <w:marRight w:val="0"/>
          <w:marTop w:val="0"/>
          <w:marBottom w:val="0"/>
          <w:divBdr>
            <w:top w:val="none" w:sz="0" w:space="0" w:color="auto"/>
            <w:left w:val="none" w:sz="0" w:space="0" w:color="auto"/>
            <w:bottom w:val="none" w:sz="0" w:space="0" w:color="auto"/>
            <w:right w:val="none" w:sz="0" w:space="0" w:color="auto"/>
          </w:divBdr>
        </w:div>
        <w:div w:id="1235050722">
          <w:marLeft w:val="0"/>
          <w:marRight w:val="0"/>
          <w:marTop w:val="0"/>
          <w:marBottom w:val="0"/>
          <w:divBdr>
            <w:top w:val="none" w:sz="0" w:space="0" w:color="auto"/>
            <w:left w:val="none" w:sz="0" w:space="0" w:color="auto"/>
            <w:bottom w:val="none" w:sz="0" w:space="0" w:color="auto"/>
            <w:right w:val="none" w:sz="0" w:space="0" w:color="auto"/>
          </w:divBdr>
        </w:div>
        <w:div w:id="1259218608">
          <w:marLeft w:val="0"/>
          <w:marRight w:val="0"/>
          <w:marTop w:val="0"/>
          <w:marBottom w:val="0"/>
          <w:divBdr>
            <w:top w:val="none" w:sz="0" w:space="0" w:color="auto"/>
            <w:left w:val="none" w:sz="0" w:space="0" w:color="auto"/>
            <w:bottom w:val="none" w:sz="0" w:space="0" w:color="auto"/>
            <w:right w:val="none" w:sz="0" w:space="0" w:color="auto"/>
          </w:divBdr>
        </w:div>
        <w:div w:id="1285186562">
          <w:marLeft w:val="0"/>
          <w:marRight w:val="0"/>
          <w:marTop w:val="0"/>
          <w:marBottom w:val="0"/>
          <w:divBdr>
            <w:top w:val="none" w:sz="0" w:space="0" w:color="auto"/>
            <w:left w:val="none" w:sz="0" w:space="0" w:color="auto"/>
            <w:bottom w:val="none" w:sz="0" w:space="0" w:color="auto"/>
            <w:right w:val="none" w:sz="0" w:space="0" w:color="auto"/>
          </w:divBdr>
        </w:div>
        <w:div w:id="1337197637">
          <w:marLeft w:val="0"/>
          <w:marRight w:val="0"/>
          <w:marTop w:val="0"/>
          <w:marBottom w:val="0"/>
          <w:divBdr>
            <w:top w:val="none" w:sz="0" w:space="0" w:color="auto"/>
            <w:left w:val="none" w:sz="0" w:space="0" w:color="auto"/>
            <w:bottom w:val="none" w:sz="0" w:space="0" w:color="auto"/>
            <w:right w:val="none" w:sz="0" w:space="0" w:color="auto"/>
          </w:divBdr>
        </w:div>
        <w:div w:id="1366640262">
          <w:marLeft w:val="0"/>
          <w:marRight w:val="0"/>
          <w:marTop w:val="0"/>
          <w:marBottom w:val="0"/>
          <w:divBdr>
            <w:top w:val="none" w:sz="0" w:space="0" w:color="auto"/>
            <w:left w:val="none" w:sz="0" w:space="0" w:color="auto"/>
            <w:bottom w:val="none" w:sz="0" w:space="0" w:color="auto"/>
            <w:right w:val="none" w:sz="0" w:space="0" w:color="auto"/>
          </w:divBdr>
        </w:div>
        <w:div w:id="1390227340">
          <w:marLeft w:val="0"/>
          <w:marRight w:val="0"/>
          <w:marTop w:val="0"/>
          <w:marBottom w:val="0"/>
          <w:divBdr>
            <w:top w:val="none" w:sz="0" w:space="0" w:color="auto"/>
            <w:left w:val="none" w:sz="0" w:space="0" w:color="auto"/>
            <w:bottom w:val="none" w:sz="0" w:space="0" w:color="auto"/>
            <w:right w:val="none" w:sz="0" w:space="0" w:color="auto"/>
          </w:divBdr>
        </w:div>
        <w:div w:id="1397433835">
          <w:marLeft w:val="0"/>
          <w:marRight w:val="0"/>
          <w:marTop w:val="0"/>
          <w:marBottom w:val="0"/>
          <w:divBdr>
            <w:top w:val="none" w:sz="0" w:space="0" w:color="auto"/>
            <w:left w:val="none" w:sz="0" w:space="0" w:color="auto"/>
            <w:bottom w:val="none" w:sz="0" w:space="0" w:color="auto"/>
            <w:right w:val="none" w:sz="0" w:space="0" w:color="auto"/>
          </w:divBdr>
        </w:div>
        <w:div w:id="1419904733">
          <w:marLeft w:val="0"/>
          <w:marRight w:val="0"/>
          <w:marTop w:val="0"/>
          <w:marBottom w:val="0"/>
          <w:divBdr>
            <w:top w:val="none" w:sz="0" w:space="0" w:color="auto"/>
            <w:left w:val="none" w:sz="0" w:space="0" w:color="auto"/>
            <w:bottom w:val="none" w:sz="0" w:space="0" w:color="auto"/>
            <w:right w:val="none" w:sz="0" w:space="0" w:color="auto"/>
          </w:divBdr>
        </w:div>
        <w:div w:id="1420250287">
          <w:marLeft w:val="0"/>
          <w:marRight w:val="0"/>
          <w:marTop w:val="0"/>
          <w:marBottom w:val="0"/>
          <w:divBdr>
            <w:top w:val="none" w:sz="0" w:space="0" w:color="auto"/>
            <w:left w:val="none" w:sz="0" w:space="0" w:color="auto"/>
            <w:bottom w:val="none" w:sz="0" w:space="0" w:color="auto"/>
            <w:right w:val="none" w:sz="0" w:space="0" w:color="auto"/>
          </w:divBdr>
        </w:div>
        <w:div w:id="1456294998">
          <w:marLeft w:val="0"/>
          <w:marRight w:val="0"/>
          <w:marTop w:val="0"/>
          <w:marBottom w:val="0"/>
          <w:divBdr>
            <w:top w:val="none" w:sz="0" w:space="0" w:color="auto"/>
            <w:left w:val="none" w:sz="0" w:space="0" w:color="auto"/>
            <w:bottom w:val="none" w:sz="0" w:space="0" w:color="auto"/>
            <w:right w:val="none" w:sz="0" w:space="0" w:color="auto"/>
          </w:divBdr>
        </w:div>
        <w:div w:id="1472283172">
          <w:marLeft w:val="0"/>
          <w:marRight w:val="0"/>
          <w:marTop w:val="0"/>
          <w:marBottom w:val="0"/>
          <w:divBdr>
            <w:top w:val="none" w:sz="0" w:space="0" w:color="auto"/>
            <w:left w:val="none" w:sz="0" w:space="0" w:color="auto"/>
            <w:bottom w:val="none" w:sz="0" w:space="0" w:color="auto"/>
            <w:right w:val="none" w:sz="0" w:space="0" w:color="auto"/>
          </w:divBdr>
        </w:div>
        <w:div w:id="1481314285">
          <w:marLeft w:val="0"/>
          <w:marRight w:val="0"/>
          <w:marTop w:val="0"/>
          <w:marBottom w:val="0"/>
          <w:divBdr>
            <w:top w:val="none" w:sz="0" w:space="0" w:color="auto"/>
            <w:left w:val="none" w:sz="0" w:space="0" w:color="auto"/>
            <w:bottom w:val="none" w:sz="0" w:space="0" w:color="auto"/>
            <w:right w:val="none" w:sz="0" w:space="0" w:color="auto"/>
          </w:divBdr>
        </w:div>
        <w:div w:id="1521624446">
          <w:marLeft w:val="0"/>
          <w:marRight w:val="0"/>
          <w:marTop w:val="0"/>
          <w:marBottom w:val="0"/>
          <w:divBdr>
            <w:top w:val="none" w:sz="0" w:space="0" w:color="auto"/>
            <w:left w:val="none" w:sz="0" w:space="0" w:color="auto"/>
            <w:bottom w:val="none" w:sz="0" w:space="0" w:color="auto"/>
            <w:right w:val="none" w:sz="0" w:space="0" w:color="auto"/>
          </w:divBdr>
        </w:div>
        <w:div w:id="1540823307">
          <w:marLeft w:val="0"/>
          <w:marRight w:val="0"/>
          <w:marTop w:val="0"/>
          <w:marBottom w:val="0"/>
          <w:divBdr>
            <w:top w:val="none" w:sz="0" w:space="0" w:color="auto"/>
            <w:left w:val="none" w:sz="0" w:space="0" w:color="auto"/>
            <w:bottom w:val="none" w:sz="0" w:space="0" w:color="auto"/>
            <w:right w:val="none" w:sz="0" w:space="0" w:color="auto"/>
          </w:divBdr>
        </w:div>
        <w:div w:id="1562014035">
          <w:marLeft w:val="0"/>
          <w:marRight w:val="0"/>
          <w:marTop w:val="0"/>
          <w:marBottom w:val="0"/>
          <w:divBdr>
            <w:top w:val="none" w:sz="0" w:space="0" w:color="auto"/>
            <w:left w:val="none" w:sz="0" w:space="0" w:color="auto"/>
            <w:bottom w:val="none" w:sz="0" w:space="0" w:color="auto"/>
            <w:right w:val="none" w:sz="0" w:space="0" w:color="auto"/>
          </w:divBdr>
        </w:div>
        <w:div w:id="1571311902">
          <w:marLeft w:val="0"/>
          <w:marRight w:val="0"/>
          <w:marTop w:val="0"/>
          <w:marBottom w:val="0"/>
          <w:divBdr>
            <w:top w:val="none" w:sz="0" w:space="0" w:color="auto"/>
            <w:left w:val="none" w:sz="0" w:space="0" w:color="auto"/>
            <w:bottom w:val="none" w:sz="0" w:space="0" w:color="auto"/>
            <w:right w:val="none" w:sz="0" w:space="0" w:color="auto"/>
          </w:divBdr>
        </w:div>
        <w:div w:id="1573080914">
          <w:marLeft w:val="0"/>
          <w:marRight w:val="0"/>
          <w:marTop w:val="0"/>
          <w:marBottom w:val="0"/>
          <w:divBdr>
            <w:top w:val="none" w:sz="0" w:space="0" w:color="auto"/>
            <w:left w:val="none" w:sz="0" w:space="0" w:color="auto"/>
            <w:bottom w:val="none" w:sz="0" w:space="0" w:color="auto"/>
            <w:right w:val="none" w:sz="0" w:space="0" w:color="auto"/>
          </w:divBdr>
        </w:div>
        <w:div w:id="1576207495">
          <w:marLeft w:val="0"/>
          <w:marRight w:val="0"/>
          <w:marTop w:val="0"/>
          <w:marBottom w:val="0"/>
          <w:divBdr>
            <w:top w:val="none" w:sz="0" w:space="0" w:color="auto"/>
            <w:left w:val="none" w:sz="0" w:space="0" w:color="auto"/>
            <w:bottom w:val="none" w:sz="0" w:space="0" w:color="auto"/>
            <w:right w:val="none" w:sz="0" w:space="0" w:color="auto"/>
          </w:divBdr>
        </w:div>
        <w:div w:id="1667321528">
          <w:marLeft w:val="0"/>
          <w:marRight w:val="0"/>
          <w:marTop w:val="0"/>
          <w:marBottom w:val="0"/>
          <w:divBdr>
            <w:top w:val="none" w:sz="0" w:space="0" w:color="auto"/>
            <w:left w:val="none" w:sz="0" w:space="0" w:color="auto"/>
            <w:bottom w:val="none" w:sz="0" w:space="0" w:color="auto"/>
            <w:right w:val="none" w:sz="0" w:space="0" w:color="auto"/>
          </w:divBdr>
        </w:div>
        <w:div w:id="1668823417">
          <w:marLeft w:val="0"/>
          <w:marRight w:val="0"/>
          <w:marTop w:val="0"/>
          <w:marBottom w:val="0"/>
          <w:divBdr>
            <w:top w:val="none" w:sz="0" w:space="0" w:color="auto"/>
            <w:left w:val="none" w:sz="0" w:space="0" w:color="auto"/>
            <w:bottom w:val="none" w:sz="0" w:space="0" w:color="auto"/>
            <w:right w:val="none" w:sz="0" w:space="0" w:color="auto"/>
          </w:divBdr>
        </w:div>
        <w:div w:id="1671564977">
          <w:marLeft w:val="0"/>
          <w:marRight w:val="0"/>
          <w:marTop w:val="0"/>
          <w:marBottom w:val="0"/>
          <w:divBdr>
            <w:top w:val="none" w:sz="0" w:space="0" w:color="auto"/>
            <w:left w:val="none" w:sz="0" w:space="0" w:color="auto"/>
            <w:bottom w:val="none" w:sz="0" w:space="0" w:color="auto"/>
            <w:right w:val="none" w:sz="0" w:space="0" w:color="auto"/>
          </w:divBdr>
        </w:div>
        <w:div w:id="1686594566">
          <w:marLeft w:val="0"/>
          <w:marRight w:val="0"/>
          <w:marTop w:val="0"/>
          <w:marBottom w:val="0"/>
          <w:divBdr>
            <w:top w:val="none" w:sz="0" w:space="0" w:color="auto"/>
            <w:left w:val="none" w:sz="0" w:space="0" w:color="auto"/>
            <w:bottom w:val="none" w:sz="0" w:space="0" w:color="auto"/>
            <w:right w:val="none" w:sz="0" w:space="0" w:color="auto"/>
          </w:divBdr>
        </w:div>
        <w:div w:id="1714577887">
          <w:marLeft w:val="0"/>
          <w:marRight w:val="0"/>
          <w:marTop w:val="0"/>
          <w:marBottom w:val="0"/>
          <w:divBdr>
            <w:top w:val="none" w:sz="0" w:space="0" w:color="auto"/>
            <w:left w:val="none" w:sz="0" w:space="0" w:color="auto"/>
            <w:bottom w:val="none" w:sz="0" w:space="0" w:color="auto"/>
            <w:right w:val="none" w:sz="0" w:space="0" w:color="auto"/>
          </w:divBdr>
        </w:div>
        <w:div w:id="1738748812">
          <w:marLeft w:val="0"/>
          <w:marRight w:val="0"/>
          <w:marTop w:val="0"/>
          <w:marBottom w:val="0"/>
          <w:divBdr>
            <w:top w:val="none" w:sz="0" w:space="0" w:color="auto"/>
            <w:left w:val="none" w:sz="0" w:space="0" w:color="auto"/>
            <w:bottom w:val="none" w:sz="0" w:space="0" w:color="auto"/>
            <w:right w:val="none" w:sz="0" w:space="0" w:color="auto"/>
          </w:divBdr>
        </w:div>
        <w:div w:id="1885437722">
          <w:marLeft w:val="0"/>
          <w:marRight w:val="0"/>
          <w:marTop w:val="0"/>
          <w:marBottom w:val="0"/>
          <w:divBdr>
            <w:top w:val="none" w:sz="0" w:space="0" w:color="auto"/>
            <w:left w:val="none" w:sz="0" w:space="0" w:color="auto"/>
            <w:bottom w:val="none" w:sz="0" w:space="0" w:color="auto"/>
            <w:right w:val="none" w:sz="0" w:space="0" w:color="auto"/>
          </w:divBdr>
        </w:div>
        <w:div w:id="1927419169">
          <w:marLeft w:val="0"/>
          <w:marRight w:val="0"/>
          <w:marTop w:val="0"/>
          <w:marBottom w:val="0"/>
          <w:divBdr>
            <w:top w:val="none" w:sz="0" w:space="0" w:color="auto"/>
            <w:left w:val="none" w:sz="0" w:space="0" w:color="auto"/>
            <w:bottom w:val="none" w:sz="0" w:space="0" w:color="auto"/>
            <w:right w:val="none" w:sz="0" w:space="0" w:color="auto"/>
          </w:divBdr>
        </w:div>
        <w:div w:id="1938319190">
          <w:marLeft w:val="0"/>
          <w:marRight w:val="0"/>
          <w:marTop w:val="0"/>
          <w:marBottom w:val="0"/>
          <w:divBdr>
            <w:top w:val="none" w:sz="0" w:space="0" w:color="auto"/>
            <w:left w:val="none" w:sz="0" w:space="0" w:color="auto"/>
            <w:bottom w:val="none" w:sz="0" w:space="0" w:color="auto"/>
            <w:right w:val="none" w:sz="0" w:space="0" w:color="auto"/>
          </w:divBdr>
        </w:div>
        <w:div w:id="1941832624">
          <w:marLeft w:val="0"/>
          <w:marRight w:val="0"/>
          <w:marTop w:val="0"/>
          <w:marBottom w:val="0"/>
          <w:divBdr>
            <w:top w:val="none" w:sz="0" w:space="0" w:color="auto"/>
            <w:left w:val="none" w:sz="0" w:space="0" w:color="auto"/>
            <w:bottom w:val="none" w:sz="0" w:space="0" w:color="auto"/>
            <w:right w:val="none" w:sz="0" w:space="0" w:color="auto"/>
          </w:divBdr>
        </w:div>
        <w:div w:id="2012564920">
          <w:marLeft w:val="0"/>
          <w:marRight w:val="0"/>
          <w:marTop w:val="0"/>
          <w:marBottom w:val="0"/>
          <w:divBdr>
            <w:top w:val="none" w:sz="0" w:space="0" w:color="auto"/>
            <w:left w:val="none" w:sz="0" w:space="0" w:color="auto"/>
            <w:bottom w:val="none" w:sz="0" w:space="0" w:color="auto"/>
            <w:right w:val="none" w:sz="0" w:space="0" w:color="auto"/>
          </w:divBdr>
        </w:div>
        <w:div w:id="2026133339">
          <w:marLeft w:val="0"/>
          <w:marRight w:val="0"/>
          <w:marTop w:val="0"/>
          <w:marBottom w:val="0"/>
          <w:divBdr>
            <w:top w:val="none" w:sz="0" w:space="0" w:color="auto"/>
            <w:left w:val="none" w:sz="0" w:space="0" w:color="auto"/>
            <w:bottom w:val="none" w:sz="0" w:space="0" w:color="auto"/>
            <w:right w:val="none" w:sz="0" w:space="0" w:color="auto"/>
          </w:divBdr>
        </w:div>
        <w:div w:id="2048020121">
          <w:marLeft w:val="0"/>
          <w:marRight w:val="0"/>
          <w:marTop w:val="0"/>
          <w:marBottom w:val="0"/>
          <w:divBdr>
            <w:top w:val="none" w:sz="0" w:space="0" w:color="auto"/>
            <w:left w:val="none" w:sz="0" w:space="0" w:color="auto"/>
            <w:bottom w:val="none" w:sz="0" w:space="0" w:color="auto"/>
            <w:right w:val="none" w:sz="0" w:space="0" w:color="auto"/>
          </w:divBdr>
        </w:div>
        <w:div w:id="2065249434">
          <w:marLeft w:val="0"/>
          <w:marRight w:val="0"/>
          <w:marTop w:val="0"/>
          <w:marBottom w:val="0"/>
          <w:divBdr>
            <w:top w:val="none" w:sz="0" w:space="0" w:color="auto"/>
            <w:left w:val="none" w:sz="0" w:space="0" w:color="auto"/>
            <w:bottom w:val="none" w:sz="0" w:space="0" w:color="auto"/>
            <w:right w:val="none" w:sz="0" w:space="0" w:color="auto"/>
          </w:divBdr>
        </w:div>
        <w:div w:id="2065521522">
          <w:marLeft w:val="0"/>
          <w:marRight w:val="0"/>
          <w:marTop w:val="0"/>
          <w:marBottom w:val="0"/>
          <w:divBdr>
            <w:top w:val="none" w:sz="0" w:space="0" w:color="auto"/>
            <w:left w:val="none" w:sz="0" w:space="0" w:color="auto"/>
            <w:bottom w:val="none" w:sz="0" w:space="0" w:color="auto"/>
            <w:right w:val="none" w:sz="0" w:space="0" w:color="auto"/>
          </w:divBdr>
        </w:div>
        <w:div w:id="2081635122">
          <w:marLeft w:val="0"/>
          <w:marRight w:val="0"/>
          <w:marTop w:val="0"/>
          <w:marBottom w:val="0"/>
          <w:divBdr>
            <w:top w:val="none" w:sz="0" w:space="0" w:color="auto"/>
            <w:left w:val="none" w:sz="0" w:space="0" w:color="auto"/>
            <w:bottom w:val="none" w:sz="0" w:space="0" w:color="auto"/>
            <w:right w:val="none" w:sz="0" w:space="0" w:color="auto"/>
          </w:divBdr>
        </w:div>
        <w:div w:id="2109154387">
          <w:marLeft w:val="0"/>
          <w:marRight w:val="0"/>
          <w:marTop w:val="0"/>
          <w:marBottom w:val="0"/>
          <w:divBdr>
            <w:top w:val="none" w:sz="0" w:space="0" w:color="auto"/>
            <w:left w:val="none" w:sz="0" w:space="0" w:color="auto"/>
            <w:bottom w:val="none" w:sz="0" w:space="0" w:color="auto"/>
            <w:right w:val="none" w:sz="0" w:space="0" w:color="auto"/>
          </w:divBdr>
        </w:div>
        <w:div w:id="2121340640">
          <w:marLeft w:val="0"/>
          <w:marRight w:val="0"/>
          <w:marTop w:val="0"/>
          <w:marBottom w:val="0"/>
          <w:divBdr>
            <w:top w:val="none" w:sz="0" w:space="0" w:color="auto"/>
            <w:left w:val="none" w:sz="0" w:space="0" w:color="auto"/>
            <w:bottom w:val="none" w:sz="0" w:space="0" w:color="auto"/>
            <w:right w:val="none" w:sz="0" w:space="0" w:color="auto"/>
          </w:divBdr>
        </w:div>
        <w:div w:id="21435732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mu.edu.tr/strateji/sayfa/1811/ic-kontrol/hassas-gorevler/tr" TargetMode="External"/><Relationship Id="rId18" Type="http://schemas.openxmlformats.org/officeDocument/2006/relationships/hyperlink" Target="mailto:iletisim@kmu.edu.tr" TargetMode="External"/><Relationship Id="rId26" Type="http://schemas.openxmlformats.org/officeDocument/2006/relationships/hyperlink" Target="https://obs.kmu.edu.tr/oibs/kariyer" TargetMode="External"/><Relationship Id="rId3" Type="http://schemas.openxmlformats.org/officeDocument/2006/relationships/styles" Target="styles.xml"/><Relationship Id="rId21" Type="http://schemas.openxmlformats.org/officeDocument/2006/relationships/hyperlink" Target="http://kmu.edu.tr/bilte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kmu.edu.tr/strateji/sayfa/1802/ic-kontrol/ic-kontrol-duzenlemelerimiz/tr" TargetMode="External"/><Relationship Id="rId17" Type="http://schemas.openxmlformats.org/officeDocument/2006/relationships/hyperlink" Target="http://kmu.edu.tr/strateji/sayfa/1833/kalite-guvencesi/kararlar/tr" TargetMode="External"/><Relationship Id="rId25" Type="http://schemas.openxmlformats.org/officeDocument/2006/relationships/hyperlink" Target="https://kmu.edu.tr/kalit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kmu.edu.tr/strateji/sayfa/1829/raporlar/kurum-ic-degerlendirme-raporu/tr" TargetMode="External"/><Relationship Id="rId20" Type="http://schemas.openxmlformats.org/officeDocument/2006/relationships/hyperlink" Target="mailto:kmu.rektorluk@hs01.kep.tr" TargetMode="External"/><Relationship Id="rId29" Type="http://schemas.openxmlformats.org/officeDocument/2006/relationships/hyperlink" Target="mailto:istek@kmu.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mu.edu.tr/strateji/sayfa/1807/ic-kontrol/izleme/tr" TargetMode="External"/><Relationship Id="rId24" Type="http://schemas.openxmlformats.org/officeDocument/2006/relationships/hyperlink" Target="https://kmu.edu.tr/mevzua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kmu.edu.tr/strateji/sayfa/1820/stratejik-yonetim/20192023-stratejik-plan-hazirlik-calismalari/tr" TargetMode="External"/><Relationship Id="rId23" Type="http://schemas.openxmlformats.org/officeDocument/2006/relationships/hyperlink" Target="http://akistatistik.kmu.edu.tr" TargetMode="External"/><Relationship Id="rId28" Type="http://schemas.openxmlformats.org/officeDocument/2006/relationships/hyperlink" Target="mailto:istek@kmu.edu.tr" TargetMode="External"/><Relationship Id="rId10" Type="http://schemas.openxmlformats.org/officeDocument/2006/relationships/hyperlink" Target="https://kmu.edu.tr/strateji/sayfa/1805/ic-kontrol/eylem-planlari/tr" TargetMode="External"/><Relationship Id="rId19" Type="http://schemas.openxmlformats.org/officeDocument/2006/relationships/hyperlink" Target="http://www.kmu.edu.tr"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basin.kmu.edu.tr/duyuru.aspx?ayrinti=4339" TargetMode="External"/><Relationship Id="rId14" Type="http://schemas.openxmlformats.org/officeDocument/2006/relationships/hyperlink" Target="https://kmu.edu.tr/strateji/sayfa/1822/stratejik-yonetim/20132017-stratejik-plani/tr" TargetMode="External"/><Relationship Id="rId22" Type="http://schemas.openxmlformats.org/officeDocument/2006/relationships/hyperlink" Target="http://www.kmu.edu.tr" TargetMode="External"/><Relationship Id="rId27" Type="http://schemas.openxmlformats.org/officeDocument/2006/relationships/hyperlink" Target="https://kmu.edu.tr/IstekFormu.aspx" TargetMode="External"/><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69CA4-226A-4451-B625-59BE80EB6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40</Pages>
  <Words>10261</Words>
  <Characters>58493</Characters>
  <Application>Microsoft Office Word</Application>
  <DocSecurity>0</DocSecurity>
  <Lines>487</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68617</CharactersWithSpaces>
  <SharedDoc>false</SharedDoc>
  <HLinks>
    <vt:vector size="606" baseType="variant">
      <vt:variant>
        <vt:i4>2752605</vt:i4>
      </vt:variant>
      <vt:variant>
        <vt:i4>582</vt:i4>
      </vt:variant>
      <vt:variant>
        <vt:i4>0</vt:i4>
      </vt:variant>
      <vt:variant>
        <vt:i4>5</vt:i4>
      </vt:variant>
      <vt:variant>
        <vt:lpwstr>mailto:kalite@kmu.edu.tr</vt:lpwstr>
      </vt:variant>
      <vt:variant>
        <vt:lpwstr/>
      </vt:variant>
      <vt:variant>
        <vt:i4>6946938</vt:i4>
      </vt:variant>
      <vt:variant>
        <vt:i4>579</vt:i4>
      </vt:variant>
      <vt:variant>
        <vt:i4>0</vt:i4>
      </vt:variant>
      <vt:variant>
        <vt:i4>5</vt:i4>
      </vt:variant>
      <vt:variant>
        <vt:lpwstr>http://kmu.edu.tr/personel</vt:lpwstr>
      </vt:variant>
      <vt:variant>
        <vt:lpwstr/>
      </vt:variant>
      <vt:variant>
        <vt:i4>8257579</vt:i4>
      </vt:variant>
      <vt:variant>
        <vt:i4>576</vt:i4>
      </vt:variant>
      <vt:variant>
        <vt:i4>0</vt:i4>
      </vt:variant>
      <vt:variant>
        <vt:i4>5</vt:i4>
      </vt:variant>
      <vt:variant>
        <vt:lpwstr>http://www.kmu.edu.tr/</vt:lpwstr>
      </vt:variant>
      <vt:variant>
        <vt:lpwstr/>
      </vt:variant>
      <vt:variant>
        <vt:i4>917529</vt:i4>
      </vt:variant>
      <vt:variant>
        <vt:i4>573</vt:i4>
      </vt:variant>
      <vt:variant>
        <vt:i4>0</vt:i4>
      </vt:variant>
      <vt:variant>
        <vt:i4>5</vt:i4>
      </vt:variant>
      <vt:variant>
        <vt:lpwstr>http://kmu.edu.tr/biltem</vt:lpwstr>
      </vt:variant>
      <vt:variant>
        <vt:lpwstr/>
      </vt:variant>
      <vt:variant>
        <vt:i4>917529</vt:i4>
      </vt:variant>
      <vt:variant>
        <vt:i4>570</vt:i4>
      </vt:variant>
      <vt:variant>
        <vt:i4>0</vt:i4>
      </vt:variant>
      <vt:variant>
        <vt:i4>5</vt:i4>
      </vt:variant>
      <vt:variant>
        <vt:lpwstr>http://kmu.edu.tr/biltem</vt:lpwstr>
      </vt:variant>
      <vt:variant>
        <vt:lpwstr/>
      </vt:variant>
      <vt:variant>
        <vt:i4>4325490</vt:i4>
      </vt:variant>
      <vt:variant>
        <vt:i4>567</vt:i4>
      </vt:variant>
      <vt:variant>
        <vt:i4>0</vt:i4>
      </vt:variant>
      <vt:variant>
        <vt:i4>5</vt:i4>
      </vt:variant>
      <vt:variant>
        <vt:lpwstr>mailto:kmu.rektorluk@hs01.kep.tr</vt:lpwstr>
      </vt:variant>
      <vt:variant>
        <vt:lpwstr/>
      </vt:variant>
      <vt:variant>
        <vt:i4>8257579</vt:i4>
      </vt:variant>
      <vt:variant>
        <vt:i4>564</vt:i4>
      </vt:variant>
      <vt:variant>
        <vt:i4>0</vt:i4>
      </vt:variant>
      <vt:variant>
        <vt:i4>5</vt:i4>
      </vt:variant>
      <vt:variant>
        <vt:lpwstr>http://www.kmu.edu.tr/</vt:lpwstr>
      </vt:variant>
      <vt:variant>
        <vt:lpwstr/>
      </vt:variant>
      <vt:variant>
        <vt:i4>5570614</vt:i4>
      </vt:variant>
      <vt:variant>
        <vt:i4>561</vt:i4>
      </vt:variant>
      <vt:variant>
        <vt:i4>0</vt:i4>
      </vt:variant>
      <vt:variant>
        <vt:i4>5</vt:i4>
      </vt:variant>
      <vt:variant>
        <vt:lpwstr>mailto:iletisim@kmu.edu.tr</vt:lpwstr>
      </vt:variant>
      <vt:variant>
        <vt:lpwstr/>
      </vt:variant>
      <vt:variant>
        <vt:i4>1048627</vt:i4>
      </vt:variant>
      <vt:variant>
        <vt:i4>554</vt:i4>
      </vt:variant>
      <vt:variant>
        <vt:i4>0</vt:i4>
      </vt:variant>
      <vt:variant>
        <vt:i4>5</vt:i4>
      </vt:variant>
      <vt:variant>
        <vt:lpwstr/>
      </vt:variant>
      <vt:variant>
        <vt:lpwstr>_Toc513454065</vt:lpwstr>
      </vt:variant>
      <vt:variant>
        <vt:i4>1048627</vt:i4>
      </vt:variant>
      <vt:variant>
        <vt:i4>548</vt:i4>
      </vt:variant>
      <vt:variant>
        <vt:i4>0</vt:i4>
      </vt:variant>
      <vt:variant>
        <vt:i4>5</vt:i4>
      </vt:variant>
      <vt:variant>
        <vt:lpwstr/>
      </vt:variant>
      <vt:variant>
        <vt:lpwstr>_Toc513454064</vt:lpwstr>
      </vt:variant>
      <vt:variant>
        <vt:i4>1048627</vt:i4>
      </vt:variant>
      <vt:variant>
        <vt:i4>542</vt:i4>
      </vt:variant>
      <vt:variant>
        <vt:i4>0</vt:i4>
      </vt:variant>
      <vt:variant>
        <vt:i4>5</vt:i4>
      </vt:variant>
      <vt:variant>
        <vt:lpwstr/>
      </vt:variant>
      <vt:variant>
        <vt:lpwstr>_Toc513454063</vt:lpwstr>
      </vt:variant>
      <vt:variant>
        <vt:i4>1048627</vt:i4>
      </vt:variant>
      <vt:variant>
        <vt:i4>536</vt:i4>
      </vt:variant>
      <vt:variant>
        <vt:i4>0</vt:i4>
      </vt:variant>
      <vt:variant>
        <vt:i4>5</vt:i4>
      </vt:variant>
      <vt:variant>
        <vt:lpwstr/>
      </vt:variant>
      <vt:variant>
        <vt:lpwstr>_Toc513454062</vt:lpwstr>
      </vt:variant>
      <vt:variant>
        <vt:i4>1048627</vt:i4>
      </vt:variant>
      <vt:variant>
        <vt:i4>530</vt:i4>
      </vt:variant>
      <vt:variant>
        <vt:i4>0</vt:i4>
      </vt:variant>
      <vt:variant>
        <vt:i4>5</vt:i4>
      </vt:variant>
      <vt:variant>
        <vt:lpwstr/>
      </vt:variant>
      <vt:variant>
        <vt:lpwstr>_Toc513454061</vt:lpwstr>
      </vt:variant>
      <vt:variant>
        <vt:i4>1048627</vt:i4>
      </vt:variant>
      <vt:variant>
        <vt:i4>524</vt:i4>
      </vt:variant>
      <vt:variant>
        <vt:i4>0</vt:i4>
      </vt:variant>
      <vt:variant>
        <vt:i4>5</vt:i4>
      </vt:variant>
      <vt:variant>
        <vt:lpwstr/>
      </vt:variant>
      <vt:variant>
        <vt:lpwstr>_Toc513454060</vt:lpwstr>
      </vt:variant>
      <vt:variant>
        <vt:i4>1245235</vt:i4>
      </vt:variant>
      <vt:variant>
        <vt:i4>518</vt:i4>
      </vt:variant>
      <vt:variant>
        <vt:i4>0</vt:i4>
      </vt:variant>
      <vt:variant>
        <vt:i4>5</vt:i4>
      </vt:variant>
      <vt:variant>
        <vt:lpwstr/>
      </vt:variant>
      <vt:variant>
        <vt:lpwstr>_Toc513454059</vt:lpwstr>
      </vt:variant>
      <vt:variant>
        <vt:i4>1245235</vt:i4>
      </vt:variant>
      <vt:variant>
        <vt:i4>512</vt:i4>
      </vt:variant>
      <vt:variant>
        <vt:i4>0</vt:i4>
      </vt:variant>
      <vt:variant>
        <vt:i4>5</vt:i4>
      </vt:variant>
      <vt:variant>
        <vt:lpwstr/>
      </vt:variant>
      <vt:variant>
        <vt:lpwstr>_Toc513454058</vt:lpwstr>
      </vt:variant>
      <vt:variant>
        <vt:i4>1245235</vt:i4>
      </vt:variant>
      <vt:variant>
        <vt:i4>506</vt:i4>
      </vt:variant>
      <vt:variant>
        <vt:i4>0</vt:i4>
      </vt:variant>
      <vt:variant>
        <vt:i4>5</vt:i4>
      </vt:variant>
      <vt:variant>
        <vt:lpwstr/>
      </vt:variant>
      <vt:variant>
        <vt:lpwstr>_Toc513454057</vt:lpwstr>
      </vt:variant>
      <vt:variant>
        <vt:i4>1245235</vt:i4>
      </vt:variant>
      <vt:variant>
        <vt:i4>500</vt:i4>
      </vt:variant>
      <vt:variant>
        <vt:i4>0</vt:i4>
      </vt:variant>
      <vt:variant>
        <vt:i4>5</vt:i4>
      </vt:variant>
      <vt:variant>
        <vt:lpwstr/>
      </vt:variant>
      <vt:variant>
        <vt:lpwstr>_Toc513454056</vt:lpwstr>
      </vt:variant>
      <vt:variant>
        <vt:i4>1245235</vt:i4>
      </vt:variant>
      <vt:variant>
        <vt:i4>494</vt:i4>
      </vt:variant>
      <vt:variant>
        <vt:i4>0</vt:i4>
      </vt:variant>
      <vt:variant>
        <vt:i4>5</vt:i4>
      </vt:variant>
      <vt:variant>
        <vt:lpwstr/>
      </vt:variant>
      <vt:variant>
        <vt:lpwstr>_Toc513454055</vt:lpwstr>
      </vt:variant>
      <vt:variant>
        <vt:i4>1245235</vt:i4>
      </vt:variant>
      <vt:variant>
        <vt:i4>488</vt:i4>
      </vt:variant>
      <vt:variant>
        <vt:i4>0</vt:i4>
      </vt:variant>
      <vt:variant>
        <vt:i4>5</vt:i4>
      </vt:variant>
      <vt:variant>
        <vt:lpwstr/>
      </vt:variant>
      <vt:variant>
        <vt:lpwstr>_Toc513454054</vt:lpwstr>
      </vt:variant>
      <vt:variant>
        <vt:i4>1245235</vt:i4>
      </vt:variant>
      <vt:variant>
        <vt:i4>482</vt:i4>
      </vt:variant>
      <vt:variant>
        <vt:i4>0</vt:i4>
      </vt:variant>
      <vt:variant>
        <vt:i4>5</vt:i4>
      </vt:variant>
      <vt:variant>
        <vt:lpwstr/>
      </vt:variant>
      <vt:variant>
        <vt:lpwstr>_Toc513454053</vt:lpwstr>
      </vt:variant>
      <vt:variant>
        <vt:i4>1245235</vt:i4>
      </vt:variant>
      <vt:variant>
        <vt:i4>476</vt:i4>
      </vt:variant>
      <vt:variant>
        <vt:i4>0</vt:i4>
      </vt:variant>
      <vt:variant>
        <vt:i4>5</vt:i4>
      </vt:variant>
      <vt:variant>
        <vt:lpwstr/>
      </vt:variant>
      <vt:variant>
        <vt:lpwstr>_Toc513454052</vt:lpwstr>
      </vt:variant>
      <vt:variant>
        <vt:i4>1245235</vt:i4>
      </vt:variant>
      <vt:variant>
        <vt:i4>470</vt:i4>
      </vt:variant>
      <vt:variant>
        <vt:i4>0</vt:i4>
      </vt:variant>
      <vt:variant>
        <vt:i4>5</vt:i4>
      </vt:variant>
      <vt:variant>
        <vt:lpwstr/>
      </vt:variant>
      <vt:variant>
        <vt:lpwstr>_Toc513454051</vt:lpwstr>
      </vt:variant>
      <vt:variant>
        <vt:i4>1245235</vt:i4>
      </vt:variant>
      <vt:variant>
        <vt:i4>464</vt:i4>
      </vt:variant>
      <vt:variant>
        <vt:i4>0</vt:i4>
      </vt:variant>
      <vt:variant>
        <vt:i4>5</vt:i4>
      </vt:variant>
      <vt:variant>
        <vt:lpwstr/>
      </vt:variant>
      <vt:variant>
        <vt:lpwstr>_Toc513454050</vt:lpwstr>
      </vt:variant>
      <vt:variant>
        <vt:i4>1179699</vt:i4>
      </vt:variant>
      <vt:variant>
        <vt:i4>458</vt:i4>
      </vt:variant>
      <vt:variant>
        <vt:i4>0</vt:i4>
      </vt:variant>
      <vt:variant>
        <vt:i4>5</vt:i4>
      </vt:variant>
      <vt:variant>
        <vt:lpwstr/>
      </vt:variant>
      <vt:variant>
        <vt:lpwstr>_Toc513454049</vt:lpwstr>
      </vt:variant>
      <vt:variant>
        <vt:i4>1179699</vt:i4>
      </vt:variant>
      <vt:variant>
        <vt:i4>452</vt:i4>
      </vt:variant>
      <vt:variant>
        <vt:i4>0</vt:i4>
      </vt:variant>
      <vt:variant>
        <vt:i4>5</vt:i4>
      </vt:variant>
      <vt:variant>
        <vt:lpwstr/>
      </vt:variant>
      <vt:variant>
        <vt:lpwstr>_Toc513454048</vt:lpwstr>
      </vt:variant>
      <vt:variant>
        <vt:i4>1179699</vt:i4>
      </vt:variant>
      <vt:variant>
        <vt:i4>446</vt:i4>
      </vt:variant>
      <vt:variant>
        <vt:i4>0</vt:i4>
      </vt:variant>
      <vt:variant>
        <vt:i4>5</vt:i4>
      </vt:variant>
      <vt:variant>
        <vt:lpwstr/>
      </vt:variant>
      <vt:variant>
        <vt:lpwstr>_Toc513454047</vt:lpwstr>
      </vt:variant>
      <vt:variant>
        <vt:i4>1179699</vt:i4>
      </vt:variant>
      <vt:variant>
        <vt:i4>440</vt:i4>
      </vt:variant>
      <vt:variant>
        <vt:i4>0</vt:i4>
      </vt:variant>
      <vt:variant>
        <vt:i4>5</vt:i4>
      </vt:variant>
      <vt:variant>
        <vt:lpwstr/>
      </vt:variant>
      <vt:variant>
        <vt:lpwstr>_Toc513454046</vt:lpwstr>
      </vt:variant>
      <vt:variant>
        <vt:i4>1179699</vt:i4>
      </vt:variant>
      <vt:variant>
        <vt:i4>434</vt:i4>
      </vt:variant>
      <vt:variant>
        <vt:i4>0</vt:i4>
      </vt:variant>
      <vt:variant>
        <vt:i4>5</vt:i4>
      </vt:variant>
      <vt:variant>
        <vt:lpwstr/>
      </vt:variant>
      <vt:variant>
        <vt:lpwstr>_Toc513454045</vt:lpwstr>
      </vt:variant>
      <vt:variant>
        <vt:i4>1179699</vt:i4>
      </vt:variant>
      <vt:variant>
        <vt:i4>428</vt:i4>
      </vt:variant>
      <vt:variant>
        <vt:i4>0</vt:i4>
      </vt:variant>
      <vt:variant>
        <vt:i4>5</vt:i4>
      </vt:variant>
      <vt:variant>
        <vt:lpwstr/>
      </vt:variant>
      <vt:variant>
        <vt:lpwstr>_Toc513454044</vt:lpwstr>
      </vt:variant>
      <vt:variant>
        <vt:i4>1179699</vt:i4>
      </vt:variant>
      <vt:variant>
        <vt:i4>422</vt:i4>
      </vt:variant>
      <vt:variant>
        <vt:i4>0</vt:i4>
      </vt:variant>
      <vt:variant>
        <vt:i4>5</vt:i4>
      </vt:variant>
      <vt:variant>
        <vt:lpwstr/>
      </vt:variant>
      <vt:variant>
        <vt:lpwstr>_Toc513454043</vt:lpwstr>
      </vt:variant>
      <vt:variant>
        <vt:i4>1179699</vt:i4>
      </vt:variant>
      <vt:variant>
        <vt:i4>416</vt:i4>
      </vt:variant>
      <vt:variant>
        <vt:i4>0</vt:i4>
      </vt:variant>
      <vt:variant>
        <vt:i4>5</vt:i4>
      </vt:variant>
      <vt:variant>
        <vt:lpwstr/>
      </vt:variant>
      <vt:variant>
        <vt:lpwstr>_Toc513454042</vt:lpwstr>
      </vt:variant>
      <vt:variant>
        <vt:i4>1179699</vt:i4>
      </vt:variant>
      <vt:variant>
        <vt:i4>410</vt:i4>
      </vt:variant>
      <vt:variant>
        <vt:i4>0</vt:i4>
      </vt:variant>
      <vt:variant>
        <vt:i4>5</vt:i4>
      </vt:variant>
      <vt:variant>
        <vt:lpwstr/>
      </vt:variant>
      <vt:variant>
        <vt:lpwstr>_Toc513454041</vt:lpwstr>
      </vt:variant>
      <vt:variant>
        <vt:i4>1179699</vt:i4>
      </vt:variant>
      <vt:variant>
        <vt:i4>404</vt:i4>
      </vt:variant>
      <vt:variant>
        <vt:i4>0</vt:i4>
      </vt:variant>
      <vt:variant>
        <vt:i4>5</vt:i4>
      </vt:variant>
      <vt:variant>
        <vt:lpwstr/>
      </vt:variant>
      <vt:variant>
        <vt:lpwstr>_Toc513454040</vt:lpwstr>
      </vt:variant>
      <vt:variant>
        <vt:i4>1376307</vt:i4>
      </vt:variant>
      <vt:variant>
        <vt:i4>398</vt:i4>
      </vt:variant>
      <vt:variant>
        <vt:i4>0</vt:i4>
      </vt:variant>
      <vt:variant>
        <vt:i4>5</vt:i4>
      </vt:variant>
      <vt:variant>
        <vt:lpwstr/>
      </vt:variant>
      <vt:variant>
        <vt:lpwstr>_Toc513454039</vt:lpwstr>
      </vt:variant>
      <vt:variant>
        <vt:i4>1376307</vt:i4>
      </vt:variant>
      <vt:variant>
        <vt:i4>392</vt:i4>
      </vt:variant>
      <vt:variant>
        <vt:i4>0</vt:i4>
      </vt:variant>
      <vt:variant>
        <vt:i4>5</vt:i4>
      </vt:variant>
      <vt:variant>
        <vt:lpwstr/>
      </vt:variant>
      <vt:variant>
        <vt:lpwstr>_Toc513454038</vt:lpwstr>
      </vt:variant>
      <vt:variant>
        <vt:i4>1376307</vt:i4>
      </vt:variant>
      <vt:variant>
        <vt:i4>386</vt:i4>
      </vt:variant>
      <vt:variant>
        <vt:i4>0</vt:i4>
      </vt:variant>
      <vt:variant>
        <vt:i4>5</vt:i4>
      </vt:variant>
      <vt:variant>
        <vt:lpwstr/>
      </vt:variant>
      <vt:variant>
        <vt:lpwstr>_Toc513454037</vt:lpwstr>
      </vt:variant>
      <vt:variant>
        <vt:i4>1376307</vt:i4>
      </vt:variant>
      <vt:variant>
        <vt:i4>380</vt:i4>
      </vt:variant>
      <vt:variant>
        <vt:i4>0</vt:i4>
      </vt:variant>
      <vt:variant>
        <vt:i4>5</vt:i4>
      </vt:variant>
      <vt:variant>
        <vt:lpwstr/>
      </vt:variant>
      <vt:variant>
        <vt:lpwstr>_Toc513454036</vt:lpwstr>
      </vt:variant>
      <vt:variant>
        <vt:i4>1376307</vt:i4>
      </vt:variant>
      <vt:variant>
        <vt:i4>374</vt:i4>
      </vt:variant>
      <vt:variant>
        <vt:i4>0</vt:i4>
      </vt:variant>
      <vt:variant>
        <vt:i4>5</vt:i4>
      </vt:variant>
      <vt:variant>
        <vt:lpwstr/>
      </vt:variant>
      <vt:variant>
        <vt:lpwstr>_Toc513454035</vt:lpwstr>
      </vt:variant>
      <vt:variant>
        <vt:i4>1376307</vt:i4>
      </vt:variant>
      <vt:variant>
        <vt:i4>368</vt:i4>
      </vt:variant>
      <vt:variant>
        <vt:i4>0</vt:i4>
      </vt:variant>
      <vt:variant>
        <vt:i4>5</vt:i4>
      </vt:variant>
      <vt:variant>
        <vt:lpwstr/>
      </vt:variant>
      <vt:variant>
        <vt:lpwstr>_Toc513454034</vt:lpwstr>
      </vt:variant>
      <vt:variant>
        <vt:i4>1376307</vt:i4>
      </vt:variant>
      <vt:variant>
        <vt:i4>362</vt:i4>
      </vt:variant>
      <vt:variant>
        <vt:i4>0</vt:i4>
      </vt:variant>
      <vt:variant>
        <vt:i4>5</vt:i4>
      </vt:variant>
      <vt:variant>
        <vt:lpwstr/>
      </vt:variant>
      <vt:variant>
        <vt:lpwstr>_Toc513454033</vt:lpwstr>
      </vt:variant>
      <vt:variant>
        <vt:i4>1376307</vt:i4>
      </vt:variant>
      <vt:variant>
        <vt:i4>356</vt:i4>
      </vt:variant>
      <vt:variant>
        <vt:i4>0</vt:i4>
      </vt:variant>
      <vt:variant>
        <vt:i4>5</vt:i4>
      </vt:variant>
      <vt:variant>
        <vt:lpwstr/>
      </vt:variant>
      <vt:variant>
        <vt:lpwstr>_Toc513454032</vt:lpwstr>
      </vt:variant>
      <vt:variant>
        <vt:i4>1376307</vt:i4>
      </vt:variant>
      <vt:variant>
        <vt:i4>350</vt:i4>
      </vt:variant>
      <vt:variant>
        <vt:i4>0</vt:i4>
      </vt:variant>
      <vt:variant>
        <vt:i4>5</vt:i4>
      </vt:variant>
      <vt:variant>
        <vt:lpwstr/>
      </vt:variant>
      <vt:variant>
        <vt:lpwstr>_Toc513454031</vt:lpwstr>
      </vt:variant>
      <vt:variant>
        <vt:i4>1376307</vt:i4>
      </vt:variant>
      <vt:variant>
        <vt:i4>344</vt:i4>
      </vt:variant>
      <vt:variant>
        <vt:i4>0</vt:i4>
      </vt:variant>
      <vt:variant>
        <vt:i4>5</vt:i4>
      </vt:variant>
      <vt:variant>
        <vt:lpwstr/>
      </vt:variant>
      <vt:variant>
        <vt:lpwstr>_Toc513454030</vt:lpwstr>
      </vt:variant>
      <vt:variant>
        <vt:i4>1310771</vt:i4>
      </vt:variant>
      <vt:variant>
        <vt:i4>338</vt:i4>
      </vt:variant>
      <vt:variant>
        <vt:i4>0</vt:i4>
      </vt:variant>
      <vt:variant>
        <vt:i4>5</vt:i4>
      </vt:variant>
      <vt:variant>
        <vt:lpwstr/>
      </vt:variant>
      <vt:variant>
        <vt:lpwstr>_Toc513454029</vt:lpwstr>
      </vt:variant>
      <vt:variant>
        <vt:i4>1310771</vt:i4>
      </vt:variant>
      <vt:variant>
        <vt:i4>332</vt:i4>
      </vt:variant>
      <vt:variant>
        <vt:i4>0</vt:i4>
      </vt:variant>
      <vt:variant>
        <vt:i4>5</vt:i4>
      </vt:variant>
      <vt:variant>
        <vt:lpwstr/>
      </vt:variant>
      <vt:variant>
        <vt:lpwstr>_Toc513454028</vt:lpwstr>
      </vt:variant>
      <vt:variant>
        <vt:i4>1310771</vt:i4>
      </vt:variant>
      <vt:variant>
        <vt:i4>326</vt:i4>
      </vt:variant>
      <vt:variant>
        <vt:i4>0</vt:i4>
      </vt:variant>
      <vt:variant>
        <vt:i4>5</vt:i4>
      </vt:variant>
      <vt:variant>
        <vt:lpwstr/>
      </vt:variant>
      <vt:variant>
        <vt:lpwstr>_Toc513454027</vt:lpwstr>
      </vt:variant>
      <vt:variant>
        <vt:i4>1310771</vt:i4>
      </vt:variant>
      <vt:variant>
        <vt:i4>320</vt:i4>
      </vt:variant>
      <vt:variant>
        <vt:i4>0</vt:i4>
      </vt:variant>
      <vt:variant>
        <vt:i4>5</vt:i4>
      </vt:variant>
      <vt:variant>
        <vt:lpwstr/>
      </vt:variant>
      <vt:variant>
        <vt:lpwstr>_Toc513454026</vt:lpwstr>
      </vt:variant>
      <vt:variant>
        <vt:i4>1310771</vt:i4>
      </vt:variant>
      <vt:variant>
        <vt:i4>314</vt:i4>
      </vt:variant>
      <vt:variant>
        <vt:i4>0</vt:i4>
      </vt:variant>
      <vt:variant>
        <vt:i4>5</vt:i4>
      </vt:variant>
      <vt:variant>
        <vt:lpwstr/>
      </vt:variant>
      <vt:variant>
        <vt:lpwstr>_Toc513454025</vt:lpwstr>
      </vt:variant>
      <vt:variant>
        <vt:i4>1310771</vt:i4>
      </vt:variant>
      <vt:variant>
        <vt:i4>308</vt:i4>
      </vt:variant>
      <vt:variant>
        <vt:i4>0</vt:i4>
      </vt:variant>
      <vt:variant>
        <vt:i4>5</vt:i4>
      </vt:variant>
      <vt:variant>
        <vt:lpwstr/>
      </vt:variant>
      <vt:variant>
        <vt:lpwstr>_Toc513454024</vt:lpwstr>
      </vt:variant>
      <vt:variant>
        <vt:i4>1310771</vt:i4>
      </vt:variant>
      <vt:variant>
        <vt:i4>302</vt:i4>
      </vt:variant>
      <vt:variant>
        <vt:i4>0</vt:i4>
      </vt:variant>
      <vt:variant>
        <vt:i4>5</vt:i4>
      </vt:variant>
      <vt:variant>
        <vt:lpwstr/>
      </vt:variant>
      <vt:variant>
        <vt:lpwstr>_Toc513454023</vt:lpwstr>
      </vt:variant>
      <vt:variant>
        <vt:i4>1310771</vt:i4>
      </vt:variant>
      <vt:variant>
        <vt:i4>296</vt:i4>
      </vt:variant>
      <vt:variant>
        <vt:i4>0</vt:i4>
      </vt:variant>
      <vt:variant>
        <vt:i4>5</vt:i4>
      </vt:variant>
      <vt:variant>
        <vt:lpwstr/>
      </vt:variant>
      <vt:variant>
        <vt:lpwstr>_Toc513454022</vt:lpwstr>
      </vt:variant>
      <vt:variant>
        <vt:i4>1310771</vt:i4>
      </vt:variant>
      <vt:variant>
        <vt:i4>290</vt:i4>
      </vt:variant>
      <vt:variant>
        <vt:i4>0</vt:i4>
      </vt:variant>
      <vt:variant>
        <vt:i4>5</vt:i4>
      </vt:variant>
      <vt:variant>
        <vt:lpwstr/>
      </vt:variant>
      <vt:variant>
        <vt:lpwstr>_Toc513454021</vt:lpwstr>
      </vt:variant>
      <vt:variant>
        <vt:i4>1310771</vt:i4>
      </vt:variant>
      <vt:variant>
        <vt:i4>284</vt:i4>
      </vt:variant>
      <vt:variant>
        <vt:i4>0</vt:i4>
      </vt:variant>
      <vt:variant>
        <vt:i4>5</vt:i4>
      </vt:variant>
      <vt:variant>
        <vt:lpwstr/>
      </vt:variant>
      <vt:variant>
        <vt:lpwstr>_Toc513454020</vt:lpwstr>
      </vt:variant>
      <vt:variant>
        <vt:i4>1507379</vt:i4>
      </vt:variant>
      <vt:variant>
        <vt:i4>278</vt:i4>
      </vt:variant>
      <vt:variant>
        <vt:i4>0</vt:i4>
      </vt:variant>
      <vt:variant>
        <vt:i4>5</vt:i4>
      </vt:variant>
      <vt:variant>
        <vt:lpwstr/>
      </vt:variant>
      <vt:variant>
        <vt:lpwstr>_Toc513454019</vt:lpwstr>
      </vt:variant>
      <vt:variant>
        <vt:i4>1507379</vt:i4>
      </vt:variant>
      <vt:variant>
        <vt:i4>272</vt:i4>
      </vt:variant>
      <vt:variant>
        <vt:i4>0</vt:i4>
      </vt:variant>
      <vt:variant>
        <vt:i4>5</vt:i4>
      </vt:variant>
      <vt:variant>
        <vt:lpwstr/>
      </vt:variant>
      <vt:variant>
        <vt:lpwstr>_Toc513454018</vt:lpwstr>
      </vt:variant>
      <vt:variant>
        <vt:i4>1507379</vt:i4>
      </vt:variant>
      <vt:variant>
        <vt:i4>266</vt:i4>
      </vt:variant>
      <vt:variant>
        <vt:i4>0</vt:i4>
      </vt:variant>
      <vt:variant>
        <vt:i4>5</vt:i4>
      </vt:variant>
      <vt:variant>
        <vt:lpwstr/>
      </vt:variant>
      <vt:variant>
        <vt:lpwstr>_Toc513454017</vt:lpwstr>
      </vt:variant>
      <vt:variant>
        <vt:i4>1507379</vt:i4>
      </vt:variant>
      <vt:variant>
        <vt:i4>260</vt:i4>
      </vt:variant>
      <vt:variant>
        <vt:i4>0</vt:i4>
      </vt:variant>
      <vt:variant>
        <vt:i4>5</vt:i4>
      </vt:variant>
      <vt:variant>
        <vt:lpwstr/>
      </vt:variant>
      <vt:variant>
        <vt:lpwstr>_Toc513454016</vt:lpwstr>
      </vt:variant>
      <vt:variant>
        <vt:i4>1507379</vt:i4>
      </vt:variant>
      <vt:variant>
        <vt:i4>254</vt:i4>
      </vt:variant>
      <vt:variant>
        <vt:i4>0</vt:i4>
      </vt:variant>
      <vt:variant>
        <vt:i4>5</vt:i4>
      </vt:variant>
      <vt:variant>
        <vt:lpwstr/>
      </vt:variant>
      <vt:variant>
        <vt:lpwstr>_Toc513454015</vt:lpwstr>
      </vt:variant>
      <vt:variant>
        <vt:i4>1507379</vt:i4>
      </vt:variant>
      <vt:variant>
        <vt:i4>248</vt:i4>
      </vt:variant>
      <vt:variant>
        <vt:i4>0</vt:i4>
      </vt:variant>
      <vt:variant>
        <vt:i4>5</vt:i4>
      </vt:variant>
      <vt:variant>
        <vt:lpwstr/>
      </vt:variant>
      <vt:variant>
        <vt:lpwstr>_Toc513454014</vt:lpwstr>
      </vt:variant>
      <vt:variant>
        <vt:i4>1507379</vt:i4>
      </vt:variant>
      <vt:variant>
        <vt:i4>242</vt:i4>
      </vt:variant>
      <vt:variant>
        <vt:i4>0</vt:i4>
      </vt:variant>
      <vt:variant>
        <vt:i4>5</vt:i4>
      </vt:variant>
      <vt:variant>
        <vt:lpwstr/>
      </vt:variant>
      <vt:variant>
        <vt:lpwstr>_Toc513454013</vt:lpwstr>
      </vt:variant>
      <vt:variant>
        <vt:i4>1507379</vt:i4>
      </vt:variant>
      <vt:variant>
        <vt:i4>236</vt:i4>
      </vt:variant>
      <vt:variant>
        <vt:i4>0</vt:i4>
      </vt:variant>
      <vt:variant>
        <vt:i4>5</vt:i4>
      </vt:variant>
      <vt:variant>
        <vt:lpwstr/>
      </vt:variant>
      <vt:variant>
        <vt:lpwstr>_Toc513454012</vt:lpwstr>
      </vt:variant>
      <vt:variant>
        <vt:i4>1507379</vt:i4>
      </vt:variant>
      <vt:variant>
        <vt:i4>230</vt:i4>
      </vt:variant>
      <vt:variant>
        <vt:i4>0</vt:i4>
      </vt:variant>
      <vt:variant>
        <vt:i4>5</vt:i4>
      </vt:variant>
      <vt:variant>
        <vt:lpwstr/>
      </vt:variant>
      <vt:variant>
        <vt:lpwstr>_Toc513454011</vt:lpwstr>
      </vt:variant>
      <vt:variant>
        <vt:i4>1507379</vt:i4>
      </vt:variant>
      <vt:variant>
        <vt:i4>224</vt:i4>
      </vt:variant>
      <vt:variant>
        <vt:i4>0</vt:i4>
      </vt:variant>
      <vt:variant>
        <vt:i4>5</vt:i4>
      </vt:variant>
      <vt:variant>
        <vt:lpwstr/>
      </vt:variant>
      <vt:variant>
        <vt:lpwstr>_Toc513454010</vt:lpwstr>
      </vt:variant>
      <vt:variant>
        <vt:i4>1441843</vt:i4>
      </vt:variant>
      <vt:variant>
        <vt:i4>218</vt:i4>
      </vt:variant>
      <vt:variant>
        <vt:i4>0</vt:i4>
      </vt:variant>
      <vt:variant>
        <vt:i4>5</vt:i4>
      </vt:variant>
      <vt:variant>
        <vt:lpwstr/>
      </vt:variant>
      <vt:variant>
        <vt:lpwstr>_Toc513454009</vt:lpwstr>
      </vt:variant>
      <vt:variant>
        <vt:i4>1441843</vt:i4>
      </vt:variant>
      <vt:variant>
        <vt:i4>212</vt:i4>
      </vt:variant>
      <vt:variant>
        <vt:i4>0</vt:i4>
      </vt:variant>
      <vt:variant>
        <vt:i4>5</vt:i4>
      </vt:variant>
      <vt:variant>
        <vt:lpwstr/>
      </vt:variant>
      <vt:variant>
        <vt:lpwstr>_Toc513454008</vt:lpwstr>
      </vt:variant>
      <vt:variant>
        <vt:i4>1441843</vt:i4>
      </vt:variant>
      <vt:variant>
        <vt:i4>206</vt:i4>
      </vt:variant>
      <vt:variant>
        <vt:i4>0</vt:i4>
      </vt:variant>
      <vt:variant>
        <vt:i4>5</vt:i4>
      </vt:variant>
      <vt:variant>
        <vt:lpwstr/>
      </vt:variant>
      <vt:variant>
        <vt:lpwstr>_Toc513454007</vt:lpwstr>
      </vt:variant>
      <vt:variant>
        <vt:i4>1441843</vt:i4>
      </vt:variant>
      <vt:variant>
        <vt:i4>200</vt:i4>
      </vt:variant>
      <vt:variant>
        <vt:i4>0</vt:i4>
      </vt:variant>
      <vt:variant>
        <vt:i4>5</vt:i4>
      </vt:variant>
      <vt:variant>
        <vt:lpwstr/>
      </vt:variant>
      <vt:variant>
        <vt:lpwstr>_Toc513454006</vt:lpwstr>
      </vt:variant>
      <vt:variant>
        <vt:i4>1441843</vt:i4>
      </vt:variant>
      <vt:variant>
        <vt:i4>194</vt:i4>
      </vt:variant>
      <vt:variant>
        <vt:i4>0</vt:i4>
      </vt:variant>
      <vt:variant>
        <vt:i4>5</vt:i4>
      </vt:variant>
      <vt:variant>
        <vt:lpwstr/>
      </vt:variant>
      <vt:variant>
        <vt:lpwstr>_Toc513454005</vt:lpwstr>
      </vt:variant>
      <vt:variant>
        <vt:i4>1441843</vt:i4>
      </vt:variant>
      <vt:variant>
        <vt:i4>188</vt:i4>
      </vt:variant>
      <vt:variant>
        <vt:i4>0</vt:i4>
      </vt:variant>
      <vt:variant>
        <vt:i4>5</vt:i4>
      </vt:variant>
      <vt:variant>
        <vt:lpwstr/>
      </vt:variant>
      <vt:variant>
        <vt:lpwstr>_Toc513454004</vt:lpwstr>
      </vt:variant>
      <vt:variant>
        <vt:i4>1441843</vt:i4>
      </vt:variant>
      <vt:variant>
        <vt:i4>182</vt:i4>
      </vt:variant>
      <vt:variant>
        <vt:i4>0</vt:i4>
      </vt:variant>
      <vt:variant>
        <vt:i4>5</vt:i4>
      </vt:variant>
      <vt:variant>
        <vt:lpwstr/>
      </vt:variant>
      <vt:variant>
        <vt:lpwstr>_Toc513454003</vt:lpwstr>
      </vt:variant>
      <vt:variant>
        <vt:i4>1441843</vt:i4>
      </vt:variant>
      <vt:variant>
        <vt:i4>176</vt:i4>
      </vt:variant>
      <vt:variant>
        <vt:i4>0</vt:i4>
      </vt:variant>
      <vt:variant>
        <vt:i4>5</vt:i4>
      </vt:variant>
      <vt:variant>
        <vt:lpwstr/>
      </vt:variant>
      <vt:variant>
        <vt:lpwstr>_Toc513454002</vt:lpwstr>
      </vt:variant>
      <vt:variant>
        <vt:i4>1441843</vt:i4>
      </vt:variant>
      <vt:variant>
        <vt:i4>170</vt:i4>
      </vt:variant>
      <vt:variant>
        <vt:i4>0</vt:i4>
      </vt:variant>
      <vt:variant>
        <vt:i4>5</vt:i4>
      </vt:variant>
      <vt:variant>
        <vt:lpwstr/>
      </vt:variant>
      <vt:variant>
        <vt:lpwstr>_Toc513454001</vt:lpwstr>
      </vt:variant>
      <vt:variant>
        <vt:i4>1441843</vt:i4>
      </vt:variant>
      <vt:variant>
        <vt:i4>164</vt:i4>
      </vt:variant>
      <vt:variant>
        <vt:i4>0</vt:i4>
      </vt:variant>
      <vt:variant>
        <vt:i4>5</vt:i4>
      </vt:variant>
      <vt:variant>
        <vt:lpwstr/>
      </vt:variant>
      <vt:variant>
        <vt:lpwstr>_Toc513454000</vt:lpwstr>
      </vt:variant>
      <vt:variant>
        <vt:i4>1572922</vt:i4>
      </vt:variant>
      <vt:variant>
        <vt:i4>158</vt:i4>
      </vt:variant>
      <vt:variant>
        <vt:i4>0</vt:i4>
      </vt:variant>
      <vt:variant>
        <vt:i4>5</vt:i4>
      </vt:variant>
      <vt:variant>
        <vt:lpwstr/>
      </vt:variant>
      <vt:variant>
        <vt:lpwstr>_Toc513453999</vt:lpwstr>
      </vt:variant>
      <vt:variant>
        <vt:i4>1572922</vt:i4>
      </vt:variant>
      <vt:variant>
        <vt:i4>152</vt:i4>
      </vt:variant>
      <vt:variant>
        <vt:i4>0</vt:i4>
      </vt:variant>
      <vt:variant>
        <vt:i4>5</vt:i4>
      </vt:variant>
      <vt:variant>
        <vt:lpwstr/>
      </vt:variant>
      <vt:variant>
        <vt:lpwstr>_Toc513453998</vt:lpwstr>
      </vt:variant>
      <vt:variant>
        <vt:i4>1572922</vt:i4>
      </vt:variant>
      <vt:variant>
        <vt:i4>146</vt:i4>
      </vt:variant>
      <vt:variant>
        <vt:i4>0</vt:i4>
      </vt:variant>
      <vt:variant>
        <vt:i4>5</vt:i4>
      </vt:variant>
      <vt:variant>
        <vt:lpwstr/>
      </vt:variant>
      <vt:variant>
        <vt:lpwstr>_Toc513453997</vt:lpwstr>
      </vt:variant>
      <vt:variant>
        <vt:i4>1572922</vt:i4>
      </vt:variant>
      <vt:variant>
        <vt:i4>140</vt:i4>
      </vt:variant>
      <vt:variant>
        <vt:i4>0</vt:i4>
      </vt:variant>
      <vt:variant>
        <vt:i4>5</vt:i4>
      </vt:variant>
      <vt:variant>
        <vt:lpwstr/>
      </vt:variant>
      <vt:variant>
        <vt:lpwstr>_Toc513453996</vt:lpwstr>
      </vt:variant>
      <vt:variant>
        <vt:i4>1572922</vt:i4>
      </vt:variant>
      <vt:variant>
        <vt:i4>134</vt:i4>
      </vt:variant>
      <vt:variant>
        <vt:i4>0</vt:i4>
      </vt:variant>
      <vt:variant>
        <vt:i4>5</vt:i4>
      </vt:variant>
      <vt:variant>
        <vt:lpwstr/>
      </vt:variant>
      <vt:variant>
        <vt:lpwstr>_Toc513453995</vt:lpwstr>
      </vt:variant>
      <vt:variant>
        <vt:i4>1572922</vt:i4>
      </vt:variant>
      <vt:variant>
        <vt:i4>128</vt:i4>
      </vt:variant>
      <vt:variant>
        <vt:i4>0</vt:i4>
      </vt:variant>
      <vt:variant>
        <vt:i4>5</vt:i4>
      </vt:variant>
      <vt:variant>
        <vt:lpwstr/>
      </vt:variant>
      <vt:variant>
        <vt:lpwstr>_Toc513453994</vt:lpwstr>
      </vt:variant>
      <vt:variant>
        <vt:i4>1572922</vt:i4>
      </vt:variant>
      <vt:variant>
        <vt:i4>122</vt:i4>
      </vt:variant>
      <vt:variant>
        <vt:i4>0</vt:i4>
      </vt:variant>
      <vt:variant>
        <vt:i4>5</vt:i4>
      </vt:variant>
      <vt:variant>
        <vt:lpwstr/>
      </vt:variant>
      <vt:variant>
        <vt:lpwstr>_Toc513453993</vt:lpwstr>
      </vt:variant>
      <vt:variant>
        <vt:i4>1572922</vt:i4>
      </vt:variant>
      <vt:variant>
        <vt:i4>116</vt:i4>
      </vt:variant>
      <vt:variant>
        <vt:i4>0</vt:i4>
      </vt:variant>
      <vt:variant>
        <vt:i4>5</vt:i4>
      </vt:variant>
      <vt:variant>
        <vt:lpwstr/>
      </vt:variant>
      <vt:variant>
        <vt:lpwstr>_Toc513453992</vt:lpwstr>
      </vt:variant>
      <vt:variant>
        <vt:i4>1572922</vt:i4>
      </vt:variant>
      <vt:variant>
        <vt:i4>110</vt:i4>
      </vt:variant>
      <vt:variant>
        <vt:i4>0</vt:i4>
      </vt:variant>
      <vt:variant>
        <vt:i4>5</vt:i4>
      </vt:variant>
      <vt:variant>
        <vt:lpwstr/>
      </vt:variant>
      <vt:variant>
        <vt:lpwstr>_Toc513453991</vt:lpwstr>
      </vt:variant>
      <vt:variant>
        <vt:i4>1572922</vt:i4>
      </vt:variant>
      <vt:variant>
        <vt:i4>104</vt:i4>
      </vt:variant>
      <vt:variant>
        <vt:i4>0</vt:i4>
      </vt:variant>
      <vt:variant>
        <vt:i4>5</vt:i4>
      </vt:variant>
      <vt:variant>
        <vt:lpwstr/>
      </vt:variant>
      <vt:variant>
        <vt:lpwstr>_Toc513453990</vt:lpwstr>
      </vt:variant>
      <vt:variant>
        <vt:i4>1638458</vt:i4>
      </vt:variant>
      <vt:variant>
        <vt:i4>98</vt:i4>
      </vt:variant>
      <vt:variant>
        <vt:i4>0</vt:i4>
      </vt:variant>
      <vt:variant>
        <vt:i4>5</vt:i4>
      </vt:variant>
      <vt:variant>
        <vt:lpwstr/>
      </vt:variant>
      <vt:variant>
        <vt:lpwstr>_Toc513453989</vt:lpwstr>
      </vt:variant>
      <vt:variant>
        <vt:i4>1638458</vt:i4>
      </vt:variant>
      <vt:variant>
        <vt:i4>92</vt:i4>
      </vt:variant>
      <vt:variant>
        <vt:i4>0</vt:i4>
      </vt:variant>
      <vt:variant>
        <vt:i4>5</vt:i4>
      </vt:variant>
      <vt:variant>
        <vt:lpwstr/>
      </vt:variant>
      <vt:variant>
        <vt:lpwstr>_Toc513453988</vt:lpwstr>
      </vt:variant>
      <vt:variant>
        <vt:i4>1638458</vt:i4>
      </vt:variant>
      <vt:variant>
        <vt:i4>86</vt:i4>
      </vt:variant>
      <vt:variant>
        <vt:i4>0</vt:i4>
      </vt:variant>
      <vt:variant>
        <vt:i4>5</vt:i4>
      </vt:variant>
      <vt:variant>
        <vt:lpwstr/>
      </vt:variant>
      <vt:variant>
        <vt:lpwstr>_Toc513453987</vt:lpwstr>
      </vt:variant>
      <vt:variant>
        <vt:i4>1638458</vt:i4>
      </vt:variant>
      <vt:variant>
        <vt:i4>80</vt:i4>
      </vt:variant>
      <vt:variant>
        <vt:i4>0</vt:i4>
      </vt:variant>
      <vt:variant>
        <vt:i4>5</vt:i4>
      </vt:variant>
      <vt:variant>
        <vt:lpwstr/>
      </vt:variant>
      <vt:variant>
        <vt:lpwstr>_Toc513453986</vt:lpwstr>
      </vt:variant>
      <vt:variant>
        <vt:i4>1638458</vt:i4>
      </vt:variant>
      <vt:variant>
        <vt:i4>74</vt:i4>
      </vt:variant>
      <vt:variant>
        <vt:i4>0</vt:i4>
      </vt:variant>
      <vt:variant>
        <vt:i4>5</vt:i4>
      </vt:variant>
      <vt:variant>
        <vt:lpwstr/>
      </vt:variant>
      <vt:variant>
        <vt:lpwstr>_Toc513453985</vt:lpwstr>
      </vt:variant>
      <vt:variant>
        <vt:i4>1638458</vt:i4>
      </vt:variant>
      <vt:variant>
        <vt:i4>68</vt:i4>
      </vt:variant>
      <vt:variant>
        <vt:i4>0</vt:i4>
      </vt:variant>
      <vt:variant>
        <vt:i4>5</vt:i4>
      </vt:variant>
      <vt:variant>
        <vt:lpwstr/>
      </vt:variant>
      <vt:variant>
        <vt:lpwstr>_Toc513453984</vt:lpwstr>
      </vt:variant>
      <vt:variant>
        <vt:i4>1638458</vt:i4>
      </vt:variant>
      <vt:variant>
        <vt:i4>62</vt:i4>
      </vt:variant>
      <vt:variant>
        <vt:i4>0</vt:i4>
      </vt:variant>
      <vt:variant>
        <vt:i4>5</vt:i4>
      </vt:variant>
      <vt:variant>
        <vt:lpwstr/>
      </vt:variant>
      <vt:variant>
        <vt:lpwstr>_Toc513453983</vt:lpwstr>
      </vt:variant>
      <vt:variant>
        <vt:i4>1638458</vt:i4>
      </vt:variant>
      <vt:variant>
        <vt:i4>56</vt:i4>
      </vt:variant>
      <vt:variant>
        <vt:i4>0</vt:i4>
      </vt:variant>
      <vt:variant>
        <vt:i4>5</vt:i4>
      </vt:variant>
      <vt:variant>
        <vt:lpwstr/>
      </vt:variant>
      <vt:variant>
        <vt:lpwstr>_Toc513453982</vt:lpwstr>
      </vt:variant>
      <vt:variant>
        <vt:i4>1638458</vt:i4>
      </vt:variant>
      <vt:variant>
        <vt:i4>50</vt:i4>
      </vt:variant>
      <vt:variant>
        <vt:i4>0</vt:i4>
      </vt:variant>
      <vt:variant>
        <vt:i4>5</vt:i4>
      </vt:variant>
      <vt:variant>
        <vt:lpwstr/>
      </vt:variant>
      <vt:variant>
        <vt:lpwstr>_Toc513453981</vt:lpwstr>
      </vt:variant>
      <vt:variant>
        <vt:i4>1638458</vt:i4>
      </vt:variant>
      <vt:variant>
        <vt:i4>44</vt:i4>
      </vt:variant>
      <vt:variant>
        <vt:i4>0</vt:i4>
      </vt:variant>
      <vt:variant>
        <vt:i4>5</vt:i4>
      </vt:variant>
      <vt:variant>
        <vt:lpwstr/>
      </vt:variant>
      <vt:variant>
        <vt:lpwstr>_Toc513453980</vt:lpwstr>
      </vt:variant>
      <vt:variant>
        <vt:i4>1441850</vt:i4>
      </vt:variant>
      <vt:variant>
        <vt:i4>38</vt:i4>
      </vt:variant>
      <vt:variant>
        <vt:i4>0</vt:i4>
      </vt:variant>
      <vt:variant>
        <vt:i4>5</vt:i4>
      </vt:variant>
      <vt:variant>
        <vt:lpwstr/>
      </vt:variant>
      <vt:variant>
        <vt:lpwstr>_Toc513453979</vt:lpwstr>
      </vt:variant>
      <vt:variant>
        <vt:i4>1441850</vt:i4>
      </vt:variant>
      <vt:variant>
        <vt:i4>32</vt:i4>
      </vt:variant>
      <vt:variant>
        <vt:i4>0</vt:i4>
      </vt:variant>
      <vt:variant>
        <vt:i4>5</vt:i4>
      </vt:variant>
      <vt:variant>
        <vt:lpwstr/>
      </vt:variant>
      <vt:variant>
        <vt:lpwstr>_Toc513453978</vt:lpwstr>
      </vt:variant>
      <vt:variant>
        <vt:i4>1441850</vt:i4>
      </vt:variant>
      <vt:variant>
        <vt:i4>26</vt:i4>
      </vt:variant>
      <vt:variant>
        <vt:i4>0</vt:i4>
      </vt:variant>
      <vt:variant>
        <vt:i4>5</vt:i4>
      </vt:variant>
      <vt:variant>
        <vt:lpwstr/>
      </vt:variant>
      <vt:variant>
        <vt:lpwstr>_Toc513453977</vt:lpwstr>
      </vt:variant>
      <vt:variant>
        <vt:i4>1441850</vt:i4>
      </vt:variant>
      <vt:variant>
        <vt:i4>20</vt:i4>
      </vt:variant>
      <vt:variant>
        <vt:i4>0</vt:i4>
      </vt:variant>
      <vt:variant>
        <vt:i4>5</vt:i4>
      </vt:variant>
      <vt:variant>
        <vt:lpwstr/>
      </vt:variant>
      <vt:variant>
        <vt:lpwstr>_Toc513453976</vt:lpwstr>
      </vt:variant>
      <vt:variant>
        <vt:i4>1441850</vt:i4>
      </vt:variant>
      <vt:variant>
        <vt:i4>14</vt:i4>
      </vt:variant>
      <vt:variant>
        <vt:i4>0</vt:i4>
      </vt:variant>
      <vt:variant>
        <vt:i4>5</vt:i4>
      </vt:variant>
      <vt:variant>
        <vt:lpwstr/>
      </vt:variant>
      <vt:variant>
        <vt:lpwstr>_Toc513453975</vt:lpwstr>
      </vt:variant>
      <vt:variant>
        <vt:i4>1441850</vt:i4>
      </vt:variant>
      <vt:variant>
        <vt:i4>8</vt:i4>
      </vt:variant>
      <vt:variant>
        <vt:i4>0</vt:i4>
      </vt:variant>
      <vt:variant>
        <vt:i4>5</vt:i4>
      </vt:variant>
      <vt:variant>
        <vt:lpwstr/>
      </vt:variant>
      <vt:variant>
        <vt:lpwstr>_Toc513453974</vt:lpwstr>
      </vt:variant>
      <vt:variant>
        <vt:i4>1441850</vt:i4>
      </vt:variant>
      <vt:variant>
        <vt:i4>2</vt:i4>
      </vt:variant>
      <vt:variant>
        <vt:i4>0</vt:i4>
      </vt:variant>
      <vt:variant>
        <vt:i4>5</vt:i4>
      </vt:variant>
      <vt:variant>
        <vt:lpwstr/>
      </vt:variant>
      <vt:variant>
        <vt:lpwstr>_Toc513453973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KMU</cp:lastModifiedBy>
  <cp:revision>32</cp:revision>
  <cp:lastPrinted>2024-01-24T07:49:00Z</cp:lastPrinted>
  <dcterms:created xsi:type="dcterms:W3CDTF">2023-05-11T09:19:00Z</dcterms:created>
  <dcterms:modified xsi:type="dcterms:W3CDTF">2024-01-25T13:45:00Z</dcterms:modified>
</cp:coreProperties>
</file>