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09CD14" w14:textId="13DE442F" w:rsidR="001C15E1" w:rsidRDefault="001C15E1" w:rsidP="00285094">
      <w:pPr>
        <w:pStyle w:val="ListeParagraf"/>
        <w:ind w:left="1080"/>
        <w:jc w:val="center"/>
        <w:rPr>
          <w:rFonts w:ascii="Times New Roman" w:eastAsia="Calibri" w:hAnsi="Times New Roman"/>
          <w:b/>
          <w:bCs/>
          <w:sz w:val="24"/>
          <w:szCs w:val="24"/>
        </w:rPr>
      </w:pPr>
      <w:r>
        <w:rPr>
          <w:rFonts w:ascii="Times New Roman" w:eastAsia="Calibri" w:hAnsi="Times New Roman"/>
          <w:b/>
          <w:bCs/>
          <w:sz w:val="24"/>
          <w:szCs w:val="24"/>
        </w:rPr>
        <w:t>KARAMANOĞLU MEHMETBEY</w:t>
      </w:r>
      <w:r w:rsidRPr="001C15E1">
        <w:rPr>
          <w:rFonts w:ascii="Times New Roman" w:eastAsia="Calibri" w:hAnsi="Times New Roman"/>
          <w:b/>
          <w:bCs/>
          <w:sz w:val="24"/>
          <w:szCs w:val="24"/>
        </w:rPr>
        <w:t xml:space="preserve"> ÜNİVERSİTESİ</w:t>
      </w:r>
    </w:p>
    <w:p w14:paraId="2C988F93" w14:textId="50EA6A28" w:rsidR="001C15E1" w:rsidRDefault="001C15E1" w:rsidP="00285094">
      <w:pPr>
        <w:pStyle w:val="ListeParagraf"/>
        <w:ind w:left="1080"/>
        <w:jc w:val="center"/>
        <w:rPr>
          <w:rFonts w:ascii="Times New Roman" w:eastAsia="Calibri" w:hAnsi="Times New Roman"/>
          <w:b/>
          <w:bCs/>
          <w:sz w:val="24"/>
          <w:szCs w:val="24"/>
        </w:rPr>
      </w:pPr>
      <w:r w:rsidRPr="001C15E1">
        <w:rPr>
          <w:rFonts w:ascii="Times New Roman" w:eastAsia="Calibri" w:hAnsi="Times New Roman"/>
          <w:b/>
          <w:bCs/>
          <w:sz w:val="24"/>
          <w:szCs w:val="24"/>
        </w:rPr>
        <w:t>KÜTÜPHANE VE DOKÜMANTASYON DAİRE BAŞKANLIĞI</w:t>
      </w:r>
    </w:p>
    <w:p w14:paraId="4D66A517" w14:textId="63F9E3D3" w:rsidR="001C15E1" w:rsidRPr="001C15E1" w:rsidRDefault="000E46E9" w:rsidP="00285094">
      <w:pPr>
        <w:pStyle w:val="ListeParagraf"/>
        <w:ind w:left="1080"/>
        <w:jc w:val="center"/>
        <w:rPr>
          <w:rFonts w:ascii="Times New Roman" w:eastAsia="Calibri" w:hAnsi="Times New Roman"/>
          <w:b/>
          <w:bCs/>
          <w:sz w:val="24"/>
          <w:szCs w:val="24"/>
        </w:rPr>
      </w:pPr>
      <w:r w:rsidRPr="00764095">
        <w:rPr>
          <w:rFonts w:ascii="Times New Roman" w:eastAsia="Calibri" w:hAnsi="Times New Roman"/>
          <w:b/>
          <w:bCs/>
          <w:sz w:val="24"/>
          <w:szCs w:val="24"/>
        </w:rPr>
        <w:t>GÖNÜLLÜ OKUYUCU SÖZLEŞMESİ</w:t>
      </w:r>
      <w:r w:rsidR="00764095" w:rsidRPr="00764095">
        <w:rPr>
          <w:rFonts w:ascii="Times New Roman" w:eastAsia="Calibri" w:hAnsi="Times New Roman"/>
          <w:b/>
          <w:bCs/>
          <w:sz w:val="24"/>
          <w:szCs w:val="24"/>
        </w:rPr>
        <w:t xml:space="preserve"> FORMU</w:t>
      </w:r>
    </w:p>
    <w:p w14:paraId="0875E8D0" w14:textId="207D0385" w:rsidR="001C15E1" w:rsidRPr="00060A3B" w:rsidRDefault="001C15E1" w:rsidP="00285094">
      <w:pPr>
        <w:jc w:val="both"/>
        <w:rPr>
          <w:rFonts w:ascii="Times New Roman" w:eastAsia="Calibri" w:hAnsi="Times New Roman"/>
          <w:sz w:val="24"/>
          <w:szCs w:val="24"/>
        </w:rPr>
      </w:pPr>
      <w:r w:rsidRPr="00060A3B">
        <w:rPr>
          <w:rFonts w:ascii="Times New Roman" w:eastAsia="Calibri" w:hAnsi="Times New Roman"/>
          <w:b/>
          <w:bCs/>
          <w:sz w:val="24"/>
          <w:szCs w:val="24"/>
        </w:rPr>
        <w:t>Madde 1</w:t>
      </w:r>
      <w:r w:rsidR="008F7628">
        <w:rPr>
          <w:rFonts w:ascii="Times New Roman" w:eastAsia="Calibri" w:hAnsi="Times New Roman"/>
          <w:b/>
          <w:bCs/>
          <w:sz w:val="24"/>
          <w:szCs w:val="24"/>
        </w:rPr>
        <w:t xml:space="preserve"> </w:t>
      </w:r>
      <w:r w:rsidRPr="00060A3B">
        <w:rPr>
          <w:rFonts w:ascii="Times New Roman" w:eastAsia="Calibri" w:hAnsi="Times New Roman"/>
          <w:b/>
          <w:bCs/>
          <w:sz w:val="24"/>
          <w:szCs w:val="24"/>
        </w:rPr>
        <w:t>-</w:t>
      </w:r>
      <w:r w:rsidRPr="00060A3B">
        <w:rPr>
          <w:rFonts w:ascii="Times New Roman" w:eastAsia="Calibri" w:hAnsi="Times New Roman"/>
          <w:sz w:val="24"/>
          <w:szCs w:val="24"/>
        </w:rPr>
        <w:t xml:space="preserve"> </w:t>
      </w:r>
      <w:bookmarkStart w:id="0" w:name="_Hlk208392193"/>
      <w:r w:rsidRPr="00060A3B">
        <w:rPr>
          <w:rFonts w:ascii="Times New Roman" w:eastAsia="Calibri" w:hAnsi="Times New Roman"/>
          <w:sz w:val="24"/>
          <w:szCs w:val="24"/>
        </w:rPr>
        <w:t xml:space="preserve">Karamanoğlu Mehmetbey Üniversitesi </w:t>
      </w:r>
      <w:bookmarkEnd w:id="0"/>
      <w:r w:rsidRPr="00060A3B">
        <w:rPr>
          <w:rFonts w:ascii="Times New Roman" w:eastAsia="Calibri" w:hAnsi="Times New Roman"/>
          <w:sz w:val="24"/>
          <w:szCs w:val="24"/>
        </w:rPr>
        <w:t>Kütüphane ve Dokümantasyon Daire Başkanlığı Görme Engelliler Biri</w:t>
      </w:r>
      <w:r w:rsidRPr="00C41FFA">
        <w:rPr>
          <w:rFonts w:ascii="Times New Roman" w:eastAsia="Calibri" w:hAnsi="Times New Roman"/>
          <w:sz w:val="24"/>
          <w:szCs w:val="24"/>
        </w:rPr>
        <w:t>mi</w:t>
      </w:r>
      <w:r w:rsidR="00C41FFA" w:rsidRPr="00C41FFA">
        <w:rPr>
          <w:rFonts w:ascii="Times New Roman" w:eastAsia="Calibri" w:hAnsi="Times New Roman"/>
          <w:sz w:val="24"/>
          <w:szCs w:val="24"/>
        </w:rPr>
        <w:t>’</w:t>
      </w:r>
      <w:r w:rsidRPr="00C41FFA">
        <w:rPr>
          <w:rFonts w:ascii="Times New Roman" w:eastAsia="Calibri" w:hAnsi="Times New Roman"/>
          <w:sz w:val="24"/>
          <w:szCs w:val="24"/>
        </w:rPr>
        <w:t>nde</w:t>
      </w:r>
      <w:r w:rsidRPr="00060A3B">
        <w:rPr>
          <w:rFonts w:ascii="Times New Roman" w:eastAsia="Calibri" w:hAnsi="Times New Roman"/>
          <w:sz w:val="24"/>
          <w:szCs w:val="24"/>
        </w:rPr>
        <w:t xml:space="preserve"> görme engelli kullanıcılar için verilecek hizmetler kapsamında gerçekleştirilen gönüllü okuyuculuk faaliyetlerinin belirli kurallar çerçevesinde gerçekleştirilmesi amacı ile bu sözleşme hazırlanmıştır. </w:t>
      </w:r>
    </w:p>
    <w:p w14:paraId="4C27BEFD" w14:textId="3DA1F10A" w:rsidR="001C15E1" w:rsidRPr="007962B3" w:rsidRDefault="001C15E1" w:rsidP="00285094">
      <w:pPr>
        <w:pStyle w:val="ListeParagraf"/>
        <w:ind w:left="0"/>
        <w:jc w:val="both"/>
        <w:rPr>
          <w:rFonts w:ascii="Times New Roman" w:eastAsia="Calibri" w:hAnsi="Times New Roman"/>
          <w:sz w:val="24"/>
          <w:szCs w:val="24"/>
        </w:rPr>
      </w:pPr>
      <w:r w:rsidRPr="007962B3">
        <w:rPr>
          <w:rFonts w:ascii="Times New Roman" w:eastAsia="Calibri" w:hAnsi="Times New Roman"/>
          <w:b/>
          <w:bCs/>
          <w:sz w:val="24"/>
          <w:szCs w:val="24"/>
        </w:rPr>
        <w:t>Madde</w:t>
      </w:r>
      <w:r w:rsidR="008F7628">
        <w:rPr>
          <w:rFonts w:ascii="Times New Roman" w:eastAsia="Calibri" w:hAnsi="Times New Roman"/>
          <w:b/>
          <w:bCs/>
          <w:sz w:val="24"/>
          <w:szCs w:val="24"/>
        </w:rPr>
        <w:t xml:space="preserve"> </w:t>
      </w:r>
      <w:r w:rsidRPr="007962B3">
        <w:rPr>
          <w:rFonts w:ascii="Times New Roman" w:eastAsia="Calibri" w:hAnsi="Times New Roman"/>
          <w:b/>
          <w:bCs/>
          <w:sz w:val="24"/>
          <w:szCs w:val="24"/>
        </w:rPr>
        <w:t>2</w:t>
      </w:r>
      <w:r w:rsidR="008F7628">
        <w:rPr>
          <w:rFonts w:ascii="Times New Roman" w:eastAsia="Calibri" w:hAnsi="Times New Roman"/>
          <w:b/>
          <w:bCs/>
          <w:sz w:val="24"/>
          <w:szCs w:val="24"/>
        </w:rPr>
        <w:t xml:space="preserve"> </w:t>
      </w:r>
      <w:r w:rsidRPr="007962B3">
        <w:rPr>
          <w:rFonts w:ascii="Times New Roman" w:eastAsia="Calibri" w:hAnsi="Times New Roman"/>
          <w:b/>
          <w:bCs/>
          <w:sz w:val="24"/>
          <w:szCs w:val="24"/>
        </w:rPr>
        <w:t>-</w:t>
      </w:r>
      <w:r w:rsidRPr="007962B3">
        <w:rPr>
          <w:rFonts w:ascii="Times New Roman" w:eastAsia="Calibri" w:hAnsi="Times New Roman"/>
          <w:sz w:val="24"/>
          <w:szCs w:val="24"/>
        </w:rPr>
        <w:t xml:space="preserve"> Söz konusu bu sözleşme, Karamanoğlu Mehmetbey Üniversitesi Kütüphane ve Dokümantasyon Daire Başkanlığı Görme Engelliler Birimi bünyesinde gönüllü okuyuculuk yapacak kişiyi ve söz konusu birimi kapsar. </w:t>
      </w:r>
    </w:p>
    <w:p w14:paraId="4885940B" w14:textId="67BC4B4F" w:rsidR="00AE4377" w:rsidRPr="007962B3" w:rsidRDefault="001C15E1" w:rsidP="00285094">
      <w:pPr>
        <w:pStyle w:val="ListeParagraf"/>
        <w:ind w:left="0"/>
        <w:jc w:val="both"/>
        <w:rPr>
          <w:rFonts w:ascii="Times New Roman" w:eastAsia="Calibri" w:hAnsi="Times New Roman"/>
          <w:sz w:val="24"/>
          <w:szCs w:val="24"/>
        </w:rPr>
      </w:pPr>
      <w:r w:rsidRPr="007962B3">
        <w:rPr>
          <w:rFonts w:ascii="Times New Roman" w:eastAsia="Calibri" w:hAnsi="Times New Roman"/>
          <w:b/>
          <w:bCs/>
          <w:sz w:val="24"/>
          <w:szCs w:val="24"/>
        </w:rPr>
        <w:t>Madde 3</w:t>
      </w:r>
      <w:r w:rsidR="008F7628">
        <w:rPr>
          <w:rFonts w:ascii="Times New Roman" w:eastAsia="Calibri" w:hAnsi="Times New Roman"/>
          <w:b/>
          <w:bCs/>
          <w:sz w:val="24"/>
          <w:szCs w:val="24"/>
        </w:rPr>
        <w:t xml:space="preserve"> </w:t>
      </w:r>
      <w:r w:rsidRPr="007962B3">
        <w:rPr>
          <w:rFonts w:ascii="Times New Roman" w:eastAsia="Calibri" w:hAnsi="Times New Roman"/>
          <w:b/>
          <w:bCs/>
          <w:sz w:val="24"/>
          <w:szCs w:val="24"/>
        </w:rPr>
        <w:t>-</w:t>
      </w:r>
      <w:r w:rsidRPr="007962B3">
        <w:rPr>
          <w:rFonts w:ascii="Times New Roman" w:eastAsia="Calibri" w:hAnsi="Times New Roman"/>
          <w:sz w:val="24"/>
          <w:szCs w:val="24"/>
        </w:rPr>
        <w:t xml:space="preserve"> Sözleşmede yer alan ifadelerde</w:t>
      </w:r>
      <w:r w:rsidR="00AE4377" w:rsidRPr="007962B3">
        <w:rPr>
          <w:rFonts w:ascii="Times New Roman" w:eastAsia="Calibri" w:hAnsi="Times New Roman"/>
          <w:sz w:val="24"/>
          <w:szCs w:val="24"/>
        </w:rPr>
        <w:t>;</w:t>
      </w:r>
    </w:p>
    <w:p w14:paraId="4AC6F2C3" w14:textId="5A2D8B96" w:rsidR="00AE4377" w:rsidRPr="007962B3" w:rsidRDefault="00AE4377" w:rsidP="00285094">
      <w:pPr>
        <w:pStyle w:val="ListeParagraf"/>
        <w:ind w:left="0"/>
        <w:jc w:val="both"/>
        <w:rPr>
          <w:rFonts w:ascii="Times New Roman" w:eastAsia="Calibri" w:hAnsi="Times New Roman"/>
          <w:sz w:val="24"/>
          <w:szCs w:val="24"/>
        </w:rPr>
      </w:pPr>
      <w:r w:rsidRPr="007962B3">
        <w:rPr>
          <w:rFonts w:ascii="Times New Roman" w:eastAsia="Calibri" w:hAnsi="Times New Roman"/>
          <w:sz w:val="24"/>
          <w:szCs w:val="24"/>
        </w:rPr>
        <w:t>a) B</w:t>
      </w:r>
      <w:r w:rsidR="001C15E1" w:rsidRPr="007962B3">
        <w:rPr>
          <w:rFonts w:ascii="Times New Roman" w:eastAsia="Calibri" w:hAnsi="Times New Roman"/>
          <w:sz w:val="24"/>
          <w:szCs w:val="24"/>
        </w:rPr>
        <w:t>irim</w:t>
      </w:r>
      <w:r w:rsidRPr="007962B3">
        <w:rPr>
          <w:rFonts w:ascii="Times New Roman" w:eastAsia="Calibri" w:hAnsi="Times New Roman"/>
          <w:sz w:val="24"/>
          <w:szCs w:val="24"/>
        </w:rPr>
        <w:t>:</w:t>
      </w:r>
      <w:r w:rsidR="001C15E1" w:rsidRPr="007962B3">
        <w:rPr>
          <w:rFonts w:ascii="Times New Roman" w:eastAsia="Calibri" w:hAnsi="Times New Roman"/>
          <w:sz w:val="24"/>
          <w:szCs w:val="24"/>
        </w:rPr>
        <w:t xml:space="preserve"> </w:t>
      </w:r>
      <w:r w:rsidRPr="007962B3">
        <w:rPr>
          <w:rFonts w:ascii="Times New Roman" w:eastAsia="Calibri" w:hAnsi="Times New Roman"/>
          <w:sz w:val="24"/>
          <w:szCs w:val="24"/>
        </w:rPr>
        <w:t xml:space="preserve">KMÜ </w:t>
      </w:r>
      <w:r w:rsidR="001C15E1" w:rsidRPr="007962B3">
        <w:rPr>
          <w:rFonts w:ascii="Times New Roman" w:eastAsia="Calibri" w:hAnsi="Times New Roman"/>
          <w:sz w:val="24"/>
          <w:szCs w:val="24"/>
        </w:rPr>
        <w:t>Kütüphane ve Dokümantasyon Daire Başkanlığı</w:t>
      </w:r>
      <w:r w:rsidRPr="007962B3">
        <w:rPr>
          <w:rFonts w:ascii="Times New Roman" w:eastAsia="Calibri" w:hAnsi="Times New Roman"/>
          <w:sz w:val="24"/>
          <w:szCs w:val="24"/>
        </w:rPr>
        <w:t xml:space="preserve"> </w:t>
      </w:r>
      <w:r w:rsidR="001C15E1" w:rsidRPr="007962B3">
        <w:rPr>
          <w:rFonts w:ascii="Times New Roman" w:eastAsia="Calibri" w:hAnsi="Times New Roman"/>
          <w:sz w:val="24"/>
          <w:szCs w:val="24"/>
        </w:rPr>
        <w:t>Görme Engelliler Birimini</w:t>
      </w:r>
      <w:r w:rsidRPr="007962B3">
        <w:rPr>
          <w:rFonts w:ascii="Times New Roman" w:eastAsia="Calibri" w:hAnsi="Times New Roman"/>
          <w:sz w:val="24"/>
          <w:szCs w:val="24"/>
        </w:rPr>
        <w:t>,</w:t>
      </w:r>
    </w:p>
    <w:p w14:paraId="73ACED54" w14:textId="5B6B8BA6" w:rsidR="00AE4377" w:rsidRPr="007962B3" w:rsidRDefault="00AE4377" w:rsidP="00285094">
      <w:pPr>
        <w:pStyle w:val="ListeParagraf"/>
        <w:ind w:left="0"/>
        <w:jc w:val="both"/>
        <w:rPr>
          <w:rFonts w:ascii="Times New Roman" w:eastAsia="Calibri" w:hAnsi="Times New Roman"/>
          <w:sz w:val="24"/>
          <w:szCs w:val="24"/>
        </w:rPr>
      </w:pPr>
      <w:r w:rsidRPr="007962B3">
        <w:rPr>
          <w:rFonts w:ascii="Times New Roman" w:eastAsia="Calibri" w:hAnsi="Times New Roman"/>
          <w:sz w:val="24"/>
          <w:szCs w:val="24"/>
        </w:rPr>
        <w:t>b) G</w:t>
      </w:r>
      <w:r w:rsidR="001C15E1" w:rsidRPr="007962B3">
        <w:rPr>
          <w:rFonts w:ascii="Times New Roman" w:eastAsia="Calibri" w:hAnsi="Times New Roman"/>
          <w:sz w:val="24"/>
          <w:szCs w:val="24"/>
        </w:rPr>
        <w:t>önüllü okuyucu</w:t>
      </w:r>
      <w:r w:rsidRPr="007962B3">
        <w:rPr>
          <w:rFonts w:ascii="Times New Roman" w:eastAsia="Calibri" w:hAnsi="Times New Roman"/>
          <w:sz w:val="24"/>
          <w:szCs w:val="24"/>
        </w:rPr>
        <w:t>: H</w:t>
      </w:r>
      <w:r w:rsidR="001C15E1" w:rsidRPr="007962B3">
        <w:rPr>
          <w:rFonts w:ascii="Times New Roman" w:eastAsia="Calibri" w:hAnsi="Times New Roman"/>
          <w:sz w:val="24"/>
          <w:szCs w:val="24"/>
        </w:rPr>
        <w:t>erhangi bir kazanç gözetmeksizin görme engelli kullanıcılar için kitap seslendiren okuyucuyu</w:t>
      </w:r>
    </w:p>
    <w:p w14:paraId="5FAB51D8" w14:textId="7B6064AF" w:rsidR="00AE4377" w:rsidRPr="007962B3" w:rsidRDefault="00AE4377" w:rsidP="00285094">
      <w:pPr>
        <w:pStyle w:val="ListeParagraf"/>
        <w:ind w:left="0"/>
        <w:jc w:val="both"/>
        <w:rPr>
          <w:rFonts w:ascii="Times New Roman" w:eastAsia="Calibri" w:hAnsi="Times New Roman"/>
          <w:sz w:val="24"/>
          <w:szCs w:val="24"/>
        </w:rPr>
      </w:pPr>
      <w:r w:rsidRPr="007962B3">
        <w:rPr>
          <w:rFonts w:ascii="Times New Roman" w:eastAsia="Calibri" w:hAnsi="Times New Roman"/>
          <w:sz w:val="24"/>
          <w:szCs w:val="24"/>
        </w:rPr>
        <w:t>c) K</w:t>
      </w:r>
      <w:r w:rsidR="001C15E1" w:rsidRPr="007962B3">
        <w:rPr>
          <w:rFonts w:ascii="Times New Roman" w:eastAsia="Calibri" w:hAnsi="Times New Roman"/>
          <w:sz w:val="24"/>
          <w:szCs w:val="24"/>
        </w:rPr>
        <w:t>ullanıcı</w:t>
      </w:r>
      <w:r w:rsidRPr="007962B3">
        <w:rPr>
          <w:rFonts w:ascii="Times New Roman" w:eastAsia="Calibri" w:hAnsi="Times New Roman"/>
          <w:sz w:val="24"/>
          <w:szCs w:val="24"/>
        </w:rPr>
        <w:t>:</w:t>
      </w:r>
      <w:r w:rsidR="001C15E1" w:rsidRPr="007962B3">
        <w:rPr>
          <w:rFonts w:ascii="Times New Roman" w:eastAsia="Calibri" w:hAnsi="Times New Roman"/>
          <w:sz w:val="24"/>
          <w:szCs w:val="24"/>
        </w:rPr>
        <w:t xml:space="preserve"> Görme Engelli Biriminden faydalanan görme engelli üyeleri</w:t>
      </w:r>
      <w:r w:rsidRPr="007962B3">
        <w:rPr>
          <w:rFonts w:ascii="Times New Roman" w:eastAsia="Calibri" w:hAnsi="Times New Roman"/>
          <w:sz w:val="24"/>
          <w:szCs w:val="24"/>
        </w:rPr>
        <w:t xml:space="preserve"> ifade etmektedir.</w:t>
      </w:r>
      <w:r w:rsidR="001C15E1" w:rsidRPr="007962B3">
        <w:rPr>
          <w:rFonts w:ascii="Times New Roman" w:eastAsia="Calibri" w:hAnsi="Times New Roman"/>
          <w:sz w:val="24"/>
          <w:szCs w:val="24"/>
        </w:rPr>
        <w:t xml:space="preserve"> </w:t>
      </w:r>
    </w:p>
    <w:p w14:paraId="53839A79" w14:textId="4F48C80A" w:rsidR="00DC3532" w:rsidRPr="007962B3" w:rsidRDefault="001C15E1" w:rsidP="00285094">
      <w:pPr>
        <w:pStyle w:val="ListeParagraf"/>
        <w:ind w:left="0"/>
        <w:jc w:val="both"/>
        <w:rPr>
          <w:rFonts w:ascii="Times New Roman" w:eastAsia="Calibri" w:hAnsi="Times New Roman"/>
          <w:sz w:val="24"/>
          <w:szCs w:val="24"/>
        </w:rPr>
      </w:pPr>
      <w:r w:rsidRPr="007962B3">
        <w:rPr>
          <w:rFonts w:ascii="Times New Roman" w:eastAsia="Calibri" w:hAnsi="Times New Roman"/>
          <w:b/>
          <w:bCs/>
          <w:sz w:val="24"/>
          <w:szCs w:val="24"/>
        </w:rPr>
        <w:t>Madde</w:t>
      </w:r>
      <w:r w:rsidR="000E46E9">
        <w:rPr>
          <w:rFonts w:ascii="Times New Roman" w:eastAsia="Calibri" w:hAnsi="Times New Roman"/>
          <w:b/>
          <w:bCs/>
          <w:sz w:val="24"/>
          <w:szCs w:val="24"/>
        </w:rPr>
        <w:t xml:space="preserve"> </w:t>
      </w:r>
      <w:r w:rsidRPr="007962B3">
        <w:rPr>
          <w:rFonts w:ascii="Times New Roman" w:eastAsia="Calibri" w:hAnsi="Times New Roman"/>
          <w:b/>
          <w:bCs/>
          <w:sz w:val="24"/>
          <w:szCs w:val="24"/>
        </w:rPr>
        <w:t>4</w:t>
      </w:r>
      <w:r w:rsidR="008F7628">
        <w:rPr>
          <w:rFonts w:ascii="Times New Roman" w:eastAsia="Calibri" w:hAnsi="Times New Roman"/>
          <w:b/>
          <w:bCs/>
          <w:sz w:val="24"/>
          <w:szCs w:val="24"/>
        </w:rPr>
        <w:t xml:space="preserve"> </w:t>
      </w:r>
      <w:r w:rsidRPr="007962B3">
        <w:rPr>
          <w:rFonts w:ascii="Times New Roman" w:eastAsia="Calibri" w:hAnsi="Times New Roman"/>
          <w:b/>
          <w:bCs/>
          <w:sz w:val="24"/>
          <w:szCs w:val="24"/>
        </w:rPr>
        <w:t>-</w:t>
      </w:r>
      <w:r w:rsidRPr="007962B3">
        <w:rPr>
          <w:rFonts w:ascii="Times New Roman" w:eastAsia="Calibri" w:hAnsi="Times New Roman"/>
          <w:sz w:val="24"/>
          <w:szCs w:val="24"/>
        </w:rPr>
        <w:t xml:space="preserve"> Kitap seslendirme işlemleri, 5846 sayılı Fikir ve Sanat Eserleri Kanunu’nun Ek 11. maddesine dayanılarak yapılmaktadır.</w:t>
      </w:r>
    </w:p>
    <w:p w14:paraId="15FE47B4" w14:textId="362EFD5A" w:rsidR="00DC3532" w:rsidRPr="007962B3" w:rsidRDefault="001C15E1" w:rsidP="00285094">
      <w:pPr>
        <w:pStyle w:val="ListeParagraf"/>
        <w:ind w:left="0"/>
        <w:jc w:val="both"/>
        <w:rPr>
          <w:rFonts w:ascii="Times New Roman" w:eastAsia="Calibri" w:hAnsi="Times New Roman"/>
          <w:sz w:val="24"/>
          <w:szCs w:val="24"/>
        </w:rPr>
      </w:pPr>
      <w:r w:rsidRPr="007962B3">
        <w:rPr>
          <w:rFonts w:ascii="Times New Roman" w:eastAsia="Calibri" w:hAnsi="Times New Roman"/>
          <w:b/>
          <w:bCs/>
          <w:sz w:val="24"/>
          <w:szCs w:val="24"/>
        </w:rPr>
        <w:t>Madde 5</w:t>
      </w:r>
      <w:r w:rsidR="008F7628">
        <w:rPr>
          <w:rFonts w:ascii="Times New Roman" w:eastAsia="Calibri" w:hAnsi="Times New Roman"/>
          <w:b/>
          <w:bCs/>
          <w:sz w:val="24"/>
          <w:szCs w:val="24"/>
        </w:rPr>
        <w:t xml:space="preserve"> </w:t>
      </w:r>
      <w:r w:rsidRPr="007962B3">
        <w:rPr>
          <w:rFonts w:ascii="Times New Roman" w:eastAsia="Calibri" w:hAnsi="Times New Roman"/>
          <w:b/>
          <w:bCs/>
          <w:sz w:val="24"/>
          <w:szCs w:val="24"/>
        </w:rPr>
        <w:t>-</w:t>
      </w:r>
      <w:r w:rsidRPr="007962B3">
        <w:rPr>
          <w:rFonts w:ascii="Times New Roman" w:eastAsia="Calibri" w:hAnsi="Times New Roman"/>
          <w:sz w:val="24"/>
          <w:szCs w:val="24"/>
        </w:rPr>
        <w:t xml:space="preserve"> Kitap seslendirme işlemleri gönüllü okuyucu ile yapılan görüşme sonrası hazırlanan randevu takvimine göre yapılır. </w:t>
      </w:r>
    </w:p>
    <w:p w14:paraId="5D7EEADD" w14:textId="43BA37BE" w:rsidR="00DC3532" w:rsidRPr="007962B3" w:rsidRDefault="001C15E1" w:rsidP="00285094">
      <w:pPr>
        <w:pStyle w:val="ListeParagraf"/>
        <w:ind w:left="0"/>
        <w:jc w:val="both"/>
        <w:rPr>
          <w:rFonts w:ascii="Times New Roman" w:eastAsia="Calibri" w:hAnsi="Times New Roman"/>
          <w:sz w:val="24"/>
          <w:szCs w:val="24"/>
        </w:rPr>
      </w:pPr>
      <w:r w:rsidRPr="007962B3">
        <w:rPr>
          <w:rFonts w:ascii="Times New Roman" w:eastAsia="Calibri" w:hAnsi="Times New Roman"/>
          <w:b/>
          <w:bCs/>
          <w:sz w:val="24"/>
          <w:szCs w:val="24"/>
        </w:rPr>
        <w:t>Madde 6</w:t>
      </w:r>
      <w:r w:rsidR="008F7628">
        <w:rPr>
          <w:rFonts w:ascii="Times New Roman" w:eastAsia="Calibri" w:hAnsi="Times New Roman"/>
          <w:b/>
          <w:bCs/>
          <w:sz w:val="24"/>
          <w:szCs w:val="24"/>
        </w:rPr>
        <w:t xml:space="preserve"> </w:t>
      </w:r>
      <w:r w:rsidRPr="007962B3">
        <w:rPr>
          <w:rFonts w:ascii="Times New Roman" w:eastAsia="Calibri" w:hAnsi="Times New Roman"/>
          <w:b/>
          <w:bCs/>
          <w:sz w:val="24"/>
          <w:szCs w:val="24"/>
        </w:rPr>
        <w:t>-</w:t>
      </w:r>
      <w:r w:rsidRPr="007962B3">
        <w:rPr>
          <w:rFonts w:ascii="Times New Roman" w:eastAsia="Calibri" w:hAnsi="Times New Roman"/>
          <w:sz w:val="24"/>
          <w:szCs w:val="24"/>
        </w:rPr>
        <w:t xml:space="preserve"> Gönüllü okuyucu iletişim bilgilerini ve iletişim bilgilerinde meydana gelecek değişiklikleri Birim sorumlusuna bildirmekle yükümlüdür. </w:t>
      </w:r>
    </w:p>
    <w:p w14:paraId="1EF0F021" w14:textId="59F949E4" w:rsidR="00DC3532" w:rsidRPr="007962B3" w:rsidRDefault="001C15E1" w:rsidP="00285094">
      <w:pPr>
        <w:pStyle w:val="ListeParagraf"/>
        <w:ind w:left="0"/>
        <w:jc w:val="both"/>
        <w:rPr>
          <w:rFonts w:ascii="Times New Roman" w:eastAsia="Calibri" w:hAnsi="Times New Roman"/>
          <w:sz w:val="24"/>
          <w:szCs w:val="24"/>
        </w:rPr>
      </w:pPr>
      <w:r w:rsidRPr="007962B3">
        <w:rPr>
          <w:rFonts w:ascii="Times New Roman" w:eastAsia="Calibri" w:hAnsi="Times New Roman"/>
          <w:b/>
          <w:bCs/>
          <w:sz w:val="24"/>
          <w:szCs w:val="24"/>
        </w:rPr>
        <w:t>Madde 7</w:t>
      </w:r>
      <w:r w:rsidR="008F7628">
        <w:rPr>
          <w:rFonts w:ascii="Times New Roman" w:eastAsia="Calibri" w:hAnsi="Times New Roman"/>
          <w:b/>
          <w:bCs/>
          <w:sz w:val="24"/>
          <w:szCs w:val="24"/>
        </w:rPr>
        <w:t xml:space="preserve"> </w:t>
      </w:r>
      <w:r w:rsidRPr="007962B3">
        <w:rPr>
          <w:rFonts w:ascii="Times New Roman" w:eastAsia="Calibri" w:hAnsi="Times New Roman"/>
          <w:b/>
          <w:bCs/>
          <w:sz w:val="24"/>
          <w:szCs w:val="24"/>
        </w:rPr>
        <w:t>-</w:t>
      </w:r>
      <w:r w:rsidRPr="007962B3">
        <w:rPr>
          <w:rFonts w:ascii="Times New Roman" w:eastAsia="Calibri" w:hAnsi="Times New Roman"/>
          <w:sz w:val="24"/>
          <w:szCs w:val="24"/>
        </w:rPr>
        <w:t xml:space="preserve"> Randevu saatleri, birim sorumlusunun bilgisi olmadan değiştirilemez. Herhangi bir durumda Birim sorumlusu ile iletişime geçilerek mazeretin uygun görülmesi durumunda randevu takviminde düzenleme yapılır. </w:t>
      </w:r>
    </w:p>
    <w:p w14:paraId="6FF34849" w14:textId="4B948FD0" w:rsidR="00DC3532" w:rsidRPr="007962B3" w:rsidRDefault="001C15E1" w:rsidP="00285094">
      <w:pPr>
        <w:pStyle w:val="ListeParagraf"/>
        <w:ind w:left="0"/>
        <w:jc w:val="both"/>
        <w:rPr>
          <w:rFonts w:ascii="Times New Roman" w:eastAsia="Calibri" w:hAnsi="Times New Roman"/>
          <w:sz w:val="24"/>
          <w:szCs w:val="24"/>
        </w:rPr>
      </w:pPr>
      <w:r w:rsidRPr="007962B3">
        <w:rPr>
          <w:rFonts w:ascii="Times New Roman" w:eastAsia="Calibri" w:hAnsi="Times New Roman"/>
          <w:b/>
          <w:bCs/>
          <w:sz w:val="24"/>
          <w:szCs w:val="24"/>
        </w:rPr>
        <w:t>Madde 8</w:t>
      </w:r>
      <w:r w:rsidR="008F7628">
        <w:rPr>
          <w:rFonts w:ascii="Times New Roman" w:eastAsia="Calibri" w:hAnsi="Times New Roman"/>
          <w:b/>
          <w:bCs/>
          <w:sz w:val="24"/>
          <w:szCs w:val="24"/>
        </w:rPr>
        <w:t xml:space="preserve"> </w:t>
      </w:r>
      <w:r w:rsidRPr="007962B3">
        <w:rPr>
          <w:rFonts w:ascii="Times New Roman" w:eastAsia="Calibri" w:hAnsi="Times New Roman"/>
          <w:b/>
          <w:bCs/>
          <w:sz w:val="24"/>
          <w:szCs w:val="24"/>
        </w:rPr>
        <w:t>-</w:t>
      </w:r>
      <w:r w:rsidRPr="007962B3">
        <w:rPr>
          <w:rFonts w:ascii="Times New Roman" w:eastAsia="Calibri" w:hAnsi="Times New Roman"/>
          <w:sz w:val="24"/>
          <w:szCs w:val="24"/>
        </w:rPr>
        <w:t xml:space="preserve"> Gönüllü okuyucu, kitap seslendirme sürecinde Birim tarafından belirlenen ve kendisine bildirilen seslendirme kurallarına u</w:t>
      </w:r>
      <w:r w:rsidR="00DC3532" w:rsidRPr="007962B3">
        <w:rPr>
          <w:rFonts w:ascii="Times New Roman" w:eastAsia="Calibri" w:hAnsi="Times New Roman"/>
          <w:sz w:val="24"/>
          <w:szCs w:val="24"/>
        </w:rPr>
        <w:t>ymakla yükümlüdür.</w:t>
      </w:r>
    </w:p>
    <w:p w14:paraId="3A9C259A" w14:textId="1D5DEC31" w:rsidR="00DC3532" w:rsidRPr="007962B3" w:rsidRDefault="001C15E1" w:rsidP="00285094">
      <w:pPr>
        <w:pStyle w:val="ListeParagraf"/>
        <w:ind w:left="0"/>
        <w:jc w:val="both"/>
        <w:rPr>
          <w:rFonts w:ascii="Times New Roman" w:eastAsia="Calibri" w:hAnsi="Times New Roman"/>
          <w:sz w:val="24"/>
          <w:szCs w:val="24"/>
        </w:rPr>
      </w:pPr>
      <w:r w:rsidRPr="007962B3">
        <w:rPr>
          <w:rFonts w:ascii="Times New Roman" w:eastAsia="Calibri" w:hAnsi="Times New Roman"/>
          <w:b/>
          <w:bCs/>
          <w:sz w:val="24"/>
          <w:szCs w:val="24"/>
        </w:rPr>
        <w:t>Madde 9</w:t>
      </w:r>
      <w:r w:rsidR="008F7628">
        <w:rPr>
          <w:rFonts w:ascii="Times New Roman" w:eastAsia="Calibri" w:hAnsi="Times New Roman"/>
          <w:b/>
          <w:bCs/>
          <w:sz w:val="24"/>
          <w:szCs w:val="24"/>
        </w:rPr>
        <w:t xml:space="preserve"> </w:t>
      </w:r>
      <w:r w:rsidRPr="007962B3">
        <w:rPr>
          <w:rFonts w:ascii="Times New Roman" w:eastAsia="Calibri" w:hAnsi="Times New Roman"/>
          <w:b/>
          <w:bCs/>
          <w:sz w:val="24"/>
          <w:szCs w:val="24"/>
        </w:rPr>
        <w:t>-</w:t>
      </w:r>
      <w:r w:rsidRPr="007962B3">
        <w:rPr>
          <w:rFonts w:ascii="Times New Roman" w:eastAsia="Calibri" w:hAnsi="Times New Roman"/>
          <w:sz w:val="24"/>
          <w:szCs w:val="24"/>
        </w:rPr>
        <w:t xml:space="preserve"> Seslendirme için gönüllü okuyucuya </w:t>
      </w:r>
      <w:r w:rsidR="00DC3532" w:rsidRPr="007962B3">
        <w:rPr>
          <w:rFonts w:ascii="Times New Roman" w:eastAsia="Calibri" w:hAnsi="Times New Roman"/>
          <w:sz w:val="24"/>
          <w:szCs w:val="24"/>
        </w:rPr>
        <w:t>b</w:t>
      </w:r>
      <w:r w:rsidRPr="007962B3">
        <w:rPr>
          <w:rFonts w:ascii="Times New Roman" w:eastAsia="Calibri" w:hAnsi="Times New Roman"/>
          <w:sz w:val="24"/>
          <w:szCs w:val="24"/>
        </w:rPr>
        <w:t xml:space="preserve">irim tarafından teslim edilen materyale zarar verilemez. Aksi halde Kütüphane Yönergesinin ilgili maddesince gerekli işlem yapılır. </w:t>
      </w:r>
    </w:p>
    <w:p w14:paraId="35469BC4" w14:textId="4331D50F" w:rsidR="008377D8" w:rsidRPr="007962B3" w:rsidRDefault="001C15E1" w:rsidP="00285094">
      <w:pPr>
        <w:pStyle w:val="ListeParagraf"/>
        <w:ind w:left="0"/>
        <w:jc w:val="both"/>
        <w:rPr>
          <w:rFonts w:ascii="Times New Roman" w:eastAsia="Calibri" w:hAnsi="Times New Roman"/>
          <w:sz w:val="24"/>
          <w:szCs w:val="24"/>
        </w:rPr>
      </w:pPr>
      <w:r w:rsidRPr="007962B3">
        <w:rPr>
          <w:rFonts w:ascii="Times New Roman" w:eastAsia="Calibri" w:hAnsi="Times New Roman"/>
          <w:b/>
          <w:bCs/>
          <w:sz w:val="24"/>
          <w:szCs w:val="24"/>
        </w:rPr>
        <w:t>Madde 10-</w:t>
      </w:r>
      <w:r w:rsidRPr="007962B3">
        <w:rPr>
          <w:rFonts w:ascii="Times New Roman" w:eastAsia="Calibri" w:hAnsi="Times New Roman"/>
          <w:sz w:val="24"/>
          <w:szCs w:val="24"/>
        </w:rPr>
        <w:t xml:space="preserve"> Birimde bulunan donanım ve yazılım konusunda sorun yaşandığında Birim sorumlusuna bilgi verilir. Gönüllü okuyucu hiçbir şekilde cihaz ve yazılımlara müdahale e</w:t>
      </w:r>
      <w:r w:rsidR="008377D8" w:rsidRPr="007962B3">
        <w:rPr>
          <w:rFonts w:ascii="Times New Roman" w:eastAsia="Calibri" w:hAnsi="Times New Roman"/>
          <w:sz w:val="24"/>
          <w:szCs w:val="24"/>
        </w:rPr>
        <w:t>demez</w:t>
      </w:r>
      <w:r w:rsidRPr="007962B3">
        <w:rPr>
          <w:rFonts w:ascii="Times New Roman" w:eastAsia="Calibri" w:hAnsi="Times New Roman"/>
          <w:sz w:val="24"/>
          <w:szCs w:val="24"/>
        </w:rPr>
        <w:t xml:space="preserve">, ayarlarında değişiklik yapamaz. </w:t>
      </w:r>
    </w:p>
    <w:p w14:paraId="1492EA92" w14:textId="373ACE2C" w:rsidR="00453A3A" w:rsidRPr="007962B3" w:rsidRDefault="001C15E1" w:rsidP="00285094">
      <w:pPr>
        <w:pStyle w:val="ListeParagraf"/>
        <w:ind w:left="0"/>
        <w:jc w:val="both"/>
        <w:rPr>
          <w:rFonts w:ascii="Times New Roman" w:eastAsia="Calibri" w:hAnsi="Times New Roman"/>
          <w:b/>
          <w:bCs/>
          <w:sz w:val="24"/>
          <w:szCs w:val="24"/>
        </w:rPr>
      </w:pPr>
      <w:r w:rsidRPr="007962B3">
        <w:rPr>
          <w:rFonts w:ascii="Times New Roman" w:eastAsia="Calibri" w:hAnsi="Times New Roman"/>
          <w:b/>
          <w:bCs/>
          <w:sz w:val="24"/>
          <w:szCs w:val="24"/>
        </w:rPr>
        <w:t>Madde 11</w:t>
      </w:r>
      <w:r w:rsidR="008F7628">
        <w:rPr>
          <w:rFonts w:ascii="Times New Roman" w:eastAsia="Calibri" w:hAnsi="Times New Roman"/>
          <w:b/>
          <w:bCs/>
          <w:sz w:val="24"/>
          <w:szCs w:val="24"/>
        </w:rPr>
        <w:t xml:space="preserve"> </w:t>
      </w:r>
      <w:r w:rsidRPr="007962B3">
        <w:rPr>
          <w:rFonts w:ascii="Times New Roman" w:eastAsia="Calibri" w:hAnsi="Times New Roman"/>
          <w:b/>
          <w:bCs/>
          <w:sz w:val="24"/>
          <w:szCs w:val="24"/>
        </w:rPr>
        <w:t>-</w:t>
      </w:r>
      <w:r w:rsidRPr="007962B3">
        <w:rPr>
          <w:rFonts w:ascii="Times New Roman" w:eastAsia="Calibri" w:hAnsi="Times New Roman"/>
          <w:sz w:val="24"/>
          <w:szCs w:val="24"/>
        </w:rPr>
        <w:t xml:space="preserve"> Seslendirme işlemi mümkün olan en kısa sürede </w:t>
      </w:r>
      <w:r w:rsidR="007A332B" w:rsidRPr="007962B3">
        <w:rPr>
          <w:rFonts w:ascii="Times New Roman" w:eastAsia="Calibri" w:hAnsi="Times New Roman"/>
          <w:sz w:val="24"/>
          <w:szCs w:val="24"/>
        </w:rPr>
        <w:t xml:space="preserve">belirlenen zaman diliminde </w:t>
      </w:r>
      <w:r w:rsidRPr="007962B3">
        <w:rPr>
          <w:rFonts w:ascii="Times New Roman" w:eastAsia="Calibri" w:hAnsi="Times New Roman"/>
          <w:sz w:val="24"/>
          <w:szCs w:val="24"/>
        </w:rPr>
        <w:t>tamamlanır.</w:t>
      </w:r>
    </w:p>
    <w:p w14:paraId="7C29BD28" w14:textId="66043491" w:rsidR="007A332B" w:rsidRPr="007962B3" w:rsidRDefault="001C15E1" w:rsidP="00285094">
      <w:pPr>
        <w:pStyle w:val="ListeParagraf"/>
        <w:ind w:left="0"/>
        <w:jc w:val="both"/>
        <w:rPr>
          <w:rFonts w:ascii="Times New Roman" w:eastAsia="Calibri" w:hAnsi="Times New Roman"/>
          <w:sz w:val="24"/>
          <w:szCs w:val="24"/>
        </w:rPr>
      </w:pPr>
      <w:r w:rsidRPr="007962B3">
        <w:rPr>
          <w:rFonts w:ascii="Times New Roman" w:eastAsia="Calibri" w:hAnsi="Times New Roman"/>
          <w:b/>
          <w:bCs/>
          <w:sz w:val="24"/>
          <w:szCs w:val="24"/>
        </w:rPr>
        <w:t>Madde 12</w:t>
      </w:r>
      <w:r w:rsidR="008F7628">
        <w:rPr>
          <w:rFonts w:ascii="Times New Roman" w:eastAsia="Calibri" w:hAnsi="Times New Roman"/>
          <w:b/>
          <w:bCs/>
          <w:sz w:val="24"/>
          <w:szCs w:val="24"/>
        </w:rPr>
        <w:t xml:space="preserve"> </w:t>
      </w:r>
      <w:r w:rsidRPr="007962B3">
        <w:rPr>
          <w:rFonts w:ascii="Times New Roman" w:eastAsia="Calibri" w:hAnsi="Times New Roman"/>
          <w:b/>
          <w:bCs/>
          <w:sz w:val="24"/>
          <w:szCs w:val="24"/>
        </w:rPr>
        <w:t>-</w:t>
      </w:r>
      <w:r w:rsidRPr="007962B3">
        <w:rPr>
          <w:rFonts w:ascii="Times New Roman" w:eastAsia="Calibri" w:hAnsi="Times New Roman"/>
          <w:sz w:val="24"/>
          <w:szCs w:val="24"/>
        </w:rPr>
        <w:t xml:space="preserve"> Gönüllü okuyucu seslendirme işlemini tamamladıktan sonra ses kayıtları Birim tarafından dinlenir ve düzeltme gerektiren kısımlar</w:t>
      </w:r>
      <w:r w:rsidR="007A332B" w:rsidRPr="007962B3">
        <w:rPr>
          <w:rFonts w:ascii="Times New Roman" w:eastAsia="Calibri" w:hAnsi="Times New Roman"/>
          <w:sz w:val="24"/>
          <w:szCs w:val="24"/>
        </w:rPr>
        <w:t xml:space="preserve"> ile </w:t>
      </w:r>
      <w:r w:rsidRPr="007962B3">
        <w:rPr>
          <w:rFonts w:ascii="Times New Roman" w:eastAsia="Calibri" w:hAnsi="Times New Roman"/>
          <w:sz w:val="24"/>
          <w:szCs w:val="24"/>
        </w:rPr>
        <w:t xml:space="preserve"> ilgili okuyucuya bildirilerek, düzeltmelerin yapılması istenir. Ses kayıt hatalarının düzeltilmesinden ve gerekirse baştan okuma yapılmasından gönüllü okuyucu bizzat sorumludur. </w:t>
      </w:r>
    </w:p>
    <w:p w14:paraId="572C2FFB" w14:textId="4A617C90" w:rsidR="007A332B" w:rsidRPr="007962B3" w:rsidRDefault="001C15E1" w:rsidP="00285094">
      <w:pPr>
        <w:pStyle w:val="ListeParagraf"/>
        <w:ind w:left="0"/>
        <w:jc w:val="both"/>
        <w:rPr>
          <w:rFonts w:ascii="Times New Roman" w:eastAsia="Calibri" w:hAnsi="Times New Roman"/>
          <w:sz w:val="24"/>
          <w:szCs w:val="24"/>
        </w:rPr>
      </w:pPr>
      <w:r w:rsidRPr="007962B3">
        <w:rPr>
          <w:rFonts w:ascii="Times New Roman" w:eastAsia="Calibri" w:hAnsi="Times New Roman"/>
          <w:b/>
          <w:bCs/>
          <w:sz w:val="24"/>
          <w:szCs w:val="24"/>
        </w:rPr>
        <w:t>Madde 1</w:t>
      </w:r>
      <w:r w:rsidR="007A332B" w:rsidRPr="007962B3">
        <w:rPr>
          <w:rFonts w:ascii="Times New Roman" w:eastAsia="Calibri" w:hAnsi="Times New Roman"/>
          <w:b/>
          <w:bCs/>
          <w:sz w:val="24"/>
          <w:szCs w:val="24"/>
        </w:rPr>
        <w:t>3</w:t>
      </w:r>
      <w:r w:rsidR="008F7628">
        <w:rPr>
          <w:rFonts w:ascii="Times New Roman" w:eastAsia="Calibri" w:hAnsi="Times New Roman"/>
          <w:b/>
          <w:bCs/>
          <w:sz w:val="24"/>
          <w:szCs w:val="24"/>
        </w:rPr>
        <w:t xml:space="preserve"> </w:t>
      </w:r>
      <w:r w:rsidRPr="007962B3">
        <w:rPr>
          <w:rFonts w:ascii="Times New Roman" w:eastAsia="Calibri" w:hAnsi="Times New Roman"/>
          <w:b/>
          <w:bCs/>
          <w:sz w:val="24"/>
          <w:szCs w:val="24"/>
        </w:rPr>
        <w:t>-</w:t>
      </w:r>
      <w:r w:rsidRPr="007962B3">
        <w:rPr>
          <w:rFonts w:ascii="Times New Roman" w:eastAsia="Calibri" w:hAnsi="Times New Roman"/>
          <w:sz w:val="24"/>
          <w:szCs w:val="24"/>
        </w:rPr>
        <w:t xml:space="preserve"> Birimde ve seslendirme kabininde bulunan cihazlara dışarıdan (kişisel) harici bellek, USB bellek vb. araç ve gereçler takılamaz.</w:t>
      </w:r>
    </w:p>
    <w:p w14:paraId="29C877B1" w14:textId="18F46AA5" w:rsidR="007A332B" w:rsidRPr="007962B3" w:rsidRDefault="001C15E1" w:rsidP="00285094">
      <w:pPr>
        <w:pStyle w:val="ListeParagraf"/>
        <w:ind w:left="0"/>
        <w:jc w:val="both"/>
        <w:rPr>
          <w:rFonts w:ascii="Times New Roman" w:eastAsia="Calibri" w:hAnsi="Times New Roman"/>
          <w:sz w:val="24"/>
          <w:szCs w:val="24"/>
        </w:rPr>
      </w:pPr>
      <w:r w:rsidRPr="007962B3">
        <w:rPr>
          <w:rFonts w:ascii="Times New Roman" w:eastAsia="Calibri" w:hAnsi="Times New Roman"/>
          <w:b/>
          <w:bCs/>
          <w:sz w:val="24"/>
          <w:szCs w:val="24"/>
        </w:rPr>
        <w:t xml:space="preserve"> Madde 1</w:t>
      </w:r>
      <w:r w:rsidR="007A332B" w:rsidRPr="007962B3">
        <w:rPr>
          <w:rFonts w:ascii="Times New Roman" w:eastAsia="Calibri" w:hAnsi="Times New Roman"/>
          <w:b/>
          <w:bCs/>
          <w:sz w:val="24"/>
          <w:szCs w:val="24"/>
        </w:rPr>
        <w:t>4</w:t>
      </w:r>
      <w:r w:rsidR="008F7628">
        <w:rPr>
          <w:rFonts w:ascii="Times New Roman" w:eastAsia="Calibri" w:hAnsi="Times New Roman"/>
          <w:b/>
          <w:bCs/>
          <w:sz w:val="24"/>
          <w:szCs w:val="24"/>
        </w:rPr>
        <w:t xml:space="preserve"> </w:t>
      </w:r>
      <w:r w:rsidRPr="007962B3">
        <w:rPr>
          <w:rFonts w:ascii="Times New Roman" w:eastAsia="Calibri" w:hAnsi="Times New Roman"/>
          <w:sz w:val="24"/>
          <w:szCs w:val="24"/>
        </w:rPr>
        <w:t xml:space="preserve">- </w:t>
      </w:r>
      <w:r w:rsidR="007A332B" w:rsidRPr="007962B3">
        <w:rPr>
          <w:rFonts w:ascii="Times New Roman" w:eastAsia="Calibri" w:hAnsi="Times New Roman"/>
          <w:sz w:val="24"/>
          <w:szCs w:val="24"/>
        </w:rPr>
        <w:t>Kütüphane içinde s</w:t>
      </w:r>
      <w:r w:rsidRPr="007962B3">
        <w:rPr>
          <w:rFonts w:ascii="Times New Roman" w:eastAsia="Calibri" w:hAnsi="Times New Roman"/>
          <w:sz w:val="24"/>
          <w:szCs w:val="24"/>
        </w:rPr>
        <w:t xml:space="preserve">eslendirme </w:t>
      </w:r>
      <w:r w:rsidR="007A332B" w:rsidRPr="007962B3">
        <w:rPr>
          <w:rFonts w:ascii="Times New Roman" w:eastAsia="Calibri" w:hAnsi="Times New Roman"/>
          <w:sz w:val="24"/>
          <w:szCs w:val="24"/>
        </w:rPr>
        <w:t xml:space="preserve">amacıyla kullanılan </w:t>
      </w:r>
      <w:r w:rsidR="00C73ACA" w:rsidRPr="00285094">
        <w:rPr>
          <w:rFonts w:ascii="Times New Roman" w:eastAsia="Calibri" w:hAnsi="Times New Roman"/>
          <w:sz w:val="24"/>
          <w:szCs w:val="24"/>
        </w:rPr>
        <w:t>mekânın</w:t>
      </w:r>
      <w:r w:rsidRPr="00285094">
        <w:rPr>
          <w:rFonts w:ascii="Times New Roman" w:eastAsia="Calibri" w:hAnsi="Times New Roman"/>
          <w:sz w:val="24"/>
          <w:szCs w:val="24"/>
        </w:rPr>
        <w:t xml:space="preserve"> temiz</w:t>
      </w:r>
      <w:r w:rsidRPr="007962B3">
        <w:rPr>
          <w:rFonts w:ascii="Times New Roman" w:eastAsia="Calibri" w:hAnsi="Times New Roman"/>
          <w:sz w:val="24"/>
          <w:szCs w:val="24"/>
        </w:rPr>
        <w:t xml:space="preserve"> </w:t>
      </w:r>
      <w:r w:rsidR="007A332B" w:rsidRPr="007962B3">
        <w:rPr>
          <w:rFonts w:ascii="Times New Roman" w:eastAsia="Calibri" w:hAnsi="Times New Roman"/>
          <w:sz w:val="24"/>
          <w:szCs w:val="24"/>
        </w:rPr>
        <w:t xml:space="preserve">ve </w:t>
      </w:r>
      <w:r w:rsidRPr="007962B3">
        <w:rPr>
          <w:rFonts w:ascii="Times New Roman" w:eastAsia="Calibri" w:hAnsi="Times New Roman"/>
          <w:sz w:val="24"/>
          <w:szCs w:val="24"/>
        </w:rPr>
        <w:t xml:space="preserve">kullanılır </w:t>
      </w:r>
      <w:r w:rsidR="007A332B" w:rsidRPr="007962B3">
        <w:rPr>
          <w:rFonts w:ascii="Times New Roman" w:eastAsia="Calibri" w:hAnsi="Times New Roman"/>
          <w:sz w:val="24"/>
          <w:szCs w:val="24"/>
        </w:rPr>
        <w:t>bir</w:t>
      </w:r>
      <w:r w:rsidRPr="007962B3">
        <w:rPr>
          <w:rFonts w:ascii="Times New Roman" w:eastAsia="Calibri" w:hAnsi="Times New Roman"/>
          <w:sz w:val="24"/>
          <w:szCs w:val="24"/>
        </w:rPr>
        <w:t xml:space="preserve"> şekilde bırakıl</w:t>
      </w:r>
      <w:r w:rsidR="007A332B" w:rsidRPr="007962B3">
        <w:rPr>
          <w:rFonts w:ascii="Times New Roman" w:eastAsia="Calibri" w:hAnsi="Times New Roman"/>
          <w:sz w:val="24"/>
          <w:szCs w:val="24"/>
        </w:rPr>
        <w:t>malıdır</w:t>
      </w:r>
      <w:r w:rsidRPr="007962B3">
        <w:rPr>
          <w:rFonts w:ascii="Times New Roman" w:eastAsia="Calibri" w:hAnsi="Times New Roman"/>
          <w:sz w:val="24"/>
          <w:szCs w:val="24"/>
        </w:rPr>
        <w:t xml:space="preserve">. </w:t>
      </w:r>
    </w:p>
    <w:p w14:paraId="66734204" w14:textId="73ABF69C" w:rsidR="001C15E1" w:rsidRPr="007962B3" w:rsidRDefault="001C15E1" w:rsidP="00285094">
      <w:pPr>
        <w:pStyle w:val="ListeParagraf"/>
        <w:ind w:left="0"/>
        <w:jc w:val="both"/>
        <w:rPr>
          <w:rFonts w:ascii="Times New Roman" w:eastAsia="Calibri" w:hAnsi="Times New Roman"/>
          <w:sz w:val="24"/>
          <w:szCs w:val="24"/>
        </w:rPr>
      </w:pPr>
      <w:r w:rsidRPr="007962B3">
        <w:rPr>
          <w:rFonts w:ascii="Times New Roman" w:eastAsia="Calibri" w:hAnsi="Times New Roman"/>
          <w:b/>
          <w:bCs/>
          <w:sz w:val="24"/>
          <w:szCs w:val="24"/>
        </w:rPr>
        <w:t>Madde 1</w:t>
      </w:r>
      <w:r w:rsidR="007A332B" w:rsidRPr="007962B3">
        <w:rPr>
          <w:rFonts w:ascii="Times New Roman" w:eastAsia="Calibri" w:hAnsi="Times New Roman"/>
          <w:b/>
          <w:bCs/>
          <w:sz w:val="24"/>
          <w:szCs w:val="24"/>
        </w:rPr>
        <w:t>5</w:t>
      </w:r>
      <w:r w:rsidR="008F7628">
        <w:rPr>
          <w:rFonts w:ascii="Times New Roman" w:eastAsia="Calibri" w:hAnsi="Times New Roman"/>
          <w:b/>
          <w:bCs/>
          <w:sz w:val="24"/>
          <w:szCs w:val="24"/>
        </w:rPr>
        <w:t xml:space="preserve"> </w:t>
      </w:r>
      <w:r w:rsidRPr="007962B3">
        <w:rPr>
          <w:rFonts w:ascii="Times New Roman" w:eastAsia="Calibri" w:hAnsi="Times New Roman"/>
          <w:b/>
          <w:bCs/>
          <w:sz w:val="24"/>
          <w:szCs w:val="24"/>
        </w:rPr>
        <w:t>-</w:t>
      </w:r>
      <w:r w:rsidRPr="007962B3">
        <w:rPr>
          <w:rFonts w:ascii="Times New Roman" w:eastAsia="Calibri" w:hAnsi="Times New Roman"/>
          <w:sz w:val="24"/>
          <w:szCs w:val="24"/>
        </w:rPr>
        <w:t xml:space="preserve"> Gönüllü okuyucu, herhangi </w:t>
      </w:r>
      <w:r w:rsidRPr="00A1453F">
        <w:rPr>
          <w:rFonts w:ascii="Times New Roman" w:eastAsia="Calibri" w:hAnsi="Times New Roman"/>
          <w:sz w:val="24"/>
          <w:szCs w:val="24"/>
        </w:rPr>
        <w:t>bir maddi amaç gütmeksizin yapmış</w:t>
      </w:r>
      <w:r w:rsidRPr="007962B3">
        <w:rPr>
          <w:rFonts w:ascii="Times New Roman" w:eastAsia="Calibri" w:hAnsi="Times New Roman"/>
          <w:sz w:val="24"/>
          <w:szCs w:val="24"/>
        </w:rPr>
        <w:t xml:space="preserve"> olduğu seslendirme işlemi sonrası ortaya çıkan sesli kitap için telif hakkına konu olabilecek herhangi bir talepte bulunamaz.</w:t>
      </w:r>
    </w:p>
    <w:p w14:paraId="3513C048" w14:textId="4DC63ADD" w:rsidR="007A332B" w:rsidRPr="007962B3" w:rsidRDefault="001C15E1" w:rsidP="00285094">
      <w:pPr>
        <w:pStyle w:val="ListeParagraf"/>
        <w:ind w:left="0"/>
        <w:jc w:val="both"/>
        <w:rPr>
          <w:rFonts w:ascii="Times New Roman" w:eastAsia="Calibri" w:hAnsi="Times New Roman"/>
          <w:sz w:val="24"/>
          <w:szCs w:val="24"/>
        </w:rPr>
      </w:pPr>
      <w:r w:rsidRPr="007962B3">
        <w:rPr>
          <w:rFonts w:ascii="Times New Roman" w:eastAsia="Calibri" w:hAnsi="Times New Roman"/>
          <w:sz w:val="24"/>
          <w:szCs w:val="24"/>
        </w:rPr>
        <w:t>Gönüllü okuyucu olarak yukarıda belirtilen hususlara uyacağımı aksi davranışlarda bulunduğum tespit edildiğinde gerekçenin tarafıma bildirilerek okuma işlemi</w:t>
      </w:r>
      <w:r w:rsidRPr="00A1453F">
        <w:rPr>
          <w:rFonts w:ascii="Times New Roman" w:eastAsia="Calibri" w:hAnsi="Times New Roman"/>
          <w:sz w:val="24"/>
          <w:szCs w:val="24"/>
        </w:rPr>
        <w:t>mi</w:t>
      </w:r>
      <w:r w:rsidR="006E14B4" w:rsidRPr="00A1453F">
        <w:rPr>
          <w:rFonts w:ascii="Times New Roman" w:eastAsia="Calibri" w:hAnsi="Times New Roman"/>
          <w:sz w:val="24"/>
          <w:szCs w:val="24"/>
        </w:rPr>
        <w:t>n</w:t>
      </w:r>
      <w:r w:rsidRPr="007962B3">
        <w:rPr>
          <w:rFonts w:ascii="Times New Roman" w:eastAsia="Calibri" w:hAnsi="Times New Roman"/>
          <w:sz w:val="24"/>
          <w:szCs w:val="24"/>
        </w:rPr>
        <w:t xml:space="preserve"> sonlandırılmasını kabul ediyorum. </w:t>
      </w:r>
    </w:p>
    <w:p w14:paraId="1EA1B154" w14:textId="77777777" w:rsidR="0080287C" w:rsidRDefault="0080287C" w:rsidP="00285094">
      <w:pPr>
        <w:pStyle w:val="ListeParagraf"/>
        <w:ind w:left="0"/>
        <w:jc w:val="both"/>
        <w:rPr>
          <w:rFonts w:ascii="Times New Roman" w:eastAsia="Calibri" w:hAnsi="Times New Roman"/>
          <w:b/>
          <w:bCs/>
          <w:sz w:val="24"/>
          <w:szCs w:val="24"/>
        </w:rPr>
      </w:pPr>
    </w:p>
    <w:p w14:paraId="512E06D7" w14:textId="1E0771B3" w:rsidR="007962B3" w:rsidRDefault="007962B3" w:rsidP="0080287C">
      <w:pPr>
        <w:pStyle w:val="ListeParagraf"/>
        <w:spacing w:after="360" w:line="360" w:lineRule="auto"/>
        <w:ind w:left="0"/>
        <w:jc w:val="both"/>
        <w:rPr>
          <w:rFonts w:ascii="Times New Roman" w:eastAsia="Calibri" w:hAnsi="Times New Roman"/>
          <w:b/>
          <w:bCs/>
          <w:sz w:val="24"/>
          <w:szCs w:val="24"/>
        </w:rPr>
      </w:pPr>
      <w:r w:rsidRPr="007962B3">
        <w:rPr>
          <w:rFonts w:ascii="Times New Roman" w:eastAsia="Calibri" w:hAnsi="Times New Roman"/>
          <w:b/>
          <w:bCs/>
          <w:sz w:val="24"/>
          <w:szCs w:val="24"/>
        </w:rPr>
        <w:t>Tarih</w:t>
      </w:r>
      <w:r>
        <w:rPr>
          <w:rFonts w:ascii="Times New Roman" w:eastAsia="Calibri" w:hAnsi="Times New Roman"/>
          <w:b/>
          <w:bCs/>
          <w:sz w:val="24"/>
          <w:szCs w:val="24"/>
        </w:rPr>
        <w:t>:</w:t>
      </w:r>
    </w:p>
    <w:p w14:paraId="467CDD74" w14:textId="22432FB9" w:rsidR="007962B3" w:rsidRPr="007962B3" w:rsidRDefault="001C15E1" w:rsidP="0080287C">
      <w:pPr>
        <w:pStyle w:val="ListeParagraf"/>
        <w:spacing w:after="360" w:line="360" w:lineRule="auto"/>
        <w:ind w:left="0"/>
        <w:jc w:val="both"/>
        <w:rPr>
          <w:rFonts w:ascii="Times New Roman" w:eastAsia="Calibri" w:hAnsi="Times New Roman"/>
          <w:b/>
          <w:bCs/>
          <w:sz w:val="24"/>
          <w:szCs w:val="24"/>
        </w:rPr>
      </w:pPr>
      <w:r w:rsidRPr="007962B3">
        <w:rPr>
          <w:rFonts w:ascii="Times New Roman" w:eastAsia="Calibri" w:hAnsi="Times New Roman"/>
          <w:b/>
          <w:bCs/>
          <w:sz w:val="24"/>
          <w:szCs w:val="24"/>
        </w:rPr>
        <w:t>Gönüllü Okuyucu</w:t>
      </w:r>
    </w:p>
    <w:p w14:paraId="63D45DF3" w14:textId="7D7ECB07" w:rsidR="007962B3" w:rsidRPr="007962B3" w:rsidRDefault="007962B3" w:rsidP="0080287C">
      <w:pPr>
        <w:pStyle w:val="ListeParagraf"/>
        <w:spacing w:after="360" w:line="360" w:lineRule="auto"/>
        <w:ind w:left="0"/>
        <w:jc w:val="both"/>
        <w:rPr>
          <w:rFonts w:ascii="Times New Roman" w:eastAsia="Calibri" w:hAnsi="Times New Roman"/>
          <w:b/>
          <w:bCs/>
          <w:sz w:val="24"/>
          <w:szCs w:val="24"/>
        </w:rPr>
      </w:pPr>
      <w:r w:rsidRPr="007962B3">
        <w:rPr>
          <w:rFonts w:ascii="Times New Roman" w:eastAsia="Calibri" w:hAnsi="Times New Roman"/>
          <w:b/>
          <w:bCs/>
          <w:sz w:val="24"/>
          <w:szCs w:val="24"/>
        </w:rPr>
        <w:t xml:space="preserve">İmza: </w:t>
      </w:r>
    </w:p>
    <w:p w14:paraId="5EE16AD3" w14:textId="6E5901B3" w:rsidR="007A332B" w:rsidRPr="007962B3" w:rsidRDefault="001C15E1" w:rsidP="0080287C">
      <w:pPr>
        <w:pStyle w:val="ListeParagraf"/>
        <w:spacing w:after="360" w:line="360" w:lineRule="auto"/>
        <w:ind w:left="0"/>
        <w:jc w:val="both"/>
        <w:rPr>
          <w:rFonts w:ascii="Times New Roman" w:eastAsia="Calibri" w:hAnsi="Times New Roman"/>
          <w:b/>
          <w:bCs/>
          <w:sz w:val="24"/>
          <w:szCs w:val="24"/>
        </w:rPr>
      </w:pPr>
      <w:r w:rsidRPr="007962B3">
        <w:rPr>
          <w:rFonts w:ascii="Times New Roman" w:eastAsia="Calibri" w:hAnsi="Times New Roman"/>
          <w:b/>
          <w:bCs/>
          <w:sz w:val="24"/>
          <w:szCs w:val="24"/>
        </w:rPr>
        <w:t>Adı Soyadı</w:t>
      </w:r>
      <w:r w:rsidR="007962B3" w:rsidRPr="007962B3">
        <w:rPr>
          <w:rFonts w:ascii="Times New Roman" w:eastAsia="Calibri" w:hAnsi="Times New Roman"/>
          <w:b/>
          <w:bCs/>
          <w:sz w:val="24"/>
          <w:szCs w:val="24"/>
        </w:rPr>
        <w:t xml:space="preserve">: </w:t>
      </w:r>
    </w:p>
    <w:sectPr w:rsidR="007A332B" w:rsidRPr="007962B3" w:rsidSect="000E46E9">
      <w:headerReference w:type="default" r:id="rId8"/>
      <w:footerReference w:type="default" r:id="rId9"/>
      <w:pgSz w:w="11906" w:h="16838"/>
      <w:pgMar w:top="1530" w:right="991" w:bottom="426" w:left="851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EB2EDF" w14:textId="77777777" w:rsidR="0024291C" w:rsidRPr="00726C5B" w:rsidRDefault="0024291C" w:rsidP="00151E02">
      <w:r w:rsidRPr="00726C5B">
        <w:separator/>
      </w:r>
    </w:p>
  </w:endnote>
  <w:endnote w:type="continuationSeparator" w:id="0">
    <w:p w14:paraId="3FD6AD30" w14:textId="77777777" w:rsidR="0024291C" w:rsidRPr="00726C5B" w:rsidRDefault="0024291C" w:rsidP="00151E02">
      <w:r w:rsidRPr="00726C5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Segoe UI Symbol"/>
    <w:charset w:val="00"/>
    <w:family w:val="auto"/>
    <w:pitch w:val="variable"/>
    <w:sig w:usb0="800000AF" w:usb1="1001ECEA" w:usb2="00000000" w:usb3="00000000" w:csb0="80000001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Zapf_Humanist">
    <w:altName w:val="Times New Roman"/>
    <w:panose1 w:val="00000000000000000000"/>
    <w:charset w:val="C8"/>
    <w:family w:val="roman"/>
    <w:notTrueType/>
    <w:pitch w:val="variable"/>
    <w:sig w:usb0="00000001" w:usb1="00000000" w:usb2="00000000" w:usb3="00000000" w:csb0="0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1"/>
    <w:family w:val="roman"/>
    <w:pitch w:val="variable"/>
  </w:font>
  <w:font w:name="DejaVu Sans">
    <w:altName w:val="Times New Roman"/>
    <w:charset w:val="00"/>
    <w:family w:val="auto"/>
    <w:pitch w:val="variable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64AEED" w14:textId="77777777" w:rsidR="00335B28" w:rsidRPr="00726C5B" w:rsidRDefault="00335B28" w:rsidP="00335B28">
    <w:pPr>
      <w:jc w:val="both"/>
      <w:rPr>
        <w:sz w:val="20"/>
      </w:rPr>
    </w:pPr>
    <w:r w:rsidRPr="00726C5B">
      <w:rPr>
        <w:sz w:val="20"/>
      </w:rPr>
      <w:t>6698 sayılı Kişisel Verilerin Korunması Kanunu kapsamında, kişisel verilerimin saklanmasına kaydedilmesine peşinen izin verdiğimi ve muvafakat ettiğimi kabul, beyan ve taahhüt ederim.</w:t>
    </w:r>
  </w:p>
  <w:p w14:paraId="67978D57" w14:textId="77777777" w:rsidR="00AD0F2B" w:rsidRPr="00726C5B" w:rsidRDefault="00AD0F2B" w:rsidP="005F181C">
    <w:pPr>
      <w:pStyle w:val="Altbilgi"/>
      <w:jc w:val="right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B71CD1" w14:textId="77777777" w:rsidR="0024291C" w:rsidRPr="00726C5B" w:rsidRDefault="0024291C" w:rsidP="00151E02">
      <w:r w:rsidRPr="00726C5B">
        <w:separator/>
      </w:r>
    </w:p>
  </w:footnote>
  <w:footnote w:type="continuationSeparator" w:id="0">
    <w:p w14:paraId="34447B1F" w14:textId="77777777" w:rsidR="0024291C" w:rsidRPr="00726C5B" w:rsidRDefault="0024291C" w:rsidP="00151E02">
      <w:r w:rsidRPr="00726C5B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18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A0" w:firstRow="1" w:lastRow="0" w:firstColumn="1" w:lastColumn="0" w:noHBand="0" w:noVBand="0"/>
    </w:tblPr>
    <w:tblGrid>
      <w:gridCol w:w="1553"/>
      <w:gridCol w:w="4367"/>
      <w:gridCol w:w="1843"/>
      <w:gridCol w:w="1417"/>
    </w:tblGrid>
    <w:tr w:rsidR="005F181C" w:rsidRPr="00726C5B" w14:paraId="1A6A0A0B" w14:textId="77777777" w:rsidTr="005F181C">
      <w:trPr>
        <w:trHeight w:val="280"/>
      </w:trPr>
      <w:tc>
        <w:tcPr>
          <w:tcW w:w="1553" w:type="dxa"/>
          <w:vMerge w:val="restart"/>
          <w:vAlign w:val="center"/>
        </w:tcPr>
        <w:p w14:paraId="4FBD517C" w14:textId="28152FBC" w:rsidR="005F181C" w:rsidRPr="00726C5B" w:rsidRDefault="00BA19EA" w:rsidP="005F181C">
          <w:pPr>
            <w:pStyle w:val="stbilgi"/>
            <w:ind w:left="-1922" w:firstLine="1956"/>
            <w:jc w:val="center"/>
            <w:rPr>
              <w:rFonts w:ascii="Times New Roman" w:hAnsi="Times New Roman"/>
            </w:rPr>
          </w:pPr>
          <w:r w:rsidRPr="00726C5B">
            <w:rPr>
              <w:rFonts w:ascii="Times New Roman" w:hAnsi="Times New Roman"/>
              <w:noProof/>
            </w:rPr>
            <w:drawing>
              <wp:anchor distT="0" distB="0" distL="114300" distR="114300" simplePos="0" relativeHeight="251657728" behindDoc="0" locked="0" layoutInCell="1" allowOverlap="1" wp14:anchorId="544B0D71" wp14:editId="2EB9C707">
                <wp:simplePos x="0" y="0"/>
                <wp:positionH relativeFrom="column">
                  <wp:posOffset>20955</wp:posOffset>
                </wp:positionH>
                <wp:positionV relativeFrom="paragraph">
                  <wp:posOffset>118110</wp:posOffset>
                </wp:positionV>
                <wp:extent cx="742950" cy="697865"/>
                <wp:effectExtent l="0" t="0" r="0" b="0"/>
                <wp:wrapNone/>
                <wp:docPr id="1651940153" name="1 Resim" descr="kmu-amblem(jpg)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1 Resim" descr="kmu-amblem(jpg)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42950" cy="6978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367" w:type="dxa"/>
          <w:vMerge w:val="restart"/>
          <w:vAlign w:val="center"/>
        </w:tcPr>
        <w:p w14:paraId="49F9C4AD" w14:textId="53661C00" w:rsidR="00441C11" w:rsidRDefault="00441C11" w:rsidP="00E92B7F">
          <w:pPr>
            <w:pStyle w:val="Textbody"/>
            <w:spacing w:after="0" w:line="240" w:lineRule="auto"/>
            <w:jc w:val="both"/>
            <w:rPr>
              <w:rFonts w:ascii="Times New Roman" w:hAnsi="Times New Roman" w:cs="Times New Roman"/>
              <w:b/>
            </w:rPr>
          </w:pPr>
          <w:r w:rsidRPr="00322B97">
            <w:rPr>
              <w:rFonts w:ascii="Times New Roman" w:hAnsi="Times New Roman" w:cs="Times New Roman"/>
              <w:b/>
            </w:rPr>
            <w:t xml:space="preserve">GÖNÜLLÜ OKUYUCU </w:t>
          </w:r>
          <w:r w:rsidR="001C15E1">
            <w:rPr>
              <w:rFonts w:ascii="Times New Roman" w:hAnsi="Times New Roman" w:cs="Times New Roman"/>
              <w:b/>
            </w:rPr>
            <w:t>SÖZLEŞMESİ</w:t>
          </w:r>
        </w:p>
        <w:p w14:paraId="2CEBF1B1" w14:textId="63E5AAB9" w:rsidR="005F181C" w:rsidRPr="00E92B7F" w:rsidRDefault="007A61A2" w:rsidP="00E92B7F">
          <w:pPr>
            <w:pStyle w:val="Textbody"/>
            <w:spacing w:after="0" w:line="240" w:lineRule="auto"/>
            <w:jc w:val="center"/>
            <w:rPr>
              <w:rFonts w:ascii="Times New Roman" w:hAnsi="Times New Roman" w:cs="Times New Roman"/>
              <w:b/>
            </w:rPr>
          </w:pPr>
          <w:r w:rsidRPr="00E92B7F">
            <w:rPr>
              <w:rFonts w:ascii="Times New Roman" w:hAnsi="Times New Roman" w:cs="Times New Roman"/>
              <w:b/>
            </w:rPr>
            <w:t>FORMU</w:t>
          </w:r>
        </w:p>
      </w:tc>
      <w:tc>
        <w:tcPr>
          <w:tcW w:w="1843" w:type="dxa"/>
          <w:vAlign w:val="center"/>
        </w:tcPr>
        <w:p w14:paraId="72A3DF80" w14:textId="77777777" w:rsidR="005F181C" w:rsidRPr="00726C5B" w:rsidRDefault="005F181C" w:rsidP="005F181C">
          <w:pPr>
            <w:pStyle w:val="stbilgi"/>
            <w:rPr>
              <w:rFonts w:ascii="Times New Roman" w:hAnsi="Times New Roman"/>
            </w:rPr>
          </w:pPr>
          <w:r w:rsidRPr="00726C5B">
            <w:rPr>
              <w:rFonts w:ascii="Times New Roman" w:hAnsi="Times New Roman"/>
            </w:rPr>
            <w:t>Doküman No</w:t>
          </w:r>
        </w:p>
      </w:tc>
      <w:tc>
        <w:tcPr>
          <w:tcW w:w="1417" w:type="dxa"/>
          <w:vAlign w:val="center"/>
        </w:tcPr>
        <w:p w14:paraId="13C2274A" w14:textId="7A02DB54" w:rsidR="005F181C" w:rsidRPr="00726C5B" w:rsidRDefault="00C01491" w:rsidP="005F181C">
          <w:pPr>
            <w:pStyle w:val="stbilgi"/>
            <w:rPr>
              <w:rFonts w:ascii="Times New Roman" w:hAnsi="Times New Roman"/>
              <w:sz w:val="18"/>
            </w:rPr>
          </w:pPr>
          <w:r>
            <w:rPr>
              <w:rFonts w:ascii="Times New Roman" w:hAnsi="Times New Roman"/>
              <w:sz w:val="18"/>
            </w:rPr>
            <w:t>FR-661</w:t>
          </w:r>
        </w:p>
      </w:tc>
    </w:tr>
    <w:tr w:rsidR="005F181C" w:rsidRPr="00726C5B" w14:paraId="3EB2373F" w14:textId="77777777" w:rsidTr="005F181C">
      <w:trPr>
        <w:trHeight w:val="280"/>
      </w:trPr>
      <w:tc>
        <w:tcPr>
          <w:tcW w:w="1553" w:type="dxa"/>
          <w:vMerge/>
          <w:vAlign w:val="center"/>
        </w:tcPr>
        <w:p w14:paraId="710FF866" w14:textId="77777777" w:rsidR="005F181C" w:rsidRPr="00726C5B" w:rsidRDefault="005F181C" w:rsidP="005F181C">
          <w:pPr>
            <w:pStyle w:val="stbilgi"/>
            <w:jc w:val="center"/>
            <w:rPr>
              <w:rFonts w:ascii="Times New Roman" w:hAnsi="Times New Roman"/>
            </w:rPr>
          </w:pPr>
        </w:p>
      </w:tc>
      <w:tc>
        <w:tcPr>
          <w:tcW w:w="4367" w:type="dxa"/>
          <w:vMerge/>
          <w:vAlign w:val="center"/>
        </w:tcPr>
        <w:p w14:paraId="0CB947EF" w14:textId="77777777" w:rsidR="005F181C" w:rsidRPr="00726C5B" w:rsidRDefault="005F181C" w:rsidP="005F181C">
          <w:pPr>
            <w:pStyle w:val="stbilgi"/>
            <w:jc w:val="center"/>
            <w:rPr>
              <w:rFonts w:ascii="Times New Roman" w:hAnsi="Times New Roman"/>
            </w:rPr>
          </w:pPr>
        </w:p>
      </w:tc>
      <w:tc>
        <w:tcPr>
          <w:tcW w:w="1843" w:type="dxa"/>
          <w:vAlign w:val="center"/>
        </w:tcPr>
        <w:p w14:paraId="3B095E70" w14:textId="77777777" w:rsidR="005F181C" w:rsidRPr="00726C5B" w:rsidRDefault="005F181C" w:rsidP="005F181C">
          <w:pPr>
            <w:pStyle w:val="stbilgi"/>
            <w:rPr>
              <w:rFonts w:ascii="Times New Roman" w:hAnsi="Times New Roman"/>
            </w:rPr>
          </w:pPr>
          <w:r w:rsidRPr="00726C5B">
            <w:rPr>
              <w:rFonts w:ascii="Times New Roman" w:hAnsi="Times New Roman"/>
            </w:rPr>
            <w:t>İlk Yayın Tarihi</w:t>
          </w:r>
        </w:p>
      </w:tc>
      <w:tc>
        <w:tcPr>
          <w:tcW w:w="1417" w:type="dxa"/>
          <w:vAlign w:val="center"/>
        </w:tcPr>
        <w:p w14:paraId="7178B485" w14:textId="0A1A5098" w:rsidR="005F181C" w:rsidRPr="00726C5B" w:rsidRDefault="00C01491" w:rsidP="005F181C">
          <w:pPr>
            <w:pStyle w:val="stbilgi"/>
            <w:rPr>
              <w:rFonts w:ascii="Times New Roman" w:hAnsi="Times New Roman"/>
              <w:sz w:val="18"/>
            </w:rPr>
          </w:pPr>
          <w:r>
            <w:rPr>
              <w:rFonts w:ascii="Times New Roman" w:hAnsi="Times New Roman"/>
              <w:sz w:val="18"/>
            </w:rPr>
            <w:t>10.02.2026</w:t>
          </w:r>
        </w:p>
      </w:tc>
    </w:tr>
    <w:tr w:rsidR="005F181C" w:rsidRPr="00726C5B" w14:paraId="4DABBB8F" w14:textId="77777777" w:rsidTr="005F181C">
      <w:trPr>
        <w:trHeight w:val="253"/>
      </w:trPr>
      <w:tc>
        <w:tcPr>
          <w:tcW w:w="1553" w:type="dxa"/>
          <w:vMerge/>
          <w:vAlign w:val="center"/>
        </w:tcPr>
        <w:p w14:paraId="55FE3923" w14:textId="77777777" w:rsidR="005F181C" w:rsidRPr="00726C5B" w:rsidRDefault="005F181C" w:rsidP="005F181C">
          <w:pPr>
            <w:pStyle w:val="stbilgi"/>
            <w:jc w:val="center"/>
            <w:rPr>
              <w:rFonts w:ascii="Times New Roman" w:hAnsi="Times New Roman"/>
            </w:rPr>
          </w:pPr>
        </w:p>
      </w:tc>
      <w:tc>
        <w:tcPr>
          <w:tcW w:w="4367" w:type="dxa"/>
          <w:vMerge/>
          <w:vAlign w:val="center"/>
        </w:tcPr>
        <w:p w14:paraId="14E2D7F9" w14:textId="77777777" w:rsidR="005F181C" w:rsidRPr="00726C5B" w:rsidRDefault="005F181C" w:rsidP="005F181C">
          <w:pPr>
            <w:pStyle w:val="stbilgi"/>
            <w:jc w:val="center"/>
            <w:rPr>
              <w:rFonts w:ascii="Times New Roman" w:hAnsi="Times New Roman"/>
            </w:rPr>
          </w:pPr>
        </w:p>
      </w:tc>
      <w:tc>
        <w:tcPr>
          <w:tcW w:w="1843" w:type="dxa"/>
          <w:vAlign w:val="center"/>
        </w:tcPr>
        <w:p w14:paraId="5D842048" w14:textId="77777777" w:rsidR="005F181C" w:rsidRPr="00726C5B" w:rsidRDefault="005F181C" w:rsidP="005F181C">
          <w:pPr>
            <w:pStyle w:val="stbilgi"/>
            <w:rPr>
              <w:rFonts w:ascii="Times New Roman" w:hAnsi="Times New Roman"/>
            </w:rPr>
          </w:pPr>
          <w:r w:rsidRPr="00726C5B">
            <w:rPr>
              <w:rFonts w:ascii="Times New Roman" w:hAnsi="Times New Roman"/>
            </w:rPr>
            <w:t>Revizyon Tarihi</w:t>
          </w:r>
        </w:p>
      </w:tc>
      <w:tc>
        <w:tcPr>
          <w:tcW w:w="1417" w:type="dxa"/>
          <w:vAlign w:val="center"/>
        </w:tcPr>
        <w:p w14:paraId="30D7462B" w14:textId="77777777" w:rsidR="005F181C" w:rsidRPr="00726C5B" w:rsidRDefault="005F181C" w:rsidP="005F181C">
          <w:pPr>
            <w:pStyle w:val="stbilgi"/>
            <w:rPr>
              <w:rFonts w:ascii="Times New Roman" w:hAnsi="Times New Roman"/>
              <w:sz w:val="18"/>
            </w:rPr>
          </w:pPr>
        </w:p>
      </w:tc>
    </w:tr>
    <w:tr w:rsidR="005F181C" w:rsidRPr="00726C5B" w14:paraId="50ECA0A0" w14:textId="77777777" w:rsidTr="005F181C">
      <w:trPr>
        <w:trHeight w:val="280"/>
      </w:trPr>
      <w:tc>
        <w:tcPr>
          <w:tcW w:w="1553" w:type="dxa"/>
          <w:vMerge/>
          <w:vAlign w:val="center"/>
        </w:tcPr>
        <w:p w14:paraId="504731EB" w14:textId="77777777" w:rsidR="005F181C" w:rsidRPr="00726C5B" w:rsidRDefault="005F181C" w:rsidP="005F181C">
          <w:pPr>
            <w:pStyle w:val="stbilgi"/>
            <w:jc w:val="center"/>
            <w:rPr>
              <w:rFonts w:ascii="Times New Roman" w:hAnsi="Times New Roman"/>
            </w:rPr>
          </w:pPr>
        </w:p>
      </w:tc>
      <w:tc>
        <w:tcPr>
          <w:tcW w:w="4367" w:type="dxa"/>
          <w:vMerge/>
          <w:vAlign w:val="center"/>
        </w:tcPr>
        <w:p w14:paraId="5652DD76" w14:textId="77777777" w:rsidR="005F181C" w:rsidRPr="00726C5B" w:rsidRDefault="005F181C" w:rsidP="005F181C">
          <w:pPr>
            <w:pStyle w:val="stbilgi"/>
            <w:jc w:val="center"/>
            <w:rPr>
              <w:rFonts w:ascii="Times New Roman" w:hAnsi="Times New Roman"/>
            </w:rPr>
          </w:pPr>
        </w:p>
      </w:tc>
      <w:tc>
        <w:tcPr>
          <w:tcW w:w="1843" w:type="dxa"/>
          <w:vAlign w:val="center"/>
        </w:tcPr>
        <w:p w14:paraId="4406D095" w14:textId="77777777" w:rsidR="005F181C" w:rsidRPr="00726C5B" w:rsidRDefault="005F181C" w:rsidP="005F181C">
          <w:pPr>
            <w:pStyle w:val="stbilgi"/>
            <w:rPr>
              <w:rFonts w:ascii="Times New Roman" w:hAnsi="Times New Roman"/>
            </w:rPr>
          </w:pPr>
          <w:r w:rsidRPr="00726C5B">
            <w:rPr>
              <w:rFonts w:ascii="Times New Roman" w:hAnsi="Times New Roman"/>
            </w:rPr>
            <w:t>Revizyon No</w:t>
          </w:r>
        </w:p>
      </w:tc>
      <w:tc>
        <w:tcPr>
          <w:tcW w:w="1417" w:type="dxa"/>
          <w:vAlign w:val="center"/>
        </w:tcPr>
        <w:p w14:paraId="547CC05D" w14:textId="77777777" w:rsidR="005F181C" w:rsidRPr="00726C5B" w:rsidRDefault="005F181C" w:rsidP="005F181C">
          <w:pPr>
            <w:pStyle w:val="stbilgi"/>
            <w:rPr>
              <w:rFonts w:ascii="Times New Roman" w:hAnsi="Times New Roman"/>
              <w:sz w:val="18"/>
            </w:rPr>
          </w:pPr>
          <w:r w:rsidRPr="00726C5B">
            <w:rPr>
              <w:rFonts w:ascii="Times New Roman" w:hAnsi="Times New Roman"/>
              <w:sz w:val="18"/>
            </w:rPr>
            <w:t>00</w:t>
          </w:r>
        </w:p>
      </w:tc>
    </w:tr>
    <w:tr w:rsidR="005F181C" w:rsidRPr="00726C5B" w14:paraId="7ACB1A67" w14:textId="77777777" w:rsidTr="005F181C">
      <w:trPr>
        <w:trHeight w:val="283"/>
      </w:trPr>
      <w:tc>
        <w:tcPr>
          <w:tcW w:w="1553" w:type="dxa"/>
          <w:vMerge/>
          <w:vAlign w:val="center"/>
        </w:tcPr>
        <w:p w14:paraId="20DB0919" w14:textId="77777777" w:rsidR="005F181C" w:rsidRPr="00726C5B" w:rsidRDefault="005F181C" w:rsidP="005F181C">
          <w:pPr>
            <w:pStyle w:val="stbilgi"/>
            <w:jc w:val="center"/>
            <w:rPr>
              <w:rFonts w:ascii="Times New Roman" w:hAnsi="Times New Roman"/>
            </w:rPr>
          </w:pPr>
        </w:p>
      </w:tc>
      <w:tc>
        <w:tcPr>
          <w:tcW w:w="4367" w:type="dxa"/>
          <w:vMerge/>
          <w:vAlign w:val="center"/>
        </w:tcPr>
        <w:p w14:paraId="0DF8B7F0" w14:textId="77777777" w:rsidR="005F181C" w:rsidRPr="00726C5B" w:rsidRDefault="005F181C" w:rsidP="005F181C">
          <w:pPr>
            <w:pStyle w:val="stbilgi"/>
            <w:jc w:val="center"/>
            <w:rPr>
              <w:rFonts w:ascii="Times New Roman" w:hAnsi="Times New Roman"/>
            </w:rPr>
          </w:pPr>
        </w:p>
      </w:tc>
      <w:tc>
        <w:tcPr>
          <w:tcW w:w="1843" w:type="dxa"/>
          <w:vAlign w:val="center"/>
        </w:tcPr>
        <w:p w14:paraId="19B519FA" w14:textId="77777777" w:rsidR="005F181C" w:rsidRPr="00726C5B" w:rsidRDefault="005F181C" w:rsidP="005F181C">
          <w:pPr>
            <w:pStyle w:val="stbilgi"/>
            <w:rPr>
              <w:rFonts w:ascii="Times New Roman" w:hAnsi="Times New Roman"/>
            </w:rPr>
          </w:pPr>
          <w:r w:rsidRPr="00726C5B">
            <w:rPr>
              <w:rFonts w:ascii="Times New Roman" w:hAnsi="Times New Roman"/>
            </w:rPr>
            <w:t>Sayfa No</w:t>
          </w:r>
        </w:p>
      </w:tc>
      <w:tc>
        <w:tcPr>
          <w:tcW w:w="1417" w:type="dxa"/>
          <w:vAlign w:val="center"/>
        </w:tcPr>
        <w:p w14:paraId="53B2509B" w14:textId="77777777" w:rsidR="005F181C" w:rsidRPr="00726C5B" w:rsidRDefault="005F181C" w:rsidP="005F181C">
          <w:pPr>
            <w:pStyle w:val="stbilgi"/>
            <w:rPr>
              <w:rFonts w:ascii="Times New Roman" w:hAnsi="Times New Roman"/>
              <w:sz w:val="18"/>
            </w:rPr>
          </w:pPr>
          <w:r w:rsidRPr="00726C5B">
            <w:rPr>
              <w:rFonts w:ascii="Times New Roman" w:hAnsi="Times New Roman"/>
              <w:sz w:val="18"/>
            </w:rPr>
            <w:t>1/1</w:t>
          </w:r>
        </w:p>
      </w:tc>
    </w:tr>
  </w:tbl>
  <w:p w14:paraId="5CC0E84A" w14:textId="77777777" w:rsidR="00AD0F2B" w:rsidRPr="00726C5B" w:rsidRDefault="00AD0F2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A44A0"/>
    <w:multiLevelType w:val="hybridMultilevel"/>
    <w:tmpl w:val="A83C89BE"/>
    <w:lvl w:ilvl="0" w:tplc="BAA028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1E0691"/>
    <w:multiLevelType w:val="hybridMultilevel"/>
    <w:tmpl w:val="11040A6E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A1F5835"/>
    <w:multiLevelType w:val="hybridMultilevel"/>
    <w:tmpl w:val="59F6875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3003A5"/>
    <w:multiLevelType w:val="hybridMultilevel"/>
    <w:tmpl w:val="F1DE6180"/>
    <w:lvl w:ilvl="0" w:tplc="C7ACCF8E">
      <w:start w:val="1"/>
      <w:numFmt w:val="bullet"/>
      <w:lvlText w:val="•"/>
      <w:lvlJc w:val="left"/>
      <w:pPr>
        <w:ind w:left="836" w:hanging="360"/>
      </w:pPr>
      <w:rPr>
        <w:rFonts w:ascii="OpenSymbol" w:eastAsia="OpenSymbol" w:hAnsi="OpenSymbol" w:hint="default"/>
        <w:w w:val="99"/>
        <w:sz w:val="24"/>
        <w:szCs w:val="24"/>
      </w:rPr>
    </w:lvl>
    <w:lvl w:ilvl="1" w:tplc="25FA745E">
      <w:start w:val="1"/>
      <w:numFmt w:val="bullet"/>
      <w:lvlText w:val="•"/>
      <w:lvlJc w:val="left"/>
      <w:pPr>
        <w:ind w:left="1795" w:hanging="360"/>
      </w:pPr>
    </w:lvl>
    <w:lvl w:ilvl="2" w:tplc="ADA89996">
      <w:start w:val="1"/>
      <w:numFmt w:val="bullet"/>
      <w:lvlText w:val="•"/>
      <w:lvlJc w:val="left"/>
      <w:pPr>
        <w:ind w:left="2754" w:hanging="360"/>
      </w:pPr>
    </w:lvl>
    <w:lvl w:ilvl="3" w:tplc="B3DA66FE">
      <w:start w:val="1"/>
      <w:numFmt w:val="bullet"/>
      <w:lvlText w:val="•"/>
      <w:lvlJc w:val="left"/>
      <w:pPr>
        <w:ind w:left="3713" w:hanging="360"/>
      </w:pPr>
    </w:lvl>
    <w:lvl w:ilvl="4" w:tplc="910ACEAC">
      <w:start w:val="1"/>
      <w:numFmt w:val="bullet"/>
      <w:lvlText w:val="•"/>
      <w:lvlJc w:val="left"/>
      <w:pPr>
        <w:ind w:left="4672" w:hanging="360"/>
      </w:pPr>
    </w:lvl>
    <w:lvl w:ilvl="5" w:tplc="4BE04C24">
      <w:start w:val="1"/>
      <w:numFmt w:val="bullet"/>
      <w:lvlText w:val="•"/>
      <w:lvlJc w:val="left"/>
      <w:pPr>
        <w:ind w:left="5631" w:hanging="360"/>
      </w:pPr>
    </w:lvl>
    <w:lvl w:ilvl="6" w:tplc="5B1CD594">
      <w:start w:val="1"/>
      <w:numFmt w:val="bullet"/>
      <w:lvlText w:val="•"/>
      <w:lvlJc w:val="left"/>
      <w:pPr>
        <w:ind w:left="6590" w:hanging="360"/>
      </w:pPr>
    </w:lvl>
    <w:lvl w:ilvl="7" w:tplc="09100488">
      <w:start w:val="1"/>
      <w:numFmt w:val="bullet"/>
      <w:lvlText w:val="•"/>
      <w:lvlJc w:val="left"/>
      <w:pPr>
        <w:ind w:left="7549" w:hanging="360"/>
      </w:pPr>
    </w:lvl>
    <w:lvl w:ilvl="8" w:tplc="397214FC">
      <w:start w:val="1"/>
      <w:numFmt w:val="bullet"/>
      <w:lvlText w:val="•"/>
      <w:lvlJc w:val="left"/>
      <w:pPr>
        <w:ind w:left="8508" w:hanging="360"/>
      </w:pPr>
    </w:lvl>
  </w:abstractNum>
  <w:abstractNum w:abstractNumId="4" w15:restartNumberingAfterBreak="0">
    <w:nsid w:val="2C0C0147"/>
    <w:multiLevelType w:val="multilevel"/>
    <w:tmpl w:val="5BFC2954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3225903"/>
    <w:multiLevelType w:val="hybridMultilevel"/>
    <w:tmpl w:val="422E33C6"/>
    <w:lvl w:ilvl="0" w:tplc="564E4942">
      <w:start w:val="1"/>
      <w:numFmt w:val="decimal"/>
      <w:lvlText w:val="%1-"/>
      <w:lvlJc w:val="left"/>
      <w:pPr>
        <w:tabs>
          <w:tab w:val="num" w:pos="1113"/>
        </w:tabs>
        <w:ind w:left="111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833"/>
        </w:tabs>
        <w:ind w:left="1833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53"/>
        </w:tabs>
        <w:ind w:left="2553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73"/>
        </w:tabs>
        <w:ind w:left="3273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93"/>
        </w:tabs>
        <w:ind w:left="3993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713"/>
        </w:tabs>
        <w:ind w:left="4713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433"/>
        </w:tabs>
        <w:ind w:left="5433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53"/>
        </w:tabs>
        <w:ind w:left="6153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73"/>
        </w:tabs>
        <w:ind w:left="6873" w:hanging="180"/>
      </w:pPr>
    </w:lvl>
  </w:abstractNum>
  <w:abstractNum w:abstractNumId="6" w15:restartNumberingAfterBreak="0">
    <w:nsid w:val="48291FD8"/>
    <w:multiLevelType w:val="multilevel"/>
    <w:tmpl w:val="041F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52473D6F"/>
    <w:multiLevelType w:val="hybridMultilevel"/>
    <w:tmpl w:val="FA4A6CBA"/>
    <w:lvl w:ilvl="0" w:tplc="AAD42E82">
      <w:start w:val="1"/>
      <w:numFmt w:val="bullet"/>
      <w:lvlText w:val="•"/>
      <w:lvlJc w:val="left"/>
      <w:pPr>
        <w:ind w:left="836" w:hanging="360"/>
      </w:pPr>
      <w:rPr>
        <w:rFonts w:ascii="OpenSymbol" w:eastAsia="OpenSymbol" w:hAnsi="OpenSymbol" w:hint="default"/>
        <w:w w:val="99"/>
        <w:sz w:val="24"/>
        <w:szCs w:val="24"/>
      </w:rPr>
    </w:lvl>
    <w:lvl w:ilvl="1" w:tplc="A120F8D2">
      <w:start w:val="1"/>
      <w:numFmt w:val="bullet"/>
      <w:lvlText w:val="•"/>
      <w:lvlJc w:val="left"/>
      <w:pPr>
        <w:ind w:left="1795" w:hanging="360"/>
      </w:pPr>
    </w:lvl>
    <w:lvl w:ilvl="2" w:tplc="35DA3F1E">
      <w:start w:val="1"/>
      <w:numFmt w:val="bullet"/>
      <w:lvlText w:val="•"/>
      <w:lvlJc w:val="left"/>
      <w:pPr>
        <w:ind w:left="2754" w:hanging="360"/>
      </w:pPr>
    </w:lvl>
    <w:lvl w:ilvl="3" w:tplc="B9B869EC">
      <w:start w:val="1"/>
      <w:numFmt w:val="bullet"/>
      <w:lvlText w:val="•"/>
      <w:lvlJc w:val="left"/>
      <w:pPr>
        <w:ind w:left="3713" w:hanging="360"/>
      </w:pPr>
    </w:lvl>
    <w:lvl w:ilvl="4" w:tplc="12102F74">
      <w:start w:val="1"/>
      <w:numFmt w:val="bullet"/>
      <w:lvlText w:val="•"/>
      <w:lvlJc w:val="left"/>
      <w:pPr>
        <w:ind w:left="4672" w:hanging="360"/>
      </w:pPr>
    </w:lvl>
    <w:lvl w:ilvl="5" w:tplc="F2A2F24E">
      <w:start w:val="1"/>
      <w:numFmt w:val="bullet"/>
      <w:lvlText w:val="•"/>
      <w:lvlJc w:val="left"/>
      <w:pPr>
        <w:ind w:left="5631" w:hanging="360"/>
      </w:pPr>
    </w:lvl>
    <w:lvl w:ilvl="6" w:tplc="2D1870B8">
      <w:start w:val="1"/>
      <w:numFmt w:val="bullet"/>
      <w:lvlText w:val="•"/>
      <w:lvlJc w:val="left"/>
      <w:pPr>
        <w:ind w:left="6590" w:hanging="360"/>
      </w:pPr>
    </w:lvl>
    <w:lvl w:ilvl="7" w:tplc="D29AFA5A">
      <w:start w:val="1"/>
      <w:numFmt w:val="bullet"/>
      <w:lvlText w:val="•"/>
      <w:lvlJc w:val="left"/>
      <w:pPr>
        <w:ind w:left="7549" w:hanging="360"/>
      </w:pPr>
    </w:lvl>
    <w:lvl w:ilvl="8" w:tplc="F148DB06">
      <w:start w:val="1"/>
      <w:numFmt w:val="bullet"/>
      <w:lvlText w:val="•"/>
      <w:lvlJc w:val="left"/>
      <w:pPr>
        <w:ind w:left="8508" w:hanging="360"/>
      </w:pPr>
    </w:lvl>
  </w:abstractNum>
  <w:abstractNum w:abstractNumId="8" w15:restartNumberingAfterBreak="0">
    <w:nsid w:val="7E4A3393"/>
    <w:multiLevelType w:val="hybridMultilevel"/>
    <w:tmpl w:val="1C9ABB5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5368775">
    <w:abstractNumId w:val="0"/>
  </w:num>
  <w:num w:numId="2" w16cid:durableId="698969931">
    <w:abstractNumId w:val="5"/>
  </w:num>
  <w:num w:numId="3" w16cid:durableId="1431269027">
    <w:abstractNumId w:val="4"/>
  </w:num>
  <w:num w:numId="4" w16cid:durableId="1743406101">
    <w:abstractNumId w:val="6"/>
  </w:num>
  <w:num w:numId="5" w16cid:durableId="1009598287">
    <w:abstractNumId w:val="3"/>
  </w:num>
  <w:num w:numId="6" w16cid:durableId="1054499440">
    <w:abstractNumId w:val="7"/>
  </w:num>
  <w:num w:numId="7" w16cid:durableId="878397247">
    <w:abstractNumId w:val="8"/>
  </w:num>
  <w:num w:numId="8" w16cid:durableId="1068066552">
    <w:abstractNumId w:val="1"/>
  </w:num>
  <w:num w:numId="9" w16cid:durableId="10767072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E02"/>
    <w:rsid w:val="00025874"/>
    <w:rsid w:val="00026470"/>
    <w:rsid w:val="00032A57"/>
    <w:rsid w:val="00051B6C"/>
    <w:rsid w:val="00060A3B"/>
    <w:rsid w:val="000808A7"/>
    <w:rsid w:val="0008425F"/>
    <w:rsid w:val="00090159"/>
    <w:rsid w:val="000909EF"/>
    <w:rsid w:val="000A24EC"/>
    <w:rsid w:val="000A3AD4"/>
    <w:rsid w:val="000B1D35"/>
    <w:rsid w:val="000B2628"/>
    <w:rsid w:val="000B4140"/>
    <w:rsid w:val="000B6DC5"/>
    <w:rsid w:val="000B7D4A"/>
    <w:rsid w:val="000B7D9F"/>
    <w:rsid w:val="000C5CF1"/>
    <w:rsid w:val="000E0E11"/>
    <w:rsid w:val="000E46E9"/>
    <w:rsid w:val="000F1A8E"/>
    <w:rsid w:val="000F5B93"/>
    <w:rsid w:val="0010243A"/>
    <w:rsid w:val="00103232"/>
    <w:rsid w:val="0010666D"/>
    <w:rsid w:val="00146ED1"/>
    <w:rsid w:val="00151E02"/>
    <w:rsid w:val="0017048E"/>
    <w:rsid w:val="0017137C"/>
    <w:rsid w:val="0017200F"/>
    <w:rsid w:val="00181C47"/>
    <w:rsid w:val="001907B2"/>
    <w:rsid w:val="001919AE"/>
    <w:rsid w:val="001C15E1"/>
    <w:rsid w:val="001C757E"/>
    <w:rsid w:val="001C7BEE"/>
    <w:rsid w:val="001D2DA3"/>
    <w:rsid w:val="001D5385"/>
    <w:rsid w:val="002278A2"/>
    <w:rsid w:val="00231028"/>
    <w:rsid w:val="00234D19"/>
    <w:rsid w:val="002416E7"/>
    <w:rsid w:val="002427CF"/>
    <w:rsid w:val="0024291C"/>
    <w:rsid w:val="002522AB"/>
    <w:rsid w:val="00256D23"/>
    <w:rsid w:val="002650DC"/>
    <w:rsid w:val="00265130"/>
    <w:rsid w:val="00266623"/>
    <w:rsid w:val="002714E7"/>
    <w:rsid w:val="00283930"/>
    <w:rsid w:val="00285094"/>
    <w:rsid w:val="00287867"/>
    <w:rsid w:val="00293FE8"/>
    <w:rsid w:val="002A0B19"/>
    <w:rsid w:val="002A16C7"/>
    <w:rsid w:val="002A55D3"/>
    <w:rsid w:val="002B5D4B"/>
    <w:rsid w:val="002C1651"/>
    <w:rsid w:val="002C3EDC"/>
    <w:rsid w:val="002D5498"/>
    <w:rsid w:val="002E26FE"/>
    <w:rsid w:val="002E2B65"/>
    <w:rsid w:val="002E7611"/>
    <w:rsid w:val="002F6BA6"/>
    <w:rsid w:val="00306984"/>
    <w:rsid w:val="00320C9A"/>
    <w:rsid w:val="0033226C"/>
    <w:rsid w:val="00334269"/>
    <w:rsid w:val="00335829"/>
    <w:rsid w:val="00335A8D"/>
    <w:rsid w:val="00335B28"/>
    <w:rsid w:val="00341D15"/>
    <w:rsid w:val="00397909"/>
    <w:rsid w:val="003B1E80"/>
    <w:rsid w:val="003C4249"/>
    <w:rsid w:val="003D4F98"/>
    <w:rsid w:val="004027EB"/>
    <w:rsid w:val="0040388F"/>
    <w:rsid w:val="00414D60"/>
    <w:rsid w:val="0044085D"/>
    <w:rsid w:val="00441C11"/>
    <w:rsid w:val="004440A0"/>
    <w:rsid w:val="00453A3A"/>
    <w:rsid w:val="00453C54"/>
    <w:rsid w:val="00460D18"/>
    <w:rsid w:val="0046148B"/>
    <w:rsid w:val="00472C23"/>
    <w:rsid w:val="004A7969"/>
    <w:rsid w:val="004B29C4"/>
    <w:rsid w:val="004B4AE5"/>
    <w:rsid w:val="004B62D6"/>
    <w:rsid w:val="004C0CAF"/>
    <w:rsid w:val="004D55AB"/>
    <w:rsid w:val="004E2DCC"/>
    <w:rsid w:val="004F5DB7"/>
    <w:rsid w:val="0051628C"/>
    <w:rsid w:val="00525256"/>
    <w:rsid w:val="00525A21"/>
    <w:rsid w:val="0053574F"/>
    <w:rsid w:val="00537F3A"/>
    <w:rsid w:val="005426F7"/>
    <w:rsid w:val="00554C1B"/>
    <w:rsid w:val="00561ABE"/>
    <w:rsid w:val="0057220C"/>
    <w:rsid w:val="005726D1"/>
    <w:rsid w:val="00574459"/>
    <w:rsid w:val="0058289A"/>
    <w:rsid w:val="00587194"/>
    <w:rsid w:val="005962E7"/>
    <w:rsid w:val="005C1AD4"/>
    <w:rsid w:val="005C60E8"/>
    <w:rsid w:val="005D47B0"/>
    <w:rsid w:val="005E0E2C"/>
    <w:rsid w:val="005F181C"/>
    <w:rsid w:val="005F46EF"/>
    <w:rsid w:val="005F75E3"/>
    <w:rsid w:val="00621FAC"/>
    <w:rsid w:val="00623F76"/>
    <w:rsid w:val="0063195E"/>
    <w:rsid w:val="006353B2"/>
    <w:rsid w:val="00640B44"/>
    <w:rsid w:val="006657D9"/>
    <w:rsid w:val="00666341"/>
    <w:rsid w:val="00681E2D"/>
    <w:rsid w:val="0068317E"/>
    <w:rsid w:val="00690393"/>
    <w:rsid w:val="00695322"/>
    <w:rsid w:val="006963FE"/>
    <w:rsid w:val="006B6E4C"/>
    <w:rsid w:val="006C38AD"/>
    <w:rsid w:val="006C52D3"/>
    <w:rsid w:val="006C5D5C"/>
    <w:rsid w:val="006D4D18"/>
    <w:rsid w:val="006D5FE9"/>
    <w:rsid w:val="006D6497"/>
    <w:rsid w:val="006D70DE"/>
    <w:rsid w:val="006E14B4"/>
    <w:rsid w:val="006E6916"/>
    <w:rsid w:val="006F48C1"/>
    <w:rsid w:val="006F7BAD"/>
    <w:rsid w:val="007018D4"/>
    <w:rsid w:val="00705F0C"/>
    <w:rsid w:val="00726C5B"/>
    <w:rsid w:val="00751041"/>
    <w:rsid w:val="00764095"/>
    <w:rsid w:val="007809FB"/>
    <w:rsid w:val="0078385B"/>
    <w:rsid w:val="007962B3"/>
    <w:rsid w:val="007A16BE"/>
    <w:rsid w:val="007A332B"/>
    <w:rsid w:val="007A3F6A"/>
    <w:rsid w:val="007A5DE4"/>
    <w:rsid w:val="007A61A2"/>
    <w:rsid w:val="007A7B4D"/>
    <w:rsid w:val="007C493C"/>
    <w:rsid w:val="007D6E8E"/>
    <w:rsid w:val="007E0031"/>
    <w:rsid w:val="007E0A10"/>
    <w:rsid w:val="007E784D"/>
    <w:rsid w:val="0080287C"/>
    <w:rsid w:val="00805923"/>
    <w:rsid w:val="00810FA5"/>
    <w:rsid w:val="00821B50"/>
    <w:rsid w:val="0082419D"/>
    <w:rsid w:val="00824B46"/>
    <w:rsid w:val="008377D8"/>
    <w:rsid w:val="0084101A"/>
    <w:rsid w:val="008454FA"/>
    <w:rsid w:val="00853FED"/>
    <w:rsid w:val="00856FE6"/>
    <w:rsid w:val="00864C27"/>
    <w:rsid w:val="00865427"/>
    <w:rsid w:val="00877016"/>
    <w:rsid w:val="008A3C41"/>
    <w:rsid w:val="008C7FCA"/>
    <w:rsid w:val="008D2000"/>
    <w:rsid w:val="008E2B67"/>
    <w:rsid w:val="008F4567"/>
    <w:rsid w:val="008F7628"/>
    <w:rsid w:val="0090717E"/>
    <w:rsid w:val="00911CC0"/>
    <w:rsid w:val="00926567"/>
    <w:rsid w:val="00935B2B"/>
    <w:rsid w:val="00956C8F"/>
    <w:rsid w:val="00967405"/>
    <w:rsid w:val="00970511"/>
    <w:rsid w:val="00991329"/>
    <w:rsid w:val="00991F1D"/>
    <w:rsid w:val="009A09E4"/>
    <w:rsid w:val="009A2DEA"/>
    <w:rsid w:val="009B1A4F"/>
    <w:rsid w:val="009B1AF8"/>
    <w:rsid w:val="009B27DA"/>
    <w:rsid w:val="009D7324"/>
    <w:rsid w:val="009E1C75"/>
    <w:rsid w:val="009E28EE"/>
    <w:rsid w:val="009E330C"/>
    <w:rsid w:val="009E3D26"/>
    <w:rsid w:val="009E4C12"/>
    <w:rsid w:val="009E6439"/>
    <w:rsid w:val="009F64E6"/>
    <w:rsid w:val="00A02B3D"/>
    <w:rsid w:val="00A0719D"/>
    <w:rsid w:val="00A1453F"/>
    <w:rsid w:val="00A22E0A"/>
    <w:rsid w:val="00A34F74"/>
    <w:rsid w:val="00A40164"/>
    <w:rsid w:val="00A43DFF"/>
    <w:rsid w:val="00A4547A"/>
    <w:rsid w:val="00A475CC"/>
    <w:rsid w:val="00A51B1C"/>
    <w:rsid w:val="00A53A80"/>
    <w:rsid w:val="00A53EAD"/>
    <w:rsid w:val="00A60AE3"/>
    <w:rsid w:val="00A6252B"/>
    <w:rsid w:val="00A632E7"/>
    <w:rsid w:val="00A94E35"/>
    <w:rsid w:val="00AA1892"/>
    <w:rsid w:val="00AA7A37"/>
    <w:rsid w:val="00AB1471"/>
    <w:rsid w:val="00AB1C69"/>
    <w:rsid w:val="00AB7E9E"/>
    <w:rsid w:val="00AC32F2"/>
    <w:rsid w:val="00AC3F0A"/>
    <w:rsid w:val="00AD0F2B"/>
    <w:rsid w:val="00AD3691"/>
    <w:rsid w:val="00AD6B4C"/>
    <w:rsid w:val="00AE3C85"/>
    <w:rsid w:val="00AE4377"/>
    <w:rsid w:val="00AE4B34"/>
    <w:rsid w:val="00AF0B4F"/>
    <w:rsid w:val="00AF711E"/>
    <w:rsid w:val="00AF7848"/>
    <w:rsid w:val="00B14EB6"/>
    <w:rsid w:val="00B514B8"/>
    <w:rsid w:val="00B71F1A"/>
    <w:rsid w:val="00B71F76"/>
    <w:rsid w:val="00B756C7"/>
    <w:rsid w:val="00B75860"/>
    <w:rsid w:val="00B82F11"/>
    <w:rsid w:val="00B86727"/>
    <w:rsid w:val="00BA19EA"/>
    <w:rsid w:val="00BA698E"/>
    <w:rsid w:val="00BB25C9"/>
    <w:rsid w:val="00BB66A3"/>
    <w:rsid w:val="00BB6EB1"/>
    <w:rsid w:val="00BB75D8"/>
    <w:rsid w:val="00BC15E0"/>
    <w:rsid w:val="00BC24BE"/>
    <w:rsid w:val="00BD003C"/>
    <w:rsid w:val="00BD1E5C"/>
    <w:rsid w:val="00BF04C6"/>
    <w:rsid w:val="00C01491"/>
    <w:rsid w:val="00C01DEF"/>
    <w:rsid w:val="00C12334"/>
    <w:rsid w:val="00C31878"/>
    <w:rsid w:val="00C349A7"/>
    <w:rsid w:val="00C34E1C"/>
    <w:rsid w:val="00C41FFA"/>
    <w:rsid w:val="00C61201"/>
    <w:rsid w:val="00C67263"/>
    <w:rsid w:val="00C73ACA"/>
    <w:rsid w:val="00C821F5"/>
    <w:rsid w:val="00C92683"/>
    <w:rsid w:val="00CB2C1C"/>
    <w:rsid w:val="00CB2E4D"/>
    <w:rsid w:val="00CB7D91"/>
    <w:rsid w:val="00CC11F1"/>
    <w:rsid w:val="00CC184C"/>
    <w:rsid w:val="00CC7746"/>
    <w:rsid w:val="00CF0195"/>
    <w:rsid w:val="00D0345A"/>
    <w:rsid w:val="00D07FF8"/>
    <w:rsid w:val="00D320AB"/>
    <w:rsid w:val="00D35CF7"/>
    <w:rsid w:val="00D41519"/>
    <w:rsid w:val="00D477E0"/>
    <w:rsid w:val="00D60E1B"/>
    <w:rsid w:val="00D62D18"/>
    <w:rsid w:val="00D63423"/>
    <w:rsid w:val="00D779E1"/>
    <w:rsid w:val="00DB3CFE"/>
    <w:rsid w:val="00DB5492"/>
    <w:rsid w:val="00DB7EF9"/>
    <w:rsid w:val="00DC3532"/>
    <w:rsid w:val="00DD773B"/>
    <w:rsid w:val="00DF5632"/>
    <w:rsid w:val="00E04BEC"/>
    <w:rsid w:val="00E33DAA"/>
    <w:rsid w:val="00E65A19"/>
    <w:rsid w:val="00E67E88"/>
    <w:rsid w:val="00E70ED7"/>
    <w:rsid w:val="00E72A74"/>
    <w:rsid w:val="00E75CE2"/>
    <w:rsid w:val="00E92B7F"/>
    <w:rsid w:val="00EA5B6C"/>
    <w:rsid w:val="00EA6BF5"/>
    <w:rsid w:val="00EB00DF"/>
    <w:rsid w:val="00EE6110"/>
    <w:rsid w:val="00EF0029"/>
    <w:rsid w:val="00F01B7D"/>
    <w:rsid w:val="00F043CA"/>
    <w:rsid w:val="00F125D9"/>
    <w:rsid w:val="00F246C8"/>
    <w:rsid w:val="00F4037A"/>
    <w:rsid w:val="00F50A0D"/>
    <w:rsid w:val="00F628B1"/>
    <w:rsid w:val="00F80FD0"/>
    <w:rsid w:val="00F87ED5"/>
    <w:rsid w:val="00F9369C"/>
    <w:rsid w:val="00F95976"/>
    <w:rsid w:val="00FA5115"/>
    <w:rsid w:val="00FA6373"/>
    <w:rsid w:val="00FB129C"/>
    <w:rsid w:val="00FC092C"/>
    <w:rsid w:val="00FC27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4D2A6D"/>
  <w15:chartTrackingRefBased/>
  <w15:docId w15:val="{6D84419A-5889-44CC-B599-04F2369AC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5D5C"/>
    <w:rPr>
      <w:rFonts w:ascii="Zapf_Humanist" w:eastAsia="Times New Roman" w:hAnsi="Zapf_Humanist"/>
      <w:snapToGrid w:val="0"/>
      <w:sz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bilgi">
    <w:name w:val="Üstbilgi"/>
    <w:basedOn w:val="Normal"/>
    <w:link w:val="stbilgiChar"/>
    <w:uiPriority w:val="99"/>
    <w:unhideWhenUsed/>
    <w:rsid w:val="00151E02"/>
    <w:pPr>
      <w:tabs>
        <w:tab w:val="center" w:pos="4536"/>
        <w:tab w:val="right" w:pos="9072"/>
      </w:tabs>
    </w:pPr>
    <w:rPr>
      <w:rFonts w:ascii="Calibri" w:eastAsia="Calibri" w:hAnsi="Calibri"/>
      <w:snapToGrid/>
      <w:szCs w:val="22"/>
      <w:lang w:eastAsia="en-US"/>
    </w:rPr>
  </w:style>
  <w:style w:type="character" w:customStyle="1" w:styleId="stbilgiChar">
    <w:name w:val="Üstbilgi Char"/>
    <w:basedOn w:val="VarsaylanParagrafYazTipi"/>
    <w:link w:val="stbilgi"/>
    <w:uiPriority w:val="99"/>
    <w:rsid w:val="00151E02"/>
  </w:style>
  <w:style w:type="paragraph" w:customStyle="1" w:styleId="Altbilgi">
    <w:name w:val="Altbilgi"/>
    <w:basedOn w:val="Normal"/>
    <w:link w:val="AltbilgiChar"/>
    <w:uiPriority w:val="99"/>
    <w:unhideWhenUsed/>
    <w:rsid w:val="00151E02"/>
    <w:pPr>
      <w:tabs>
        <w:tab w:val="center" w:pos="4536"/>
        <w:tab w:val="right" w:pos="9072"/>
      </w:tabs>
    </w:pPr>
    <w:rPr>
      <w:rFonts w:ascii="Calibri" w:eastAsia="Calibri" w:hAnsi="Calibri"/>
      <w:snapToGrid/>
      <w:szCs w:val="22"/>
      <w:lang w:eastAsia="en-US"/>
    </w:rPr>
  </w:style>
  <w:style w:type="character" w:customStyle="1" w:styleId="AltbilgiChar">
    <w:name w:val="Altbilgi Char"/>
    <w:basedOn w:val="VarsaylanParagrafYazTipi"/>
    <w:link w:val="Altbilgi"/>
    <w:uiPriority w:val="99"/>
    <w:rsid w:val="00151E02"/>
  </w:style>
  <w:style w:type="table" w:styleId="TabloKlavuzu">
    <w:name w:val="Table Grid"/>
    <w:basedOn w:val="NormalTablo"/>
    <w:uiPriority w:val="59"/>
    <w:rsid w:val="00151E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151E02"/>
    <w:rPr>
      <w:rFonts w:ascii="Tahoma" w:eastAsia="Calibri" w:hAnsi="Tahoma"/>
      <w:snapToGrid/>
      <w:sz w:val="16"/>
      <w:szCs w:val="16"/>
      <w:lang w:val="x-none" w:eastAsia="x-none"/>
    </w:rPr>
  </w:style>
  <w:style w:type="character" w:customStyle="1" w:styleId="BalonMetniChar">
    <w:name w:val="Balon Metni Char"/>
    <w:link w:val="BalonMetni"/>
    <w:uiPriority w:val="99"/>
    <w:semiHidden/>
    <w:rsid w:val="00151E02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514B8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eastAsia="en-US"/>
    </w:rPr>
  </w:style>
  <w:style w:type="character" w:styleId="Kpr">
    <w:name w:val="Hyperlink"/>
    <w:rsid w:val="00FC092C"/>
    <w:rPr>
      <w:color w:val="0066CC"/>
      <w:u w:val="single"/>
    </w:rPr>
  </w:style>
  <w:style w:type="character" w:customStyle="1" w:styleId="Gvdemetni3">
    <w:name w:val="Gövde metni (3)_"/>
    <w:link w:val="Gvdemetni30"/>
    <w:rsid w:val="00FC092C"/>
    <w:rPr>
      <w:rFonts w:ascii="Times New Roman" w:eastAsia="Times New Roman" w:hAnsi="Times New Roman"/>
      <w:b/>
      <w:bCs/>
      <w:shd w:val="clear" w:color="auto" w:fill="FFFFFF"/>
    </w:rPr>
  </w:style>
  <w:style w:type="character" w:customStyle="1" w:styleId="Gvdemetni2">
    <w:name w:val="Gövde metni (2)_"/>
    <w:rsid w:val="00FC09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Gvdemetni212ptKaln">
    <w:name w:val="Gövde metni (2) + 12 pt;Kalın"/>
    <w:rsid w:val="00FC092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tr-TR" w:eastAsia="tr-TR" w:bidi="tr-TR"/>
    </w:rPr>
  </w:style>
  <w:style w:type="character" w:customStyle="1" w:styleId="Gvdemetni20">
    <w:name w:val="Gövde metni (2)"/>
    <w:rsid w:val="00FC09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tr-TR" w:eastAsia="tr-TR" w:bidi="tr-TR"/>
    </w:rPr>
  </w:style>
  <w:style w:type="paragraph" w:customStyle="1" w:styleId="Gvdemetni30">
    <w:name w:val="Gövde metni (3)"/>
    <w:basedOn w:val="Normal"/>
    <w:link w:val="Gvdemetni3"/>
    <w:rsid w:val="00FC092C"/>
    <w:pPr>
      <w:widowControl w:val="0"/>
      <w:shd w:val="clear" w:color="auto" w:fill="FFFFFF"/>
      <w:spacing w:line="0" w:lineRule="atLeast"/>
      <w:jc w:val="center"/>
    </w:pPr>
    <w:rPr>
      <w:rFonts w:ascii="Times New Roman" w:hAnsi="Times New Roman"/>
      <w:b/>
      <w:bCs/>
      <w:snapToGrid/>
      <w:sz w:val="20"/>
      <w:lang w:val="x-none" w:eastAsia="x-none"/>
    </w:rPr>
  </w:style>
  <w:style w:type="paragraph" w:styleId="stBilgi0">
    <w:name w:val="header"/>
    <w:basedOn w:val="Normal"/>
    <w:link w:val="stBilgiChar0"/>
    <w:uiPriority w:val="99"/>
    <w:unhideWhenUsed/>
    <w:rsid w:val="00726C5B"/>
    <w:pPr>
      <w:tabs>
        <w:tab w:val="center" w:pos="4536"/>
        <w:tab w:val="right" w:pos="9072"/>
      </w:tabs>
    </w:pPr>
  </w:style>
  <w:style w:type="character" w:customStyle="1" w:styleId="stBilgiChar0">
    <w:name w:val="Üst Bilgi Char"/>
    <w:basedOn w:val="VarsaylanParagrafYazTipi"/>
    <w:link w:val="stBilgi0"/>
    <w:uiPriority w:val="99"/>
    <w:rsid w:val="00726C5B"/>
    <w:rPr>
      <w:rFonts w:ascii="Zapf_Humanist" w:eastAsia="Times New Roman" w:hAnsi="Zapf_Humanist"/>
      <w:snapToGrid w:val="0"/>
      <w:sz w:val="22"/>
    </w:rPr>
  </w:style>
  <w:style w:type="paragraph" w:styleId="AltBilgi0">
    <w:name w:val="footer"/>
    <w:basedOn w:val="Normal"/>
    <w:link w:val="AltBilgiChar0"/>
    <w:uiPriority w:val="99"/>
    <w:unhideWhenUsed/>
    <w:rsid w:val="00726C5B"/>
    <w:pPr>
      <w:tabs>
        <w:tab w:val="center" w:pos="4536"/>
        <w:tab w:val="right" w:pos="9072"/>
      </w:tabs>
    </w:pPr>
  </w:style>
  <w:style w:type="character" w:customStyle="1" w:styleId="AltBilgiChar0">
    <w:name w:val="Alt Bilgi Char"/>
    <w:basedOn w:val="VarsaylanParagrafYazTipi"/>
    <w:link w:val="AltBilgi0"/>
    <w:uiPriority w:val="99"/>
    <w:rsid w:val="00726C5B"/>
    <w:rPr>
      <w:rFonts w:ascii="Zapf_Humanist" w:eastAsia="Times New Roman" w:hAnsi="Zapf_Humanist"/>
      <w:snapToGrid w:val="0"/>
      <w:sz w:val="22"/>
    </w:rPr>
  </w:style>
  <w:style w:type="paragraph" w:styleId="ListeParagraf">
    <w:name w:val="List Paragraph"/>
    <w:basedOn w:val="Normal"/>
    <w:uiPriority w:val="34"/>
    <w:qFormat/>
    <w:rsid w:val="00726C5B"/>
    <w:pPr>
      <w:ind w:left="720"/>
      <w:contextualSpacing/>
    </w:pPr>
  </w:style>
  <w:style w:type="character" w:styleId="Gl">
    <w:name w:val="Strong"/>
    <w:basedOn w:val="VarsaylanParagrafYazTipi"/>
    <w:uiPriority w:val="22"/>
    <w:qFormat/>
    <w:rsid w:val="00BB6EB1"/>
    <w:rPr>
      <w:b/>
      <w:bCs/>
    </w:rPr>
  </w:style>
  <w:style w:type="paragraph" w:styleId="NormalWeb">
    <w:name w:val="Normal (Web)"/>
    <w:basedOn w:val="Normal"/>
    <w:uiPriority w:val="99"/>
    <w:unhideWhenUsed/>
    <w:qFormat/>
    <w:rsid w:val="00BB6EB1"/>
    <w:pPr>
      <w:suppressAutoHyphens/>
      <w:spacing w:beforeAutospacing="1" w:after="160" w:afterAutospacing="1"/>
    </w:pPr>
    <w:rPr>
      <w:rFonts w:ascii="Times New Roman" w:hAnsi="Times New Roman"/>
      <w:snapToGrid/>
      <w:sz w:val="24"/>
      <w:szCs w:val="24"/>
    </w:rPr>
  </w:style>
  <w:style w:type="paragraph" w:customStyle="1" w:styleId="Textbody">
    <w:name w:val="Text body"/>
    <w:basedOn w:val="Normal"/>
    <w:qFormat/>
    <w:rsid w:val="00BB6EB1"/>
    <w:pPr>
      <w:suppressAutoHyphens/>
      <w:spacing w:after="140" w:line="276" w:lineRule="auto"/>
      <w:textAlignment w:val="baseline"/>
    </w:pPr>
    <w:rPr>
      <w:rFonts w:ascii="Liberation Serif" w:eastAsia="DejaVu Sans" w:hAnsi="Liberation Serif" w:cs="Noto Sans Devanagari"/>
      <w:snapToGrid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879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0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590684-A6C5-4054-B2B0-011C79B44B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405</Words>
  <Characters>2842</Characters>
  <Application>Microsoft Office Word</Application>
  <DocSecurity>0</DocSecurity>
  <Lines>49</Lines>
  <Paragraphs>29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Süreç Sahibi</vt:lpstr>
    </vt:vector>
  </TitlesOfParts>
  <Company>Hewlett-Packard Company</Company>
  <LinksUpToDate>false</LinksUpToDate>
  <CharactersWithSpaces>3218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Süreç Sahibi</dc:title>
  <dc:subject/>
  <dc:creator>www.contrastegitim.com</dc:creator>
  <cp:keywords/>
  <cp:lastModifiedBy>HATİCE DENİZ</cp:lastModifiedBy>
  <cp:revision>40</cp:revision>
  <cp:lastPrinted>2013-03-14T10:56:00Z</cp:lastPrinted>
  <dcterms:created xsi:type="dcterms:W3CDTF">2026-02-05T11:12:00Z</dcterms:created>
  <dcterms:modified xsi:type="dcterms:W3CDTF">2026-02-10T11:04:00Z</dcterms:modified>
</cp:coreProperties>
</file>