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9961C" w14:textId="7FC5DB77" w:rsidR="00B53494" w:rsidRDefault="00B53494" w:rsidP="00B4211E">
      <w:pPr>
        <w:spacing w:before="120" w:after="0"/>
        <w:jc w:val="center"/>
        <w:rPr>
          <w:rFonts w:ascii="Times New Roman" w:hAnsi="Times New Roman" w:cs="Times New Roman"/>
          <w:b/>
          <w:bCs/>
          <w:sz w:val="24"/>
          <w:szCs w:val="24"/>
        </w:rPr>
      </w:pPr>
      <w:r>
        <w:rPr>
          <w:rFonts w:ascii="Times New Roman" w:hAnsi="Times New Roman" w:cs="Times New Roman"/>
          <w:b/>
          <w:bCs/>
          <w:sz w:val="24"/>
          <w:szCs w:val="24"/>
        </w:rPr>
        <w:t>PERSONEL DİSİPLİN SORUŞTURMA REHBERİ</w:t>
      </w:r>
    </w:p>
    <w:p w14:paraId="3D4833C8" w14:textId="6267AECB" w:rsidR="005B0A23" w:rsidRPr="00286508" w:rsidRDefault="005B0A23" w:rsidP="005A2509">
      <w:pPr>
        <w:spacing w:before="120" w:after="0"/>
        <w:jc w:val="center"/>
        <w:rPr>
          <w:rFonts w:ascii="Times New Roman" w:hAnsi="Times New Roman" w:cs="Times New Roman"/>
          <w:b/>
          <w:bCs/>
          <w:sz w:val="24"/>
          <w:szCs w:val="24"/>
        </w:rPr>
      </w:pPr>
      <w:r w:rsidRPr="00286508">
        <w:rPr>
          <w:rFonts w:ascii="Times New Roman" w:hAnsi="Times New Roman" w:cs="Times New Roman"/>
          <w:b/>
          <w:bCs/>
          <w:sz w:val="24"/>
          <w:szCs w:val="24"/>
        </w:rPr>
        <w:t>GİRİŞ</w:t>
      </w:r>
    </w:p>
    <w:p w14:paraId="286A1499" w14:textId="77777777" w:rsidR="000B5386" w:rsidRDefault="00556AED" w:rsidP="00BD614D">
      <w:pPr>
        <w:spacing w:before="120" w:after="0"/>
        <w:ind w:firstLine="708"/>
        <w:jc w:val="both"/>
        <w:rPr>
          <w:rFonts w:ascii="Times New Roman" w:hAnsi="Times New Roman" w:cs="Times New Roman"/>
          <w:sz w:val="24"/>
          <w:szCs w:val="24"/>
        </w:rPr>
      </w:pPr>
      <w:r w:rsidRPr="00286508">
        <w:rPr>
          <w:rFonts w:ascii="Times New Roman" w:hAnsi="Times New Roman" w:cs="Times New Roman"/>
          <w:sz w:val="24"/>
          <w:szCs w:val="24"/>
        </w:rPr>
        <w:t>Hukuk Müşavirliğimizce 2547 sayılı Yükseköğretim Kanunu</w:t>
      </w:r>
      <w:r w:rsidR="004F7AB8" w:rsidRPr="00286508">
        <w:rPr>
          <w:rFonts w:ascii="Times New Roman" w:hAnsi="Times New Roman" w:cs="Times New Roman"/>
          <w:sz w:val="24"/>
          <w:szCs w:val="24"/>
        </w:rPr>
        <w:t>’nun</w:t>
      </w:r>
      <w:r w:rsidRPr="00286508">
        <w:rPr>
          <w:rFonts w:ascii="Times New Roman" w:hAnsi="Times New Roman" w:cs="Times New Roman"/>
          <w:sz w:val="24"/>
          <w:szCs w:val="24"/>
        </w:rPr>
        <w:t xml:space="preserve"> ve 657 sayılı </w:t>
      </w:r>
      <w:r w:rsidR="004F7AB8" w:rsidRPr="00286508">
        <w:rPr>
          <w:rFonts w:ascii="Times New Roman" w:hAnsi="Times New Roman" w:cs="Times New Roman"/>
          <w:sz w:val="24"/>
          <w:szCs w:val="24"/>
        </w:rPr>
        <w:t>Devlet Memurları Kanunu’nun</w:t>
      </w:r>
      <w:r w:rsidRPr="00286508">
        <w:rPr>
          <w:rFonts w:ascii="Times New Roman" w:hAnsi="Times New Roman" w:cs="Times New Roman"/>
          <w:sz w:val="24"/>
          <w:szCs w:val="24"/>
        </w:rPr>
        <w:t xml:space="preserve"> ilgili hükümleri esas alınarak disiplin soruşturmalarında kolaylık sağlaması amacıyla bu rehber hazırlanmıştır. Bu rehberde disiplin mevzuatı belirtilerek </w:t>
      </w:r>
      <w:r w:rsidR="005B0A23" w:rsidRPr="00286508">
        <w:rPr>
          <w:rFonts w:ascii="Times New Roman" w:hAnsi="Times New Roman" w:cs="Times New Roman"/>
          <w:sz w:val="24"/>
          <w:szCs w:val="24"/>
        </w:rPr>
        <w:t>bir yol haritası oluşturulmaya çalışılmış olup uygulayıcıların soruşturmaya başlamadan önce rehberi okumaları sürecin hukuka uygun olarak tamamlanmasına katkı sağlayacaktır.</w:t>
      </w:r>
    </w:p>
    <w:p w14:paraId="2444C65D" w14:textId="6F47969E" w:rsidR="00556AED" w:rsidRDefault="005B0A23" w:rsidP="00BD614D">
      <w:pPr>
        <w:spacing w:before="120" w:after="0"/>
        <w:ind w:firstLine="708"/>
        <w:jc w:val="both"/>
        <w:rPr>
          <w:rFonts w:ascii="Times New Roman" w:hAnsi="Times New Roman" w:cs="Times New Roman"/>
          <w:sz w:val="24"/>
          <w:szCs w:val="24"/>
        </w:rPr>
      </w:pPr>
      <w:r w:rsidRPr="00286508">
        <w:rPr>
          <w:rFonts w:ascii="Times New Roman" w:hAnsi="Times New Roman" w:cs="Times New Roman"/>
          <w:sz w:val="24"/>
          <w:szCs w:val="24"/>
        </w:rPr>
        <w:t>Bu rehberin uygulayıcılara yararlı olmasını dileriz.</w:t>
      </w:r>
    </w:p>
    <w:p w14:paraId="5ED17905" w14:textId="77E432C2" w:rsidR="00556AED" w:rsidRPr="00286508" w:rsidRDefault="00286508" w:rsidP="00BD614D">
      <w:pPr>
        <w:spacing w:before="120" w:after="0"/>
        <w:jc w:val="both"/>
        <w:rPr>
          <w:rFonts w:ascii="Times New Roman" w:hAnsi="Times New Roman" w:cs="Times New Roman"/>
          <w:b/>
          <w:bCs/>
          <w:sz w:val="24"/>
          <w:szCs w:val="24"/>
        </w:rPr>
      </w:pPr>
      <w:r w:rsidRPr="00286508">
        <w:rPr>
          <w:rFonts w:ascii="Times New Roman" w:hAnsi="Times New Roman" w:cs="Times New Roman"/>
          <w:b/>
          <w:bCs/>
          <w:sz w:val="24"/>
          <w:szCs w:val="24"/>
        </w:rPr>
        <w:t>DİSİPLİN SORUŞTURMASININ KAPSAMI</w:t>
      </w:r>
    </w:p>
    <w:p w14:paraId="5E391B36" w14:textId="77777777" w:rsidR="00543C04" w:rsidRDefault="00543C04" w:rsidP="00BD614D">
      <w:pPr>
        <w:pStyle w:val="ListeParagraf"/>
        <w:numPr>
          <w:ilvl w:val="0"/>
          <w:numId w:val="1"/>
        </w:numPr>
        <w:spacing w:before="120" w:after="0"/>
        <w:jc w:val="both"/>
        <w:rPr>
          <w:rFonts w:ascii="Times New Roman" w:hAnsi="Times New Roman" w:cs="Times New Roman"/>
          <w:sz w:val="24"/>
          <w:szCs w:val="24"/>
        </w:rPr>
      </w:pPr>
      <w:r w:rsidRPr="000B5386">
        <w:rPr>
          <w:rFonts w:ascii="Times New Roman" w:hAnsi="Times New Roman" w:cs="Times New Roman"/>
          <w:sz w:val="24"/>
          <w:szCs w:val="24"/>
        </w:rPr>
        <w:t>Y</w:t>
      </w:r>
      <w:r w:rsidR="009C64CA" w:rsidRPr="000B5386">
        <w:rPr>
          <w:rFonts w:ascii="Times New Roman" w:hAnsi="Times New Roman" w:cs="Times New Roman"/>
          <w:sz w:val="24"/>
          <w:szCs w:val="24"/>
        </w:rPr>
        <w:t>ükseköğretim kurumlarında</w:t>
      </w:r>
      <w:r w:rsidR="00BC1BA8" w:rsidRPr="000B5386">
        <w:rPr>
          <w:rFonts w:ascii="Times New Roman" w:hAnsi="Times New Roman" w:cs="Times New Roman"/>
          <w:sz w:val="24"/>
          <w:szCs w:val="24"/>
        </w:rPr>
        <w:t xml:space="preserve"> çalışan akademik personel hakkında disiplin soruşturması başlatılması halinde </w:t>
      </w:r>
      <w:r w:rsidR="00556AED" w:rsidRPr="000B5386">
        <w:rPr>
          <w:rFonts w:ascii="Times New Roman" w:hAnsi="Times New Roman" w:cs="Times New Roman"/>
          <w:sz w:val="24"/>
          <w:szCs w:val="24"/>
        </w:rPr>
        <w:t xml:space="preserve">akademik personel </w:t>
      </w:r>
      <w:r w:rsidR="00BC1BA8" w:rsidRPr="001077D7">
        <w:rPr>
          <w:rFonts w:ascii="Times New Roman" w:hAnsi="Times New Roman" w:cs="Times New Roman"/>
          <w:b/>
          <w:bCs/>
          <w:sz w:val="24"/>
          <w:szCs w:val="24"/>
          <w:u w:val="single"/>
        </w:rPr>
        <w:t>2547 sayılı Yükseköğretim Kanunu m.53’te sayılan</w:t>
      </w:r>
      <w:r w:rsidR="00BC1BA8" w:rsidRPr="000B5386">
        <w:rPr>
          <w:rFonts w:ascii="Times New Roman" w:hAnsi="Times New Roman" w:cs="Times New Roman"/>
          <w:sz w:val="24"/>
          <w:szCs w:val="24"/>
          <w:u w:val="single"/>
        </w:rPr>
        <w:t xml:space="preserve"> </w:t>
      </w:r>
      <w:r w:rsidR="00BC1BA8" w:rsidRPr="000D7288">
        <w:rPr>
          <w:rFonts w:ascii="Times New Roman" w:hAnsi="Times New Roman" w:cs="Times New Roman"/>
          <w:b/>
          <w:bCs/>
          <w:sz w:val="24"/>
          <w:szCs w:val="24"/>
          <w:u w:val="single"/>
        </w:rPr>
        <w:t>fiillere ve karşılık gelen disiplin cezalarına</w:t>
      </w:r>
      <w:r w:rsidR="00BC1BA8" w:rsidRPr="000B5386">
        <w:rPr>
          <w:rFonts w:ascii="Times New Roman" w:hAnsi="Times New Roman" w:cs="Times New Roman"/>
          <w:sz w:val="24"/>
          <w:szCs w:val="24"/>
        </w:rPr>
        <w:t xml:space="preserve"> tabidir.</w:t>
      </w:r>
    </w:p>
    <w:p w14:paraId="297D8C10" w14:textId="77777777" w:rsidR="000D7288" w:rsidRDefault="000D7288" w:rsidP="000D7288">
      <w:pPr>
        <w:pStyle w:val="ListeParagraf"/>
        <w:spacing w:before="120" w:after="0"/>
        <w:jc w:val="both"/>
        <w:rPr>
          <w:rFonts w:ascii="Times New Roman" w:hAnsi="Times New Roman" w:cs="Times New Roman"/>
          <w:sz w:val="24"/>
          <w:szCs w:val="24"/>
        </w:rPr>
      </w:pPr>
    </w:p>
    <w:p w14:paraId="0D8E1E7A" w14:textId="077A4A84" w:rsidR="000B5386" w:rsidRDefault="00543C04" w:rsidP="000D7288">
      <w:pPr>
        <w:pStyle w:val="ListeParagraf"/>
        <w:numPr>
          <w:ilvl w:val="0"/>
          <w:numId w:val="1"/>
        </w:numPr>
        <w:spacing w:after="0"/>
        <w:jc w:val="both"/>
        <w:rPr>
          <w:rFonts w:ascii="Times New Roman" w:hAnsi="Times New Roman" w:cs="Times New Roman"/>
          <w:sz w:val="24"/>
          <w:szCs w:val="24"/>
        </w:rPr>
      </w:pPr>
      <w:r w:rsidRPr="000B5386">
        <w:rPr>
          <w:rFonts w:ascii="Times New Roman" w:hAnsi="Times New Roman" w:cs="Times New Roman"/>
          <w:sz w:val="24"/>
          <w:szCs w:val="24"/>
        </w:rPr>
        <w:t>Yükseköğretim kurumlarında çalışan i</w:t>
      </w:r>
      <w:r w:rsidR="00556AED" w:rsidRPr="000B5386">
        <w:rPr>
          <w:rFonts w:ascii="Times New Roman" w:hAnsi="Times New Roman" w:cs="Times New Roman"/>
          <w:sz w:val="24"/>
          <w:szCs w:val="24"/>
        </w:rPr>
        <w:t xml:space="preserve">dari personel hakkında disiplin soruşturması başlatılması halinde idari personel </w:t>
      </w:r>
      <w:r w:rsidR="00556AED" w:rsidRPr="001077D7">
        <w:rPr>
          <w:rFonts w:ascii="Times New Roman" w:hAnsi="Times New Roman" w:cs="Times New Roman"/>
          <w:b/>
          <w:bCs/>
          <w:sz w:val="24"/>
          <w:szCs w:val="24"/>
          <w:u w:val="single"/>
        </w:rPr>
        <w:t>657 sayılı Devlet Memurları Kanunu m.125’te sayılan</w:t>
      </w:r>
      <w:r w:rsidR="00556AED" w:rsidRPr="000B5386">
        <w:rPr>
          <w:rFonts w:ascii="Times New Roman" w:hAnsi="Times New Roman" w:cs="Times New Roman"/>
          <w:sz w:val="24"/>
          <w:szCs w:val="24"/>
          <w:u w:val="single"/>
        </w:rPr>
        <w:t xml:space="preserve"> </w:t>
      </w:r>
      <w:r w:rsidR="00556AED" w:rsidRPr="000D7288">
        <w:rPr>
          <w:rFonts w:ascii="Times New Roman" w:hAnsi="Times New Roman" w:cs="Times New Roman"/>
          <w:b/>
          <w:bCs/>
          <w:sz w:val="24"/>
          <w:szCs w:val="24"/>
          <w:u w:val="single"/>
        </w:rPr>
        <w:t>fiillere ve karşılık gelen disiplin cezalarına</w:t>
      </w:r>
      <w:r w:rsidR="00556AED" w:rsidRPr="000B5386">
        <w:rPr>
          <w:rFonts w:ascii="Times New Roman" w:hAnsi="Times New Roman" w:cs="Times New Roman"/>
          <w:sz w:val="24"/>
          <w:szCs w:val="24"/>
        </w:rPr>
        <w:t xml:space="preserve"> tabidir.</w:t>
      </w:r>
      <w:r w:rsidRPr="000B5386">
        <w:rPr>
          <w:rFonts w:ascii="Times New Roman" w:hAnsi="Times New Roman" w:cs="Times New Roman"/>
          <w:sz w:val="24"/>
          <w:szCs w:val="24"/>
        </w:rPr>
        <w:t xml:space="preserve"> Fiil ve ceza tayini bakımından bu madde hükmü kapsamında değerlendirilecek olup soruşturma aşamasındaki usul ve diğer hususlar bakımından 2547 sayılı Yükseköğretim Kanunu </w:t>
      </w:r>
      <w:r w:rsidRPr="009B2B78">
        <w:rPr>
          <w:rFonts w:ascii="Times New Roman" w:hAnsi="Times New Roman" w:cs="Times New Roman"/>
          <w:sz w:val="24"/>
          <w:szCs w:val="24"/>
        </w:rPr>
        <w:t>53</w:t>
      </w:r>
      <w:r w:rsidRPr="000B5386">
        <w:rPr>
          <w:rFonts w:ascii="Times New Roman" w:hAnsi="Times New Roman" w:cs="Times New Roman"/>
          <w:sz w:val="24"/>
          <w:szCs w:val="24"/>
        </w:rPr>
        <w:t>. maddesi ve devamı hükümlerine tabidirler.</w:t>
      </w:r>
    </w:p>
    <w:p w14:paraId="659D8507" w14:textId="77777777" w:rsidR="000D7288" w:rsidRPr="000D7288" w:rsidRDefault="000D7288" w:rsidP="000D7288">
      <w:pPr>
        <w:spacing w:after="0"/>
        <w:jc w:val="both"/>
        <w:rPr>
          <w:rFonts w:ascii="Times New Roman" w:hAnsi="Times New Roman" w:cs="Times New Roman"/>
          <w:sz w:val="24"/>
          <w:szCs w:val="24"/>
        </w:rPr>
      </w:pPr>
    </w:p>
    <w:p w14:paraId="73607B9B" w14:textId="5B6304F0" w:rsidR="00543C04" w:rsidRDefault="00D25D8F" w:rsidP="000D7288">
      <w:pPr>
        <w:pStyle w:val="ListeParagraf"/>
        <w:numPr>
          <w:ilvl w:val="0"/>
          <w:numId w:val="1"/>
        </w:numPr>
        <w:spacing w:after="0"/>
        <w:jc w:val="both"/>
        <w:rPr>
          <w:rFonts w:ascii="Times New Roman" w:hAnsi="Times New Roman" w:cs="Times New Roman"/>
          <w:sz w:val="24"/>
          <w:szCs w:val="24"/>
        </w:rPr>
      </w:pPr>
      <w:r w:rsidRPr="00D25D8F">
        <w:rPr>
          <w:rFonts w:ascii="Times New Roman" w:hAnsi="Times New Roman" w:cs="Times New Roman"/>
          <w:sz w:val="24"/>
          <w:szCs w:val="24"/>
        </w:rPr>
        <w:t>Öğretim elemanları dışında iş sözleşmesiyle çalışan personel</w:t>
      </w:r>
      <w:r>
        <w:rPr>
          <w:rFonts w:ascii="Times New Roman" w:hAnsi="Times New Roman" w:cs="Times New Roman"/>
          <w:sz w:val="24"/>
          <w:szCs w:val="24"/>
        </w:rPr>
        <w:t xml:space="preserve"> </w:t>
      </w:r>
      <w:r w:rsidR="00286508" w:rsidRPr="000B5386">
        <w:rPr>
          <w:rFonts w:ascii="Times New Roman" w:hAnsi="Times New Roman" w:cs="Times New Roman"/>
          <w:sz w:val="24"/>
          <w:szCs w:val="24"/>
        </w:rPr>
        <w:t xml:space="preserve">hakkında disiplin soruşturması başlatılması halinde </w:t>
      </w:r>
      <w:r w:rsidR="00543C04" w:rsidRPr="00674B95">
        <w:rPr>
          <w:rFonts w:ascii="Times New Roman" w:hAnsi="Times New Roman" w:cs="Times New Roman"/>
          <w:sz w:val="24"/>
          <w:szCs w:val="24"/>
          <w:u w:val="single"/>
        </w:rPr>
        <w:t>4857 sayılı İş Kanunu</w:t>
      </w:r>
      <w:r w:rsidR="00286508" w:rsidRPr="00674B95">
        <w:rPr>
          <w:rFonts w:ascii="Times New Roman" w:hAnsi="Times New Roman" w:cs="Times New Roman"/>
          <w:sz w:val="24"/>
          <w:szCs w:val="24"/>
          <w:u w:val="single"/>
        </w:rPr>
        <w:t>’na</w:t>
      </w:r>
      <w:r w:rsidR="00543C04" w:rsidRPr="00674B95">
        <w:rPr>
          <w:rFonts w:ascii="Times New Roman" w:hAnsi="Times New Roman" w:cs="Times New Roman"/>
          <w:sz w:val="24"/>
          <w:szCs w:val="24"/>
          <w:u w:val="single"/>
        </w:rPr>
        <w:t xml:space="preserve"> ve iş sözleşmesi</w:t>
      </w:r>
      <w:r w:rsidR="00286508" w:rsidRPr="00674B95">
        <w:rPr>
          <w:rFonts w:ascii="Times New Roman" w:hAnsi="Times New Roman" w:cs="Times New Roman"/>
          <w:sz w:val="24"/>
          <w:szCs w:val="24"/>
          <w:u w:val="single"/>
        </w:rPr>
        <w:t>ne</w:t>
      </w:r>
      <w:r w:rsidR="00543C04" w:rsidRPr="00674B95">
        <w:rPr>
          <w:rFonts w:ascii="Times New Roman" w:hAnsi="Times New Roman" w:cs="Times New Roman"/>
          <w:sz w:val="24"/>
          <w:szCs w:val="24"/>
          <w:u w:val="single"/>
        </w:rPr>
        <w:t xml:space="preserve"> veya</w:t>
      </w:r>
      <w:r w:rsidR="00543C04" w:rsidRPr="000B5386">
        <w:rPr>
          <w:rFonts w:ascii="Times New Roman" w:hAnsi="Times New Roman" w:cs="Times New Roman"/>
          <w:sz w:val="24"/>
          <w:szCs w:val="24"/>
          <w:u w:val="single"/>
        </w:rPr>
        <w:t xml:space="preserve"> toplu iş sözleşmesi</w:t>
      </w:r>
      <w:r w:rsidR="00286508" w:rsidRPr="000B5386">
        <w:rPr>
          <w:rFonts w:ascii="Times New Roman" w:hAnsi="Times New Roman" w:cs="Times New Roman"/>
          <w:sz w:val="24"/>
          <w:szCs w:val="24"/>
          <w:u w:val="single"/>
        </w:rPr>
        <w:t xml:space="preserve"> </w:t>
      </w:r>
      <w:r w:rsidR="00286508" w:rsidRPr="000B5386">
        <w:rPr>
          <w:rFonts w:ascii="Times New Roman" w:hAnsi="Times New Roman" w:cs="Times New Roman"/>
          <w:sz w:val="24"/>
          <w:szCs w:val="24"/>
        </w:rPr>
        <w:t xml:space="preserve">hükümlerine tabidir. </w:t>
      </w:r>
    </w:p>
    <w:p w14:paraId="6B6FA183" w14:textId="77777777" w:rsidR="00BD614D" w:rsidRDefault="00BD614D" w:rsidP="00BD614D">
      <w:pPr>
        <w:pStyle w:val="ListeParagraf"/>
        <w:spacing w:before="120" w:after="0"/>
        <w:jc w:val="both"/>
        <w:rPr>
          <w:rFonts w:ascii="Times New Roman" w:hAnsi="Times New Roman" w:cs="Times New Roman"/>
          <w:sz w:val="24"/>
          <w:szCs w:val="24"/>
        </w:rPr>
      </w:pPr>
    </w:p>
    <w:p w14:paraId="77247FCE" w14:textId="77777777" w:rsidR="00A95E08" w:rsidRDefault="00BD614D" w:rsidP="00A95E08">
      <w:pPr>
        <w:spacing w:before="120" w:after="0"/>
        <w:rPr>
          <w:rFonts w:ascii="Times New Roman" w:hAnsi="Times New Roman" w:cs="Times New Roman"/>
          <w:b/>
          <w:bCs/>
          <w:sz w:val="24"/>
          <w:szCs w:val="24"/>
        </w:rPr>
      </w:pPr>
      <w:r w:rsidRPr="00D25D8F">
        <w:rPr>
          <w:rFonts w:ascii="Times New Roman" w:hAnsi="Times New Roman" w:cs="Times New Roman"/>
          <w:b/>
          <w:bCs/>
          <w:sz w:val="24"/>
          <w:szCs w:val="24"/>
        </w:rPr>
        <w:t>DİSİPLİN SORUŞTURMASININ BAŞLATILMASI</w:t>
      </w:r>
    </w:p>
    <w:p w14:paraId="474040AD" w14:textId="5E101E94" w:rsidR="004E6CD7" w:rsidRPr="00EB07A3" w:rsidRDefault="00A95E08" w:rsidP="00FB13CC">
      <w:pPr>
        <w:pStyle w:val="ListeParagraf"/>
        <w:numPr>
          <w:ilvl w:val="0"/>
          <w:numId w:val="3"/>
        </w:numPr>
        <w:spacing w:before="120" w:after="0"/>
        <w:ind w:left="567"/>
        <w:jc w:val="both"/>
        <w:rPr>
          <w:rFonts w:ascii="Times New Roman" w:hAnsi="Times New Roman" w:cs="Times New Roman"/>
          <w:sz w:val="24"/>
          <w:szCs w:val="24"/>
        </w:rPr>
      </w:pPr>
      <w:r w:rsidRPr="004E6CD7">
        <w:rPr>
          <w:rFonts w:ascii="Times New Roman" w:hAnsi="Times New Roman" w:cs="Times New Roman"/>
          <w:sz w:val="24"/>
          <w:szCs w:val="24"/>
        </w:rPr>
        <w:t>Disiplin cezası verilmesini gerektiren bir fiilin işlendiğini öğrenen disiplin amiri yazılı olarak disiplin soruşturması başlatır. Soyut iddialar içeren şikayetler ve basit şüpheye dayanan olaylarda soruşturma açılmadan önce İnceleme yapılabilir.</w:t>
      </w:r>
      <w:r w:rsidR="00674B95" w:rsidRPr="004E6CD7">
        <w:rPr>
          <w:rFonts w:ascii="Times New Roman" w:hAnsi="Times New Roman" w:cs="Times New Roman"/>
          <w:sz w:val="24"/>
          <w:szCs w:val="24"/>
        </w:rPr>
        <w:t xml:space="preserve"> İnceleme neticesinde disiplin soruşturmasının açılıp açılmayacağına karar verilebilir.</w:t>
      </w:r>
      <w:r w:rsidR="001209C5" w:rsidRPr="00E87AC7">
        <w:rPr>
          <w:rFonts w:ascii="Times New Roman" w:hAnsi="Times New Roman" w:cs="Times New Roman"/>
          <w:sz w:val="24"/>
          <w:szCs w:val="24"/>
        </w:rPr>
        <w:t xml:space="preserve"> </w:t>
      </w:r>
      <w:r w:rsidR="00E25B95" w:rsidRPr="00E87AC7">
        <w:rPr>
          <w:rFonts w:ascii="Times New Roman" w:hAnsi="Times New Roman" w:cs="Times New Roman"/>
          <w:sz w:val="24"/>
          <w:szCs w:val="24"/>
        </w:rPr>
        <w:t xml:space="preserve">İnceleme yapılırken disiplin soruşturmalarına ilişkin soruşturma açma ve ceza zamanaşımı sürelerine dikkat </w:t>
      </w:r>
      <w:proofErr w:type="gramStart"/>
      <w:r w:rsidR="00E25B95" w:rsidRPr="00E87AC7">
        <w:rPr>
          <w:rFonts w:ascii="Times New Roman" w:hAnsi="Times New Roman" w:cs="Times New Roman"/>
          <w:sz w:val="24"/>
          <w:szCs w:val="24"/>
        </w:rPr>
        <w:t>etmek</w:t>
      </w:r>
      <w:proofErr w:type="gramEnd"/>
      <w:r w:rsidR="00E25B95" w:rsidRPr="00E87AC7">
        <w:rPr>
          <w:rFonts w:ascii="Times New Roman" w:hAnsi="Times New Roman" w:cs="Times New Roman"/>
          <w:sz w:val="24"/>
          <w:szCs w:val="24"/>
        </w:rPr>
        <w:t xml:space="preserve"> gerekmektedir</w:t>
      </w:r>
      <w:r w:rsidR="004E6CD7" w:rsidRPr="00E87AC7">
        <w:rPr>
          <w:rFonts w:ascii="Times New Roman" w:hAnsi="Times New Roman" w:cs="Times New Roman"/>
          <w:sz w:val="24"/>
          <w:szCs w:val="24"/>
        </w:rPr>
        <w:t>.</w:t>
      </w:r>
      <w:r w:rsidR="00155DA6" w:rsidRPr="00E87AC7">
        <w:rPr>
          <w:rFonts w:ascii="Times New Roman" w:hAnsi="Times New Roman" w:cs="Times New Roman"/>
          <w:sz w:val="24"/>
          <w:szCs w:val="24"/>
        </w:rPr>
        <w:t xml:space="preserve"> (2547 sayılı Kanun m.53/A-1-a)</w:t>
      </w:r>
      <w:r w:rsidR="00BF511E" w:rsidRPr="00E87AC7">
        <w:rPr>
          <w:rFonts w:ascii="Times New Roman" w:hAnsi="Times New Roman" w:cs="Times New Roman"/>
          <w:sz w:val="24"/>
          <w:szCs w:val="24"/>
        </w:rPr>
        <w:t xml:space="preserve"> </w:t>
      </w:r>
    </w:p>
    <w:p w14:paraId="1393E3BA" w14:textId="77777777" w:rsidR="00EB07A3" w:rsidRPr="004E6CD7" w:rsidRDefault="00EB07A3" w:rsidP="00EB07A3">
      <w:pPr>
        <w:pStyle w:val="ListeParagraf"/>
        <w:spacing w:before="120" w:after="0"/>
        <w:ind w:left="567"/>
        <w:jc w:val="both"/>
        <w:rPr>
          <w:rFonts w:ascii="Times New Roman" w:hAnsi="Times New Roman" w:cs="Times New Roman"/>
          <w:sz w:val="24"/>
          <w:szCs w:val="24"/>
        </w:rPr>
      </w:pPr>
    </w:p>
    <w:p w14:paraId="062A93E9" w14:textId="77777777" w:rsidR="00EB07A3" w:rsidRDefault="001209C5" w:rsidP="00EB07A3">
      <w:pPr>
        <w:pStyle w:val="ListeParagraf"/>
        <w:numPr>
          <w:ilvl w:val="0"/>
          <w:numId w:val="3"/>
        </w:numPr>
        <w:spacing w:before="120" w:after="0"/>
        <w:ind w:left="567"/>
        <w:jc w:val="both"/>
        <w:rPr>
          <w:rFonts w:ascii="Times New Roman" w:hAnsi="Times New Roman" w:cs="Times New Roman"/>
          <w:sz w:val="24"/>
          <w:szCs w:val="24"/>
        </w:rPr>
      </w:pPr>
      <w:r w:rsidRPr="004E6CD7">
        <w:rPr>
          <w:rFonts w:ascii="Times New Roman" w:hAnsi="Times New Roman" w:cs="Times New Roman"/>
          <w:sz w:val="24"/>
          <w:szCs w:val="24"/>
        </w:rPr>
        <w:t>Bilimsel araştırma ve yayın etiğine ilişkin disiplin cezası verilmesini gerektiren fiiller açısından soruşturma başlatılmadan önce bilimsel araştırma ve yayın etiği kurullarınca inceleme yapılması zorunludur.</w:t>
      </w:r>
      <w:r w:rsidR="00155DA6" w:rsidRPr="004E6CD7">
        <w:rPr>
          <w:rFonts w:ascii="Times New Roman" w:hAnsi="Times New Roman" w:cs="Times New Roman"/>
          <w:sz w:val="24"/>
          <w:szCs w:val="24"/>
        </w:rPr>
        <w:t xml:space="preserve"> (2547 sayılı Kanun m.53/A-1-b)</w:t>
      </w:r>
    </w:p>
    <w:p w14:paraId="2A7906EC" w14:textId="77777777" w:rsidR="00EB07A3" w:rsidRPr="00EB07A3" w:rsidRDefault="00EB07A3" w:rsidP="00EB07A3">
      <w:pPr>
        <w:pStyle w:val="ListeParagraf"/>
        <w:rPr>
          <w:rFonts w:ascii="Times New Roman" w:hAnsi="Times New Roman" w:cs="Times New Roman"/>
          <w:sz w:val="24"/>
          <w:szCs w:val="24"/>
        </w:rPr>
      </w:pPr>
    </w:p>
    <w:p w14:paraId="7FCF7617" w14:textId="3783F58E" w:rsidR="00A95E08" w:rsidRPr="00EB07A3" w:rsidRDefault="00A95E08" w:rsidP="00EB07A3">
      <w:pPr>
        <w:pStyle w:val="ListeParagraf"/>
        <w:numPr>
          <w:ilvl w:val="0"/>
          <w:numId w:val="3"/>
        </w:numPr>
        <w:spacing w:before="120" w:after="0"/>
        <w:ind w:left="567"/>
        <w:jc w:val="both"/>
        <w:rPr>
          <w:rFonts w:ascii="Times New Roman" w:hAnsi="Times New Roman" w:cs="Times New Roman"/>
          <w:sz w:val="24"/>
          <w:szCs w:val="24"/>
        </w:rPr>
      </w:pPr>
      <w:r w:rsidRPr="00EB07A3">
        <w:rPr>
          <w:rFonts w:ascii="Times New Roman" w:hAnsi="Times New Roman" w:cs="Times New Roman"/>
          <w:sz w:val="24"/>
          <w:szCs w:val="24"/>
        </w:rPr>
        <w:t xml:space="preserve">Üst disiplin amirinin soruşturma açtığı veya açtırdığı disiplin olayında alt disiplin amiri ayrıca soruşturma yapamaz veya yaptıramaz. Daha önce açılmış soruşturma varsa bunlar üst </w:t>
      </w:r>
      <w:r w:rsidRPr="00E87AC7">
        <w:rPr>
          <w:rFonts w:ascii="Times New Roman" w:hAnsi="Times New Roman" w:cs="Times New Roman"/>
          <w:sz w:val="24"/>
          <w:szCs w:val="24"/>
        </w:rPr>
        <w:t xml:space="preserve">amirin açtığı veya açtırdığı </w:t>
      </w:r>
      <w:r w:rsidRPr="00EB07A3">
        <w:rPr>
          <w:rFonts w:ascii="Times New Roman" w:hAnsi="Times New Roman" w:cs="Times New Roman"/>
          <w:sz w:val="24"/>
          <w:szCs w:val="24"/>
        </w:rPr>
        <w:t>soruşturma ile birleştirilir.</w:t>
      </w:r>
      <w:r w:rsidR="00E87AC7">
        <w:t xml:space="preserve">      </w:t>
      </w:r>
      <w:r w:rsidR="00155DA6" w:rsidRPr="00EB07A3">
        <w:rPr>
          <w:rFonts w:ascii="Times New Roman" w:hAnsi="Times New Roman" w:cs="Times New Roman"/>
          <w:sz w:val="24"/>
          <w:szCs w:val="24"/>
        </w:rPr>
        <w:t>(2547 sayılı Kanun m.53/A-1-a)</w:t>
      </w:r>
      <w:r w:rsidR="00155DA6" w:rsidRPr="006761B7">
        <w:t xml:space="preserve"> </w:t>
      </w:r>
    </w:p>
    <w:p w14:paraId="14732525" w14:textId="06D04ABA" w:rsidR="006761B7" w:rsidRPr="00A95E08" w:rsidRDefault="00B378F7" w:rsidP="00485AB9">
      <w:pPr>
        <w:pStyle w:val="ListeParagraf"/>
        <w:numPr>
          <w:ilvl w:val="0"/>
          <w:numId w:val="3"/>
        </w:numPr>
        <w:spacing w:before="120" w:after="0"/>
        <w:ind w:left="567"/>
        <w:jc w:val="both"/>
        <w:rPr>
          <w:rFonts w:ascii="Times New Roman" w:hAnsi="Times New Roman" w:cs="Times New Roman"/>
          <w:sz w:val="24"/>
          <w:szCs w:val="24"/>
        </w:rPr>
      </w:pPr>
      <w:r w:rsidRPr="00A95E08">
        <w:rPr>
          <w:rFonts w:ascii="Times New Roman" w:hAnsi="Times New Roman" w:cs="Times New Roman"/>
          <w:sz w:val="24"/>
          <w:szCs w:val="24"/>
        </w:rPr>
        <w:lastRenderedPageBreak/>
        <w:t>Disiplin amirleri 2547 sayılı Yükseköğretim Kanunu m.53/a’da sayılmıştır</w:t>
      </w:r>
      <w:r w:rsidR="001D1928" w:rsidRPr="00A95E08">
        <w:rPr>
          <w:rFonts w:ascii="Times New Roman" w:hAnsi="Times New Roman" w:cs="Times New Roman"/>
          <w:sz w:val="24"/>
          <w:szCs w:val="24"/>
        </w:rPr>
        <w:t>. Söz konusu maddeye göre:</w:t>
      </w:r>
    </w:p>
    <w:p w14:paraId="5CD9DB0E" w14:textId="3D004A37" w:rsidR="001D1928" w:rsidRPr="001D1928" w:rsidRDefault="00B378F7" w:rsidP="003C5A59">
      <w:pPr>
        <w:pStyle w:val="ListeParagraf"/>
        <w:numPr>
          <w:ilvl w:val="0"/>
          <w:numId w:val="2"/>
        </w:numPr>
        <w:spacing w:after="0"/>
        <w:jc w:val="both"/>
        <w:rPr>
          <w:rFonts w:ascii="Times New Roman" w:hAnsi="Times New Roman" w:cs="Times New Roman"/>
          <w:sz w:val="24"/>
          <w:szCs w:val="24"/>
        </w:rPr>
      </w:pPr>
      <w:r w:rsidRPr="001D1928">
        <w:rPr>
          <w:rFonts w:ascii="Times New Roman" w:hAnsi="Times New Roman" w:cs="Times New Roman"/>
          <w:sz w:val="24"/>
          <w:szCs w:val="24"/>
        </w:rPr>
        <w:t>Yükseköğretim Kurulu Başkanı</w:t>
      </w:r>
      <w:r w:rsidR="003C5A59">
        <w:rPr>
          <w:rFonts w:ascii="Times New Roman" w:hAnsi="Times New Roman" w:cs="Times New Roman"/>
          <w:sz w:val="24"/>
          <w:szCs w:val="24"/>
        </w:rPr>
        <w:t>;</w:t>
      </w:r>
      <w:r w:rsidRPr="001D1928">
        <w:rPr>
          <w:rFonts w:ascii="Times New Roman" w:hAnsi="Times New Roman" w:cs="Times New Roman"/>
          <w:sz w:val="24"/>
          <w:szCs w:val="24"/>
        </w:rPr>
        <w:t xml:space="preserve"> üst kuruluşlar, rektörler ve bağımsız vakıf meslek yüksekokulu müdürlerinin</w:t>
      </w:r>
      <w:r w:rsidR="003C5A59">
        <w:rPr>
          <w:rFonts w:ascii="Times New Roman" w:hAnsi="Times New Roman" w:cs="Times New Roman"/>
          <w:sz w:val="24"/>
          <w:szCs w:val="24"/>
        </w:rPr>
        <w:t>,</w:t>
      </w:r>
      <w:r w:rsidRPr="001D1928">
        <w:rPr>
          <w:rFonts w:ascii="Times New Roman" w:hAnsi="Times New Roman" w:cs="Times New Roman"/>
          <w:sz w:val="24"/>
          <w:szCs w:val="24"/>
        </w:rPr>
        <w:t xml:space="preserve"> </w:t>
      </w:r>
    </w:p>
    <w:p w14:paraId="4B911C73" w14:textId="65412CC2" w:rsidR="001D1928" w:rsidRPr="001D1928" w:rsidRDefault="001D1928" w:rsidP="003C5A59">
      <w:pPr>
        <w:pStyle w:val="ListeParagraf"/>
        <w:numPr>
          <w:ilvl w:val="0"/>
          <w:numId w:val="2"/>
        </w:numPr>
        <w:spacing w:after="0"/>
        <w:jc w:val="both"/>
        <w:rPr>
          <w:rFonts w:ascii="Times New Roman" w:hAnsi="Times New Roman" w:cs="Times New Roman"/>
          <w:sz w:val="24"/>
          <w:szCs w:val="24"/>
        </w:rPr>
      </w:pPr>
      <w:r w:rsidRPr="001D1928">
        <w:rPr>
          <w:rFonts w:ascii="Times New Roman" w:hAnsi="Times New Roman" w:cs="Times New Roman"/>
          <w:sz w:val="24"/>
          <w:szCs w:val="24"/>
        </w:rPr>
        <w:t>R</w:t>
      </w:r>
      <w:r w:rsidR="00B378F7" w:rsidRPr="001D1928">
        <w:rPr>
          <w:rFonts w:ascii="Times New Roman" w:hAnsi="Times New Roman" w:cs="Times New Roman"/>
          <w:sz w:val="24"/>
          <w:szCs w:val="24"/>
        </w:rPr>
        <w:t>ektör, üniversitenin</w:t>
      </w:r>
      <w:r w:rsidR="003C5A59">
        <w:rPr>
          <w:rFonts w:ascii="Times New Roman" w:hAnsi="Times New Roman" w:cs="Times New Roman"/>
          <w:sz w:val="24"/>
          <w:szCs w:val="24"/>
        </w:rPr>
        <w:t>,</w:t>
      </w:r>
    </w:p>
    <w:p w14:paraId="3C386558" w14:textId="467A4912" w:rsidR="001D1928" w:rsidRPr="001D1928" w:rsidRDefault="001D1928" w:rsidP="003C5A59">
      <w:pPr>
        <w:pStyle w:val="ListeParagraf"/>
        <w:numPr>
          <w:ilvl w:val="0"/>
          <w:numId w:val="2"/>
        </w:numPr>
        <w:spacing w:after="0"/>
        <w:jc w:val="both"/>
        <w:rPr>
          <w:rFonts w:ascii="Times New Roman" w:hAnsi="Times New Roman" w:cs="Times New Roman"/>
          <w:sz w:val="24"/>
          <w:szCs w:val="24"/>
        </w:rPr>
      </w:pPr>
      <w:r w:rsidRPr="001D1928">
        <w:rPr>
          <w:rFonts w:ascii="Times New Roman" w:hAnsi="Times New Roman" w:cs="Times New Roman"/>
          <w:sz w:val="24"/>
          <w:szCs w:val="24"/>
        </w:rPr>
        <w:t>B</w:t>
      </w:r>
      <w:r w:rsidR="00B378F7" w:rsidRPr="001D1928">
        <w:rPr>
          <w:rFonts w:ascii="Times New Roman" w:hAnsi="Times New Roman" w:cs="Times New Roman"/>
          <w:sz w:val="24"/>
          <w:szCs w:val="24"/>
        </w:rPr>
        <w:t>ağımsız vakıf meslek yüksekokulu müdürü, bağımsız vakıf meslek yüksekokulunun</w:t>
      </w:r>
      <w:r w:rsidR="003C5A59">
        <w:rPr>
          <w:rFonts w:ascii="Times New Roman" w:hAnsi="Times New Roman" w:cs="Times New Roman"/>
          <w:sz w:val="24"/>
          <w:szCs w:val="24"/>
        </w:rPr>
        <w:t>,</w:t>
      </w:r>
    </w:p>
    <w:p w14:paraId="1686FAE6" w14:textId="65CB1712" w:rsidR="001D1928" w:rsidRPr="001D1928" w:rsidRDefault="001D1928" w:rsidP="003C5A59">
      <w:pPr>
        <w:pStyle w:val="ListeParagraf"/>
        <w:numPr>
          <w:ilvl w:val="0"/>
          <w:numId w:val="2"/>
        </w:numPr>
        <w:spacing w:after="0"/>
        <w:jc w:val="both"/>
        <w:rPr>
          <w:rFonts w:ascii="Times New Roman" w:hAnsi="Times New Roman" w:cs="Times New Roman"/>
          <w:sz w:val="24"/>
          <w:szCs w:val="24"/>
        </w:rPr>
      </w:pPr>
      <w:r w:rsidRPr="001D1928">
        <w:rPr>
          <w:rFonts w:ascii="Times New Roman" w:hAnsi="Times New Roman" w:cs="Times New Roman"/>
          <w:sz w:val="24"/>
          <w:szCs w:val="24"/>
        </w:rPr>
        <w:t>D</w:t>
      </w:r>
      <w:r w:rsidR="00B378F7" w:rsidRPr="001D1928">
        <w:rPr>
          <w:rFonts w:ascii="Times New Roman" w:hAnsi="Times New Roman" w:cs="Times New Roman"/>
          <w:sz w:val="24"/>
          <w:szCs w:val="24"/>
        </w:rPr>
        <w:t>ekan, fakültenin</w:t>
      </w:r>
      <w:r w:rsidR="003C5A59">
        <w:rPr>
          <w:rFonts w:ascii="Times New Roman" w:hAnsi="Times New Roman" w:cs="Times New Roman"/>
          <w:sz w:val="24"/>
          <w:szCs w:val="24"/>
        </w:rPr>
        <w:t>,</w:t>
      </w:r>
    </w:p>
    <w:p w14:paraId="51FFD2E9" w14:textId="1824D72E" w:rsidR="001D1928" w:rsidRPr="001D1928" w:rsidRDefault="001D1928" w:rsidP="003C5A59">
      <w:pPr>
        <w:pStyle w:val="ListeParagraf"/>
        <w:numPr>
          <w:ilvl w:val="0"/>
          <w:numId w:val="2"/>
        </w:numPr>
        <w:spacing w:after="0"/>
        <w:jc w:val="both"/>
        <w:rPr>
          <w:rFonts w:ascii="Times New Roman" w:hAnsi="Times New Roman" w:cs="Times New Roman"/>
          <w:sz w:val="24"/>
          <w:szCs w:val="24"/>
        </w:rPr>
      </w:pPr>
      <w:r w:rsidRPr="001D1928">
        <w:rPr>
          <w:rFonts w:ascii="Times New Roman" w:hAnsi="Times New Roman" w:cs="Times New Roman"/>
          <w:sz w:val="24"/>
          <w:szCs w:val="24"/>
        </w:rPr>
        <w:t>E</w:t>
      </w:r>
      <w:r w:rsidR="00B378F7" w:rsidRPr="001D1928">
        <w:rPr>
          <w:rFonts w:ascii="Times New Roman" w:hAnsi="Times New Roman" w:cs="Times New Roman"/>
          <w:sz w:val="24"/>
          <w:szCs w:val="24"/>
        </w:rPr>
        <w:t>nstitü ve yüksekokul müdürleri, enstitü ve yüksekokulların</w:t>
      </w:r>
      <w:r w:rsidR="003C5A59">
        <w:rPr>
          <w:rFonts w:ascii="Times New Roman" w:hAnsi="Times New Roman" w:cs="Times New Roman"/>
          <w:sz w:val="24"/>
          <w:szCs w:val="24"/>
        </w:rPr>
        <w:t>,</w:t>
      </w:r>
    </w:p>
    <w:p w14:paraId="7FE7C32E" w14:textId="64376A92" w:rsidR="001D1928" w:rsidRPr="001D1928" w:rsidRDefault="001D1928" w:rsidP="003C5A59">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K</w:t>
      </w:r>
      <w:r w:rsidR="00B378F7" w:rsidRPr="001D1928">
        <w:rPr>
          <w:rFonts w:ascii="Times New Roman" w:hAnsi="Times New Roman" w:cs="Times New Roman"/>
          <w:sz w:val="24"/>
          <w:szCs w:val="24"/>
        </w:rPr>
        <w:t>adrosu bulunan uygulama araştırma merkezi ile bağımsız enstitü müdürleri, uygulama araştırma merkezi ile enstitünün</w:t>
      </w:r>
      <w:r w:rsidR="003C5A59">
        <w:rPr>
          <w:rFonts w:ascii="Times New Roman" w:hAnsi="Times New Roman" w:cs="Times New Roman"/>
          <w:sz w:val="24"/>
          <w:szCs w:val="24"/>
        </w:rPr>
        <w:t>,</w:t>
      </w:r>
    </w:p>
    <w:p w14:paraId="3C63DD6C" w14:textId="77777777" w:rsidR="00D324B4" w:rsidRDefault="00D324B4" w:rsidP="00D324B4">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Genel Sekreter,</w:t>
      </w:r>
      <w:r w:rsidRPr="003C5A59">
        <w:rPr>
          <w:rFonts w:ascii="Times New Roman" w:hAnsi="Times New Roman" w:cs="Times New Roman"/>
          <w:sz w:val="24"/>
          <w:szCs w:val="24"/>
        </w:rPr>
        <w:t xml:space="preserve"> bağlı birim personelinin</w:t>
      </w:r>
      <w:r>
        <w:rPr>
          <w:rFonts w:ascii="Times New Roman" w:hAnsi="Times New Roman" w:cs="Times New Roman"/>
          <w:sz w:val="24"/>
          <w:szCs w:val="24"/>
        </w:rPr>
        <w:t>,</w:t>
      </w:r>
    </w:p>
    <w:p w14:paraId="5E32488F" w14:textId="77777777" w:rsidR="00D324B4" w:rsidRPr="0002724F" w:rsidRDefault="00D324B4" w:rsidP="00D324B4">
      <w:pPr>
        <w:pStyle w:val="ListeParagraf"/>
        <w:numPr>
          <w:ilvl w:val="0"/>
          <w:numId w:val="2"/>
        </w:numPr>
        <w:spacing w:after="0"/>
        <w:jc w:val="both"/>
        <w:rPr>
          <w:rFonts w:ascii="Times New Roman" w:hAnsi="Times New Roman" w:cs="Times New Roman"/>
          <w:sz w:val="24"/>
          <w:szCs w:val="24"/>
        </w:rPr>
      </w:pPr>
      <w:r w:rsidRPr="0002724F">
        <w:rPr>
          <w:rFonts w:ascii="Times New Roman" w:hAnsi="Times New Roman" w:cs="Times New Roman"/>
          <w:sz w:val="24"/>
          <w:szCs w:val="24"/>
        </w:rPr>
        <w:t>Fakülte Sekreteri</w:t>
      </w:r>
      <w:r>
        <w:rPr>
          <w:rFonts w:ascii="Times New Roman" w:hAnsi="Times New Roman" w:cs="Times New Roman"/>
          <w:sz w:val="24"/>
          <w:szCs w:val="24"/>
        </w:rPr>
        <w:t xml:space="preserve">, </w:t>
      </w:r>
      <w:r w:rsidRPr="0002724F">
        <w:rPr>
          <w:rFonts w:ascii="Times New Roman" w:hAnsi="Times New Roman" w:cs="Times New Roman"/>
          <w:sz w:val="24"/>
          <w:szCs w:val="24"/>
        </w:rPr>
        <w:t>bağlı birim personelinin</w:t>
      </w:r>
    </w:p>
    <w:p w14:paraId="7434E93F" w14:textId="77777777" w:rsidR="000B73E5" w:rsidRDefault="000B73E5" w:rsidP="000B73E5">
      <w:pPr>
        <w:pStyle w:val="ListeParagraf"/>
        <w:spacing w:after="0"/>
        <w:ind w:left="1428"/>
        <w:jc w:val="both"/>
        <w:rPr>
          <w:rFonts w:ascii="Times New Roman" w:hAnsi="Times New Roman" w:cs="Times New Roman"/>
          <w:sz w:val="24"/>
          <w:szCs w:val="24"/>
        </w:rPr>
      </w:pPr>
    </w:p>
    <w:p w14:paraId="02809D97" w14:textId="531AC388" w:rsidR="001F4A70" w:rsidRDefault="00B378F7" w:rsidP="003C5A59">
      <w:pPr>
        <w:spacing w:after="0"/>
        <w:jc w:val="both"/>
        <w:rPr>
          <w:rFonts w:ascii="Times New Roman" w:hAnsi="Times New Roman" w:cs="Times New Roman"/>
          <w:sz w:val="24"/>
          <w:szCs w:val="24"/>
        </w:rPr>
      </w:pPr>
      <w:proofErr w:type="gramStart"/>
      <w:r w:rsidRPr="003C5A59">
        <w:rPr>
          <w:rFonts w:ascii="Times New Roman" w:hAnsi="Times New Roman" w:cs="Times New Roman"/>
          <w:sz w:val="24"/>
          <w:szCs w:val="24"/>
        </w:rPr>
        <w:t>disiplin</w:t>
      </w:r>
      <w:proofErr w:type="gramEnd"/>
      <w:r w:rsidRPr="003C5A59">
        <w:rPr>
          <w:rFonts w:ascii="Times New Roman" w:hAnsi="Times New Roman" w:cs="Times New Roman"/>
          <w:sz w:val="24"/>
          <w:szCs w:val="24"/>
        </w:rPr>
        <w:t xml:space="preserve"> amirleridir. </w:t>
      </w:r>
      <w:r w:rsidR="001F4A70">
        <w:rPr>
          <w:rFonts w:ascii="Times New Roman" w:hAnsi="Times New Roman" w:cs="Times New Roman"/>
          <w:sz w:val="24"/>
          <w:szCs w:val="24"/>
        </w:rPr>
        <w:t>Kanunda belirtilenler dışındaki personel disiplin soruşturması başlatamazlar. Bu kişiler soruşturmaya konu bir fiili öğrenmeleri halinde durumu en kısa sürede disiplin amirine bildirmelidir.</w:t>
      </w:r>
    </w:p>
    <w:p w14:paraId="174DA2EE" w14:textId="77777777" w:rsidR="001C4618" w:rsidRDefault="001C4618" w:rsidP="003C5A59">
      <w:pPr>
        <w:spacing w:after="0"/>
        <w:jc w:val="both"/>
        <w:rPr>
          <w:rFonts w:ascii="Times New Roman" w:hAnsi="Times New Roman" w:cs="Times New Roman"/>
          <w:sz w:val="24"/>
          <w:szCs w:val="24"/>
        </w:rPr>
      </w:pPr>
    </w:p>
    <w:p w14:paraId="5427E5AC" w14:textId="77777777" w:rsidR="001C4618" w:rsidRDefault="001C4618" w:rsidP="001C4618">
      <w:pPr>
        <w:pStyle w:val="ListeParagraf"/>
        <w:numPr>
          <w:ilvl w:val="0"/>
          <w:numId w:val="4"/>
        </w:numPr>
        <w:spacing w:after="0"/>
        <w:ind w:left="567" w:hanging="357"/>
        <w:jc w:val="both"/>
        <w:rPr>
          <w:rFonts w:ascii="Times New Roman" w:hAnsi="Times New Roman" w:cs="Times New Roman"/>
          <w:sz w:val="24"/>
          <w:szCs w:val="24"/>
        </w:rPr>
      </w:pPr>
      <w:r w:rsidRPr="002A0AED">
        <w:rPr>
          <w:rFonts w:ascii="Times New Roman" w:hAnsi="Times New Roman" w:cs="Times New Roman"/>
          <w:sz w:val="24"/>
          <w:szCs w:val="24"/>
        </w:rPr>
        <w:t xml:space="preserve">Fiili işleyenin emeklilik veya başka nedenlerle görevinin sona ermesi, hakkında soruşturma açılmasına ve soruşturmanın devamına engel olmaz. Bu durumda soruşturma sonunda verilen disiplin cezası, özlük dosyasında saklanır. Aylıktan veya ücretten kesme ve kademe ilerlemesinin durdurulması veya birden fazla ücretten kesme cezaları ilgilinin kamu görevine dönmesi ya da bir vakıf yükseköğretim kurumunda göreve başlaması halinde uygulanır. (2547 </w:t>
      </w:r>
      <w:r>
        <w:rPr>
          <w:rFonts w:ascii="Times New Roman" w:hAnsi="Times New Roman" w:cs="Times New Roman"/>
          <w:sz w:val="24"/>
          <w:szCs w:val="24"/>
        </w:rPr>
        <w:t xml:space="preserve">sayılı </w:t>
      </w:r>
      <w:r w:rsidRPr="002A0AED">
        <w:rPr>
          <w:rFonts w:ascii="Times New Roman" w:hAnsi="Times New Roman" w:cs="Times New Roman"/>
          <w:sz w:val="24"/>
          <w:szCs w:val="24"/>
        </w:rPr>
        <w:t>K</w:t>
      </w:r>
      <w:r>
        <w:rPr>
          <w:rFonts w:ascii="Times New Roman" w:hAnsi="Times New Roman" w:cs="Times New Roman"/>
          <w:sz w:val="24"/>
          <w:szCs w:val="24"/>
        </w:rPr>
        <w:t>anun</w:t>
      </w:r>
      <w:r w:rsidRPr="002A0AED">
        <w:rPr>
          <w:rFonts w:ascii="Times New Roman" w:hAnsi="Times New Roman" w:cs="Times New Roman"/>
          <w:sz w:val="24"/>
          <w:szCs w:val="24"/>
        </w:rPr>
        <w:t xml:space="preserve"> m.53/A-1-</w:t>
      </w:r>
      <w:r>
        <w:rPr>
          <w:rFonts w:ascii="Times New Roman" w:hAnsi="Times New Roman" w:cs="Times New Roman"/>
          <w:sz w:val="24"/>
          <w:szCs w:val="24"/>
        </w:rPr>
        <w:t>m</w:t>
      </w:r>
      <w:r w:rsidRPr="002A0AED">
        <w:rPr>
          <w:rFonts w:ascii="Times New Roman" w:hAnsi="Times New Roman" w:cs="Times New Roman"/>
          <w:sz w:val="24"/>
          <w:szCs w:val="24"/>
        </w:rPr>
        <w:t>)</w:t>
      </w:r>
    </w:p>
    <w:p w14:paraId="6E126E8C" w14:textId="77777777" w:rsidR="001C4618" w:rsidRDefault="001C4618" w:rsidP="003C5A59">
      <w:pPr>
        <w:spacing w:after="0"/>
        <w:jc w:val="both"/>
        <w:rPr>
          <w:rFonts w:ascii="Times New Roman" w:hAnsi="Times New Roman" w:cs="Times New Roman"/>
          <w:sz w:val="24"/>
          <w:szCs w:val="24"/>
        </w:rPr>
      </w:pPr>
    </w:p>
    <w:p w14:paraId="20ADB732" w14:textId="77777777" w:rsidR="006768B4" w:rsidRDefault="001C4618" w:rsidP="006768B4">
      <w:pPr>
        <w:pStyle w:val="ListeParagraf"/>
        <w:numPr>
          <w:ilvl w:val="0"/>
          <w:numId w:val="4"/>
        </w:numPr>
        <w:spacing w:after="0"/>
        <w:ind w:left="567" w:hanging="357"/>
        <w:jc w:val="both"/>
        <w:rPr>
          <w:rFonts w:ascii="Times New Roman" w:hAnsi="Times New Roman" w:cs="Times New Roman"/>
          <w:sz w:val="24"/>
          <w:szCs w:val="24"/>
        </w:rPr>
      </w:pPr>
      <w:r w:rsidRPr="006B0EEF">
        <w:rPr>
          <w:rFonts w:ascii="Times New Roman" w:hAnsi="Times New Roman" w:cs="Times New Roman"/>
          <w:sz w:val="24"/>
          <w:szCs w:val="24"/>
        </w:rPr>
        <w:t xml:space="preserve">Bir fiilden dolayı ilgili hakkında ceza soruşturması veya kovuşturması yapılıyor olması, aynı fiilden dolayı disiplin soruşturması yapılmasına, ceza verilmesine ve bu cezanın yerine getirilmesine engel değildir. Gerektiğinde </w:t>
      </w:r>
      <w:r w:rsidRPr="00674B95">
        <w:rPr>
          <w:rFonts w:ascii="Times New Roman" w:hAnsi="Times New Roman" w:cs="Times New Roman"/>
          <w:b/>
          <w:bCs/>
          <w:sz w:val="24"/>
          <w:szCs w:val="24"/>
        </w:rPr>
        <w:t>ceza kovuşturması</w:t>
      </w:r>
      <w:r w:rsidRPr="006B0EEF">
        <w:rPr>
          <w:rFonts w:ascii="Times New Roman" w:hAnsi="Times New Roman" w:cs="Times New Roman"/>
          <w:sz w:val="24"/>
          <w:szCs w:val="24"/>
        </w:rPr>
        <w:t xml:space="preserve"> bekletici mesele yapılabilir. Bu durumda disiplin soruşturmasına ilişkin zamanaşımı süreleri durur. </w:t>
      </w:r>
      <w:r w:rsidRPr="002A0AED">
        <w:rPr>
          <w:rFonts w:ascii="Times New Roman" w:hAnsi="Times New Roman" w:cs="Times New Roman"/>
          <w:sz w:val="24"/>
          <w:szCs w:val="24"/>
        </w:rPr>
        <w:t xml:space="preserve">(2547 </w:t>
      </w:r>
      <w:r>
        <w:rPr>
          <w:rFonts w:ascii="Times New Roman" w:hAnsi="Times New Roman" w:cs="Times New Roman"/>
          <w:sz w:val="24"/>
          <w:szCs w:val="24"/>
        </w:rPr>
        <w:t xml:space="preserve">sayılı </w:t>
      </w:r>
      <w:r w:rsidRPr="002A0AED">
        <w:rPr>
          <w:rFonts w:ascii="Times New Roman" w:hAnsi="Times New Roman" w:cs="Times New Roman"/>
          <w:sz w:val="24"/>
          <w:szCs w:val="24"/>
        </w:rPr>
        <w:t>K</w:t>
      </w:r>
      <w:r>
        <w:rPr>
          <w:rFonts w:ascii="Times New Roman" w:hAnsi="Times New Roman" w:cs="Times New Roman"/>
          <w:sz w:val="24"/>
          <w:szCs w:val="24"/>
        </w:rPr>
        <w:t>anun</w:t>
      </w:r>
      <w:r w:rsidRPr="002A0AED">
        <w:rPr>
          <w:rFonts w:ascii="Times New Roman" w:hAnsi="Times New Roman" w:cs="Times New Roman"/>
          <w:sz w:val="24"/>
          <w:szCs w:val="24"/>
        </w:rPr>
        <w:t xml:space="preserve"> m.53/A-1-</w:t>
      </w:r>
      <w:r>
        <w:rPr>
          <w:rFonts w:ascii="Times New Roman" w:hAnsi="Times New Roman" w:cs="Times New Roman"/>
          <w:sz w:val="24"/>
          <w:szCs w:val="24"/>
        </w:rPr>
        <w:t>n</w:t>
      </w:r>
      <w:r w:rsidRPr="002A0AED">
        <w:rPr>
          <w:rFonts w:ascii="Times New Roman" w:hAnsi="Times New Roman" w:cs="Times New Roman"/>
          <w:sz w:val="24"/>
          <w:szCs w:val="24"/>
        </w:rPr>
        <w:t>)</w:t>
      </w:r>
      <w:r w:rsidR="006768B4" w:rsidRPr="006768B4">
        <w:rPr>
          <w:rFonts w:ascii="Times New Roman" w:hAnsi="Times New Roman" w:cs="Times New Roman"/>
          <w:sz w:val="24"/>
          <w:szCs w:val="24"/>
        </w:rPr>
        <w:t xml:space="preserve"> </w:t>
      </w:r>
    </w:p>
    <w:p w14:paraId="29AE1509" w14:textId="77777777" w:rsidR="006768B4" w:rsidRPr="006768B4" w:rsidRDefault="006768B4" w:rsidP="006768B4">
      <w:pPr>
        <w:pStyle w:val="ListeParagraf"/>
        <w:rPr>
          <w:rFonts w:ascii="Times New Roman" w:hAnsi="Times New Roman" w:cs="Times New Roman"/>
          <w:color w:val="FF0000"/>
          <w:sz w:val="24"/>
          <w:szCs w:val="24"/>
        </w:rPr>
      </w:pPr>
    </w:p>
    <w:p w14:paraId="43D1DEAE" w14:textId="01C38562" w:rsidR="00F2406C" w:rsidRPr="00674B95" w:rsidRDefault="006768B4" w:rsidP="007158DC">
      <w:pPr>
        <w:pStyle w:val="ListeParagraf"/>
        <w:numPr>
          <w:ilvl w:val="0"/>
          <w:numId w:val="4"/>
        </w:numPr>
        <w:spacing w:after="0"/>
        <w:ind w:left="567" w:hanging="357"/>
        <w:jc w:val="both"/>
        <w:rPr>
          <w:rFonts w:ascii="Times New Roman" w:hAnsi="Times New Roman" w:cs="Times New Roman"/>
          <w:color w:val="FF0000"/>
          <w:sz w:val="24"/>
          <w:szCs w:val="24"/>
        </w:rPr>
      </w:pPr>
      <w:r w:rsidRPr="00674B95">
        <w:rPr>
          <w:rFonts w:ascii="Times New Roman" w:hAnsi="Times New Roman" w:cs="Times New Roman"/>
          <w:sz w:val="24"/>
          <w:szCs w:val="24"/>
        </w:rPr>
        <w:t>Bir fiilin diğer kanunlar uyarınca idari yaptırıma bağlanmış olması, aynı fiile bu Kanun kapsamında disiplin cezası verilmesine engel teşkil etmez. (2547 sayılı Kanun m.53/A-1-o)</w:t>
      </w:r>
    </w:p>
    <w:p w14:paraId="7C2E06CB" w14:textId="77777777" w:rsidR="00B378F7" w:rsidRDefault="00B378F7" w:rsidP="00B378F7">
      <w:pPr>
        <w:spacing w:after="0"/>
        <w:jc w:val="both"/>
        <w:rPr>
          <w:rFonts w:ascii="Times New Roman" w:hAnsi="Times New Roman" w:cs="Times New Roman"/>
          <w:sz w:val="24"/>
          <w:szCs w:val="24"/>
        </w:rPr>
      </w:pPr>
    </w:p>
    <w:p w14:paraId="6F680CA1" w14:textId="1C0C2812" w:rsidR="00873C8F" w:rsidRDefault="00873C8F" w:rsidP="00B378F7">
      <w:pPr>
        <w:spacing w:after="0"/>
        <w:jc w:val="both"/>
        <w:rPr>
          <w:rFonts w:ascii="Times New Roman" w:hAnsi="Times New Roman" w:cs="Times New Roman"/>
          <w:b/>
          <w:bCs/>
          <w:sz w:val="24"/>
          <w:szCs w:val="24"/>
        </w:rPr>
      </w:pPr>
      <w:r w:rsidRPr="00873C8F">
        <w:rPr>
          <w:rFonts w:ascii="Times New Roman" w:hAnsi="Times New Roman" w:cs="Times New Roman"/>
          <w:b/>
          <w:bCs/>
          <w:sz w:val="24"/>
          <w:szCs w:val="24"/>
        </w:rPr>
        <w:t>SORUŞTURMACI GÖREVLENDİRİLMESİ</w:t>
      </w:r>
    </w:p>
    <w:p w14:paraId="072CB9C2" w14:textId="77777777" w:rsidR="00F81F63" w:rsidRPr="00873C8F" w:rsidRDefault="00F81F63" w:rsidP="00B378F7">
      <w:pPr>
        <w:spacing w:after="0"/>
        <w:jc w:val="both"/>
        <w:rPr>
          <w:rFonts w:ascii="Times New Roman" w:hAnsi="Times New Roman" w:cs="Times New Roman"/>
          <w:b/>
          <w:bCs/>
          <w:sz w:val="24"/>
          <w:szCs w:val="24"/>
        </w:rPr>
      </w:pPr>
    </w:p>
    <w:p w14:paraId="2AA14519" w14:textId="66CD8A3A" w:rsidR="00E91A72" w:rsidRPr="005E6BC9" w:rsidRDefault="001209C5" w:rsidP="00027AB7">
      <w:pPr>
        <w:pStyle w:val="ListeParagraf"/>
        <w:numPr>
          <w:ilvl w:val="0"/>
          <w:numId w:val="4"/>
        </w:numPr>
        <w:spacing w:after="0"/>
        <w:ind w:left="567" w:hanging="357"/>
        <w:jc w:val="both"/>
        <w:rPr>
          <w:rFonts w:ascii="Times New Roman" w:hAnsi="Times New Roman" w:cs="Times New Roman"/>
          <w:sz w:val="24"/>
          <w:szCs w:val="24"/>
        </w:rPr>
      </w:pPr>
      <w:r w:rsidRPr="008470AF">
        <w:rPr>
          <w:rFonts w:ascii="Times New Roman" w:hAnsi="Times New Roman" w:cs="Times New Roman"/>
          <w:sz w:val="24"/>
          <w:szCs w:val="24"/>
        </w:rPr>
        <w:t>Disiplin amiri soruşturmayı kendisi yapabileceği gibi soruşturmayı yapmak üzere birim içerisinden soruşturmacı veya komisyon görevlendirebilir. Ancak zorunlu hallerde rektörlük aracılığıyla diğer birimlerden soruşturmacı talep edilebilir.</w:t>
      </w:r>
      <w:r w:rsidR="00E91A72" w:rsidRPr="00E91A72">
        <w:rPr>
          <w:rFonts w:ascii="Times New Roman" w:hAnsi="Times New Roman" w:cs="Times New Roman"/>
          <w:sz w:val="24"/>
          <w:szCs w:val="24"/>
        </w:rPr>
        <w:t xml:space="preserve"> </w:t>
      </w:r>
      <w:r w:rsidR="00E91A72" w:rsidRPr="002A0AED">
        <w:rPr>
          <w:rFonts w:ascii="Times New Roman" w:hAnsi="Times New Roman" w:cs="Times New Roman"/>
          <w:sz w:val="24"/>
          <w:szCs w:val="24"/>
        </w:rPr>
        <w:t xml:space="preserve">(2547 </w:t>
      </w:r>
      <w:r w:rsidR="00E91A72">
        <w:rPr>
          <w:rFonts w:ascii="Times New Roman" w:hAnsi="Times New Roman" w:cs="Times New Roman"/>
          <w:sz w:val="24"/>
          <w:szCs w:val="24"/>
        </w:rPr>
        <w:t xml:space="preserve">sayılı </w:t>
      </w:r>
      <w:r w:rsidR="00E91A72" w:rsidRPr="002A0AED">
        <w:rPr>
          <w:rFonts w:ascii="Times New Roman" w:hAnsi="Times New Roman" w:cs="Times New Roman"/>
          <w:sz w:val="24"/>
          <w:szCs w:val="24"/>
        </w:rPr>
        <w:t>K</w:t>
      </w:r>
      <w:r w:rsidR="00E91A72">
        <w:rPr>
          <w:rFonts w:ascii="Times New Roman" w:hAnsi="Times New Roman" w:cs="Times New Roman"/>
          <w:sz w:val="24"/>
          <w:szCs w:val="24"/>
        </w:rPr>
        <w:t>anun</w:t>
      </w:r>
      <w:r w:rsidR="00E91A72" w:rsidRPr="002A0AED">
        <w:rPr>
          <w:rFonts w:ascii="Times New Roman" w:hAnsi="Times New Roman" w:cs="Times New Roman"/>
          <w:sz w:val="24"/>
          <w:szCs w:val="24"/>
        </w:rPr>
        <w:t xml:space="preserve"> m.53/A-1-</w:t>
      </w:r>
      <w:r w:rsidR="00E91A72">
        <w:rPr>
          <w:rFonts w:ascii="Times New Roman" w:hAnsi="Times New Roman" w:cs="Times New Roman"/>
          <w:sz w:val="24"/>
          <w:szCs w:val="24"/>
        </w:rPr>
        <w:t>c</w:t>
      </w:r>
      <w:r w:rsidR="00E91A72" w:rsidRPr="002A0AED">
        <w:rPr>
          <w:rFonts w:ascii="Times New Roman" w:hAnsi="Times New Roman" w:cs="Times New Roman"/>
          <w:sz w:val="24"/>
          <w:szCs w:val="24"/>
        </w:rPr>
        <w:t>)</w:t>
      </w:r>
      <w:r w:rsidR="00C9615D">
        <w:rPr>
          <w:rFonts w:ascii="Times New Roman" w:hAnsi="Times New Roman" w:cs="Times New Roman"/>
          <w:sz w:val="24"/>
          <w:szCs w:val="24"/>
        </w:rPr>
        <w:t xml:space="preserve"> </w:t>
      </w:r>
      <w:r w:rsidR="00C9615D" w:rsidRPr="005E6BC9">
        <w:rPr>
          <w:rFonts w:ascii="Times New Roman" w:hAnsi="Times New Roman" w:cs="Times New Roman"/>
          <w:sz w:val="24"/>
          <w:szCs w:val="24"/>
        </w:rPr>
        <w:t xml:space="preserve">Soruşturmacının Rektörlük aracılığı ile görevlendirilmesi halinde soruşturma soruşturmacı tarafından yürütülerek tamamlanır ve soruşturma raporu </w:t>
      </w:r>
      <w:r w:rsidR="00C9615D" w:rsidRPr="005E6BC9">
        <w:rPr>
          <w:rFonts w:ascii="Times New Roman" w:hAnsi="Times New Roman" w:cs="Times New Roman"/>
          <w:sz w:val="24"/>
          <w:szCs w:val="24"/>
        </w:rPr>
        <w:lastRenderedPageBreak/>
        <w:t xml:space="preserve">soruşturmayı açan makama sunulur, diğer işlemler soruşturmayı açan makam tarafından yerine getirilir. </w:t>
      </w:r>
    </w:p>
    <w:p w14:paraId="7CCE23CB" w14:textId="77777777" w:rsidR="00027AB7" w:rsidRDefault="00027AB7" w:rsidP="00027AB7">
      <w:pPr>
        <w:pStyle w:val="ListeParagraf"/>
        <w:spacing w:after="0"/>
        <w:ind w:left="567"/>
        <w:jc w:val="both"/>
        <w:rPr>
          <w:rFonts w:ascii="Times New Roman" w:hAnsi="Times New Roman" w:cs="Times New Roman"/>
          <w:sz w:val="24"/>
          <w:szCs w:val="24"/>
        </w:rPr>
      </w:pPr>
    </w:p>
    <w:p w14:paraId="5B06F35C" w14:textId="1683B343" w:rsidR="00E91A72" w:rsidRDefault="00E91A72" w:rsidP="00027AB7">
      <w:pPr>
        <w:pStyle w:val="ListeParagraf"/>
        <w:numPr>
          <w:ilvl w:val="0"/>
          <w:numId w:val="4"/>
        </w:numPr>
        <w:spacing w:after="0"/>
        <w:ind w:left="567" w:hanging="357"/>
        <w:jc w:val="both"/>
        <w:rPr>
          <w:rFonts w:ascii="Times New Roman" w:hAnsi="Times New Roman" w:cs="Times New Roman"/>
          <w:sz w:val="24"/>
          <w:szCs w:val="24"/>
        </w:rPr>
      </w:pPr>
      <w:r>
        <w:rPr>
          <w:rFonts w:ascii="Times New Roman" w:hAnsi="Times New Roman" w:cs="Times New Roman"/>
          <w:sz w:val="24"/>
          <w:szCs w:val="24"/>
        </w:rPr>
        <w:t xml:space="preserve">Görevlendirilecek </w:t>
      </w:r>
      <w:r w:rsidRPr="003130B8">
        <w:rPr>
          <w:rFonts w:ascii="Times New Roman" w:hAnsi="Times New Roman" w:cs="Times New Roman"/>
          <w:b/>
          <w:bCs/>
          <w:sz w:val="24"/>
          <w:szCs w:val="24"/>
        </w:rPr>
        <w:t xml:space="preserve">soruşturmacının görev ve </w:t>
      </w:r>
      <w:proofErr w:type="spellStart"/>
      <w:r w:rsidR="006271F7">
        <w:rPr>
          <w:rFonts w:ascii="Times New Roman" w:hAnsi="Times New Roman" w:cs="Times New Roman"/>
          <w:b/>
          <w:bCs/>
          <w:sz w:val="24"/>
          <w:szCs w:val="24"/>
        </w:rPr>
        <w:t>ü</w:t>
      </w:r>
      <w:r w:rsidRPr="003130B8">
        <w:rPr>
          <w:rFonts w:ascii="Times New Roman" w:hAnsi="Times New Roman" w:cs="Times New Roman"/>
          <w:b/>
          <w:bCs/>
          <w:sz w:val="24"/>
          <w:szCs w:val="24"/>
        </w:rPr>
        <w:t>nvanı</w:t>
      </w:r>
      <w:proofErr w:type="spellEnd"/>
      <w:r w:rsidRPr="003130B8">
        <w:rPr>
          <w:rFonts w:ascii="Times New Roman" w:hAnsi="Times New Roman" w:cs="Times New Roman"/>
          <w:b/>
          <w:bCs/>
          <w:sz w:val="24"/>
          <w:szCs w:val="24"/>
        </w:rPr>
        <w:t xml:space="preserve">, soruşturulanın görev ve </w:t>
      </w:r>
      <w:proofErr w:type="spellStart"/>
      <w:r w:rsidR="006271F7">
        <w:rPr>
          <w:rFonts w:ascii="Times New Roman" w:hAnsi="Times New Roman" w:cs="Times New Roman"/>
          <w:b/>
          <w:bCs/>
          <w:sz w:val="24"/>
          <w:szCs w:val="24"/>
        </w:rPr>
        <w:t>ü</w:t>
      </w:r>
      <w:r w:rsidRPr="003130B8">
        <w:rPr>
          <w:rFonts w:ascii="Times New Roman" w:hAnsi="Times New Roman" w:cs="Times New Roman"/>
          <w:b/>
          <w:bCs/>
          <w:sz w:val="24"/>
          <w:szCs w:val="24"/>
        </w:rPr>
        <w:t>nvanının</w:t>
      </w:r>
      <w:proofErr w:type="spellEnd"/>
      <w:r w:rsidRPr="003130B8">
        <w:rPr>
          <w:rFonts w:ascii="Times New Roman" w:hAnsi="Times New Roman" w:cs="Times New Roman"/>
          <w:b/>
          <w:bCs/>
          <w:sz w:val="24"/>
          <w:szCs w:val="24"/>
        </w:rPr>
        <w:t xml:space="preserve"> üstünde veya onunla aynı düzeyde</w:t>
      </w:r>
      <w:r w:rsidRPr="00E91A72">
        <w:rPr>
          <w:rFonts w:ascii="Times New Roman" w:hAnsi="Times New Roman" w:cs="Times New Roman"/>
          <w:sz w:val="24"/>
          <w:szCs w:val="24"/>
        </w:rPr>
        <w:t xml:space="preserve"> olmalıdır. </w:t>
      </w:r>
      <w:r w:rsidRPr="002A0AED">
        <w:rPr>
          <w:rFonts w:ascii="Times New Roman" w:hAnsi="Times New Roman" w:cs="Times New Roman"/>
          <w:sz w:val="24"/>
          <w:szCs w:val="24"/>
        </w:rPr>
        <w:t xml:space="preserve">(2547 </w:t>
      </w:r>
      <w:r>
        <w:rPr>
          <w:rFonts w:ascii="Times New Roman" w:hAnsi="Times New Roman" w:cs="Times New Roman"/>
          <w:sz w:val="24"/>
          <w:szCs w:val="24"/>
        </w:rPr>
        <w:t xml:space="preserve">sayılı </w:t>
      </w:r>
      <w:r w:rsidRPr="002A0AED">
        <w:rPr>
          <w:rFonts w:ascii="Times New Roman" w:hAnsi="Times New Roman" w:cs="Times New Roman"/>
          <w:sz w:val="24"/>
          <w:szCs w:val="24"/>
        </w:rPr>
        <w:t>K</w:t>
      </w:r>
      <w:r>
        <w:rPr>
          <w:rFonts w:ascii="Times New Roman" w:hAnsi="Times New Roman" w:cs="Times New Roman"/>
          <w:sz w:val="24"/>
          <w:szCs w:val="24"/>
        </w:rPr>
        <w:t>anun</w:t>
      </w:r>
      <w:r w:rsidRPr="002A0AED">
        <w:rPr>
          <w:rFonts w:ascii="Times New Roman" w:hAnsi="Times New Roman" w:cs="Times New Roman"/>
          <w:sz w:val="24"/>
          <w:szCs w:val="24"/>
        </w:rPr>
        <w:t xml:space="preserve"> m.53/A-1-</w:t>
      </w:r>
      <w:r>
        <w:rPr>
          <w:rFonts w:ascii="Times New Roman" w:hAnsi="Times New Roman" w:cs="Times New Roman"/>
          <w:sz w:val="24"/>
          <w:szCs w:val="24"/>
        </w:rPr>
        <w:t>d</w:t>
      </w:r>
      <w:r w:rsidRPr="002A0AED">
        <w:rPr>
          <w:rFonts w:ascii="Times New Roman" w:hAnsi="Times New Roman" w:cs="Times New Roman"/>
          <w:sz w:val="24"/>
          <w:szCs w:val="24"/>
        </w:rPr>
        <w:t>)</w:t>
      </w:r>
    </w:p>
    <w:p w14:paraId="3DACEC52" w14:textId="77777777" w:rsidR="00027AB7" w:rsidRPr="00027AB7" w:rsidRDefault="00027AB7" w:rsidP="00027AB7">
      <w:pPr>
        <w:spacing w:after="0"/>
        <w:jc w:val="both"/>
        <w:rPr>
          <w:rFonts w:ascii="Times New Roman" w:hAnsi="Times New Roman" w:cs="Times New Roman"/>
          <w:sz w:val="24"/>
          <w:szCs w:val="24"/>
        </w:rPr>
      </w:pPr>
    </w:p>
    <w:p w14:paraId="43257834" w14:textId="248C6635" w:rsidR="00027AB7" w:rsidRDefault="00027AB7" w:rsidP="00027AB7">
      <w:pPr>
        <w:pStyle w:val="ListeParagraf"/>
        <w:numPr>
          <w:ilvl w:val="0"/>
          <w:numId w:val="4"/>
        </w:numPr>
        <w:spacing w:after="0"/>
        <w:ind w:left="567" w:hanging="357"/>
        <w:jc w:val="both"/>
        <w:rPr>
          <w:rFonts w:ascii="Times New Roman" w:hAnsi="Times New Roman" w:cs="Times New Roman"/>
          <w:sz w:val="24"/>
          <w:szCs w:val="24"/>
        </w:rPr>
      </w:pPr>
      <w:r w:rsidRPr="00027AB7">
        <w:rPr>
          <w:rFonts w:ascii="Times New Roman" w:hAnsi="Times New Roman" w:cs="Times New Roman"/>
          <w:sz w:val="24"/>
          <w:szCs w:val="24"/>
        </w:rPr>
        <w:t xml:space="preserve">Fiilin ast ile üst tarafından birlikte işlenmesi hâlinde soruşturma usulü ve disiplin cezası verme yetkisi üste göre belirlenir. </w:t>
      </w:r>
      <w:r w:rsidRPr="002A0AED">
        <w:rPr>
          <w:rFonts w:ascii="Times New Roman" w:hAnsi="Times New Roman" w:cs="Times New Roman"/>
          <w:sz w:val="24"/>
          <w:szCs w:val="24"/>
        </w:rPr>
        <w:t xml:space="preserve">(2547 </w:t>
      </w:r>
      <w:r>
        <w:rPr>
          <w:rFonts w:ascii="Times New Roman" w:hAnsi="Times New Roman" w:cs="Times New Roman"/>
          <w:sz w:val="24"/>
          <w:szCs w:val="24"/>
        </w:rPr>
        <w:t xml:space="preserve">sayılı </w:t>
      </w:r>
      <w:r w:rsidRPr="002A0AED">
        <w:rPr>
          <w:rFonts w:ascii="Times New Roman" w:hAnsi="Times New Roman" w:cs="Times New Roman"/>
          <w:sz w:val="24"/>
          <w:szCs w:val="24"/>
        </w:rPr>
        <w:t>K</w:t>
      </w:r>
      <w:r>
        <w:rPr>
          <w:rFonts w:ascii="Times New Roman" w:hAnsi="Times New Roman" w:cs="Times New Roman"/>
          <w:sz w:val="24"/>
          <w:szCs w:val="24"/>
        </w:rPr>
        <w:t>anun</w:t>
      </w:r>
      <w:r w:rsidRPr="002A0AED">
        <w:rPr>
          <w:rFonts w:ascii="Times New Roman" w:hAnsi="Times New Roman" w:cs="Times New Roman"/>
          <w:sz w:val="24"/>
          <w:szCs w:val="24"/>
        </w:rPr>
        <w:t xml:space="preserve"> m.53/A-1-</w:t>
      </w:r>
      <w:r>
        <w:rPr>
          <w:rFonts w:ascii="Times New Roman" w:hAnsi="Times New Roman" w:cs="Times New Roman"/>
          <w:sz w:val="24"/>
          <w:szCs w:val="24"/>
        </w:rPr>
        <w:t>e</w:t>
      </w:r>
      <w:r w:rsidRPr="002A0AED">
        <w:rPr>
          <w:rFonts w:ascii="Times New Roman" w:hAnsi="Times New Roman" w:cs="Times New Roman"/>
          <w:sz w:val="24"/>
          <w:szCs w:val="24"/>
        </w:rPr>
        <w:t>)</w:t>
      </w:r>
    </w:p>
    <w:p w14:paraId="375E9192" w14:textId="77777777" w:rsidR="00335D85" w:rsidRPr="00335D85" w:rsidRDefault="00335D85" w:rsidP="00335D85">
      <w:pPr>
        <w:pStyle w:val="ListeParagraf"/>
        <w:rPr>
          <w:rFonts w:ascii="Times New Roman" w:hAnsi="Times New Roman" w:cs="Times New Roman"/>
          <w:sz w:val="24"/>
          <w:szCs w:val="24"/>
        </w:rPr>
      </w:pPr>
    </w:p>
    <w:p w14:paraId="7AA2C5DA" w14:textId="68C55880" w:rsidR="00C9615D" w:rsidRDefault="00335D85" w:rsidP="00C20A92">
      <w:pPr>
        <w:pStyle w:val="ListeParagraf"/>
        <w:numPr>
          <w:ilvl w:val="0"/>
          <w:numId w:val="4"/>
        </w:numPr>
        <w:spacing w:after="0"/>
        <w:ind w:left="567" w:hanging="357"/>
        <w:jc w:val="both"/>
        <w:rPr>
          <w:rFonts w:ascii="Times New Roman" w:hAnsi="Times New Roman" w:cs="Times New Roman"/>
          <w:sz w:val="24"/>
          <w:szCs w:val="24"/>
        </w:rPr>
      </w:pPr>
      <w:r w:rsidRPr="00335D85">
        <w:rPr>
          <w:rFonts w:ascii="Times New Roman" w:hAnsi="Times New Roman" w:cs="Times New Roman"/>
          <w:sz w:val="24"/>
          <w:szCs w:val="24"/>
        </w:rPr>
        <w:t xml:space="preserve">Soruşturulanın </w:t>
      </w:r>
      <w:r w:rsidR="0056032B" w:rsidRPr="00173A52">
        <w:rPr>
          <w:rFonts w:ascii="Times New Roman" w:hAnsi="Times New Roman" w:cs="Times New Roman"/>
          <w:sz w:val="24"/>
          <w:szCs w:val="24"/>
        </w:rPr>
        <w:t>disiplin cezası verilmesini gerektiren</w:t>
      </w:r>
      <w:r w:rsidR="008C4AC2" w:rsidRPr="008C4AC2">
        <w:rPr>
          <w:rFonts w:ascii="Times New Roman" w:hAnsi="Times New Roman" w:cs="Times New Roman"/>
          <w:color w:val="00B050"/>
          <w:sz w:val="24"/>
          <w:szCs w:val="24"/>
        </w:rPr>
        <w:t xml:space="preserve"> </w:t>
      </w:r>
      <w:r w:rsidRPr="00335D85">
        <w:rPr>
          <w:rFonts w:ascii="Times New Roman" w:hAnsi="Times New Roman" w:cs="Times New Roman"/>
          <w:sz w:val="24"/>
          <w:szCs w:val="24"/>
        </w:rPr>
        <w:t>fiili</w:t>
      </w:r>
      <w:r w:rsidR="008C4AC2">
        <w:rPr>
          <w:rFonts w:ascii="Times New Roman" w:hAnsi="Times New Roman" w:cs="Times New Roman"/>
          <w:sz w:val="24"/>
          <w:szCs w:val="24"/>
        </w:rPr>
        <w:t>n</w:t>
      </w:r>
      <w:r w:rsidRPr="00335D85">
        <w:rPr>
          <w:rFonts w:ascii="Times New Roman" w:hAnsi="Times New Roman" w:cs="Times New Roman"/>
          <w:sz w:val="24"/>
          <w:szCs w:val="24"/>
        </w:rPr>
        <w:t xml:space="preserve"> işlediği ve disiplin soruşturmasının başlatıldığı tarihteki görev veya </w:t>
      </w:r>
      <w:proofErr w:type="spellStart"/>
      <w:r w:rsidR="00674B95">
        <w:rPr>
          <w:rFonts w:ascii="Times New Roman" w:hAnsi="Times New Roman" w:cs="Times New Roman"/>
          <w:sz w:val="24"/>
          <w:szCs w:val="24"/>
        </w:rPr>
        <w:t>ü</w:t>
      </w:r>
      <w:r w:rsidRPr="00335D85">
        <w:rPr>
          <w:rFonts w:ascii="Times New Roman" w:hAnsi="Times New Roman" w:cs="Times New Roman"/>
          <w:sz w:val="24"/>
          <w:szCs w:val="24"/>
        </w:rPr>
        <w:t>nvanının</w:t>
      </w:r>
      <w:proofErr w:type="spellEnd"/>
      <w:r w:rsidRPr="00335D85">
        <w:rPr>
          <w:rFonts w:ascii="Times New Roman" w:hAnsi="Times New Roman" w:cs="Times New Roman"/>
          <w:sz w:val="24"/>
          <w:szCs w:val="24"/>
        </w:rPr>
        <w:t xml:space="preserve"> farklı olması hâlinde disiplin soruşturması, üst görev veya </w:t>
      </w:r>
      <w:proofErr w:type="spellStart"/>
      <w:r w:rsidR="00674B95">
        <w:rPr>
          <w:rFonts w:ascii="Times New Roman" w:hAnsi="Times New Roman" w:cs="Times New Roman"/>
          <w:sz w:val="24"/>
          <w:szCs w:val="24"/>
        </w:rPr>
        <w:t>ü</w:t>
      </w:r>
      <w:r w:rsidRPr="00335D85">
        <w:rPr>
          <w:rFonts w:ascii="Times New Roman" w:hAnsi="Times New Roman" w:cs="Times New Roman"/>
          <w:sz w:val="24"/>
          <w:szCs w:val="24"/>
        </w:rPr>
        <w:t>nvanı</w:t>
      </w:r>
      <w:proofErr w:type="spellEnd"/>
      <w:r w:rsidRPr="00335D85">
        <w:rPr>
          <w:rFonts w:ascii="Times New Roman" w:hAnsi="Times New Roman" w:cs="Times New Roman"/>
          <w:sz w:val="24"/>
          <w:szCs w:val="24"/>
        </w:rPr>
        <w:t xml:space="preserve"> esas alınarak yürütülür. (2547 sayılı Kanun m.53/A-1-f)</w:t>
      </w:r>
    </w:p>
    <w:p w14:paraId="1ABB5DE7" w14:textId="77777777" w:rsidR="00F30D3E" w:rsidRPr="00F30D3E" w:rsidRDefault="00F30D3E" w:rsidP="00F30D3E">
      <w:pPr>
        <w:pStyle w:val="ListeParagraf"/>
        <w:rPr>
          <w:rFonts w:ascii="Times New Roman" w:hAnsi="Times New Roman" w:cs="Times New Roman"/>
          <w:sz w:val="24"/>
          <w:szCs w:val="24"/>
        </w:rPr>
      </w:pPr>
    </w:p>
    <w:p w14:paraId="319ACD1B" w14:textId="430DEF6E" w:rsidR="00F30D3E" w:rsidRPr="00335D85" w:rsidRDefault="00F30D3E" w:rsidP="00C20A92">
      <w:pPr>
        <w:pStyle w:val="ListeParagraf"/>
        <w:numPr>
          <w:ilvl w:val="0"/>
          <w:numId w:val="4"/>
        </w:numPr>
        <w:spacing w:after="0"/>
        <w:ind w:left="567" w:hanging="357"/>
        <w:jc w:val="both"/>
        <w:rPr>
          <w:rFonts w:ascii="Times New Roman" w:hAnsi="Times New Roman" w:cs="Times New Roman"/>
          <w:sz w:val="24"/>
          <w:szCs w:val="24"/>
        </w:rPr>
      </w:pPr>
      <w:r>
        <w:rPr>
          <w:rFonts w:ascii="Times New Roman" w:hAnsi="Times New Roman" w:cs="Times New Roman"/>
          <w:sz w:val="24"/>
          <w:szCs w:val="24"/>
        </w:rPr>
        <w:t>Disiplin soruşturma emrinde</w:t>
      </w:r>
      <w:r w:rsidRPr="00F30D3E">
        <w:rPr>
          <w:rFonts w:ascii="Times New Roman" w:hAnsi="Times New Roman" w:cs="Times New Roman"/>
          <w:sz w:val="24"/>
          <w:szCs w:val="24"/>
        </w:rPr>
        <w:t xml:space="preserve"> </w:t>
      </w:r>
      <w:r w:rsidRPr="00012D44">
        <w:rPr>
          <w:rFonts w:ascii="Times New Roman" w:hAnsi="Times New Roman" w:cs="Times New Roman"/>
          <w:b/>
          <w:bCs/>
          <w:sz w:val="24"/>
          <w:szCs w:val="24"/>
        </w:rPr>
        <w:t>kimin hakkında</w:t>
      </w:r>
      <w:r w:rsidRPr="00F30D3E">
        <w:rPr>
          <w:rFonts w:ascii="Times New Roman" w:hAnsi="Times New Roman" w:cs="Times New Roman"/>
          <w:sz w:val="24"/>
          <w:szCs w:val="24"/>
        </w:rPr>
        <w:t xml:space="preserve"> soruşturma açıldığı ve </w:t>
      </w:r>
      <w:r w:rsidRPr="00012D44">
        <w:rPr>
          <w:rFonts w:ascii="Times New Roman" w:hAnsi="Times New Roman" w:cs="Times New Roman"/>
          <w:b/>
          <w:bCs/>
          <w:sz w:val="24"/>
          <w:szCs w:val="24"/>
        </w:rPr>
        <w:t>soruşturmaya konu somut olayın</w:t>
      </w:r>
      <w:r>
        <w:rPr>
          <w:rFonts w:ascii="Times New Roman" w:hAnsi="Times New Roman" w:cs="Times New Roman"/>
          <w:sz w:val="24"/>
          <w:szCs w:val="24"/>
        </w:rPr>
        <w:t xml:space="preserve"> ne olduğu </w:t>
      </w:r>
      <w:r w:rsidRPr="00F30D3E">
        <w:rPr>
          <w:rFonts w:ascii="Times New Roman" w:hAnsi="Times New Roman" w:cs="Times New Roman"/>
          <w:sz w:val="24"/>
          <w:szCs w:val="24"/>
        </w:rPr>
        <w:t>açıkça belirtilmelidir</w:t>
      </w:r>
      <w:r w:rsidR="00012D44">
        <w:rPr>
          <w:rFonts w:ascii="Times New Roman" w:hAnsi="Times New Roman" w:cs="Times New Roman"/>
          <w:sz w:val="24"/>
          <w:szCs w:val="24"/>
        </w:rPr>
        <w:t>.</w:t>
      </w:r>
    </w:p>
    <w:p w14:paraId="3B270C8C" w14:textId="77777777" w:rsidR="00492710" w:rsidRDefault="00492710" w:rsidP="00C9615D">
      <w:pPr>
        <w:spacing w:after="0"/>
        <w:jc w:val="both"/>
        <w:rPr>
          <w:rFonts w:ascii="Times New Roman" w:hAnsi="Times New Roman" w:cs="Times New Roman"/>
          <w:sz w:val="24"/>
          <w:szCs w:val="24"/>
        </w:rPr>
      </w:pPr>
    </w:p>
    <w:p w14:paraId="013573A9" w14:textId="2E9C3EEE" w:rsidR="00C9615D" w:rsidRPr="00DC717F" w:rsidRDefault="00492710" w:rsidP="00C9615D">
      <w:pPr>
        <w:spacing w:after="0"/>
        <w:jc w:val="both"/>
        <w:rPr>
          <w:rFonts w:ascii="Times New Roman" w:hAnsi="Times New Roman" w:cs="Times New Roman"/>
          <w:b/>
          <w:bCs/>
          <w:sz w:val="24"/>
          <w:szCs w:val="24"/>
        </w:rPr>
      </w:pPr>
      <w:r w:rsidRPr="00DC717F">
        <w:rPr>
          <w:rFonts w:ascii="Times New Roman" w:hAnsi="Times New Roman" w:cs="Times New Roman"/>
          <w:b/>
          <w:bCs/>
          <w:sz w:val="24"/>
          <w:szCs w:val="24"/>
        </w:rPr>
        <w:t>SORUŞTURMANIN YÜRÜTÜLMESİ SIRASINDA DİKKAT EDİLMESİ GEREKENLER</w:t>
      </w:r>
    </w:p>
    <w:p w14:paraId="687D6BC4" w14:textId="77777777" w:rsidR="00492710" w:rsidRDefault="00492710" w:rsidP="00C9615D">
      <w:pPr>
        <w:spacing w:after="0"/>
        <w:jc w:val="both"/>
        <w:rPr>
          <w:rFonts w:ascii="Times New Roman" w:hAnsi="Times New Roman" w:cs="Times New Roman"/>
          <w:sz w:val="24"/>
          <w:szCs w:val="24"/>
        </w:rPr>
      </w:pPr>
    </w:p>
    <w:p w14:paraId="70C6F695" w14:textId="03F2047A" w:rsidR="006A6ACD" w:rsidRPr="005E6BC9" w:rsidRDefault="00DC717F" w:rsidP="00EB07A3">
      <w:pPr>
        <w:pStyle w:val="ListeParagraf"/>
        <w:numPr>
          <w:ilvl w:val="0"/>
          <w:numId w:val="5"/>
        </w:numPr>
        <w:spacing w:after="0"/>
        <w:ind w:left="567"/>
        <w:jc w:val="both"/>
        <w:rPr>
          <w:rFonts w:ascii="Times New Roman" w:hAnsi="Times New Roman" w:cs="Times New Roman"/>
          <w:sz w:val="24"/>
          <w:szCs w:val="24"/>
        </w:rPr>
      </w:pPr>
      <w:r w:rsidRPr="006A6ACD">
        <w:rPr>
          <w:rFonts w:ascii="Times New Roman" w:hAnsi="Times New Roman" w:cs="Times New Roman"/>
          <w:sz w:val="24"/>
          <w:szCs w:val="24"/>
        </w:rPr>
        <w:t xml:space="preserve">Soruşturma, görevlendirme yazısının </w:t>
      </w:r>
      <w:r w:rsidRPr="006A6ACD">
        <w:rPr>
          <w:rFonts w:ascii="Times New Roman" w:hAnsi="Times New Roman" w:cs="Times New Roman"/>
          <w:b/>
          <w:bCs/>
          <w:sz w:val="24"/>
          <w:szCs w:val="24"/>
        </w:rPr>
        <w:t>tebliğ tarihinden itibaren iki ay</w:t>
      </w:r>
      <w:r w:rsidRPr="006A6ACD">
        <w:rPr>
          <w:rFonts w:ascii="Times New Roman" w:hAnsi="Times New Roman" w:cs="Times New Roman"/>
          <w:sz w:val="24"/>
          <w:szCs w:val="24"/>
        </w:rPr>
        <w:t xml:space="preserve"> içinde tamamlanır. Soruşturma bu süre içinde tamamlanamaz ise soruşturmacı gerekçeli olarak ek süre talep edebilir, disiplin amiri gerekçeyi değerlendirerek ve zamanaşımı sürelerini dikkate alarak karar verir</w:t>
      </w:r>
      <w:r w:rsidR="006A6ACD" w:rsidRPr="006A6ACD">
        <w:rPr>
          <w:rFonts w:ascii="Times New Roman" w:hAnsi="Times New Roman" w:cs="Times New Roman"/>
          <w:sz w:val="24"/>
          <w:szCs w:val="24"/>
        </w:rPr>
        <w:t>. (2547 sayılı Kanun m.53/A-1-l)</w:t>
      </w:r>
      <w:r w:rsidR="006A6ACD">
        <w:rPr>
          <w:rFonts w:ascii="Times New Roman" w:hAnsi="Times New Roman" w:cs="Times New Roman"/>
          <w:sz w:val="24"/>
          <w:szCs w:val="24"/>
        </w:rPr>
        <w:t xml:space="preserve"> </w:t>
      </w:r>
      <w:r w:rsidR="006A6ACD" w:rsidRPr="005E6BC9">
        <w:rPr>
          <w:rFonts w:ascii="Times New Roman" w:hAnsi="Times New Roman" w:cs="Times New Roman"/>
          <w:sz w:val="24"/>
          <w:szCs w:val="24"/>
          <w:u w:val="single"/>
        </w:rPr>
        <w:t>Ek süre, tamamlanması gereken iki aylık sürenin bitiminden önce talep edilmiş olmalıdır</w:t>
      </w:r>
      <w:r w:rsidR="006A6ACD" w:rsidRPr="005E6BC9">
        <w:rPr>
          <w:rFonts w:ascii="Times New Roman" w:hAnsi="Times New Roman" w:cs="Times New Roman"/>
          <w:sz w:val="24"/>
          <w:szCs w:val="24"/>
        </w:rPr>
        <w:t>.</w:t>
      </w:r>
    </w:p>
    <w:p w14:paraId="64F0168C" w14:textId="77777777" w:rsidR="006A6ACD" w:rsidRPr="005E6BC9" w:rsidRDefault="006A6ACD" w:rsidP="006A6ACD">
      <w:pPr>
        <w:pStyle w:val="ListeParagraf"/>
        <w:spacing w:after="0"/>
        <w:jc w:val="both"/>
        <w:rPr>
          <w:rFonts w:ascii="Times New Roman" w:hAnsi="Times New Roman" w:cs="Times New Roman"/>
          <w:sz w:val="24"/>
          <w:szCs w:val="24"/>
        </w:rPr>
      </w:pPr>
    </w:p>
    <w:p w14:paraId="310E06D7" w14:textId="44E0A611" w:rsidR="00AA3674" w:rsidRPr="005E6BC9" w:rsidRDefault="006A6ACD" w:rsidP="00EB07A3">
      <w:pPr>
        <w:pStyle w:val="ListeParagraf"/>
        <w:numPr>
          <w:ilvl w:val="0"/>
          <w:numId w:val="5"/>
        </w:numPr>
        <w:spacing w:after="0"/>
        <w:ind w:left="567"/>
        <w:jc w:val="both"/>
        <w:rPr>
          <w:rFonts w:ascii="Times New Roman" w:hAnsi="Times New Roman" w:cs="Times New Roman"/>
          <w:sz w:val="24"/>
          <w:szCs w:val="24"/>
        </w:rPr>
      </w:pPr>
      <w:r w:rsidRPr="005E6BC9">
        <w:rPr>
          <w:rFonts w:ascii="Times New Roman" w:hAnsi="Times New Roman" w:cs="Times New Roman"/>
          <w:sz w:val="24"/>
          <w:szCs w:val="24"/>
        </w:rPr>
        <w:t xml:space="preserve">Soruşturmacı, </w:t>
      </w:r>
      <w:r w:rsidRPr="005E6BC9">
        <w:rPr>
          <w:rFonts w:ascii="Times New Roman" w:hAnsi="Times New Roman" w:cs="Times New Roman"/>
          <w:b/>
          <w:bCs/>
          <w:sz w:val="24"/>
          <w:szCs w:val="24"/>
        </w:rPr>
        <w:t>görevlendirildiği konuda soruşturma yürütür</w:t>
      </w:r>
      <w:r w:rsidRPr="005E6BC9">
        <w:rPr>
          <w:rFonts w:ascii="Times New Roman" w:hAnsi="Times New Roman" w:cs="Times New Roman"/>
          <w:sz w:val="24"/>
          <w:szCs w:val="24"/>
        </w:rPr>
        <w:t xml:space="preserve">; soruşturma sırasında disiplin soruşturmasına konu olabilecek </w:t>
      </w:r>
      <w:r w:rsidRPr="005E6BC9">
        <w:rPr>
          <w:rFonts w:ascii="Times New Roman" w:hAnsi="Times New Roman" w:cs="Times New Roman"/>
          <w:b/>
          <w:bCs/>
          <w:sz w:val="24"/>
          <w:szCs w:val="24"/>
        </w:rPr>
        <w:t>başka fiillerin ortaya çıkması durumunda bunları gecikmeksizin disiplin amirine bildirir.</w:t>
      </w:r>
      <w:r w:rsidR="008A3D4E" w:rsidRPr="005E6BC9">
        <w:rPr>
          <w:rFonts w:ascii="Times New Roman" w:hAnsi="Times New Roman" w:cs="Times New Roman"/>
          <w:sz w:val="24"/>
          <w:szCs w:val="24"/>
        </w:rPr>
        <w:t xml:space="preserve"> (2547 sayılı Kanun m.53/A-1-ı)</w:t>
      </w:r>
      <w:r w:rsidR="008C1A70" w:rsidRPr="005E6BC9">
        <w:rPr>
          <w:rFonts w:ascii="Times New Roman" w:hAnsi="Times New Roman" w:cs="Times New Roman"/>
          <w:sz w:val="24"/>
          <w:szCs w:val="24"/>
        </w:rPr>
        <w:t xml:space="preserve"> Böyle bir durumda Ek Soruşturma Emri verilmesi halin</w:t>
      </w:r>
      <w:r w:rsidR="00674B95" w:rsidRPr="005E6BC9">
        <w:rPr>
          <w:rFonts w:ascii="Times New Roman" w:hAnsi="Times New Roman" w:cs="Times New Roman"/>
          <w:sz w:val="24"/>
          <w:szCs w:val="24"/>
        </w:rPr>
        <w:t>d</w:t>
      </w:r>
      <w:r w:rsidR="008C1A70" w:rsidRPr="005E6BC9">
        <w:rPr>
          <w:rFonts w:ascii="Times New Roman" w:hAnsi="Times New Roman" w:cs="Times New Roman"/>
          <w:sz w:val="24"/>
          <w:szCs w:val="24"/>
        </w:rPr>
        <w:t>e de disiplin soruşturmasının ek soruşturmaya konu fiili de kapsar şekilde yürütülmesi ve beyanların alınması gerekm</w:t>
      </w:r>
      <w:r w:rsidR="009176A7" w:rsidRPr="005E6BC9">
        <w:rPr>
          <w:rFonts w:ascii="Times New Roman" w:hAnsi="Times New Roman" w:cs="Times New Roman"/>
          <w:sz w:val="24"/>
          <w:szCs w:val="24"/>
        </w:rPr>
        <w:t>e</w:t>
      </w:r>
      <w:r w:rsidR="008C1A70" w:rsidRPr="005E6BC9">
        <w:rPr>
          <w:rFonts w:ascii="Times New Roman" w:hAnsi="Times New Roman" w:cs="Times New Roman"/>
          <w:sz w:val="24"/>
          <w:szCs w:val="24"/>
        </w:rPr>
        <w:t>ktedir.</w:t>
      </w:r>
    </w:p>
    <w:p w14:paraId="49E85EF1" w14:textId="77777777" w:rsidR="009176A7" w:rsidRPr="005E6BC9" w:rsidRDefault="009176A7" w:rsidP="009176A7">
      <w:pPr>
        <w:spacing w:after="0"/>
        <w:jc w:val="both"/>
        <w:rPr>
          <w:rFonts w:ascii="Times New Roman" w:hAnsi="Times New Roman" w:cs="Times New Roman"/>
          <w:sz w:val="24"/>
          <w:szCs w:val="24"/>
        </w:rPr>
      </w:pPr>
    </w:p>
    <w:p w14:paraId="2A82FCB6" w14:textId="15734149" w:rsidR="00AA3674" w:rsidRPr="005E6BC9" w:rsidRDefault="00AA3674" w:rsidP="00EB07A3">
      <w:pPr>
        <w:pStyle w:val="ListeParagraf"/>
        <w:numPr>
          <w:ilvl w:val="0"/>
          <w:numId w:val="5"/>
        </w:numPr>
        <w:spacing w:after="0"/>
        <w:ind w:left="567"/>
        <w:jc w:val="both"/>
        <w:rPr>
          <w:rFonts w:ascii="Times New Roman" w:hAnsi="Times New Roman" w:cs="Times New Roman"/>
          <w:sz w:val="24"/>
          <w:szCs w:val="24"/>
        </w:rPr>
      </w:pPr>
      <w:r w:rsidRPr="005E6BC9">
        <w:rPr>
          <w:rFonts w:ascii="Times New Roman" w:hAnsi="Times New Roman" w:cs="Times New Roman"/>
          <w:sz w:val="24"/>
          <w:szCs w:val="24"/>
        </w:rPr>
        <w:t>Soruşturmanın gizliliği esastır. (2547 sayılı Kanun m.53/A-1-k) Bu nedenle soruşturmacı tarafından yapılan yazışmalar “Hizmete Özel” gerekiyorsa “Kişiye ve Hizmete Özel” ibaresi</w:t>
      </w:r>
      <w:r w:rsidR="00F24530" w:rsidRPr="005E6BC9">
        <w:rPr>
          <w:rFonts w:ascii="Times New Roman" w:hAnsi="Times New Roman" w:cs="Times New Roman"/>
          <w:sz w:val="24"/>
          <w:szCs w:val="24"/>
        </w:rPr>
        <w:t xml:space="preserve">yle </w:t>
      </w:r>
      <w:r w:rsidRPr="005E6BC9">
        <w:rPr>
          <w:rFonts w:ascii="Times New Roman" w:hAnsi="Times New Roman" w:cs="Times New Roman"/>
          <w:sz w:val="24"/>
          <w:szCs w:val="24"/>
        </w:rPr>
        <w:t>kapalı zarf içerisinde yapılmalıdır.</w:t>
      </w:r>
    </w:p>
    <w:p w14:paraId="0435944A" w14:textId="77777777" w:rsidR="00C71F1E" w:rsidRPr="005E6BC9" w:rsidRDefault="00C71F1E" w:rsidP="00C71F1E">
      <w:pPr>
        <w:pStyle w:val="ListeParagraf"/>
        <w:rPr>
          <w:rFonts w:ascii="Times New Roman" w:hAnsi="Times New Roman" w:cs="Times New Roman"/>
          <w:sz w:val="24"/>
          <w:szCs w:val="24"/>
        </w:rPr>
      </w:pPr>
    </w:p>
    <w:p w14:paraId="35F45340" w14:textId="795238AC" w:rsidR="00C71F1E" w:rsidRPr="00C71F1E" w:rsidRDefault="00C71F1E" w:rsidP="00EB07A3">
      <w:pPr>
        <w:pStyle w:val="ListeParagraf"/>
        <w:numPr>
          <w:ilvl w:val="0"/>
          <w:numId w:val="5"/>
        </w:numPr>
        <w:spacing w:after="0"/>
        <w:ind w:left="567"/>
        <w:jc w:val="both"/>
        <w:rPr>
          <w:rFonts w:ascii="Times New Roman" w:hAnsi="Times New Roman" w:cs="Times New Roman"/>
          <w:color w:val="FF0000"/>
          <w:sz w:val="24"/>
          <w:szCs w:val="24"/>
        </w:rPr>
      </w:pPr>
      <w:r w:rsidRPr="005E6BC9">
        <w:rPr>
          <w:rFonts w:ascii="Times New Roman" w:hAnsi="Times New Roman" w:cs="Times New Roman"/>
          <w:sz w:val="24"/>
          <w:szCs w:val="24"/>
        </w:rPr>
        <w:t xml:space="preserve">Soruşturmacı, soruşturmayı bizzat kendisi yapmalıdır. </w:t>
      </w:r>
      <w:r w:rsidR="00134FA8" w:rsidRPr="005E6BC9">
        <w:rPr>
          <w:rFonts w:ascii="Times New Roman" w:hAnsi="Times New Roman" w:cs="Times New Roman"/>
          <w:sz w:val="24"/>
          <w:szCs w:val="24"/>
        </w:rPr>
        <w:t>İ</w:t>
      </w:r>
      <w:r w:rsidRPr="005E6BC9">
        <w:rPr>
          <w:rFonts w:ascii="Times New Roman" w:hAnsi="Times New Roman" w:cs="Times New Roman"/>
          <w:sz w:val="24"/>
          <w:szCs w:val="24"/>
        </w:rPr>
        <w:t xml:space="preserve">htiyaç duyulması halinde </w:t>
      </w:r>
      <w:r w:rsidRPr="00C71F1E">
        <w:rPr>
          <w:rFonts w:ascii="Times New Roman" w:eastAsia="Times New Roman" w:hAnsi="Times New Roman" w:cs="Times New Roman"/>
          <w:sz w:val="24"/>
          <w:szCs w:val="24"/>
          <w:lang w:eastAsia="tr-TR"/>
        </w:rPr>
        <w:t xml:space="preserve">yazı işlerini yürütmek üzere idari veya akademik personeli yeminli </w:t>
      </w:r>
      <w:r w:rsidR="000B00DE" w:rsidRPr="00C71F1E">
        <w:rPr>
          <w:rFonts w:ascii="Times New Roman" w:eastAsia="Times New Roman" w:hAnsi="Times New Roman" w:cs="Times New Roman"/>
          <w:sz w:val="24"/>
          <w:szCs w:val="24"/>
          <w:lang w:eastAsia="tr-TR"/>
        </w:rPr>
        <w:t>kâtip</w:t>
      </w:r>
      <w:r w:rsidRPr="00C71F1E">
        <w:rPr>
          <w:rFonts w:ascii="Times New Roman" w:eastAsia="Times New Roman" w:hAnsi="Times New Roman" w:cs="Times New Roman"/>
          <w:sz w:val="24"/>
          <w:szCs w:val="24"/>
          <w:lang w:eastAsia="tr-TR"/>
        </w:rPr>
        <w:t xml:space="preserve"> olarak görevlendirebilir. Görevlendireceği yeminli </w:t>
      </w:r>
      <w:r w:rsidR="00351EE9" w:rsidRPr="00C71F1E">
        <w:rPr>
          <w:rFonts w:ascii="Times New Roman" w:eastAsia="Times New Roman" w:hAnsi="Times New Roman" w:cs="Times New Roman"/>
          <w:sz w:val="24"/>
          <w:szCs w:val="24"/>
          <w:lang w:eastAsia="tr-TR"/>
        </w:rPr>
        <w:t>kâtibi</w:t>
      </w:r>
      <w:r w:rsidRPr="00C71F1E">
        <w:rPr>
          <w:rFonts w:ascii="Times New Roman" w:eastAsia="Times New Roman" w:hAnsi="Times New Roman" w:cs="Times New Roman"/>
          <w:sz w:val="24"/>
          <w:szCs w:val="24"/>
          <w:lang w:eastAsia="tr-TR"/>
        </w:rPr>
        <w:t xml:space="preserve"> belirleyememesi halinde Soruşturma Emrini veren birimden bir </w:t>
      </w:r>
      <w:r w:rsidR="000B00DE" w:rsidRPr="00C71F1E">
        <w:rPr>
          <w:rFonts w:ascii="Times New Roman" w:eastAsia="Times New Roman" w:hAnsi="Times New Roman" w:cs="Times New Roman"/>
          <w:sz w:val="24"/>
          <w:szCs w:val="24"/>
          <w:lang w:eastAsia="tr-TR"/>
        </w:rPr>
        <w:t>kâtip</w:t>
      </w:r>
      <w:r w:rsidRPr="00C71F1E">
        <w:rPr>
          <w:rFonts w:ascii="Times New Roman" w:eastAsia="Times New Roman" w:hAnsi="Times New Roman" w:cs="Times New Roman"/>
          <w:sz w:val="24"/>
          <w:szCs w:val="24"/>
          <w:lang w:eastAsia="tr-TR"/>
        </w:rPr>
        <w:t xml:space="preserve"> görevlendirilmesini talep edebilir. </w:t>
      </w:r>
    </w:p>
    <w:p w14:paraId="52D737E6" w14:textId="77777777" w:rsidR="00C71F1E" w:rsidRPr="00C71F1E" w:rsidRDefault="00C71F1E" w:rsidP="00C71F1E">
      <w:pPr>
        <w:spacing w:after="0"/>
        <w:jc w:val="both"/>
        <w:rPr>
          <w:rFonts w:ascii="Times New Roman" w:hAnsi="Times New Roman" w:cs="Times New Roman"/>
          <w:color w:val="FF0000"/>
          <w:sz w:val="24"/>
          <w:szCs w:val="24"/>
        </w:rPr>
      </w:pPr>
    </w:p>
    <w:p w14:paraId="3A500414" w14:textId="55DF26EA" w:rsidR="0029591E" w:rsidRDefault="0029591E" w:rsidP="00EB07A3">
      <w:pPr>
        <w:pStyle w:val="ListeParagraf"/>
        <w:numPr>
          <w:ilvl w:val="0"/>
          <w:numId w:val="5"/>
        </w:numPr>
        <w:spacing w:after="0"/>
        <w:ind w:left="567"/>
        <w:jc w:val="both"/>
        <w:rPr>
          <w:rFonts w:ascii="Times New Roman" w:hAnsi="Times New Roman" w:cs="Times New Roman"/>
          <w:sz w:val="24"/>
          <w:szCs w:val="24"/>
        </w:rPr>
      </w:pPr>
      <w:r w:rsidRPr="0029591E">
        <w:rPr>
          <w:rFonts w:ascii="Times New Roman" w:hAnsi="Times New Roman" w:cs="Times New Roman"/>
          <w:sz w:val="24"/>
          <w:szCs w:val="24"/>
        </w:rPr>
        <w:lastRenderedPageBreak/>
        <w:t xml:space="preserve">Soruşturmacı, disiplin soruşturmasıyla ilgili bilgi ve belgeleri toplama, ifade alma, tanık dinleme, bilirkişiye başvurma, keşif yapma, inceleme yapma ve ilgili makamlarla yazışma yetkisini haizdir. </w:t>
      </w:r>
      <w:r w:rsidRPr="006A6ACD">
        <w:rPr>
          <w:rFonts w:ascii="Times New Roman" w:hAnsi="Times New Roman" w:cs="Times New Roman"/>
          <w:sz w:val="24"/>
          <w:szCs w:val="24"/>
        </w:rPr>
        <w:t>(2547 sayılı Kanun m.53/A-1-</w:t>
      </w:r>
      <w:r>
        <w:rPr>
          <w:rFonts w:ascii="Times New Roman" w:hAnsi="Times New Roman" w:cs="Times New Roman"/>
          <w:sz w:val="24"/>
          <w:szCs w:val="24"/>
        </w:rPr>
        <w:t>g</w:t>
      </w:r>
      <w:r w:rsidRPr="006A6ACD">
        <w:rPr>
          <w:rFonts w:ascii="Times New Roman" w:hAnsi="Times New Roman" w:cs="Times New Roman"/>
          <w:sz w:val="24"/>
          <w:szCs w:val="24"/>
        </w:rPr>
        <w:t>)</w:t>
      </w:r>
    </w:p>
    <w:p w14:paraId="6B771489" w14:textId="77777777" w:rsidR="0068646B" w:rsidRPr="0068646B" w:rsidRDefault="0068646B" w:rsidP="0068646B">
      <w:pPr>
        <w:pStyle w:val="ListeParagraf"/>
        <w:rPr>
          <w:rFonts w:ascii="Times New Roman" w:hAnsi="Times New Roman" w:cs="Times New Roman"/>
          <w:sz w:val="24"/>
          <w:szCs w:val="24"/>
        </w:rPr>
      </w:pPr>
    </w:p>
    <w:p w14:paraId="2EBB88AD" w14:textId="1DCAD531" w:rsidR="0068646B" w:rsidRDefault="0068646B" w:rsidP="00EB07A3">
      <w:pPr>
        <w:pStyle w:val="ListeParagraf"/>
        <w:numPr>
          <w:ilvl w:val="0"/>
          <w:numId w:val="5"/>
        </w:numPr>
        <w:spacing w:after="0"/>
        <w:ind w:left="567"/>
        <w:jc w:val="both"/>
        <w:rPr>
          <w:rFonts w:ascii="Times New Roman" w:hAnsi="Times New Roman" w:cs="Times New Roman"/>
          <w:sz w:val="24"/>
          <w:szCs w:val="24"/>
        </w:rPr>
      </w:pPr>
      <w:r w:rsidRPr="0068646B">
        <w:rPr>
          <w:rFonts w:ascii="Times New Roman" w:hAnsi="Times New Roman" w:cs="Times New Roman"/>
          <w:sz w:val="24"/>
          <w:szCs w:val="24"/>
        </w:rPr>
        <w:t>Soruşturmacının, görevlendirme kapsamında talep ettiği bilgi ve belgeler gecikmeksizin kendisine verilir</w:t>
      </w:r>
      <w:r>
        <w:rPr>
          <w:rFonts w:ascii="Times New Roman" w:hAnsi="Times New Roman" w:cs="Times New Roman"/>
          <w:sz w:val="24"/>
          <w:szCs w:val="24"/>
        </w:rPr>
        <w:t xml:space="preserve">. </w:t>
      </w:r>
      <w:r w:rsidRPr="006A6ACD">
        <w:rPr>
          <w:rFonts w:ascii="Times New Roman" w:hAnsi="Times New Roman" w:cs="Times New Roman"/>
          <w:sz w:val="24"/>
          <w:szCs w:val="24"/>
        </w:rPr>
        <w:t>(2547 sayılı Kanun m.53/A-1-</w:t>
      </w:r>
      <w:r>
        <w:rPr>
          <w:rFonts w:ascii="Times New Roman" w:hAnsi="Times New Roman" w:cs="Times New Roman"/>
          <w:sz w:val="24"/>
          <w:szCs w:val="24"/>
        </w:rPr>
        <w:t>h</w:t>
      </w:r>
      <w:r w:rsidRPr="006A6ACD">
        <w:rPr>
          <w:rFonts w:ascii="Times New Roman" w:hAnsi="Times New Roman" w:cs="Times New Roman"/>
          <w:sz w:val="24"/>
          <w:szCs w:val="24"/>
        </w:rPr>
        <w:t>)</w:t>
      </w:r>
    </w:p>
    <w:p w14:paraId="6BA3257F" w14:textId="77777777" w:rsidR="0068646B" w:rsidRPr="0068646B" w:rsidRDefault="0068646B" w:rsidP="0068646B">
      <w:pPr>
        <w:pStyle w:val="ListeParagraf"/>
        <w:rPr>
          <w:rFonts w:ascii="Times New Roman" w:hAnsi="Times New Roman" w:cs="Times New Roman"/>
          <w:sz w:val="24"/>
          <w:szCs w:val="24"/>
        </w:rPr>
      </w:pPr>
    </w:p>
    <w:p w14:paraId="689E28E9" w14:textId="11E95F27" w:rsidR="00571E52" w:rsidRPr="005E6BC9" w:rsidRDefault="0068646B" w:rsidP="00EB07A3">
      <w:pPr>
        <w:pStyle w:val="ListeParagraf"/>
        <w:numPr>
          <w:ilvl w:val="0"/>
          <w:numId w:val="5"/>
        </w:numPr>
        <w:tabs>
          <w:tab w:val="left" w:pos="567"/>
        </w:tabs>
        <w:spacing w:after="0"/>
        <w:ind w:left="567"/>
        <w:jc w:val="both"/>
        <w:rPr>
          <w:rFonts w:ascii="Times New Roman" w:hAnsi="Times New Roman" w:cs="Times New Roman"/>
          <w:sz w:val="24"/>
          <w:szCs w:val="24"/>
        </w:rPr>
      </w:pPr>
      <w:r w:rsidRPr="00571E52">
        <w:rPr>
          <w:rFonts w:ascii="Times New Roman" w:hAnsi="Times New Roman" w:cs="Times New Roman"/>
          <w:sz w:val="24"/>
          <w:szCs w:val="24"/>
        </w:rPr>
        <w:t>Soruşturma işlemleri bir tutanakla tespit olunur. (2547 sayılı Kanun m.53/A-1-j)</w:t>
      </w:r>
      <w:r w:rsidR="00B80A6F" w:rsidRPr="00571E52">
        <w:rPr>
          <w:rFonts w:ascii="Times New Roman" w:hAnsi="Times New Roman" w:cs="Times New Roman"/>
          <w:sz w:val="24"/>
          <w:szCs w:val="24"/>
        </w:rPr>
        <w:t xml:space="preserve"> </w:t>
      </w:r>
      <w:r w:rsidR="00B80A6F" w:rsidRPr="005E6BC9">
        <w:rPr>
          <w:rFonts w:ascii="Times New Roman" w:hAnsi="Times New Roman" w:cs="Times New Roman"/>
          <w:sz w:val="24"/>
          <w:szCs w:val="24"/>
        </w:rPr>
        <w:t>Tutanaklar</w:t>
      </w:r>
      <w:r w:rsidR="000C348F" w:rsidRPr="005E6BC9">
        <w:rPr>
          <w:rFonts w:ascii="Times New Roman" w:hAnsi="Times New Roman" w:cs="Times New Roman"/>
          <w:sz w:val="24"/>
          <w:szCs w:val="24"/>
        </w:rPr>
        <w:t>;</w:t>
      </w:r>
      <w:r w:rsidR="00B80A6F" w:rsidRPr="005E6BC9">
        <w:rPr>
          <w:rFonts w:ascii="Times New Roman" w:hAnsi="Times New Roman" w:cs="Times New Roman"/>
          <w:sz w:val="24"/>
          <w:szCs w:val="24"/>
        </w:rPr>
        <w:t xml:space="preserve"> nerede, ne zaman hangi işlemin yapıldığı, içeriği, kimlerin katıldığı, ifade alınması söz konusu ise buna ilişkin soru ve cevaplar yer alacak şekilde </w:t>
      </w:r>
      <w:r w:rsidR="000C348F" w:rsidRPr="005E6BC9">
        <w:rPr>
          <w:rFonts w:ascii="Times New Roman" w:hAnsi="Times New Roman" w:cs="Times New Roman"/>
          <w:sz w:val="24"/>
          <w:szCs w:val="24"/>
        </w:rPr>
        <w:t xml:space="preserve">şikâyetçi, soruşturulan ve tanıkların beyanlarını, gitmiş ise keşfe ilişkin işlemleri içermelidir. </w:t>
      </w:r>
      <w:r w:rsidR="00B80A6F" w:rsidRPr="005E6BC9">
        <w:rPr>
          <w:rFonts w:ascii="Times New Roman" w:hAnsi="Times New Roman" w:cs="Times New Roman"/>
          <w:sz w:val="24"/>
          <w:szCs w:val="24"/>
        </w:rPr>
        <w:t xml:space="preserve">Daha sonra soruşturmacı, ifade sahibi, varsa yeminli kâtip vb. hazır bulunanlar tarafından imzalanır. </w:t>
      </w:r>
    </w:p>
    <w:p w14:paraId="16947300" w14:textId="77777777" w:rsidR="00571E52" w:rsidRPr="005E6BC9" w:rsidRDefault="00571E52" w:rsidP="00571E52">
      <w:pPr>
        <w:pStyle w:val="ListeParagraf"/>
        <w:rPr>
          <w:rFonts w:ascii="Times New Roman" w:hAnsi="Times New Roman" w:cs="Times New Roman"/>
          <w:sz w:val="24"/>
          <w:szCs w:val="24"/>
        </w:rPr>
      </w:pPr>
    </w:p>
    <w:p w14:paraId="08D27DC5" w14:textId="229F7805" w:rsidR="005F147D" w:rsidRDefault="00840DCB" w:rsidP="00EB07A3">
      <w:pPr>
        <w:pStyle w:val="ListeParagraf"/>
        <w:numPr>
          <w:ilvl w:val="0"/>
          <w:numId w:val="5"/>
        </w:numPr>
        <w:spacing w:after="120"/>
        <w:ind w:left="567"/>
        <w:jc w:val="both"/>
        <w:rPr>
          <w:rFonts w:ascii="Times New Roman" w:hAnsi="Times New Roman" w:cs="Times New Roman"/>
          <w:sz w:val="24"/>
          <w:szCs w:val="24"/>
        </w:rPr>
      </w:pPr>
      <w:r w:rsidRPr="005E6BC9">
        <w:rPr>
          <w:rFonts w:ascii="Times New Roman" w:hAnsi="Times New Roman" w:cs="Times New Roman"/>
          <w:sz w:val="24"/>
          <w:szCs w:val="24"/>
        </w:rPr>
        <w:t xml:space="preserve">Soruşturmacı tarafından yürütülen soruşturma kapsamında kişilerle yapılacak </w:t>
      </w:r>
      <w:r w:rsidR="00571E52" w:rsidRPr="005E6BC9">
        <w:rPr>
          <w:rFonts w:ascii="Times New Roman" w:hAnsi="Times New Roman" w:cs="Times New Roman"/>
          <w:sz w:val="24"/>
          <w:szCs w:val="24"/>
        </w:rPr>
        <w:t xml:space="preserve">her bir </w:t>
      </w:r>
      <w:r w:rsidRPr="005E6BC9">
        <w:rPr>
          <w:rFonts w:ascii="Times New Roman" w:hAnsi="Times New Roman" w:cs="Times New Roman"/>
          <w:sz w:val="24"/>
          <w:szCs w:val="24"/>
        </w:rPr>
        <w:t xml:space="preserve">yazışmada </w:t>
      </w:r>
      <w:r w:rsidRPr="005E6BC9">
        <w:rPr>
          <w:rFonts w:ascii="Times New Roman" w:eastAsia="Times New Roman" w:hAnsi="Times New Roman" w:cs="Times New Roman"/>
          <w:sz w:val="24"/>
          <w:szCs w:val="24"/>
          <w:lang w:eastAsia="tr-TR"/>
        </w:rPr>
        <w:t xml:space="preserve">7201 sayılı Tebligat Kanunu hükümlerine riayet edilmelidir. Belgelerin elden verilmesi halinde </w:t>
      </w:r>
      <w:r w:rsidRPr="005E6BC9">
        <w:rPr>
          <w:rFonts w:ascii="Times New Roman" w:eastAsia="Times New Roman" w:hAnsi="Times New Roman" w:cs="Times New Roman"/>
          <w:sz w:val="24"/>
          <w:szCs w:val="24"/>
          <w:u w:val="single"/>
          <w:lang w:eastAsia="tr-TR"/>
        </w:rPr>
        <w:t>tebliğ eden, tebliğ alan ad</w:t>
      </w:r>
      <w:r w:rsidR="00571E52" w:rsidRPr="005E6BC9">
        <w:rPr>
          <w:rFonts w:ascii="Times New Roman" w:eastAsia="Times New Roman" w:hAnsi="Times New Roman" w:cs="Times New Roman"/>
          <w:sz w:val="24"/>
          <w:szCs w:val="24"/>
          <w:u w:val="single"/>
          <w:lang w:eastAsia="tr-TR"/>
        </w:rPr>
        <w:t>ı</w:t>
      </w:r>
      <w:r w:rsidRPr="005E6BC9">
        <w:rPr>
          <w:rFonts w:ascii="Times New Roman" w:eastAsia="Times New Roman" w:hAnsi="Times New Roman" w:cs="Times New Roman"/>
          <w:sz w:val="24"/>
          <w:szCs w:val="24"/>
          <w:u w:val="single"/>
          <w:lang w:eastAsia="tr-TR"/>
        </w:rPr>
        <w:t>-soyad</w:t>
      </w:r>
      <w:r w:rsidR="00571E52" w:rsidRPr="005E6BC9">
        <w:rPr>
          <w:rFonts w:ascii="Times New Roman" w:eastAsia="Times New Roman" w:hAnsi="Times New Roman" w:cs="Times New Roman"/>
          <w:sz w:val="24"/>
          <w:szCs w:val="24"/>
          <w:u w:val="single"/>
          <w:lang w:eastAsia="tr-TR"/>
        </w:rPr>
        <w:t>ı</w:t>
      </w:r>
      <w:r w:rsidRPr="005E6BC9">
        <w:rPr>
          <w:rFonts w:ascii="Times New Roman" w:eastAsia="Times New Roman" w:hAnsi="Times New Roman" w:cs="Times New Roman"/>
          <w:sz w:val="24"/>
          <w:szCs w:val="24"/>
          <w:u w:val="single"/>
          <w:lang w:eastAsia="tr-TR"/>
        </w:rPr>
        <w:t>, tarih ve imza</w:t>
      </w:r>
      <w:r w:rsidR="00134FA8" w:rsidRPr="005E6BC9">
        <w:rPr>
          <w:rFonts w:ascii="Times New Roman" w:eastAsia="Times New Roman" w:hAnsi="Times New Roman" w:cs="Times New Roman"/>
          <w:sz w:val="24"/>
          <w:szCs w:val="24"/>
          <w:u w:val="single"/>
          <w:lang w:eastAsia="tr-TR"/>
        </w:rPr>
        <w:t>, tebliğ edilen evrakı</w:t>
      </w:r>
      <w:r w:rsidRPr="005E6BC9">
        <w:rPr>
          <w:rFonts w:ascii="Times New Roman" w:eastAsia="Times New Roman" w:hAnsi="Times New Roman" w:cs="Times New Roman"/>
          <w:sz w:val="24"/>
          <w:szCs w:val="24"/>
          <w:lang w:eastAsia="tr-TR"/>
        </w:rPr>
        <w:t xml:space="preserve"> içeren </w:t>
      </w:r>
      <w:r w:rsidR="004B6B99" w:rsidRPr="005E6BC9">
        <w:rPr>
          <w:rFonts w:ascii="Times New Roman" w:hAnsi="Times New Roman" w:cs="Times New Roman"/>
          <w:sz w:val="24"/>
          <w:szCs w:val="24"/>
        </w:rPr>
        <w:t>tebliğ-tebellüğ tutanağı</w:t>
      </w:r>
      <w:r w:rsidRPr="005E6BC9">
        <w:rPr>
          <w:rFonts w:ascii="Times New Roman" w:eastAsia="Times New Roman" w:hAnsi="Times New Roman" w:cs="Times New Roman"/>
          <w:sz w:val="24"/>
          <w:szCs w:val="24"/>
          <w:lang w:eastAsia="tr-TR"/>
        </w:rPr>
        <w:t xml:space="preserve"> alınmalı ve dosyada muhafaza edilmelidir.</w:t>
      </w:r>
      <w:r w:rsidR="00571E52" w:rsidRPr="005E6BC9">
        <w:rPr>
          <w:rFonts w:ascii="Times New Roman" w:hAnsi="Times New Roman" w:cs="Times New Roman"/>
          <w:sz w:val="24"/>
          <w:szCs w:val="24"/>
        </w:rPr>
        <w:t xml:space="preserve"> </w:t>
      </w:r>
      <w:r w:rsidR="004B6B99" w:rsidRPr="005E6BC9">
        <w:rPr>
          <w:rFonts w:ascii="Times New Roman" w:hAnsi="Times New Roman" w:cs="Times New Roman"/>
          <w:sz w:val="24"/>
          <w:szCs w:val="24"/>
        </w:rPr>
        <w:t>Yazışmaların tebliğ-tebellüğ tutanağı ile yapılamadığı durumlarda yazışma iadeli taahhütlü postayla da yapılabilir ve bu durumda da posta alındısı dosyada muhafaza edilmelidir.</w:t>
      </w:r>
      <w:r w:rsidR="000B00DE" w:rsidRPr="005E6BC9">
        <w:rPr>
          <w:rFonts w:ascii="Times New Roman" w:hAnsi="Times New Roman" w:cs="Times New Roman"/>
          <w:sz w:val="24"/>
          <w:szCs w:val="24"/>
        </w:rPr>
        <w:t xml:space="preserve"> </w:t>
      </w:r>
      <w:r w:rsidR="00571E52" w:rsidRPr="005E6BC9">
        <w:rPr>
          <w:rFonts w:ascii="Times New Roman" w:hAnsi="Times New Roman" w:cs="Times New Roman"/>
          <w:sz w:val="24"/>
          <w:szCs w:val="24"/>
        </w:rPr>
        <w:t>Bu belgeler ile soruşturmacının gönderdiği her bir yazının kim tarafından</w:t>
      </w:r>
      <w:r w:rsidR="00571E52" w:rsidRPr="00D2769A">
        <w:rPr>
          <w:rFonts w:ascii="Times New Roman" w:hAnsi="Times New Roman" w:cs="Times New Roman"/>
          <w:sz w:val="24"/>
          <w:szCs w:val="24"/>
        </w:rPr>
        <w:t xml:space="preserve"> tebliğ edildiği ve tebliğ alındığı ile tebliğ alınan tarih belirlenmektedir. Bu nedenle, bu tutanağın eksiksiz doldurulması gerekmektedir. Ki </w:t>
      </w:r>
      <w:r w:rsidR="006E0F34">
        <w:rPr>
          <w:rFonts w:ascii="Times New Roman" w:hAnsi="Times New Roman" w:cs="Times New Roman"/>
          <w:sz w:val="24"/>
          <w:szCs w:val="24"/>
        </w:rPr>
        <w:t>k</w:t>
      </w:r>
      <w:r w:rsidR="00571E52" w:rsidRPr="00D2769A">
        <w:rPr>
          <w:rFonts w:ascii="Times New Roman" w:hAnsi="Times New Roman" w:cs="Times New Roman"/>
          <w:sz w:val="24"/>
          <w:szCs w:val="24"/>
        </w:rPr>
        <w:t>anunda düzenlenen sürelere ve hükümlere uyulduğunun ispatlanması için bu belgeler büyük bir önem taşımaktadır.</w:t>
      </w:r>
    </w:p>
    <w:p w14:paraId="753AC516" w14:textId="5A2B0900" w:rsidR="00571E52" w:rsidRPr="005F147D" w:rsidRDefault="00571E52" w:rsidP="005F147D">
      <w:pPr>
        <w:spacing w:after="0"/>
        <w:jc w:val="both"/>
        <w:rPr>
          <w:rFonts w:ascii="Times New Roman" w:hAnsi="Times New Roman" w:cs="Times New Roman"/>
          <w:sz w:val="24"/>
          <w:szCs w:val="24"/>
        </w:rPr>
      </w:pPr>
    </w:p>
    <w:p w14:paraId="4ECE14EC" w14:textId="24BAA135" w:rsidR="00840DCB" w:rsidRPr="003E6AB2" w:rsidRDefault="00E90B50" w:rsidP="005F147D">
      <w:pPr>
        <w:spacing w:after="0"/>
        <w:jc w:val="both"/>
        <w:rPr>
          <w:rFonts w:ascii="Times New Roman" w:hAnsi="Times New Roman" w:cs="Times New Roman"/>
          <w:b/>
          <w:bCs/>
          <w:sz w:val="24"/>
          <w:szCs w:val="24"/>
        </w:rPr>
      </w:pPr>
      <w:r w:rsidRPr="003E6AB2">
        <w:rPr>
          <w:rFonts w:ascii="Times New Roman" w:hAnsi="Times New Roman" w:cs="Times New Roman"/>
          <w:b/>
          <w:bCs/>
          <w:sz w:val="24"/>
          <w:szCs w:val="24"/>
        </w:rPr>
        <w:t>ZAMANAŞIMI SÜRELERİ</w:t>
      </w:r>
    </w:p>
    <w:p w14:paraId="743F4CBC" w14:textId="098ED3EC" w:rsidR="003E6AB2" w:rsidRDefault="003E6AB2" w:rsidP="00EB07A3">
      <w:pPr>
        <w:pStyle w:val="ListeParagraf"/>
        <w:numPr>
          <w:ilvl w:val="0"/>
          <w:numId w:val="7"/>
        </w:numPr>
        <w:spacing w:after="0"/>
        <w:ind w:left="567" w:hanging="284"/>
        <w:jc w:val="both"/>
        <w:rPr>
          <w:rFonts w:ascii="Times New Roman" w:hAnsi="Times New Roman" w:cs="Times New Roman"/>
          <w:sz w:val="24"/>
          <w:szCs w:val="24"/>
        </w:rPr>
      </w:pPr>
      <w:r w:rsidRPr="003A04ED">
        <w:rPr>
          <w:rFonts w:ascii="Times New Roman" w:hAnsi="Times New Roman" w:cs="Times New Roman"/>
          <w:sz w:val="24"/>
          <w:szCs w:val="24"/>
        </w:rPr>
        <w:t xml:space="preserve">Disiplin cezası verilmesini </w:t>
      </w:r>
      <w:r w:rsidRPr="003A04ED">
        <w:rPr>
          <w:rFonts w:ascii="Times New Roman" w:hAnsi="Times New Roman" w:cs="Times New Roman"/>
          <w:b/>
          <w:bCs/>
          <w:sz w:val="24"/>
          <w:szCs w:val="24"/>
          <w:u w:val="single"/>
        </w:rPr>
        <w:t>gerektiren fiil ve hallerin işlendiğinin öğrenildiği tarihten itibaren</w:t>
      </w:r>
      <w:r w:rsidRPr="003A04ED">
        <w:rPr>
          <w:rFonts w:ascii="Times New Roman" w:hAnsi="Times New Roman" w:cs="Times New Roman"/>
          <w:sz w:val="24"/>
          <w:szCs w:val="24"/>
        </w:rPr>
        <w:t>;</w:t>
      </w:r>
    </w:p>
    <w:p w14:paraId="1D149F5B" w14:textId="77777777" w:rsidR="003A04ED" w:rsidRPr="003A04ED" w:rsidRDefault="003A04ED" w:rsidP="003A04ED">
      <w:pPr>
        <w:pStyle w:val="ListeParagraf"/>
        <w:spacing w:after="0"/>
        <w:ind w:left="284"/>
        <w:jc w:val="both"/>
        <w:rPr>
          <w:rFonts w:ascii="Times New Roman" w:hAnsi="Times New Roman" w:cs="Times New Roman"/>
          <w:sz w:val="24"/>
          <w:szCs w:val="24"/>
        </w:rPr>
      </w:pPr>
    </w:p>
    <w:p w14:paraId="6DDB709A" w14:textId="1A2189FA" w:rsidR="003E6AB2" w:rsidRPr="003A04ED" w:rsidRDefault="003E6AB2" w:rsidP="003A04ED">
      <w:pPr>
        <w:pStyle w:val="ListeParagraf"/>
        <w:numPr>
          <w:ilvl w:val="0"/>
          <w:numId w:val="8"/>
        </w:numPr>
        <w:spacing w:after="0"/>
        <w:jc w:val="both"/>
        <w:rPr>
          <w:rFonts w:ascii="Times New Roman" w:hAnsi="Times New Roman" w:cs="Times New Roman"/>
          <w:sz w:val="24"/>
          <w:szCs w:val="24"/>
        </w:rPr>
      </w:pPr>
      <w:r w:rsidRPr="003A04ED">
        <w:rPr>
          <w:rFonts w:ascii="Times New Roman" w:hAnsi="Times New Roman" w:cs="Times New Roman"/>
          <w:sz w:val="24"/>
          <w:szCs w:val="24"/>
          <w:u w:val="single"/>
        </w:rPr>
        <w:t>Uyarma, kınama, aylıktan veya ücretten kesme ve kademe ilerlemesinin durdurulması veya birden fazla ücretten kesme cezalarında</w:t>
      </w:r>
      <w:r w:rsidRPr="003A04ED">
        <w:rPr>
          <w:rFonts w:ascii="Times New Roman" w:hAnsi="Times New Roman" w:cs="Times New Roman"/>
          <w:sz w:val="24"/>
          <w:szCs w:val="24"/>
        </w:rPr>
        <w:t xml:space="preserve"> </w:t>
      </w:r>
      <w:r w:rsidRPr="003A04ED">
        <w:rPr>
          <w:rFonts w:ascii="Times New Roman" w:hAnsi="Times New Roman" w:cs="Times New Roman"/>
          <w:b/>
          <w:bCs/>
          <w:sz w:val="24"/>
          <w:szCs w:val="24"/>
        </w:rPr>
        <w:t>bir ay</w:t>
      </w:r>
      <w:r w:rsidRPr="003A04ED">
        <w:rPr>
          <w:rFonts w:ascii="Times New Roman" w:hAnsi="Times New Roman" w:cs="Times New Roman"/>
          <w:sz w:val="24"/>
          <w:szCs w:val="24"/>
        </w:rPr>
        <w:t xml:space="preserve"> içinde, </w:t>
      </w:r>
    </w:p>
    <w:p w14:paraId="10D0177B" w14:textId="77777777" w:rsidR="003A04ED" w:rsidRPr="003A04ED" w:rsidRDefault="003A04ED" w:rsidP="003A04ED">
      <w:pPr>
        <w:pStyle w:val="ListeParagraf"/>
        <w:spacing w:after="0"/>
        <w:ind w:left="1098"/>
        <w:jc w:val="both"/>
        <w:rPr>
          <w:rFonts w:ascii="Times New Roman" w:hAnsi="Times New Roman" w:cs="Times New Roman"/>
          <w:sz w:val="24"/>
          <w:szCs w:val="24"/>
        </w:rPr>
      </w:pPr>
    </w:p>
    <w:p w14:paraId="3C0C9087" w14:textId="397B10C2" w:rsidR="003A04ED" w:rsidRDefault="003E6AB2" w:rsidP="003A04ED">
      <w:pPr>
        <w:pStyle w:val="ListeParagraf"/>
        <w:numPr>
          <w:ilvl w:val="0"/>
          <w:numId w:val="8"/>
        </w:numPr>
        <w:spacing w:after="0"/>
        <w:jc w:val="both"/>
        <w:rPr>
          <w:rFonts w:ascii="Times New Roman" w:hAnsi="Times New Roman" w:cs="Times New Roman"/>
          <w:sz w:val="24"/>
          <w:szCs w:val="24"/>
        </w:rPr>
      </w:pPr>
      <w:r w:rsidRPr="003A04ED">
        <w:rPr>
          <w:rFonts w:ascii="Times New Roman" w:hAnsi="Times New Roman" w:cs="Times New Roman"/>
          <w:sz w:val="24"/>
          <w:szCs w:val="24"/>
          <w:u w:val="single"/>
        </w:rPr>
        <w:t>Üniversite öğretim mesleğinden çıkarma ve kamu görevinden çıkarma cezasında</w:t>
      </w:r>
      <w:r w:rsidRPr="003A04ED">
        <w:rPr>
          <w:rFonts w:ascii="Times New Roman" w:hAnsi="Times New Roman" w:cs="Times New Roman"/>
          <w:sz w:val="24"/>
          <w:szCs w:val="24"/>
        </w:rPr>
        <w:t xml:space="preserve"> </w:t>
      </w:r>
      <w:r w:rsidRPr="003A04ED">
        <w:rPr>
          <w:rFonts w:ascii="Times New Roman" w:hAnsi="Times New Roman" w:cs="Times New Roman"/>
          <w:b/>
          <w:bCs/>
          <w:sz w:val="24"/>
          <w:szCs w:val="24"/>
        </w:rPr>
        <w:t>altı ay</w:t>
      </w:r>
      <w:r w:rsidRPr="003A04ED">
        <w:rPr>
          <w:rFonts w:ascii="Times New Roman" w:hAnsi="Times New Roman" w:cs="Times New Roman"/>
          <w:sz w:val="24"/>
          <w:szCs w:val="24"/>
        </w:rPr>
        <w:t xml:space="preserve"> içinde, </w:t>
      </w:r>
    </w:p>
    <w:p w14:paraId="1BCEA380" w14:textId="77777777" w:rsidR="003A04ED" w:rsidRPr="003A04ED" w:rsidRDefault="003A04ED" w:rsidP="003A04ED">
      <w:pPr>
        <w:spacing w:after="0"/>
        <w:jc w:val="both"/>
        <w:rPr>
          <w:rFonts w:ascii="Times New Roman" w:hAnsi="Times New Roman" w:cs="Times New Roman"/>
          <w:sz w:val="24"/>
          <w:szCs w:val="24"/>
        </w:rPr>
      </w:pPr>
    </w:p>
    <w:p w14:paraId="4595D8DB" w14:textId="3F336A26" w:rsidR="00E90B50" w:rsidRDefault="003E6AB2" w:rsidP="003E6AB2">
      <w:pPr>
        <w:spacing w:after="0"/>
        <w:ind w:left="349"/>
        <w:jc w:val="both"/>
        <w:rPr>
          <w:rFonts w:ascii="Times New Roman" w:hAnsi="Times New Roman" w:cs="Times New Roman"/>
          <w:sz w:val="24"/>
          <w:szCs w:val="24"/>
        </w:rPr>
      </w:pPr>
      <w:proofErr w:type="gramStart"/>
      <w:r w:rsidRPr="003E6AB2">
        <w:rPr>
          <w:rFonts w:ascii="Times New Roman" w:hAnsi="Times New Roman" w:cs="Times New Roman"/>
          <w:b/>
          <w:bCs/>
          <w:sz w:val="24"/>
          <w:szCs w:val="24"/>
        </w:rPr>
        <w:t>disiplin</w:t>
      </w:r>
      <w:proofErr w:type="gramEnd"/>
      <w:r w:rsidRPr="003E6AB2">
        <w:rPr>
          <w:rFonts w:ascii="Times New Roman" w:hAnsi="Times New Roman" w:cs="Times New Roman"/>
          <w:b/>
          <w:bCs/>
          <w:sz w:val="24"/>
          <w:szCs w:val="24"/>
        </w:rPr>
        <w:t xml:space="preserve"> soruşturmasına başlanmadığı takdirde</w:t>
      </w:r>
      <w:r w:rsidRPr="003E6AB2">
        <w:rPr>
          <w:rFonts w:ascii="Times New Roman" w:hAnsi="Times New Roman" w:cs="Times New Roman"/>
          <w:sz w:val="24"/>
          <w:szCs w:val="24"/>
        </w:rPr>
        <w:t xml:space="preserve"> </w:t>
      </w:r>
      <w:r w:rsidRPr="003E6AB2">
        <w:rPr>
          <w:rFonts w:ascii="Times New Roman" w:hAnsi="Times New Roman" w:cs="Times New Roman"/>
          <w:b/>
          <w:bCs/>
          <w:sz w:val="24"/>
          <w:szCs w:val="24"/>
        </w:rPr>
        <w:t>disiplin soruşturması açılamaz</w:t>
      </w:r>
      <w:r w:rsidRPr="003E6AB2">
        <w:rPr>
          <w:rFonts w:ascii="Times New Roman" w:hAnsi="Times New Roman" w:cs="Times New Roman"/>
          <w:sz w:val="24"/>
          <w:szCs w:val="24"/>
        </w:rPr>
        <w:t>.</w:t>
      </w:r>
      <w:r w:rsidR="003A04ED" w:rsidRPr="003A04ED">
        <w:rPr>
          <w:rFonts w:ascii="Times New Roman" w:hAnsi="Times New Roman" w:cs="Times New Roman"/>
          <w:sz w:val="24"/>
          <w:szCs w:val="24"/>
        </w:rPr>
        <w:t xml:space="preserve"> </w:t>
      </w:r>
      <w:r w:rsidR="003A04ED" w:rsidRPr="00571E52">
        <w:rPr>
          <w:rFonts w:ascii="Times New Roman" w:hAnsi="Times New Roman" w:cs="Times New Roman"/>
          <w:sz w:val="24"/>
          <w:szCs w:val="24"/>
        </w:rPr>
        <w:t>(2547 sayılı Kanun m.53/</w:t>
      </w:r>
      <w:r w:rsidR="003A04ED">
        <w:rPr>
          <w:rFonts w:ascii="Times New Roman" w:hAnsi="Times New Roman" w:cs="Times New Roman"/>
          <w:sz w:val="24"/>
          <w:szCs w:val="24"/>
        </w:rPr>
        <w:t>C</w:t>
      </w:r>
      <w:r w:rsidR="003A04ED" w:rsidRPr="00571E52">
        <w:rPr>
          <w:rFonts w:ascii="Times New Roman" w:hAnsi="Times New Roman" w:cs="Times New Roman"/>
          <w:sz w:val="24"/>
          <w:szCs w:val="24"/>
        </w:rPr>
        <w:t>-1)</w:t>
      </w:r>
    </w:p>
    <w:p w14:paraId="02048782" w14:textId="77777777" w:rsidR="009B00D3" w:rsidRDefault="009B00D3" w:rsidP="003E6AB2">
      <w:pPr>
        <w:spacing w:after="0"/>
        <w:ind w:left="349"/>
        <w:jc w:val="both"/>
        <w:rPr>
          <w:rFonts w:ascii="Times New Roman" w:hAnsi="Times New Roman" w:cs="Times New Roman"/>
          <w:sz w:val="24"/>
          <w:szCs w:val="24"/>
        </w:rPr>
      </w:pPr>
    </w:p>
    <w:p w14:paraId="32D9E888" w14:textId="10657E8F" w:rsidR="00901404" w:rsidRDefault="009B00D3" w:rsidP="00EB07A3">
      <w:pPr>
        <w:pStyle w:val="ListeParagraf"/>
        <w:numPr>
          <w:ilvl w:val="0"/>
          <w:numId w:val="7"/>
        </w:numPr>
        <w:spacing w:after="0"/>
        <w:ind w:left="567"/>
        <w:jc w:val="both"/>
        <w:rPr>
          <w:rFonts w:ascii="Times New Roman" w:hAnsi="Times New Roman" w:cs="Times New Roman"/>
          <w:sz w:val="24"/>
          <w:szCs w:val="24"/>
        </w:rPr>
      </w:pPr>
      <w:r w:rsidRPr="00901404">
        <w:rPr>
          <w:rFonts w:ascii="Times New Roman" w:hAnsi="Times New Roman" w:cs="Times New Roman"/>
          <w:sz w:val="24"/>
          <w:szCs w:val="24"/>
        </w:rPr>
        <w:t xml:space="preserve">Disiplin cezası verilmesini gerektiren </w:t>
      </w:r>
      <w:r w:rsidRPr="00901404">
        <w:rPr>
          <w:rFonts w:ascii="Times New Roman" w:hAnsi="Times New Roman" w:cs="Times New Roman"/>
          <w:sz w:val="24"/>
          <w:szCs w:val="24"/>
          <w:u w:val="single"/>
        </w:rPr>
        <w:t xml:space="preserve">fiillerin işlendiği tarihten itibaren </w:t>
      </w:r>
      <w:r w:rsidRPr="00901404">
        <w:rPr>
          <w:rFonts w:ascii="Times New Roman" w:hAnsi="Times New Roman" w:cs="Times New Roman"/>
          <w:b/>
          <w:bCs/>
          <w:sz w:val="24"/>
          <w:szCs w:val="24"/>
          <w:u w:val="single"/>
        </w:rPr>
        <w:t>iki yıl</w:t>
      </w:r>
      <w:r w:rsidRPr="00901404">
        <w:rPr>
          <w:rFonts w:ascii="Times New Roman" w:hAnsi="Times New Roman" w:cs="Times New Roman"/>
          <w:sz w:val="24"/>
          <w:szCs w:val="24"/>
          <w:u w:val="single"/>
        </w:rPr>
        <w:t>,</w:t>
      </w:r>
      <w:r w:rsidRPr="00901404">
        <w:rPr>
          <w:rFonts w:ascii="Times New Roman" w:hAnsi="Times New Roman" w:cs="Times New Roman"/>
          <w:sz w:val="24"/>
          <w:szCs w:val="24"/>
        </w:rPr>
        <w:t xml:space="preserve"> </w:t>
      </w:r>
      <w:r w:rsidRPr="00901404">
        <w:rPr>
          <w:rFonts w:ascii="Times New Roman" w:hAnsi="Times New Roman" w:cs="Times New Roman"/>
          <w:sz w:val="24"/>
          <w:szCs w:val="24"/>
          <w:u w:val="single"/>
        </w:rPr>
        <w:t xml:space="preserve">üniversite öğretim mesleğinden çıkarma cezasını gerektiren fiil açısından </w:t>
      </w:r>
      <w:r w:rsidRPr="00901404">
        <w:rPr>
          <w:rFonts w:ascii="Times New Roman" w:hAnsi="Times New Roman" w:cs="Times New Roman"/>
          <w:b/>
          <w:bCs/>
          <w:sz w:val="24"/>
          <w:szCs w:val="24"/>
          <w:u w:val="single"/>
        </w:rPr>
        <w:t>altı yıl</w:t>
      </w:r>
      <w:r w:rsidRPr="00901404">
        <w:rPr>
          <w:rFonts w:ascii="Times New Roman" w:hAnsi="Times New Roman" w:cs="Times New Roman"/>
          <w:sz w:val="24"/>
          <w:szCs w:val="24"/>
        </w:rPr>
        <w:t xml:space="preserve"> geçmiş ise </w:t>
      </w:r>
      <w:r w:rsidRPr="00901404">
        <w:rPr>
          <w:rFonts w:ascii="Times New Roman" w:hAnsi="Times New Roman" w:cs="Times New Roman"/>
          <w:b/>
          <w:bCs/>
          <w:sz w:val="24"/>
          <w:szCs w:val="24"/>
        </w:rPr>
        <w:t>disiplin cezası verilemez</w:t>
      </w:r>
      <w:r w:rsidRPr="00901404">
        <w:rPr>
          <w:rFonts w:ascii="Times New Roman" w:hAnsi="Times New Roman" w:cs="Times New Roman"/>
          <w:sz w:val="24"/>
          <w:szCs w:val="24"/>
        </w:rPr>
        <w:t>.</w:t>
      </w:r>
      <w:r w:rsidR="00FC2E57" w:rsidRPr="00901404">
        <w:rPr>
          <w:rFonts w:ascii="Times New Roman" w:hAnsi="Times New Roman" w:cs="Times New Roman"/>
          <w:sz w:val="24"/>
          <w:szCs w:val="24"/>
        </w:rPr>
        <w:t xml:space="preserve"> (2547 sayılı Kanun m.53/C-2)</w:t>
      </w:r>
    </w:p>
    <w:p w14:paraId="68149EE0" w14:textId="77777777" w:rsidR="005F147D" w:rsidRPr="005F147D" w:rsidRDefault="005F147D" w:rsidP="005F147D">
      <w:pPr>
        <w:spacing w:after="0"/>
        <w:ind w:left="-11"/>
        <w:jc w:val="both"/>
        <w:rPr>
          <w:rFonts w:ascii="Times New Roman" w:hAnsi="Times New Roman" w:cs="Times New Roman"/>
          <w:sz w:val="24"/>
          <w:szCs w:val="24"/>
        </w:rPr>
      </w:pPr>
    </w:p>
    <w:p w14:paraId="7F9AE91C" w14:textId="270C3052" w:rsidR="00286508" w:rsidRPr="007372BE" w:rsidRDefault="00901404" w:rsidP="00EB07A3">
      <w:pPr>
        <w:pStyle w:val="ListeParagraf"/>
        <w:numPr>
          <w:ilvl w:val="0"/>
          <w:numId w:val="7"/>
        </w:numPr>
        <w:spacing w:after="0"/>
        <w:ind w:left="567"/>
        <w:jc w:val="both"/>
      </w:pPr>
      <w:r w:rsidRPr="00B55330">
        <w:rPr>
          <w:rFonts w:ascii="Times New Roman" w:hAnsi="Times New Roman" w:cs="Times New Roman"/>
          <w:sz w:val="24"/>
          <w:szCs w:val="24"/>
        </w:rPr>
        <w:lastRenderedPageBreak/>
        <w:t>Bilimsel bir eserin akademik atama ve terfilerde kullanılması ya da kısmen veya tamamen yeniden yayımlanması hâlinde ikinci fıkrada belirtilen zamanaşımı süreleri yeniden işlemeye başlar</w:t>
      </w:r>
      <w:r>
        <w:rPr>
          <w:rStyle w:val="DipnotBavurusu"/>
          <w:rFonts w:ascii="Times New Roman" w:hAnsi="Times New Roman" w:cs="Times New Roman"/>
          <w:sz w:val="24"/>
          <w:szCs w:val="24"/>
        </w:rPr>
        <w:footnoteReference w:id="1"/>
      </w:r>
      <w:r w:rsidRPr="00B55330">
        <w:rPr>
          <w:rFonts w:ascii="Times New Roman" w:hAnsi="Times New Roman" w:cs="Times New Roman"/>
          <w:sz w:val="24"/>
          <w:szCs w:val="24"/>
        </w:rPr>
        <w:t xml:space="preserve">. </w:t>
      </w:r>
      <w:r w:rsidR="00B55330" w:rsidRPr="00B55330">
        <w:rPr>
          <w:rFonts w:ascii="Times New Roman" w:hAnsi="Times New Roman" w:cs="Times New Roman"/>
          <w:sz w:val="24"/>
          <w:szCs w:val="24"/>
        </w:rPr>
        <w:t>(2547 sayılı Kanun m.53/C-</w:t>
      </w:r>
      <w:r w:rsidR="00B55330">
        <w:rPr>
          <w:rFonts w:ascii="Times New Roman" w:hAnsi="Times New Roman" w:cs="Times New Roman"/>
          <w:sz w:val="24"/>
          <w:szCs w:val="24"/>
        </w:rPr>
        <w:t>3</w:t>
      </w:r>
      <w:r w:rsidR="00B55330" w:rsidRPr="00B55330">
        <w:rPr>
          <w:rFonts w:ascii="Times New Roman" w:hAnsi="Times New Roman" w:cs="Times New Roman"/>
          <w:sz w:val="24"/>
          <w:szCs w:val="24"/>
        </w:rPr>
        <w:t>)</w:t>
      </w:r>
    </w:p>
    <w:p w14:paraId="24948F05" w14:textId="132A6EDB" w:rsidR="00B55330" w:rsidRDefault="007372BE" w:rsidP="00EB07A3">
      <w:pPr>
        <w:pStyle w:val="ListeParagraf"/>
        <w:numPr>
          <w:ilvl w:val="0"/>
          <w:numId w:val="7"/>
        </w:numPr>
        <w:spacing w:after="0"/>
        <w:ind w:left="567"/>
        <w:jc w:val="both"/>
        <w:rPr>
          <w:rFonts w:ascii="Times New Roman" w:hAnsi="Times New Roman" w:cs="Times New Roman"/>
          <w:sz w:val="24"/>
          <w:szCs w:val="24"/>
        </w:rPr>
      </w:pPr>
      <w:r w:rsidRPr="007372BE">
        <w:rPr>
          <w:rFonts w:ascii="Times New Roman" w:hAnsi="Times New Roman" w:cs="Times New Roman"/>
          <w:sz w:val="24"/>
          <w:szCs w:val="24"/>
        </w:rPr>
        <w:t xml:space="preserve">Disiplin cezasının yargı kararıyla iptal edilmesi hâlinde, kararın idareye ulaştığı tarihten itibaren kalan disiplin ceza zamanaşımı süresi içerisinde, </w:t>
      </w:r>
      <w:r w:rsidRPr="007372BE">
        <w:rPr>
          <w:rFonts w:ascii="Times New Roman" w:hAnsi="Times New Roman" w:cs="Times New Roman"/>
          <w:sz w:val="24"/>
          <w:szCs w:val="24"/>
          <w:u w:val="single"/>
        </w:rPr>
        <w:t xml:space="preserve">zamanaşımı süresinin dolması veya üç aydan daha az süre kalması hâlinde </w:t>
      </w:r>
      <w:r w:rsidRPr="007372BE">
        <w:rPr>
          <w:rFonts w:ascii="Times New Roman" w:hAnsi="Times New Roman" w:cs="Times New Roman"/>
          <w:b/>
          <w:bCs/>
          <w:sz w:val="24"/>
          <w:szCs w:val="24"/>
          <w:u w:val="single"/>
        </w:rPr>
        <w:t>en geç üç ay</w:t>
      </w:r>
      <w:r w:rsidRPr="007372BE">
        <w:rPr>
          <w:rFonts w:ascii="Times New Roman" w:hAnsi="Times New Roman" w:cs="Times New Roman"/>
          <w:sz w:val="24"/>
          <w:szCs w:val="24"/>
          <w:u w:val="single"/>
        </w:rPr>
        <w:t xml:space="preserve"> içerisinde</w:t>
      </w:r>
      <w:r w:rsidRPr="007372BE">
        <w:rPr>
          <w:rFonts w:ascii="Times New Roman" w:hAnsi="Times New Roman" w:cs="Times New Roman"/>
          <w:sz w:val="24"/>
          <w:szCs w:val="24"/>
        </w:rPr>
        <w:t xml:space="preserve"> karar gerekçesi dikkate alınarak yeniden disiplin cezası tesis edilebilir.</w:t>
      </w:r>
      <w:r w:rsidR="00B55330">
        <w:rPr>
          <w:rFonts w:ascii="Times New Roman" w:hAnsi="Times New Roman" w:cs="Times New Roman"/>
          <w:sz w:val="24"/>
          <w:szCs w:val="24"/>
        </w:rPr>
        <w:t xml:space="preserve"> </w:t>
      </w:r>
      <w:r w:rsidR="00B55330" w:rsidRPr="00901404">
        <w:rPr>
          <w:rFonts w:ascii="Times New Roman" w:hAnsi="Times New Roman" w:cs="Times New Roman"/>
          <w:sz w:val="24"/>
          <w:szCs w:val="24"/>
        </w:rPr>
        <w:t>(2547 sayılı Kanun m.53/C-</w:t>
      </w:r>
      <w:r w:rsidR="00B55330">
        <w:rPr>
          <w:rFonts w:ascii="Times New Roman" w:hAnsi="Times New Roman" w:cs="Times New Roman"/>
          <w:sz w:val="24"/>
          <w:szCs w:val="24"/>
        </w:rPr>
        <w:t>4</w:t>
      </w:r>
      <w:r w:rsidR="00B55330" w:rsidRPr="00901404">
        <w:rPr>
          <w:rFonts w:ascii="Times New Roman" w:hAnsi="Times New Roman" w:cs="Times New Roman"/>
          <w:sz w:val="24"/>
          <w:szCs w:val="24"/>
        </w:rPr>
        <w:t>)</w:t>
      </w:r>
    </w:p>
    <w:p w14:paraId="56FB505F" w14:textId="77777777" w:rsidR="00FD154D" w:rsidRDefault="00FD154D" w:rsidP="00EE644B">
      <w:pPr>
        <w:pStyle w:val="ListeParagraf"/>
        <w:spacing w:after="0"/>
      </w:pPr>
    </w:p>
    <w:p w14:paraId="40EB5909" w14:textId="1FC38111" w:rsidR="00E51AEA" w:rsidRDefault="00E51AEA" w:rsidP="00EE644B">
      <w:pPr>
        <w:pStyle w:val="ListeParagraf"/>
        <w:spacing w:after="0"/>
        <w:ind w:left="0"/>
        <w:rPr>
          <w:rFonts w:ascii="Times New Roman" w:hAnsi="Times New Roman" w:cs="Times New Roman"/>
          <w:b/>
          <w:bCs/>
          <w:sz w:val="24"/>
          <w:szCs w:val="24"/>
        </w:rPr>
      </w:pPr>
      <w:r w:rsidRPr="00973815">
        <w:rPr>
          <w:rFonts w:ascii="Times New Roman" w:hAnsi="Times New Roman" w:cs="Times New Roman"/>
          <w:b/>
          <w:bCs/>
          <w:sz w:val="24"/>
          <w:szCs w:val="24"/>
        </w:rPr>
        <w:t>SORUŞTURMA İŞLEMLERİ</w:t>
      </w:r>
    </w:p>
    <w:p w14:paraId="0DBCC8EE" w14:textId="77777777" w:rsidR="00EE644B" w:rsidRPr="00973815" w:rsidRDefault="00EE644B" w:rsidP="00EE644B">
      <w:pPr>
        <w:pStyle w:val="ListeParagraf"/>
        <w:spacing w:after="0"/>
        <w:ind w:left="0"/>
        <w:rPr>
          <w:rFonts w:ascii="Times New Roman" w:hAnsi="Times New Roman" w:cs="Times New Roman"/>
          <w:b/>
          <w:bCs/>
          <w:sz w:val="24"/>
          <w:szCs w:val="24"/>
        </w:rPr>
      </w:pPr>
    </w:p>
    <w:p w14:paraId="59A306DE" w14:textId="5D8EF6DF" w:rsidR="004E6CD7" w:rsidRPr="004E6CD7" w:rsidRDefault="00E51AEA" w:rsidP="00EB07A3">
      <w:pPr>
        <w:pStyle w:val="ListeParagraf"/>
        <w:numPr>
          <w:ilvl w:val="0"/>
          <w:numId w:val="10"/>
        </w:numPr>
        <w:spacing w:after="0"/>
        <w:ind w:left="567"/>
        <w:jc w:val="both"/>
        <w:rPr>
          <w:rFonts w:ascii="Times New Roman" w:hAnsi="Times New Roman" w:cs="Times New Roman"/>
          <w:sz w:val="24"/>
          <w:szCs w:val="24"/>
        </w:rPr>
      </w:pPr>
      <w:r w:rsidRPr="00BF511E">
        <w:rPr>
          <w:rFonts w:ascii="Times New Roman" w:hAnsi="Times New Roman" w:cs="Times New Roman"/>
          <w:sz w:val="24"/>
          <w:szCs w:val="24"/>
        </w:rPr>
        <w:t xml:space="preserve">Disiplin soruşturmasında öncelikle </w:t>
      </w:r>
      <w:r w:rsidR="00973815" w:rsidRPr="00BF511E">
        <w:rPr>
          <w:rFonts w:ascii="Times New Roman" w:hAnsi="Times New Roman" w:cs="Times New Roman"/>
          <w:sz w:val="24"/>
          <w:szCs w:val="24"/>
        </w:rPr>
        <w:t xml:space="preserve">varsa </w:t>
      </w:r>
      <w:r w:rsidRPr="00BF511E">
        <w:rPr>
          <w:rFonts w:ascii="Times New Roman" w:hAnsi="Times New Roman" w:cs="Times New Roman"/>
          <w:b/>
          <w:bCs/>
          <w:sz w:val="24"/>
          <w:szCs w:val="24"/>
        </w:rPr>
        <w:t xml:space="preserve">şikayetçi/ihbar eden kişinin beyanı </w:t>
      </w:r>
      <w:r w:rsidRPr="00BF511E">
        <w:rPr>
          <w:rFonts w:ascii="Times New Roman" w:hAnsi="Times New Roman" w:cs="Times New Roman"/>
          <w:sz w:val="24"/>
          <w:szCs w:val="24"/>
        </w:rPr>
        <w:t>alınmak üzere davet edilm</w:t>
      </w:r>
      <w:r w:rsidR="00973815" w:rsidRPr="00BF511E">
        <w:rPr>
          <w:rFonts w:ascii="Times New Roman" w:hAnsi="Times New Roman" w:cs="Times New Roman"/>
          <w:sz w:val="24"/>
          <w:szCs w:val="24"/>
        </w:rPr>
        <w:t xml:space="preserve">esi yararlı olacaktır. Şikayetçi/ihbar edenin davet edildiği gün ve saatte gelerek beyanda bulunması halinde beyanları zapta geçirilir ve bu zapt beyanın alınması sırasında hazır bulunan (Soruşturmacı, şikayetçi/ihbar eden, varsa vekil, yeminli </w:t>
      </w:r>
      <w:r w:rsidR="00DC06F1" w:rsidRPr="00BF511E">
        <w:rPr>
          <w:rFonts w:ascii="Times New Roman" w:hAnsi="Times New Roman" w:cs="Times New Roman"/>
          <w:sz w:val="24"/>
          <w:szCs w:val="24"/>
        </w:rPr>
        <w:t>kâtip</w:t>
      </w:r>
      <w:r w:rsidR="00973815" w:rsidRPr="00BF511E">
        <w:rPr>
          <w:rFonts w:ascii="Times New Roman" w:hAnsi="Times New Roman" w:cs="Times New Roman"/>
          <w:sz w:val="24"/>
          <w:szCs w:val="24"/>
        </w:rPr>
        <w:t>) tarafından imzalanır. Zaptın birden fazla sayfa olması halinde son sayfa imzalanır</w:t>
      </w:r>
      <w:r w:rsidR="00B55330" w:rsidRPr="00BF511E">
        <w:rPr>
          <w:rFonts w:ascii="Times New Roman" w:hAnsi="Times New Roman" w:cs="Times New Roman"/>
          <w:sz w:val="24"/>
          <w:szCs w:val="24"/>
        </w:rPr>
        <w:t>,</w:t>
      </w:r>
      <w:r w:rsidR="00973815" w:rsidRPr="00BF511E">
        <w:rPr>
          <w:rFonts w:ascii="Times New Roman" w:hAnsi="Times New Roman" w:cs="Times New Roman"/>
          <w:sz w:val="24"/>
          <w:szCs w:val="24"/>
        </w:rPr>
        <w:t xml:space="preserve"> diğer sayfala</w:t>
      </w:r>
      <w:r w:rsidR="00B55330" w:rsidRPr="00BF511E">
        <w:rPr>
          <w:rFonts w:ascii="Times New Roman" w:hAnsi="Times New Roman" w:cs="Times New Roman"/>
          <w:sz w:val="24"/>
          <w:szCs w:val="24"/>
        </w:rPr>
        <w:t>r</w:t>
      </w:r>
      <w:r w:rsidR="00973815" w:rsidRPr="00BF511E">
        <w:rPr>
          <w:rFonts w:ascii="Times New Roman" w:hAnsi="Times New Roman" w:cs="Times New Roman"/>
          <w:sz w:val="24"/>
          <w:szCs w:val="24"/>
        </w:rPr>
        <w:t xml:space="preserve">a paraf atılır. </w:t>
      </w:r>
      <w:r w:rsidR="00B70F5D" w:rsidRPr="004E6CD7">
        <w:rPr>
          <w:rFonts w:ascii="Times New Roman" w:hAnsi="Times New Roman" w:cs="Times New Roman"/>
          <w:sz w:val="24"/>
          <w:szCs w:val="24"/>
        </w:rPr>
        <w:t>Şikayetçi/ihbar edene yemin ettirilmez.</w:t>
      </w:r>
    </w:p>
    <w:p w14:paraId="66A6DB3C" w14:textId="7B97E6C1" w:rsidR="00973815" w:rsidRPr="00E2618E" w:rsidRDefault="00973815" w:rsidP="00EB07A3">
      <w:pPr>
        <w:pStyle w:val="ListeParagraf"/>
        <w:numPr>
          <w:ilvl w:val="0"/>
          <w:numId w:val="10"/>
        </w:numPr>
        <w:spacing w:after="0"/>
        <w:ind w:left="567"/>
        <w:jc w:val="both"/>
        <w:rPr>
          <w:rFonts w:ascii="Times New Roman" w:hAnsi="Times New Roman" w:cs="Times New Roman"/>
          <w:b/>
          <w:bCs/>
          <w:sz w:val="24"/>
          <w:szCs w:val="24"/>
        </w:rPr>
      </w:pPr>
      <w:r w:rsidRPr="00E2618E">
        <w:rPr>
          <w:rFonts w:ascii="Times New Roman" w:hAnsi="Times New Roman" w:cs="Times New Roman"/>
          <w:b/>
          <w:bCs/>
          <w:sz w:val="24"/>
          <w:szCs w:val="24"/>
        </w:rPr>
        <w:t xml:space="preserve">Soruşturulanın </w:t>
      </w:r>
      <w:r w:rsidR="00E2618E">
        <w:rPr>
          <w:rFonts w:ascii="Times New Roman" w:hAnsi="Times New Roman" w:cs="Times New Roman"/>
          <w:b/>
          <w:bCs/>
          <w:sz w:val="24"/>
          <w:szCs w:val="24"/>
        </w:rPr>
        <w:t>beyanının</w:t>
      </w:r>
      <w:r w:rsidRPr="00E2618E">
        <w:rPr>
          <w:rFonts w:ascii="Times New Roman" w:hAnsi="Times New Roman" w:cs="Times New Roman"/>
          <w:b/>
          <w:bCs/>
          <w:sz w:val="24"/>
          <w:szCs w:val="24"/>
        </w:rPr>
        <w:t xml:space="preserve"> alınması</w:t>
      </w:r>
      <w:r w:rsidR="009C7396">
        <w:rPr>
          <w:rFonts w:ascii="Times New Roman" w:hAnsi="Times New Roman" w:cs="Times New Roman"/>
          <w:b/>
          <w:bCs/>
          <w:sz w:val="24"/>
          <w:szCs w:val="24"/>
        </w:rPr>
        <w:t>nda</w:t>
      </w:r>
      <w:r w:rsidRPr="00E2618E">
        <w:rPr>
          <w:rFonts w:ascii="Times New Roman" w:hAnsi="Times New Roman" w:cs="Times New Roman"/>
          <w:b/>
          <w:bCs/>
          <w:sz w:val="24"/>
          <w:szCs w:val="24"/>
        </w:rPr>
        <w:t xml:space="preserve"> dikkat edilecek hususlar:</w:t>
      </w:r>
    </w:p>
    <w:p w14:paraId="26DDE4D8" w14:textId="09048CBD" w:rsidR="00A72797" w:rsidRPr="00640369" w:rsidRDefault="00A72797" w:rsidP="00A72797">
      <w:pPr>
        <w:pStyle w:val="ListeParagraf"/>
        <w:numPr>
          <w:ilvl w:val="0"/>
          <w:numId w:val="9"/>
        </w:numPr>
        <w:spacing w:after="0"/>
        <w:ind w:left="284" w:firstLine="632"/>
        <w:jc w:val="both"/>
        <w:rPr>
          <w:rFonts w:ascii="Times New Roman" w:hAnsi="Times New Roman" w:cs="Times New Roman"/>
          <w:color w:val="00B050"/>
          <w:sz w:val="24"/>
          <w:szCs w:val="24"/>
        </w:rPr>
      </w:pPr>
      <w:r w:rsidRPr="008E13EC">
        <w:rPr>
          <w:rFonts w:ascii="Times New Roman" w:hAnsi="Times New Roman" w:cs="Times New Roman"/>
          <w:sz w:val="24"/>
          <w:szCs w:val="24"/>
        </w:rPr>
        <w:t>Soruşturulana, iddialar hakkında savunma imkânı tanınmadan disiplin cezası verilemez. (2547 sayılı Kanun m.53/A-2-a)</w:t>
      </w:r>
      <w:r w:rsidR="00640369">
        <w:rPr>
          <w:rFonts w:ascii="Times New Roman" w:hAnsi="Times New Roman" w:cs="Times New Roman"/>
          <w:sz w:val="24"/>
          <w:szCs w:val="24"/>
        </w:rPr>
        <w:t xml:space="preserve"> </w:t>
      </w:r>
    </w:p>
    <w:p w14:paraId="5601368E" w14:textId="2E3448E9" w:rsidR="00973815" w:rsidRPr="008E13EC" w:rsidRDefault="001F702D" w:rsidP="008E13EC">
      <w:pPr>
        <w:pStyle w:val="ListeParagraf"/>
        <w:numPr>
          <w:ilvl w:val="0"/>
          <w:numId w:val="9"/>
        </w:numPr>
        <w:spacing w:after="0"/>
        <w:ind w:left="284" w:firstLine="632"/>
        <w:jc w:val="both"/>
        <w:rPr>
          <w:rFonts w:ascii="Times New Roman" w:hAnsi="Times New Roman" w:cs="Times New Roman"/>
          <w:sz w:val="24"/>
          <w:szCs w:val="24"/>
        </w:rPr>
      </w:pPr>
      <w:r w:rsidRPr="008E13EC">
        <w:rPr>
          <w:rFonts w:ascii="Times New Roman" w:hAnsi="Times New Roman" w:cs="Times New Roman"/>
          <w:sz w:val="24"/>
          <w:szCs w:val="24"/>
        </w:rPr>
        <w:t>Soruşturulan, soruşturmaya konu</w:t>
      </w:r>
      <w:r w:rsidR="008E13EC" w:rsidRPr="008E13EC">
        <w:rPr>
          <w:rFonts w:ascii="Times New Roman" w:hAnsi="Times New Roman" w:cs="Times New Roman"/>
          <w:sz w:val="24"/>
          <w:szCs w:val="24"/>
        </w:rPr>
        <w:t xml:space="preserve"> olay</w:t>
      </w:r>
      <w:r w:rsidRPr="008E13EC">
        <w:rPr>
          <w:rFonts w:ascii="Times New Roman" w:hAnsi="Times New Roman" w:cs="Times New Roman"/>
          <w:sz w:val="24"/>
          <w:szCs w:val="24"/>
        </w:rPr>
        <w:t xml:space="preserve"> ve fiilin </w:t>
      </w:r>
      <w:r w:rsidR="008E13EC">
        <w:rPr>
          <w:rFonts w:ascii="Times New Roman" w:hAnsi="Times New Roman" w:cs="Times New Roman"/>
          <w:sz w:val="24"/>
          <w:szCs w:val="24"/>
        </w:rPr>
        <w:t>nelerden ibaret olduğu,</w:t>
      </w:r>
      <w:r w:rsidR="008E13EC" w:rsidRPr="00D70ED0">
        <w:rPr>
          <w:rFonts w:ascii="Times New Roman" w:hAnsi="Times New Roman" w:cs="Times New Roman"/>
          <w:sz w:val="24"/>
          <w:szCs w:val="24"/>
        </w:rPr>
        <w:t xml:space="preserve"> belirtilen sürede </w:t>
      </w:r>
      <w:r w:rsidR="008E13EC">
        <w:rPr>
          <w:rFonts w:ascii="Times New Roman" w:hAnsi="Times New Roman" w:cs="Times New Roman"/>
          <w:sz w:val="24"/>
          <w:szCs w:val="24"/>
        </w:rPr>
        <w:t xml:space="preserve">beyanda bulunmadığı </w:t>
      </w:r>
      <w:r w:rsidR="008E13EC" w:rsidRPr="00D70ED0">
        <w:rPr>
          <w:rFonts w:ascii="Times New Roman" w:hAnsi="Times New Roman" w:cs="Times New Roman"/>
          <w:sz w:val="24"/>
          <w:szCs w:val="24"/>
        </w:rPr>
        <w:t>takdirde savunma hakkından vazgeçmiş sayılacağı</w:t>
      </w:r>
      <w:r w:rsidR="008E13EC">
        <w:rPr>
          <w:rFonts w:ascii="Times New Roman" w:hAnsi="Times New Roman" w:cs="Times New Roman"/>
          <w:sz w:val="24"/>
          <w:szCs w:val="24"/>
        </w:rPr>
        <w:t xml:space="preserve"> ifadesinin yer aldığı </w:t>
      </w:r>
      <w:r w:rsidRPr="008E13EC">
        <w:rPr>
          <w:rFonts w:ascii="Times New Roman" w:hAnsi="Times New Roman" w:cs="Times New Roman"/>
          <w:sz w:val="24"/>
          <w:szCs w:val="24"/>
        </w:rPr>
        <w:t xml:space="preserve">yazı ile beyanda bulunmak üzere davet edilmelidir. </w:t>
      </w:r>
    </w:p>
    <w:p w14:paraId="31664B1F" w14:textId="4BD45B74" w:rsidR="0052087F" w:rsidRDefault="00BA167E" w:rsidP="004E6CD7">
      <w:pPr>
        <w:pStyle w:val="ListeParagraf"/>
        <w:numPr>
          <w:ilvl w:val="0"/>
          <w:numId w:val="9"/>
        </w:numPr>
        <w:spacing w:after="0"/>
        <w:ind w:left="284" w:firstLine="567"/>
        <w:jc w:val="both"/>
        <w:rPr>
          <w:rFonts w:ascii="Times New Roman" w:hAnsi="Times New Roman" w:cs="Times New Roman"/>
          <w:sz w:val="24"/>
          <w:szCs w:val="24"/>
        </w:rPr>
      </w:pPr>
      <w:r w:rsidRPr="00C57FDB">
        <w:rPr>
          <w:rFonts w:ascii="Times New Roman" w:hAnsi="Times New Roman" w:cs="Times New Roman"/>
          <w:sz w:val="24"/>
          <w:szCs w:val="24"/>
        </w:rPr>
        <w:t xml:space="preserve">Soruşturulana beyanda bulunabilmesi için kendisine </w:t>
      </w:r>
      <w:r w:rsidRPr="00C57FDB">
        <w:rPr>
          <w:rFonts w:ascii="Times New Roman" w:hAnsi="Times New Roman" w:cs="Times New Roman"/>
          <w:b/>
          <w:bCs/>
          <w:sz w:val="24"/>
          <w:szCs w:val="24"/>
        </w:rPr>
        <w:t>en az 7 (yedi) gün süre</w:t>
      </w:r>
      <w:r w:rsidRPr="00C57FDB">
        <w:rPr>
          <w:rFonts w:ascii="Times New Roman" w:hAnsi="Times New Roman" w:cs="Times New Roman"/>
          <w:sz w:val="24"/>
          <w:szCs w:val="24"/>
        </w:rPr>
        <w:t xml:space="preserve"> verilmelidir. </w:t>
      </w:r>
      <w:r w:rsidR="008C02E5" w:rsidRPr="00C57FDB">
        <w:rPr>
          <w:rFonts w:ascii="Times New Roman" w:hAnsi="Times New Roman" w:cs="Times New Roman"/>
          <w:b/>
          <w:bCs/>
          <w:sz w:val="24"/>
          <w:szCs w:val="24"/>
        </w:rPr>
        <w:t>Süreler yazının tebliğ edildiği günden 1 (bir) gün sonra başlar. 7 (yedi) günün tamamı soruşturulana verilir ve en erken 8. (sekizinci) gün beyanı alınabilir.</w:t>
      </w:r>
      <w:r w:rsidR="008C02E5" w:rsidRPr="00C57FDB">
        <w:rPr>
          <w:rFonts w:ascii="Times New Roman" w:hAnsi="Times New Roman" w:cs="Times New Roman"/>
          <w:sz w:val="24"/>
          <w:szCs w:val="24"/>
        </w:rPr>
        <w:t xml:space="preserve"> </w:t>
      </w:r>
      <w:r w:rsidR="008C02E5" w:rsidRPr="000A0E5A">
        <w:rPr>
          <w:rFonts w:ascii="Times New Roman" w:hAnsi="Times New Roman" w:cs="Times New Roman"/>
          <w:sz w:val="24"/>
          <w:szCs w:val="24"/>
          <w:u w:val="single"/>
        </w:rPr>
        <w:t>Örneğin 01 Mart 2024’te davet yazısını tebliğ alan</w:t>
      </w:r>
      <w:r w:rsidR="00C57FDB" w:rsidRPr="000A0E5A">
        <w:rPr>
          <w:rFonts w:ascii="Times New Roman" w:hAnsi="Times New Roman" w:cs="Times New Roman"/>
          <w:sz w:val="24"/>
          <w:szCs w:val="24"/>
          <w:u w:val="single"/>
        </w:rPr>
        <w:t xml:space="preserve"> (tebliğ edilen gün sayılmıyor)</w:t>
      </w:r>
      <w:r w:rsidR="008C02E5" w:rsidRPr="000A0E5A">
        <w:rPr>
          <w:rFonts w:ascii="Times New Roman" w:hAnsi="Times New Roman" w:cs="Times New Roman"/>
          <w:sz w:val="24"/>
          <w:szCs w:val="24"/>
          <w:u w:val="single"/>
        </w:rPr>
        <w:t xml:space="preserve"> soruşturulanın beyanının alınabileceği </w:t>
      </w:r>
      <w:r w:rsidR="00C57FDB" w:rsidRPr="000A0E5A">
        <w:rPr>
          <w:rFonts w:ascii="Times New Roman" w:hAnsi="Times New Roman" w:cs="Times New Roman"/>
          <w:sz w:val="24"/>
          <w:szCs w:val="24"/>
          <w:u w:val="single"/>
        </w:rPr>
        <w:t>en erken tarih</w:t>
      </w:r>
      <w:r w:rsidR="008C02E5" w:rsidRPr="000A0E5A">
        <w:rPr>
          <w:rFonts w:ascii="Times New Roman" w:hAnsi="Times New Roman" w:cs="Times New Roman"/>
          <w:sz w:val="24"/>
          <w:szCs w:val="24"/>
          <w:u w:val="single"/>
        </w:rPr>
        <w:t xml:space="preserve"> 0</w:t>
      </w:r>
      <w:r w:rsidR="00C57FDB" w:rsidRPr="000A0E5A">
        <w:rPr>
          <w:rFonts w:ascii="Times New Roman" w:hAnsi="Times New Roman" w:cs="Times New Roman"/>
          <w:sz w:val="24"/>
          <w:szCs w:val="24"/>
          <w:u w:val="single"/>
        </w:rPr>
        <w:t>9</w:t>
      </w:r>
      <w:r w:rsidR="008C02E5" w:rsidRPr="000A0E5A">
        <w:rPr>
          <w:rFonts w:ascii="Times New Roman" w:hAnsi="Times New Roman" w:cs="Times New Roman"/>
          <w:sz w:val="24"/>
          <w:szCs w:val="24"/>
          <w:u w:val="single"/>
        </w:rPr>
        <w:t xml:space="preserve"> Mart 2024</w:t>
      </w:r>
      <w:r w:rsidR="00C57FDB" w:rsidRPr="000A0E5A">
        <w:rPr>
          <w:rFonts w:ascii="Times New Roman" w:hAnsi="Times New Roman" w:cs="Times New Roman"/>
          <w:sz w:val="24"/>
          <w:szCs w:val="24"/>
          <w:u w:val="single"/>
        </w:rPr>
        <w:t>’tür.</w:t>
      </w:r>
      <w:r w:rsidR="00C57FDB">
        <w:rPr>
          <w:rFonts w:ascii="Times New Roman" w:hAnsi="Times New Roman" w:cs="Times New Roman"/>
          <w:sz w:val="24"/>
          <w:szCs w:val="24"/>
        </w:rPr>
        <w:t xml:space="preserve"> </w:t>
      </w:r>
      <w:r w:rsidR="008C02E5" w:rsidRPr="00C57FDB">
        <w:rPr>
          <w:rFonts w:ascii="Times New Roman" w:hAnsi="Times New Roman" w:cs="Times New Roman"/>
          <w:sz w:val="24"/>
          <w:szCs w:val="24"/>
        </w:rPr>
        <w:t xml:space="preserve">7 (yedi) günden az süre verilememekle birlikte 7 (yedi) günden fazla süre verilmesinde sakınca yoktur. </w:t>
      </w:r>
    </w:p>
    <w:p w14:paraId="260E658D" w14:textId="5F4C34D0" w:rsidR="0052087F" w:rsidRPr="005E6BC9" w:rsidRDefault="0052087F" w:rsidP="004E6CD7">
      <w:pPr>
        <w:pStyle w:val="ListeParagraf"/>
        <w:numPr>
          <w:ilvl w:val="0"/>
          <w:numId w:val="9"/>
        </w:numPr>
        <w:spacing w:after="0"/>
        <w:ind w:left="284" w:firstLine="567"/>
        <w:jc w:val="both"/>
        <w:rPr>
          <w:rFonts w:ascii="Times New Roman" w:hAnsi="Times New Roman" w:cs="Times New Roman"/>
          <w:sz w:val="24"/>
          <w:szCs w:val="24"/>
        </w:rPr>
      </w:pPr>
      <w:r w:rsidRPr="005E6BC9">
        <w:rPr>
          <w:rFonts w:ascii="Times New Roman" w:hAnsi="Times New Roman" w:cs="Times New Roman"/>
          <w:sz w:val="24"/>
          <w:szCs w:val="24"/>
        </w:rPr>
        <w:t>En az 7 (yedi) günlük sürenin kullanımı soruşturulan bakımından bir hak olup bu sürenin tamamını kullanıp kullanmamak kendisinin iradesine bağlıdır. Soruşturulan sürenin tamamını kullanmayıp öncesinde beyanda bulunmak istediğini beyan ederse kişinin beyanı alınır ve bu durum zapta geçirilir.</w:t>
      </w:r>
    </w:p>
    <w:p w14:paraId="436AE155" w14:textId="77777777" w:rsidR="006C0AB9" w:rsidRPr="006C0AB9" w:rsidRDefault="008E13EC" w:rsidP="004E6CD7">
      <w:pPr>
        <w:pStyle w:val="ListeParagraf"/>
        <w:numPr>
          <w:ilvl w:val="0"/>
          <w:numId w:val="9"/>
        </w:numPr>
        <w:spacing w:after="0"/>
        <w:ind w:left="284" w:firstLine="567"/>
        <w:jc w:val="both"/>
      </w:pPr>
      <w:r w:rsidRPr="006C0AB9">
        <w:rPr>
          <w:rFonts w:ascii="Times New Roman" w:hAnsi="Times New Roman" w:cs="Times New Roman"/>
          <w:sz w:val="24"/>
          <w:szCs w:val="24"/>
        </w:rPr>
        <w:t>S</w:t>
      </w:r>
      <w:r w:rsidR="00D70ED0" w:rsidRPr="006C0AB9">
        <w:rPr>
          <w:rFonts w:ascii="Times New Roman" w:hAnsi="Times New Roman" w:cs="Times New Roman"/>
          <w:sz w:val="24"/>
          <w:szCs w:val="24"/>
        </w:rPr>
        <w:t>oruşturulan</w:t>
      </w:r>
      <w:r w:rsidRPr="006C0AB9">
        <w:rPr>
          <w:rFonts w:ascii="Times New Roman" w:hAnsi="Times New Roman" w:cs="Times New Roman"/>
          <w:sz w:val="24"/>
          <w:szCs w:val="24"/>
        </w:rPr>
        <w:t>ın başka bir Kurumda çalışması halinde</w:t>
      </w:r>
      <w:r w:rsidR="00D70ED0" w:rsidRPr="006C0AB9">
        <w:rPr>
          <w:rFonts w:ascii="Times New Roman" w:hAnsi="Times New Roman" w:cs="Times New Roman"/>
          <w:sz w:val="24"/>
          <w:szCs w:val="24"/>
        </w:rPr>
        <w:t xml:space="preserve"> görev yaptığı kurumdan istinabe suretiyle</w:t>
      </w:r>
      <w:r w:rsidRPr="006C0AB9">
        <w:rPr>
          <w:rFonts w:ascii="Times New Roman" w:hAnsi="Times New Roman" w:cs="Times New Roman"/>
          <w:sz w:val="24"/>
          <w:szCs w:val="24"/>
        </w:rPr>
        <w:t xml:space="preserve"> beyanının </w:t>
      </w:r>
      <w:r w:rsidR="00D70ED0" w:rsidRPr="006C0AB9">
        <w:rPr>
          <w:rFonts w:ascii="Times New Roman" w:hAnsi="Times New Roman" w:cs="Times New Roman"/>
          <w:sz w:val="24"/>
          <w:szCs w:val="24"/>
        </w:rPr>
        <w:t xml:space="preserve">alınması istenir. </w:t>
      </w:r>
    </w:p>
    <w:p w14:paraId="499BF4F5" w14:textId="0993080D" w:rsidR="000B2C4D" w:rsidRPr="000B2C4D" w:rsidRDefault="006C0AB9" w:rsidP="00EB07A3">
      <w:pPr>
        <w:pStyle w:val="ListeParagraf"/>
        <w:numPr>
          <w:ilvl w:val="0"/>
          <w:numId w:val="9"/>
        </w:numPr>
        <w:spacing w:after="0"/>
        <w:ind w:left="284" w:firstLine="567"/>
        <w:jc w:val="both"/>
      </w:pPr>
      <w:r w:rsidRPr="006C0AB9">
        <w:rPr>
          <w:rFonts w:ascii="Times New Roman" w:hAnsi="Times New Roman" w:cs="Times New Roman"/>
          <w:sz w:val="24"/>
          <w:szCs w:val="24"/>
        </w:rPr>
        <w:t>Soruşturulanın davet edildiği gün için mazeret bildirmesi halinde soruşturmacı tarafından soruşturulana yeni bir gün ve saat bildirilir. Soruşturulanın mazeret bildirmeksizin davet edildiği gün gelmemesi halinde ise bu durum soruşturmacı ve varsa yeminli kâtip tarafından tutanak altına alınır. Soruşturulanın davet edildiği gün gelmesine rağmen beyanını hazırlayamadığı için ek süre istemesi halinde kendisine ek süre verilir.</w:t>
      </w:r>
    </w:p>
    <w:p w14:paraId="52887BE9" w14:textId="5ACC24C4" w:rsidR="00D13AB4" w:rsidRPr="00D13AB4" w:rsidRDefault="00141342" w:rsidP="00F61BAC">
      <w:pPr>
        <w:pStyle w:val="ListeParagraf"/>
        <w:numPr>
          <w:ilvl w:val="0"/>
          <w:numId w:val="9"/>
        </w:numPr>
        <w:spacing w:after="0"/>
        <w:ind w:left="284" w:firstLine="709"/>
        <w:jc w:val="both"/>
      </w:pPr>
      <w:r w:rsidRPr="00D13AB4">
        <w:rPr>
          <w:rFonts w:ascii="Times New Roman" w:hAnsi="Times New Roman" w:cs="Times New Roman"/>
          <w:sz w:val="24"/>
          <w:szCs w:val="24"/>
        </w:rPr>
        <w:lastRenderedPageBreak/>
        <w:t>Her ne kadar soruşturmacı tarafından soruşturulanın beyanı alınmış olsa da</w:t>
      </w:r>
      <w:r w:rsidR="00063518" w:rsidRPr="00D13AB4">
        <w:rPr>
          <w:rFonts w:ascii="Times New Roman" w:hAnsi="Times New Roman" w:cs="Times New Roman"/>
          <w:sz w:val="24"/>
          <w:szCs w:val="24"/>
        </w:rPr>
        <w:t xml:space="preserve"> </w:t>
      </w:r>
      <w:r w:rsidRPr="00D13AB4">
        <w:rPr>
          <w:rFonts w:ascii="Times New Roman" w:hAnsi="Times New Roman" w:cs="Times New Roman"/>
          <w:sz w:val="24"/>
          <w:szCs w:val="24"/>
        </w:rPr>
        <w:t>mahkeme kararları doğrultusunda</w:t>
      </w:r>
      <w:r w:rsidR="003064B1" w:rsidRPr="00D13AB4">
        <w:rPr>
          <w:rFonts w:ascii="Times New Roman" w:hAnsi="Times New Roman" w:cs="Times New Roman"/>
          <w:sz w:val="24"/>
          <w:szCs w:val="24"/>
        </w:rPr>
        <w:t xml:space="preserve"> soruşturmacının lehte ve aleyhte olan tüm delilleri toplaması, tanıkların beyanının alması ve soruşturma raporunu sunmasından sonra</w:t>
      </w:r>
      <w:r w:rsidRPr="00D13AB4">
        <w:rPr>
          <w:rFonts w:ascii="Times New Roman" w:hAnsi="Times New Roman" w:cs="Times New Roman"/>
          <w:sz w:val="24"/>
          <w:szCs w:val="24"/>
        </w:rPr>
        <w:t xml:space="preserve"> </w:t>
      </w:r>
      <w:r w:rsidRPr="00BE6945">
        <w:rPr>
          <w:rFonts w:ascii="Times New Roman" w:hAnsi="Times New Roman" w:cs="Times New Roman"/>
          <w:b/>
          <w:bCs/>
          <w:sz w:val="24"/>
          <w:szCs w:val="24"/>
          <w:u w:val="single"/>
        </w:rPr>
        <w:t>disiplin cezası vermeye yetkili makamların</w:t>
      </w:r>
      <w:r w:rsidR="003064B1" w:rsidRPr="00D13AB4">
        <w:rPr>
          <w:rFonts w:ascii="Times New Roman" w:hAnsi="Times New Roman" w:cs="Times New Roman"/>
          <w:b/>
          <w:bCs/>
          <w:sz w:val="24"/>
          <w:szCs w:val="24"/>
        </w:rPr>
        <w:t xml:space="preserve"> (disiplin amir</w:t>
      </w:r>
      <w:r w:rsidR="001E0F34" w:rsidRPr="00D13AB4">
        <w:rPr>
          <w:rFonts w:ascii="Times New Roman" w:hAnsi="Times New Roman" w:cs="Times New Roman"/>
          <w:b/>
          <w:bCs/>
          <w:sz w:val="24"/>
          <w:szCs w:val="24"/>
        </w:rPr>
        <w:t>inin</w:t>
      </w:r>
      <w:r w:rsidR="003064B1" w:rsidRPr="00D13AB4">
        <w:rPr>
          <w:rFonts w:ascii="Times New Roman" w:hAnsi="Times New Roman" w:cs="Times New Roman"/>
          <w:b/>
          <w:bCs/>
          <w:sz w:val="24"/>
          <w:szCs w:val="24"/>
        </w:rPr>
        <w:t xml:space="preserve"> ya da disiplin kurulu</w:t>
      </w:r>
      <w:r w:rsidR="001E0F34" w:rsidRPr="00D13AB4">
        <w:rPr>
          <w:rFonts w:ascii="Times New Roman" w:hAnsi="Times New Roman" w:cs="Times New Roman"/>
          <w:b/>
          <w:bCs/>
          <w:sz w:val="24"/>
          <w:szCs w:val="24"/>
        </w:rPr>
        <w:t>nun</w:t>
      </w:r>
      <w:r w:rsidR="003064B1" w:rsidRPr="00D13AB4">
        <w:rPr>
          <w:rFonts w:ascii="Times New Roman" w:hAnsi="Times New Roman" w:cs="Times New Roman"/>
          <w:b/>
          <w:bCs/>
          <w:sz w:val="24"/>
          <w:szCs w:val="24"/>
        </w:rPr>
        <w:t>)</w:t>
      </w:r>
      <w:r w:rsidRPr="00D13AB4">
        <w:rPr>
          <w:rFonts w:ascii="Times New Roman" w:hAnsi="Times New Roman" w:cs="Times New Roman"/>
          <w:sz w:val="24"/>
          <w:szCs w:val="24"/>
        </w:rPr>
        <w:t xml:space="preserve"> </w:t>
      </w:r>
      <w:r w:rsidR="003064B1" w:rsidRPr="00D13AB4">
        <w:rPr>
          <w:rFonts w:ascii="Times New Roman" w:hAnsi="Times New Roman" w:cs="Times New Roman"/>
          <w:b/>
          <w:bCs/>
          <w:sz w:val="24"/>
          <w:szCs w:val="24"/>
        </w:rPr>
        <w:t>ceza tesis edilmeden önce usule uygun olarak s</w:t>
      </w:r>
      <w:r w:rsidRPr="00D13AB4">
        <w:rPr>
          <w:rFonts w:ascii="Times New Roman" w:hAnsi="Times New Roman" w:cs="Times New Roman"/>
          <w:b/>
          <w:bCs/>
          <w:sz w:val="24"/>
          <w:szCs w:val="24"/>
        </w:rPr>
        <w:t xml:space="preserve">oruşturulanın savunmasını </w:t>
      </w:r>
      <w:r w:rsidR="003064B1" w:rsidRPr="00D13AB4">
        <w:rPr>
          <w:rFonts w:ascii="Times New Roman" w:hAnsi="Times New Roman" w:cs="Times New Roman"/>
          <w:b/>
          <w:bCs/>
          <w:sz w:val="24"/>
          <w:szCs w:val="24"/>
        </w:rPr>
        <w:t xml:space="preserve">alması </w:t>
      </w:r>
      <w:r w:rsidRPr="00D13AB4">
        <w:rPr>
          <w:rFonts w:ascii="Times New Roman" w:hAnsi="Times New Roman" w:cs="Times New Roman"/>
          <w:sz w:val="24"/>
          <w:szCs w:val="24"/>
        </w:rPr>
        <w:t>gerekmektedir. Son savunma olarak adlandırılan bu savunma için soruşturmacının uyması gereken esaslar geçerli olup son savunma için yapılacak davet yazısında kişinin itham edildiği konu, fiil ve ceza belirtilmeli ve kendisini savunması için en az 7 (yedi) gün süre verilmelidir. Burada da 7</w:t>
      </w:r>
      <w:r w:rsidR="006E0F34">
        <w:rPr>
          <w:rFonts w:ascii="Times New Roman" w:hAnsi="Times New Roman" w:cs="Times New Roman"/>
          <w:sz w:val="24"/>
          <w:szCs w:val="24"/>
        </w:rPr>
        <w:t xml:space="preserve"> </w:t>
      </w:r>
      <w:r w:rsidRPr="00D13AB4">
        <w:rPr>
          <w:rFonts w:ascii="Times New Roman" w:hAnsi="Times New Roman" w:cs="Times New Roman"/>
          <w:sz w:val="24"/>
          <w:szCs w:val="24"/>
        </w:rPr>
        <w:t>(yedi) günün hesabında tebliğ yapılan gün sayılmayacak</w:t>
      </w:r>
      <w:r w:rsidR="00063518" w:rsidRPr="00D13AB4">
        <w:rPr>
          <w:rFonts w:ascii="Times New Roman" w:hAnsi="Times New Roman" w:cs="Times New Roman"/>
          <w:sz w:val="24"/>
          <w:szCs w:val="24"/>
        </w:rPr>
        <w:t xml:space="preserve"> ve en erken 8. (sekizinci) gün savunması alınabilecektir. </w:t>
      </w:r>
    </w:p>
    <w:p w14:paraId="63B4DF6A" w14:textId="375FE018" w:rsidR="00D13AB4" w:rsidRDefault="00D13AB4" w:rsidP="00F61BAC">
      <w:pPr>
        <w:pStyle w:val="ListeParagraf"/>
        <w:numPr>
          <w:ilvl w:val="0"/>
          <w:numId w:val="9"/>
        </w:numPr>
        <w:spacing w:after="0"/>
        <w:ind w:left="284" w:firstLine="709"/>
        <w:jc w:val="both"/>
      </w:pPr>
      <w:r w:rsidRPr="00D13AB4">
        <w:rPr>
          <w:rFonts w:ascii="Times New Roman" w:hAnsi="Times New Roman" w:cs="Times New Roman"/>
          <w:sz w:val="24"/>
          <w:szCs w:val="24"/>
        </w:rPr>
        <w:t xml:space="preserve">Hakkında üniversite öğretim mesleğinden çıkarma ve kamu görevinden çıkarma cezası istenenler soruşturma evrakını inceleme, tanık dinletme, disiplin kurulunda sözlü veya yazılı olarak kendisi veya vekili vasıtasıyla savunma yapma hakkına sahiptir. </w:t>
      </w:r>
      <w:r w:rsidRPr="008E13EC">
        <w:rPr>
          <w:rFonts w:ascii="Times New Roman" w:hAnsi="Times New Roman" w:cs="Times New Roman"/>
          <w:sz w:val="24"/>
          <w:szCs w:val="24"/>
        </w:rPr>
        <w:t>(2547 sayılı Kanun m.53/A-</w:t>
      </w:r>
      <w:r w:rsidR="00F30D3E">
        <w:rPr>
          <w:rFonts w:ascii="Times New Roman" w:hAnsi="Times New Roman" w:cs="Times New Roman"/>
          <w:sz w:val="24"/>
          <w:szCs w:val="24"/>
        </w:rPr>
        <w:t>3)</w:t>
      </w:r>
    </w:p>
    <w:p w14:paraId="44DBD398" w14:textId="799FE30D" w:rsidR="003A1776" w:rsidRPr="000B2C4D" w:rsidRDefault="003A1776" w:rsidP="000B2C4D">
      <w:pPr>
        <w:pStyle w:val="ListeParagraf"/>
        <w:numPr>
          <w:ilvl w:val="0"/>
          <w:numId w:val="9"/>
        </w:numPr>
        <w:spacing w:after="0"/>
        <w:ind w:left="284" w:firstLine="709"/>
        <w:jc w:val="both"/>
      </w:pPr>
      <w:r>
        <w:rPr>
          <w:rFonts w:ascii="Times New Roman" w:hAnsi="Times New Roman" w:cs="Times New Roman"/>
          <w:sz w:val="24"/>
          <w:szCs w:val="24"/>
        </w:rPr>
        <w:t xml:space="preserve">Soruşturulanın daha önce var olan bir disiplin cezasının halihazırdaki soruşturmada verilecek disiplin cezasının belirlenmesi açısından önemli olduğu için soruşturmacı tarafından soruşturulanın daha önce almış olduğu bir disiplin cezasının olup olmadığının sorgulanması gerekmektedir. </w:t>
      </w:r>
    </w:p>
    <w:p w14:paraId="5FCFED5E" w14:textId="61BA99E4" w:rsidR="000B2C4D" w:rsidRPr="000B2C4D" w:rsidRDefault="00B70F5D" w:rsidP="000B2C4D">
      <w:pPr>
        <w:pStyle w:val="ListeParagraf"/>
        <w:numPr>
          <w:ilvl w:val="0"/>
          <w:numId w:val="9"/>
        </w:numPr>
        <w:spacing w:after="0"/>
        <w:ind w:left="284" w:firstLine="709"/>
        <w:jc w:val="both"/>
      </w:pPr>
      <w:r w:rsidRPr="000B2C4D">
        <w:rPr>
          <w:rFonts w:ascii="Times New Roman" w:hAnsi="Times New Roman" w:cs="Times New Roman"/>
          <w:sz w:val="24"/>
          <w:szCs w:val="24"/>
        </w:rPr>
        <w:t>Soruşturulana yemin ettirilmez.</w:t>
      </w:r>
      <w:r w:rsidR="000B2C4D" w:rsidRPr="000B2C4D">
        <w:rPr>
          <w:rFonts w:ascii="Times New Roman" w:hAnsi="Times New Roman" w:cs="Times New Roman"/>
          <w:sz w:val="24"/>
          <w:szCs w:val="24"/>
        </w:rPr>
        <w:t xml:space="preserve"> Soruşturulanın beyanları zapta geçirilir ve z</w:t>
      </w:r>
      <w:r w:rsidR="00116D13">
        <w:rPr>
          <w:rFonts w:ascii="Times New Roman" w:hAnsi="Times New Roman" w:cs="Times New Roman"/>
          <w:sz w:val="24"/>
          <w:szCs w:val="24"/>
        </w:rPr>
        <w:t>abı</w:t>
      </w:r>
      <w:r w:rsidR="000B2C4D" w:rsidRPr="000B2C4D">
        <w:rPr>
          <w:rFonts w:ascii="Times New Roman" w:hAnsi="Times New Roman" w:cs="Times New Roman"/>
          <w:sz w:val="24"/>
          <w:szCs w:val="24"/>
        </w:rPr>
        <w:t xml:space="preserve">t soruşturmacı, </w:t>
      </w:r>
      <w:r w:rsidR="000B2C4D">
        <w:rPr>
          <w:rFonts w:ascii="Times New Roman" w:hAnsi="Times New Roman" w:cs="Times New Roman"/>
          <w:sz w:val="24"/>
          <w:szCs w:val="24"/>
        </w:rPr>
        <w:t xml:space="preserve">soruşturulan, varsa vekil </w:t>
      </w:r>
      <w:r w:rsidR="000B2C4D" w:rsidRPr="000B2C4D">
        <w:rPr>
          <w:rFonts w:ascii="Times New Roman" w:hAnsi="Times New Roman" w:cs="Times New Roman"/>
          <w:sz w:val="24"/>
          <w:szCs w:val="24"/>
        </w:rPr>
        <w:t>ve yeminli kâtip</w:t>
      </w:r>
      <w:r w:rsidR="000B2C4D">
        <w:rPr>
          <w:rFonts w:ascii="Times New Roman" w:hAnsi="Times New Roman" w:cs="Times New Roman"/>
          <w:sz w:val="24"/>
          <w:szCs w:val="24"/>
        </w:rPr>
        <w:t xml:space="preserve"> </w:t>
      </w:r>
      <w:r w:rsidR="000B2C4D" w:rsidRPr="000B2C4D">
        <w:rPr>
          <w:rFonts w:ascii="Times New Roman" w:hAnsi="Times New Roman" w:cs="Times New Roman"/>
          <w:sz w:val="24"/>
          <w:szCs w:val="24"/>
        </w:rPr>
        <w:t xml:space="preserve">tarafından imzalanır, birden fazla sayfa ise son sayfa imzalanıp diğer sayfalara paraf atılır. </w:t>
      </w:r>
    </w:p>
    <w:p w14:paraId="190F7DA3" w14:textId="46D20E3B" w:rsidR="00074065" w:rsidRDefault="00074065" w:rsidP="000B2C4D">
      <w:pPr>
        <w:pStyle w:val="ListeParagraf"/>
        <w:ind w:left="1065"/>
        <w:jc w:val="both"/>
        <w:rPr>
          <w:rFonts w:ascii="Times New Roman" w:hAnsi="Times New Roman" w:cs="Times New Roman"/>
          <w:sz w:val="24"/>
          <w:szCs w:val="24"/>
        </w:rPr>
      </w:pPr>
    </w:p>
    <w:p w14:paraId="1D083933" w14:textId="2D022F9C" w:rsidR="005C7EC4" w:rsidRPr="005C7EC4" w:rsidRDefault="00726DAC" w:rsidP="00EB07A3">
      <w:pPr>
        <w:pStyle w:val="ListeParagraf"/>
        <w:numPr>
          <w:ilvl w:val="0"/>
          <w:numId w:val="13"/>
        </w:numPr>
        <w:ind w:left="567"/>
        <w:jc w:val="both"/>
        <w:rPr>
          <w:rFonts w:ascii="Times New Roman" w:hAnsi="Times New Roman" w:cs="Times New Roman"/>
          <w:sz w:val="24"/>
          <w:szCs w:val="24"/>
        </w:rPr>
      </w:pPr>
      <w:r w:rsidRPr="00074065">
        <w:rPr>
          <w:rFonts w:ascii="Times New Roman" w:hAnsi="Times New Roman" w:cs="Times New Roman"/>
          <w:sz w:val="24"/>
          <w:szCs w:val="24"/>
        </w:rPr>
        <w:t xml:space="preserve">Soruşturma kapsamında </w:t>
      </w:r>
      <w:r w:rsidR="00897A41" w:rsidRPr="00074065">
        <w:rPr>
          <w:rFonts w:ascii="Times New Roman" w:hAnsi="Times New Roman" w:cs="Times New Roman"/>
          <w:sz w:val="24"/>
          <w:szCs w:val="24"/>
        </w:rPr>
        <w:t>soruşturmacı kendisi</w:t>
      </w:r>
      <w:r w:rsidRPr="00074065">
        <w:rPr>
          <w:rFonts w:ascii="Times New Roman" w:hAnsi="Times New Roman" w:cs="Times New Roman"/>
          <w:sz w:val="24"/>
          <w:szCs w:val="24"/>
        </w:rPr>
        <w:t xml:space="preserve"> bilgi ve görüşüne başvurmak üzere bilgi sahibi kişileri </w:t>
      </w:r>
      <w:r w:rsidR="00C64B22" w:rsidRPr="00074065">
        <w:rPr>
          <w:rFonts w:ascii="Times New Roman" w:hAnsi="Times New Roman" w:cs="Times New Roman"/>
          <w:b/>
          <w:bCs/>
          <w:sz w:val="24"/>
          <w:szCs w:val="24"/>
        </w:rPr>
        <w:t xml:space="preserve">tanık </w:t>
      </w:r>
      <w:r w:rsidR="00C64B22" w:rsidRPr="00074065">
        <w:rPr>
          <w:rFonts w:ascii="Times New Roman" w:hAnsi="Times New Roman" w:cs="Times New Roman"/>
          <w:sz w:val="24"/>
          <w:szCs w:val="24"/>
        </w:rPr>
        <w:t>olarak</w:t>
      </w:r>
      <w:r w:rsidRPr="00074065">
        <w:rPr>
          <w:rFonts w:ascii="Times New Roman" w:hAnsi="Times New Roman" w:cs="Times New Roman"/>
          <w:sz w:val="24"/>
          <w:szCs w:val="24"/>
        </w:rPr>
        <w:t xml:space="preserve"> dinleyebileceği gibi soruşturulanın ya da şikayet</w:t>
      </w:r>
      <w:r w:rsidR="00330D81" w:rsidRPr="00074065">
        <w:rPr>
          <w:rFonts w:ascii="Times New Roman" w:hAnsi="Times New Roman" w:cs="Times New Roman"/>
          <w:sz w:val="24"/>
          <w:szCs w:val="24"/>
        </w:rPr>
        <w:t xml:space="preserve">çinin dinlenmesini talep ettiği tanıkları dinlemelidir. </w:t>
      </w:r>
      <w:r w:rsidR="00897A41" w:rsidRPr="00074065">
        <w:rPr>
          <w:rFonts w:ascii="Times New Roman" w:hAnsi="Times New Roman" w:cs="Times New Roman"/>
          <w:sz w:val="24"/>
          <w:szCs w:val="24"/>
        </w:rPr>
        <w:t xml:space="preserve">Tanık sayısının fazla olması ve tamamının dinlenememesi ya da soruşturulan/şikayetçinin bildirdiği tanıkların dinlenememesi halinde </w:t>
      </w:r>
      <w:r w:rsidR="00897A41" w:rsidRPr="005C7EC4">
        <w:rPr>
          <w:rFonts w:ascii="Times New Roman" w:hAnsi="Times New Roman" w:cs="Times New Roman"/>
          <w:sz w:val="24"/>
          <w:szCs w:val="24"/>
        </w:rPr>
        <w:t xml:space="preserve">Soruşturmacı tarafından bu durumun nedeninin mutlaka soruşturma raporunda belirtilmesi gerekmektedir. </w:t>
      </w:r>
      <w:r w:rsidR="000B2C4D" w:rsidRPr="005C7EC4">
        <w:rPr>
          <w:rFonts w:ascii="Times New Roman" w:hAnsi="Times New Roman" w:cs="Times New Roman"/>
          <w:sz w:val="24"/>
          <w:szCs w:val="24"/>
        </w:rPr>
        <w:t xml:space="preserve">Tanığa </w:t>
      </w:r>
      <w:r w:rsidR="000B2C4D" w:rsidRPr="005C7EC4">
        <w:rPr>
          <w:rFonts w:ascii="Times New Roman" w:hAnsi="Times New Roman" w:cs="Times New Roman"/>
          <w:sz w:val="24"/>
          <w:szCs w:val="24"/>
          <w:u w:val="single"/>
        </w:rPr>
        <w:t>yemin ettirilerek beyanı</w:t>
      </w:r>
      <w:r w:rsidR="000B2C4D" w:rsidRPr="005C7EC4">
        <w:rPr>
          <w:rFonts w:ascii="Times New Roman" w:hAnsi="Times New Roman" w:cs="Times New Roman"/>
          <w:sz w:val="24"/>
          <w:szCs w:val="24"/>
        </w:rPr>
        <w:t xml:space="preserve"> alınır, zapta geçirilir ve za</w:t>
      </w:r>
      <w:r w:rsidR="00116D13">
        <w:rPr>
          <w:rFonts w:ascii="Times New Roman" w:hAnsi="Times New Roman" w:cs="Times New Roman"/>
          <w:sz w:val="24"/>
          <w:szCs w:val="24"/>
        </w:rPr>
        <w:t>bı</w:t>
      </w:r>
      <w:r w:rsidR="000B2C4D" w:rsidRPr="005C7EC4">
        <w:rPr>
          <w:rFonts w:ascii="Times New Roman" w:hAnsi="Times New Roman" w:cs="Times New Roman"/>
          <w:sz w:val="24"/>
          <w:szCs w:val="24"/>
        </w:rPr>
        <w:t xml:space="preserve">t soruşturmacı, tanık ve varsa yeminli kâtip tarafından imzalanır, birden fazla sayfa ise son sayfa imzalanıp diğer sayfalara paraf atılır. </w:t>
      </w:r>
    </w:p>
    <w:p w14:paraId="5E3B0C4E" w14:textId="77777777" w:rsidR="005C7EC4" w:rsidRPr="005C7EC4" w:rsidRDefault="005C7EC4" w:rsidP="005C7EC4">
      <w:pPr>
        <w:pStyle w:val="ListeParagraf"/>
        <w:ind w:left="284"/>
        <w:jc w:val="both"/>
        <w:rPr>
          <w:rFonts w:ascii="Times New Roman" w:hAnsi="Times New Roman" w:cs="Times New Roman"/>
          <w:sz w:val="24"/>
          <w:szCs w:val="24"/>
        </w:rPr>
      </w:pPr>
    </w:p>
    <w:p w14:paraId="071EBF6D" w14:textId="3241AFF6" w:rsidR="000B2C4D" w:rsidRPr="005C7EC4" w:rsidRDefault="005C7EC4" w:rsidP="00EB07A3">
      <w:pPr>
        <w:pStyle w:val="ListeParagraf"/>
        <w:numPr>
          <w:ilvl w:val="0"/>
          <w:numId w:val="13"/>
        </w:numPr>
        <w:ind w:left="567"/>
        <w:jc w:val="both"/>
        <w:rPr>
          <w:rFonts w:ascii="Times New Roman" w:hAnsi="Times New Roman" w:cs="Times New Roman"/>
          <w:sz w:val="24"/>
          <w:szCs w:val="24"/>
        </w:rPr>
      </w:pPr>
      <w:r w:rsidRPr="005C7EC4">
        <w:rPr>
          <w:rFonts w:ascii="Times New Roman" w:hAnsi="Times New Roman" w:cs="Times New Roman"/>
          <w:sz w:val="24"/>
          <w:szCs w:val="24"/>
        </w:rPr>
        <w:t>Soruşturmacı edindiği bilgi ve belgeler neticesinde soruşturmayı tamamlayarak bir soruşturma raporu hazırlamalıdır. Soruşturma raporunda toplanan tüm deliller neden-sonuç ilişkisi kurularak tüm olayın değerlendirmesi yapılır ve gerekçeli olarak sonuca bağlanır. Soruşturma raporunun her sayfası soruşturmacı tarafından imzalanmalıdır. Daha sonra dizi pusulası ile soruşturma dosyasını soruşturma emri veren Birime HİZMETE ÖZEL olarak üst yazıya bağlayarak sunmalıdır.</w:t>
      </w:r>
    </w:p>
    <w:p w14:paraId="5880E3EB" w14:textId="77777777" w:rsidR="00EB07A3" w:rsidRPr="005C7EC4" w:rsidRDefault="00EB07A3" w:rsidP="005C7EC4">
      <w:pPr>
        <w:pStyle w:val="ListeParagraf"/>
        <w:rPr>
          <w:rFonts w:ascii="Times New Roman" w:hAnsi="Times New Roman" w:cs="Times New Roman"/>
          <w:sz w:val="24"/>
          <w:szCs w:val="24"/>
        </w:rPr>
      </w:pPr>
    </w:p>
    <w:p w14:paraId="7EE798BE" w14:textId="75BC6639" w:rsidR="00FD154D" w:rsidRDefault="00FD154D" w:rsidP="00FD154D">
      <w:pPr>
        <w:pStyle w:val="ListeParagraf"/>
        <w:ind w:left="0"/>
        <w:rPr>
          <w:rFonts w:ascii="Times New Roman" w:hAnsi="Times New Roman" w:cs="Times New Roman"/>
          <w:b/>
          <w:bCs/>
          <w:sz w:val="24"/>
          <w:szCs w:val="24"/>
        </w:rPr>
      </w:pPr>
      <w:r w:rsidRPr="000F5BB6">
        <w:rPr>
          <w:rFonts w:ascii="Times New Roman" w:hAnsi="Times New Roman" w:cs="Times New Roman"/>
          <w:b/>
          <w:bCs/>
          <w:sz w:val="24"/>
          <w:szCs w:val="24"/>
        </w:rPr>
        <w:t>DİSİPLİN CEZASI VERME YETKİSİ</w:t>
      </w:r>
      <w:r w:rsidR="009C360D" w:rsidRPr="009C360D">
        <w:rPr>
          <w:rFonts w:ascii="Times New Roman" w:hAnsi="Times New Roman" w:cs="Times New Roman"/>
          <w:b/>
          <w:bCs/>
          <w:sz w:val="24"/>
          <w:szCs w:val="24"/>
        </w:rPr>
        <w:t xml:space="preserve"> (2547 sayılı Kanun m.53/Ç)</w:t>
      </w:r>
    </w:p>
    <w:p w14:paraId="4372B5E5" w14:textId="77777777" w:rsidR="00EB07A3" w:rsidRDefault="00EB07A3" w:rsidP="00FD154D">
      <w:pPr>
        <w:pStyle w:val="ListeParagraf"/>
        <w:ind w:left="0"/>
        <w:rPr>
          <w:rFonts w:ascii="Times New Roman" w:hAnsi="Times New Roman" w:cs="Times New Roman"/>
          <w:b/>
          <w:bCs/>
          <w:sz w:val="24"/>
          <w:szCs w:val="24"/>
        </w:rPr>
      </w:pPr>
    </w:p>
    <w:p w14:paraId="15E136CF" w14:textId="77777777" w:rsidR="000F5BB6" w:rsidRPr="000F5BB6" w:rsidRDefault="000F5BB6" w:rsidP="00EB07A3">
      <w:pPr>
        <w:pStyle w:val="ListeParagraf"/>
        <w:numPr>
          <w:ilvl w:val="0"/>
          <w:numId w:val="15"/>
        </w:numPr>
        <w:ind w:left="567" w:hanging="426"/>
        <w:jc w:val="both"/>
        <w:rPr>
          <w:rFonts w:ascii="Times New Roman" w:hAnsi="Times New Roman" w:cs="Times New Roman"/>
          <w:sz w:val="24"/>
          <w:szCs w:val="24"/>
        </w:rPr>
      </w:pPr>
      <w:r w:rsidRPr="000F5BB6">
        <w:rPr>
          <w:rFonts w:ascii="Times New Roman" w:hAnsi="Times New Roman" w:cs="Times New Roman"/>
          <w:sz w:val="24"/>
          <w:szCs w:val="24"/>
        </w:rPr>
        <w:t>Disiplin cezası vermeye yetkili amir ve kurullar şunlardır:</w:t>
      </w:r>
    </w:p>
    <w:p w14:paraId="63A284CD" w14:textId="77777777" w:rsidR="009C360D" w:rsidRDefault="000F5BB6" w:rsidP="009C360D">
      <w:pPr>
        <w:pStyle w:val="ListeParagraf"/>
        <w:numPr>
          <w:ilvl w:val="0"/>
          <w:numId w:val="16"/>
        </w:numPr>
        <w:ind w:left="426" w:firstLine="360"/>
        <w:jc w:val="both"/>
        <w:rPr>
          <w:rFonts w:ascii="Times New Roman" w:hAnsi="Times New Roman" w:cs="Times New Roman"/>
          <w:sz w:val="24"/>
          <w:szCs w:val="24"/>
        </w:rPr>
      </w:pPr>
      <w:r w:rsidRPr="00B60C66">
        <w:rPr>
          <w:rFonts w:ascii="Times New Roman" w:hAnsi="Times New Roman" w:cs="Times New Roman"/>
          <w:b/>
          <w:bCs/>
          <w:sz w:val="24"/>
          <w:szCs w:val="24"/>
          <w:u w:val="single"/>
        </w:rPr>
        <w:lastRenderedPageBreak/>
        <w:t>Uyarma ve kınama cezaları</w:t>
      </w:r>
      <w:r w:rsidRPr="00B60C66">
        <w:rPr>
          <w:rFonts w:ascii="Times New Roman" w:hAnsi="Times New Roman" w:cs="Times New Roman"/>
          <w:sz w:val="24"/>
          <w:szCs w:val="24"/>
        </w:rPr>
        <w:t xml:space="preserve"> </w:t>
      </w:r>
      <w:r w:rsidR="009C360D" w:rsidRPr="00806318">
        <w:rPr>
          <w:rFonts w:ascii="Times New Roman" w:hAnsi="Times New Roman" w:cs="Times New Roman"/>
          <w:sz w:val="24"/>
          <w:szCs w:val="24"/>
        </w:rPr>
        <w:t>s</w:t>
      </w:r>
      <w:r w:rsidRPr="00806318">
        <w:rPr>
          <w:rFonts w:ascii="Times New Roman" w:hAnsi="Times New Roman" w:cs="Times New Roman"/>
          <w:sz w:val="24"/>
          <w:szCs w:val="24"/>
        </w:rPr>
        <w:t>ıralı disiplin amirleri</w:t>
      </w:r>
      <w:r w:rsidRPr="00B60C66">
        <w:rPr>
          <w:rFonts w:ascii="Times New Roman" w:hAnsi="Times New Roman" w:cs="Times New Roman"/>
          <w:sz w:val="24"/>
          <w:szCs w:val="24"/>
        </w:rPr>
        <w:t xml:space="preserve"> tarafından, rektörler ve bağımsız vakıf meslek yüksekokulu müdürleri hakkında Yükseköğretim Kurulu Başkanı tarafından verilir.</w:t>
      </w:r>
    </w:p>
    <w:p w14:paraId="34A63055" w14:textId="77777777" w:rsidR="009C360D" w:rsidRDefault="000F5BB6" w:rsidP="009C360D">
      <w:pPr>
        <w:pStyle w:val="ListeParagraf"/>
        <w:numPr>
          <w:ilvl w:val="0"/>
          <w:numId w:val="16"/>
        </w:numPr>
        <w:ind w:left="426" w:firstLine="360"/>
        <w:jc w:val="both"/>
        <w:rPr>
          <w:rFonts w:ascii="Times New Roman" w:hAnsi="Times New Roman" w:cs="Times New Roman"/>
          <w:sz w:val="24"/>
          <w:szCs w:val="24"/>
        </w:rPr>
      </w:pPr>
      <w:r w:rsidRPr="009C360D">
        <w:rPr>
          <w:rFonts w:ascii="Times New Roman" w:hAnsi="Times New Roman" w:cs="Times New Roman"/>
          <w:b/>
          <w:bCs/>
          <w:sz w:val="24"/>
          <w:szCs w:val="24"/>
        </w:rPr>
        <w:t>Aylıktan veya ücretten kesme ve kademe ilerlemesinin durdurulması veya birden fazla ücretten kesme cezaları</w:t>
      </w:r>
      <w:r w:rsidRPr="009C360D">
        <w:rPr>
          <w:rFonts w:ascii="Times New Roman" w:hAnsi="Times New Roman" w:cs="Times New Roman"/>
          <w:sz w:val="24"/>
          <w:szCs w:val="24"/>
        </w:rPr>
        <w:t xml:space="preserve"> kişinin görevli olduğu birimdeki disiplin kurulu kararı ile verilir.</w:t>
      </w:r>
    </w:p>
    <w:p w14:paraId="0F212232" w14:textId="77777777" w:rsidR="009C360D" w:rsidRDefault="000F5BB6" w:rsidP="001267F6">
      <w:pPr>
        <w:pStyle w:val="ListeParagraf"/>
        <w:numPr>
          <w:ilvl w:val="0"/>
          <w:numId w:val="16"/>
        </w:numPr>
        <w:ind w:left="426" w:firstLine="360"/>
        <w:jc w:val="both"/>
        <w:rPr>
          <w:rFonts w:ascii="Times New Roman" w:hAnsi="Times New Roman" w:cs="Times New Roman"/>
          <w:sz w:val="24"/>
          <w:szCs w:val="24"/>
        </w:rPr>
      </w:pPr>
      <w:r w:rsidRPr="009C360D">
        <w:rPr>
          <w:rFonts w:ascii="Times New Roman" w:hAnsi="Times New Roman" w:cs="Times New Roman"/>
          <w:b/>
          <w:bCs/>
          <w:sz w:val="24"/>
          <w:szCs w:val="24"/>
        </w:rPr>
        <w:t>Üniversite öğretim mesleğinden çıkarma ve kamu görevinden çıkarma cezaları</w:t>
      </w:r>
      <w:r w:rsidRPr="009C360D">
        <w:rPr>
          <w:rFonts w:ascii="Times New Roman" w:hAnsi="Times New Roman" w:cs="Times New Roman"/>
          <w:sz w:val="24"/>
          <w:szCs w:val="24"/>
        </w:rPr>
        <w:t xml:space="preserve"> atamaya yetkili amirin teklifi üzerine Yüksek Disiplin Kurulu kararıyla verilir.</w:t>
      </w:r>
    </w:p>
    <w:p w14:paraId="5E9C88D4" w14:textId="77777777" w:rsidR="009C360D" w:rsidRDefault="000F5BB6" w:rsidP="00DE7DDA">
      <w:pPr>
        <w:pStyle w:val="ListeParagraf"/>
        <w:numPr>
          <w:ilvl w:val="0"/>
          <w:numId w:val="9"/>
        </w:numPr>
        <w:spacing w:after="0"/>
        <w:ind w:left="284" w:firstLine="567"/>
        <w:jc w:val="both"/>
        <w:rPr>
          <w:rFonts w:ascii="Times New Roman" w:hAnsi="Times New Roman" w:cs="Times New Roman"/>
          <w:sz w:val="24"/>
          <w:szCs w:val="24"/>
        </w:rPr>
      </w:pPr>
      <w:r w:rsidRPr="000F5BB6">
        <w:rPr>
          <w:rFonts w:ascii="Times New Roman" w:hAnsi="Times New Roman" w:cs="Times New Roman"/>
          <w:sz w:val="24"/>
          <w:szCs w:val="24"/>
        </w:rPr>
        <w:t>Rektörler, bağımsız vakıf meslek yüksekokulu müdürleri ve dekanlar hakkında aylıktan veya ücretten kesme, kademe ilerlemesinin durdurulması veya birden fazla ücretten kesme, üniversite öğretim mesleğinden çıkarma ve kamu görevinden çıkarma cezaları Yüksek Disiplin Kurulu kararıyla verilir.</w:t>
      </w:r>
      <w:r w:rsidR="009C360D" w:rsidRPr="009C360D">
        <w:rPr>
          <w:rFonts w:ascii="Times New Roman" w:hAnsi="Times New Roman" w:cs="Times New Roman"/>
          <w:sz w:val="24"/>
          <w:szCs w:val="24"/>
        </w:rPr>
        <w:t xml:space="preserve"> </w:t>
      </w:r>
    </w:p>
    <w:p w14:paraId="1C83483B" w14:textId="77777777" w:rsidR="007770D5" w:rsidRDefault="007770D5" w:rsidP="007770D5">
      <w:pPr>
        <w:pStyle w:val="ListeParagraf"/>
        <w:spacing w:after="0"/>
        <w:ind w:left="916"/>
        <w:jc w:val="both"/>
        <w:rPr>
          <w:rFonts w:ascii="Times New Roman" w:hAnsi="Times New Roman" w:cs="Times New Roman"/>
          <w:sz w:val="24"/>
          <w:szCs w:val="24"/>
        </w:rPr>
      </w:pPr>
    </w:p>
    <w:p w14:paraId="7CA4B208" w14:textId="77777777" w:rsidR="007770D5" w:rsidRDefault="000F5BB6" w:rsidP="009C360D">
      <w:pPr>
        <w:pStyle w:val="ListeParagraf"/>
        <w:numPr>
          <w:ilvl w:val="0"/>
          <w:numId w:val="15"/>
        </w:numPr>
        <w:spacing w:after="0"/>
        <w:ind w:left="284" w:hanging="284"/>
        <w:jc w:val="both"/>
        <w:rPr>
          <w:rFonts w:ascii="Times New Roman" w:hAnsi="Times New Roman" w:cs="Times New Roman"/>
          <w:sz w:val="24"/>
          <w:szCs w:val="24"/>
        </w:rPr>
      </w:pPr>
      <w:r w:rsidRPr="009C360D">
        <w:rPr>
          <w:rFonts w:ascii="Times New Roman" w:hAnsi="Times New Roman" w:cs="Times New Roman"/>
          <w:sz w:val="24"/>
          <w:szCs w:val="24"/>
        </w:rPr>
        <w:t>Disiplin cezası vermeye yetkili makamlar, soruşturmada eksiklik olduğunun tespiti halinde eksikliklerin giderilmesi amacıyla dosyayı iade edebilir</w:t>
      </w:r>
      <w:r w:rsidR="007770D5">
        <w:rPr>
          <w:rFonts w:ascii="Times New Roman" w:hAnsi="Times New Roman" w:cs="Times New Roman"/>
          <w:sz w:val="24"/>
          <w:szCs w:val="24"/>
        </w:rPr>
        <w:t>.</w:t>
      </w:r>
    </w:p>
    <w:p w14:paraId="2EAB846F" w14:textId="77777777" w:rsidR="007770D5" w:rsidRPr="007770D5" w:rsidRDefault="007770D5" w:rsidP="007770D5">
      <w:pPr>
        <w:spacing w:after="0"/>
        <w:jc w:val="both"/>
        <w:rPr>
          <w:rFonts w:ascii="Times New Roman" w:hAnsi="Times New Roman" w:cs="Times New Roman"/>
          <w:sz w:val="24"/>
          <w:szCs w:val="24"/>
        </w:rPr>
      </w:pPr>
    </w:p>
    <w:p w14:paraId="1638E486" w14:textId="77777777" w:rsidR="007770D5" w:rsidRDefault="007770D5" w:rsidP="007770D5">
      <w:pPr>
        <w:pStyle w:val="ListeParagraf"/>
        <w:numPr>
          <w:ilvl w:val="0"/>
          <w:numId w:val="15"/>
        </w:numPr>
        <w:spacing w:after="0"/>
        <w:ind w:left="284" w:hanging="284"/>
        <w:jc w:val="both"/>
        <w:rPr>
          <w:rFonts w:ascii="Times New Roman" w:hAnsi="Times New Roman" w:cs="Times New Roman"/>
          <w:sz w:val="24"/>
          <w:szCs w:val="24"/>
        </w:rPr>
      </w:pPr>
      <w:r w:rsidRPr="002249FC">
        <w:rPr>
          <w:rFonts w:ascii="Times New Roman" w:hAnsi="Times New Roman" w:cs="Times New Roman"/>
          <w:sz w:val="24"/>
          <w:szCs w:val="24"/>
          <w:u w:val="single"/>
        </w:rPr>
        <w:t>Disiplin cezası vermeye yetkili makamlar</w:t>
      </w:r>
      <w:r w:rsidRPr="009C360D">
        <w:rPr>
          <w:rFonts w:ascii="Times New Roman" w:hAnsi="Times New Roman" w:cs="Times New Roman"/>
          <w:sz w:val="24"/>
          <w:szCs w:val="24"/>
        </w:rPr>
        <w:t xml:space="preserve">, </w:t>
      </w:r>
      <w:r>
        <w:rPr>
          <w:rFonts w:ascii="Times New Roman" w:hAnsi="Times New Roman" w:cs="Times New Roman"/>
          <w:sz w:val="24"/>
          <w:szCs w:val="24"/>
        </w:rPr>
        <w:t>S</w:t>
      </w:r>
      <w:r w:rsidR="000F5BB6" w:rsidRPr="009C360D">
        <w:rPr>
          <w:rFonts w:ascii="Times New Roman" w:hAnsi="Times New Roman" w:cs="Times New Roman"/>
          <w:sz w:val="24"/>
          <w:szCs w:val="24"/>
        </w:rPr>
        <w:t xml:space="preserve">oruşturmacı tarafından önerilen disiplin cezasını </w:t>
      </w:r>
      <w:r w:rsidR="000F5BB6" w:rsidRPr="002249FC">
        <w:rPr>
          <w:rFonts w:ascii="Times New Roman" w:hAnsi="Times New Roman" w:cs="Times New Roman"/>
          <w:b/>
          <w:bCs/>
          <w:sz w:val="24"/>
          <w:szCs w:val="24"/>
          <w:u w:val="single"/>
        </w:rPr>
        <w:t>aynen verebilir</w:t>
      </w:r>
      <w:r w:rsidR="000F5BB6" w:rsidRPr="002249FC">
        <w:rPr>
          <w:rFonts w:ascii="Times New Roman" w:hAnsi="Times New Roman" w:cs="Times New Roman"/>
          <w:b/>
          <w:bCs/>
          <w:sz w:val="24"/>
          <w:szCs w:val="24"/>
        </w:rPr>
        <w:t xml:space="preserve">, </w:t>
      </w:r>
      <w:r w:rsidR="000F5BB6" w:rsidRPr="002249FC">
        <w:rPr>
          <w:rFonts w:ascii="Times New Roman" w:hAnsi="Times New Roman" w:cs="Times New Roman"/>
          <w:b/>
          <w:bCs/>
          <w:sz w:val="24"/>
          <w:szCs w:val="24"/>
          <w:u w:val="single"/>
        </w:rPr>
        <w:t>hafifletebilir</w:t>
      </w:r>
      <w:r w:rsidR="000F5BB6" w:rsidRPr="002249FC">
        <w:rPr>
          <w:rFonts w:ascii="Times New Roman" w:hAnsi="Times New Roman" w:cs="Times New Roman"/>
          <w:b/>
          <w:bCs/>
          <w:sz w:val="24"/>
          <w:szCs w:val="24"/>
        </w:rPr>
        <w:t xml:space="preserve"> veya </w:t>
      </w:r>
      <w:r w:rsidR="000F5BB6" w:rsidRPr="002249FC">
        <w:rPr>
          <w:rFonts w:ascii="Times New Roman" w:hAnsi="Times New Roman" w:cs="Times New Roman"/>
          <w:b/>
          <w:bCs/>
          <w:sz w:val="24"/>
          <w:szCs w:val="24"/>
          <w:u w:val="single"/>
        </w:rPr>
        <w:t>reddedebilir</w:t>
      </w:r>
      <w:r w:rsidR="000F5BB6" w:rsidRPr="002249FC">
        <w:rPr>
          <w:rFonts w:ascii="Times New Roman" w:hAnsi="Times New Roman" w:cs="Times New Roman"/>
          <w:b/>
          <w:bCs/>
          <w:sz w:val="24"/>
          <w:szCs w:val="24"/>
        </w:rPr>
        <w:t>.</w:t>
      </w:r>
      <w:r w:rsidR="000F5BB6" w:rsidRPr="009C360D">
        <w:rPr>
          <w:rFonts w:ascii="Times New Roman" w:hAnsi="Times New Roman" w:cs="Times New Roman"/>
          <w:sz w:val="24"/>
          <w:szCs w:val="24"/>
        </w:rPr>
        <w:t xml:space="preserve"> Teklif edilen cezanın reddedilmesi halinde ilgili disiplin amiri ya da kurulu tarafından ret gerekçesine uygun olarak en geç üç ay içerisinde yeni işlem tesis edilebilir.</w:t>
      </w:r>
    </w:p>
    <w:p w14:paraId="2897C2CC" w14:textId="77777777" w:rsidR="007770D5" w:rsidRPr="007770D5" w:rsidRDefault="007770D5" w:rsidP="007770D5">
      <w:pPr>
        <w:pStyle w:val="ListeParagraf"/>
        <w:rPr>
          <w:rFonts w:ascii="Times New Roman" w:hAnsi="Times New Roman" w:cs="Times New Roman"/>
          <w:sz w:val="24"/>
          <w:szCs w:val="24"/>
        </w:rPr>
      </w:pPr>
    </w:p>
    <w:p w14:paraId="349AF323" w14:textId="77777777" w:rsidR="007770D5" w:rsidRDefault="000F5BB6" w:rsidP="007770D5">
      <w:pPr>
        <w:pStyle w:val="ListeParagraf"/>
        <w:numPr>
          <w:ilvl w:val="0"/>
          <w:numId w:val="15"/>
        </w:numPr>
        <w:spacing w:after="0"/>
        <w:ind w:left="284" w:hanging="284"/>
        <w:jc w:val="both"/>
        <w:rPr>
          <w:rFonts w:ascii="Times New Roman" w:hAnsi="Times New Roman" w:cs="Times New Roman"/>
          <w:sz w:val="24"/>
          <w:szCs w:val="24"/>
        </w:rPr>
      </w:pPr>
      <w:r w:rsidRPr="007770D5">
        <w:rPr>
          <w:rFonts w:ascii="Times New Roman" w:hAnsi="Times New Roman" w:cs="Times New Roman"/>
          <w:b/>
          <w:bCs/>
          <w:sz w:val="24"/>
          <w:szCs w:val="24"/>
          <w:u w:val="single"/>
        </w:rPr>
        <w:t>Disiplin cezası verme yetkisi devredilemez</w:t>
      </w:r>
      <w:r w:rsidRPr="007770D5">
        <w:rPr>
          <w:rFonts w:ascii="Times New Roman" w:hAnsi="Times New Roman" w:cs="Times New Roman"/>
          <w:sz w:val="24"/>
          <w:szCs w:val="24"/>
        </w:rPr>
        <w:t>.</w:t>
      </w:r>
    </w:p>
    <w:p w14:paraId="3DC9D48D" w14:textId="77777777" w:rsidR="007770D5" w:rsidRPr="007770D5" w:rsidRDefault="007770D5" w:rsidP="007770D5">
      <w:pPr>
        <w:spacing w:after="0"/>
        <w:jc w:val="both"/>
        <w:rPr>
          <w:rFonts w:ascii="Times New Roman" w:hAnsi="Times New Roman" w:cs="Times New Roman"/>
          <w:sz w:val="24"/>
          <w:szCs w:val="24"/>
        </w:rPr>
      </w:pPr>
    </w:p>
    <w:p w14:paraId="4FF39EB8" w14:textId="45C86A18" w:rsidR="000F5BB6" w:rsidRPr="007770D5" w:rsidRDefault="000F5BB6" w:rsidP="007770D5">
      <w:pPr>
        <w:pStyle w:val="ListeParagraf"/>
        <w:numPr>
          <w:ilvl w:val="0"/>
          <w:numId w:val="15"/>
        </w:numPr>
        <w:spacing w:after="0"/>
        <w:ind w:left="284" w:hanging="284"/>
        <w:jc w:val="both"/>
        <w:rPr>
          <w:rFonts w:ascii="Times New Roman" w:hAnsi="Times New Roman" w:cs="Times New Roman"/>
          <w:sz w:val="24"/>
          <w:szCs w:val="24"/>
        </w:rPr>
      </w:pPr>
      <w:r w:rsidRPr="007770D5">
        <w:rPr>
          <w:rFonts w:ascii="Times New Roman" w:hAnsi="Times New Roman" w:cs="Times New Roman"/>
          <w:sz w:val="24"/>
          <w:szCs w:val="24"/>
        </w:rPr>
        <w:t xml:space="preserve">Disiplin kurulları gerekli gördüğü takdirde ilgilinin özlük dosyasını ve her türlü evrakı incelemeye, ilgili yerlerden bilgi almaya, her türlü incelemeyi yaptırmaya, yeminli tanık ve bilirkişi dinlemeye veya </w:t>
      </w:r>
      <w:proofErr w:type="spellStart"/>
      <w:r w:rsidRPr="007770D5">
        <w:rPr>
          <w:rFonts w:ascii="Times New Roman" w:hAnsi="Times New Roman" w:cs="Times New Roman"/>
          <w:sz w:val="24"/>
          <w:szCs w:val="24"/>
        </w:rPr>
        <w:t>niyabeten</w:t>
      </w:r>
      <w:proofErr w:type="spellEnd"/>
      <w:r w:rsidRPr="007770D5">
        <w:rPr>
          <w:rFonts w:ascii="Times New Roman" w:hAnsi="Times New Roman" w:cs="Times New Roman"/>
          <w:sz w:val="24"/>
          <w:szCs w:val="24"/>
        </w:rPr>
        <w:t xml:space="preserve"> dinletmeye, keşif yapmaya veya yaptırmaya yetkilidir.</w:t>
      </w:r>
    </w:p>
    <w:p w14:paraId="501CD5D4" w14:textId="77777777" w:rsidR="000F5BB6" w:rsidRPr="000F5BB6" w:rsidRDefault="000F5BB6" w:rsidP="000F5BB6">
      <w:pPr>
        <w:pStyle w:val="ListeParagraf"/>
        <w:rPr>
          <w:rFonts w:ascii="Times New Roman" w:hAnsi="Times New Roman" w:cs="Times New Roman"/>
          <w:sz w:val="24"/>
          <w:szCs w:val="24"/>
        </w:rPr>
      </w:pPr>
      <w:r w:rsidRPr="000F5BB6">
        <w:rPr>
          <w:rFonts w:ascii="Times New Roman" w:hAnsi="Times New Roman" w:cs="Times New Roman"/>
          <w:i/>
          <w:iCs/>
          <w:sz w:val="24"/>
          <w:szCs w:val="24"/>
        </w:rPr>
        <w:t> </w:t>
      </w:r>
    </w:p>
    <w:p w14:paraId="1CD17575" w14:textId="1330DE4B" w:rsidR="001A0573" w:rsidRDefault="001A0573" w:rsidP="001A0573">
      <w:pPr>
        <w:pStyle w:val="ListeParagraf"/>
        <w:ind w:left="0"/>
        <w:rPr>
          <w:rFonts w:ascii="Times New Roman" w:hAnsi="Times New Roman" w:cs="Times New Roman"/>
          <w:b/>
          <w:bCs/>
          <w:sz w:val="24"/>
          <w:szCs w:val="24"/>
        </w:rPr>
      </w:pPr>
      <w:r w:rsidRPr="001A0573">
        <w:rPr>
          <w:rFonts w:ascii="Times New Roman" w:hAnsi="Times New Roman" w:cs="Times New Roman"/>
          <w:b/>
          <w:bCs/>
          <w:sz w:val="24"/>
          <w:szCs w:val="24"/>
        </w:rPr>
        <w:t>DİSİPLİN KURULLARININ TEŞEKKÜLÜ</w:t>
      </w:r>
      <w:r>
        <w:rPr>
          <w:rFonts w:ascii="Times New Roman" w:hAnsi="Times New Roman" w:cs="Times New Roman"/>
          <w:sz w:val="24"/>
          <w:szCs w:val="24"/>
        </w:rPr>
        <w:t xml:space="preserve"> </w:t>
      </w:r>
      <w:r w:rsidRPr="009C360D">
        <w:rPr>
          <w:rFonts w:ascii="Times New Roman" w:hAnsi="Times New Roman" w:cs="Times New Roman"/>
          <w:b/>
          <w:bCs/>
          <w:sz w:val="24"/>
          <w:szCs w:val="24"/>
        </w:rPr>
        <w:t>(2547 sayılı Kanun m.53/</w:t>
      </w:r>
      <w:r>
        <w:rPr>
          <w:rFonts w:ascii="Times New Roman" w:hAnsi="Times New Roman" w:cs="Times New Roman"/>
          <w:b/>
          <w:bCs/>
          <w:sz w:val="24"/>
          <w:szCs w:val="24"/>
        </w:rPr>
        <w:t>E</w:t>
      </w:r>
      <w:r w:rsidRPr="009C360D">
        <w:rPr>
          <w:rFonts w:ascii="Times New Roman" w:hAnsi="Times New Roman" w:cs="Times New Roman"/>
          <w:b/>
          <w:bCs/>
          <w:sz w:val="24"/>
          <w:szCs w:val="24"/>
        </w:rPr>
        <w:t>)</w:t>
      </w:r>
    </w:p>
    <w:p w14:paraId="647F2372" w14:textId="2A93BD22" w:rsidR="000F5BB6" w:rsidRDefault="000F5BB6" w:rsidP="00FD154D">
      <w:pPr>
        <w:pStyle w:val="ListeParagraf"/>
        <w:ind w:left="0"/>
        <w:rPr>
          <w:rFonts w:ascii="Times New Roman" w:hAnsi="Times New Roman" w:cs="Times New Roman"/>
          <w:sz w:val="24"/>
          <w:szCs w:val="24"/>
        </w:rPr>
      </w:pPr>
    </w:p>
    <w:p w14:paraId="0D51C294" w14:textId="726BC253" w:rsidR="001A0573" w:rsidRPr="001A0573" w:rsidRDefault="001A0573" w:rsidP="00EB07A3">
      <w:pPr>
        <w:pStyle w:val="ListeParagraf"/>
        <w:numPr>
          <w:ilvl w:val="0"/>
          <w:numId w:val="17"/>
        </w:numPr>
        <w:spacing w:after="0"/>
        <w:ind w:left="567" w:hanging="284"/>
        <w:jc w:val="both"/>
        <w:rPr>
          <w:rFonts w:ascii="Times New Roman" w:hAnsi="Times New Roman" w:cs="Times New Roman"/>
          <w:sz w:val="24"/>
          <w:szCs w:val="24"/>
        </w:rPr>
      </w:pPr>
      <w:r w:rsidRPr="001A0573">
        <w:rPr>
          <w:rFonts w:ascii="Times New Roman" w:hAnsi="Times New Roman" w:cs="Times New Roman"/>
          <w:sz w:val="24"/>
          <w:szCs w:val="24"/>
        </w:rPr>
        <w:t>Yüksek Disiplin Kurulu</w:t>
      </w:r>
      <w:r w:rsidRPr="001A0573">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1A0573">
        <w:rPr>
          <w:rFonts w:ascii="Times New Roman" w:hAnsi="Times New Roman" w:cs="Times New Roman"/>
          <w:b/>
          <w:bCs/>
          <w:sz w:val="24"/>
          <w:szCs w:val="24"/>
        </w:rPr>
        <w:t>Yükseköğretim Genel Kuruludur.</w:t>
      </w:r>
    </w:p>
    <w:p w14:paraId="5B85C58C" w14:textId="77777777" w:rsidR="001A0573" w:rsidRPr="001A0573" w:rsidRDefault="001A0573" w:rsidP="001A0573">
      <w:pPr>
        <w:pStyle w:val="ListeParagraf"/>
        <w:spacing w:after="0"/>
        <w:ind w:left="284"/>
        <w:jc w:val="both"/>
        <w:rPr>
          <w:rFonts w:ascii="Times New Roman" w:hAnsi="Times New Roman" w:cs="Times New Roman"/>
          <w:sz w:val="24"/>
          <w:szCs w:val="24"/>
        </w:rPr>
      </w:pPr>
    </w:p>
    <w:p w14:paraId="693173EC" w14:textId="17C69A28" w:rsidR="001A0573" w:rsidRDefault="001A0573" w:rsidP="00EB07A3">
      <w:pPr>
        <w:pStyle w:val="ListeParagraf"/>
        <w:numPr>
          <w:ilvl w:val="0"/>
          <w:numId w:val="17"/>
        </w:numPr>
        <w:spacing w:after="0"/>
        <w:ind w:left="567" w:hanging="284"/>
        <w:jc w:val="both"/>
        <w:rPr>
          <w:rFonts w:ascii="Times New Roman" w:hAnsi="Times New Roman" w:cs="Times New Roman"/>
          <w:sz w:val="24"/>
          <w:szCs w:val="24"/>
        </w:rPr>
      </w:pPr>
      <w:r w:rsidRPr="001A0573">
        <w:rPr>
          <w:rFonts w:ascii="Times New Roman" w:hAnsi="Times New Roman" w:cs="Times New Roman"/>
          <w:sz w:val="24"/>
          <w:szCs w:val="24"/>
        </w:rPr>
        <w:t>Üniversite disiplin kurulu</w:t>
      </w:r>
      <w:r w:rsidRPr="001A0573">
        <w:rPr>
          <w:rFonts w:ascii="Times New Roman" w:hAnsi="Times New Roman" w:cs="Times New Roman"/>
          <w:b/>
          <w:bCs/>
          <w:sz w:val="24"/>
          <w:szCs w:val="24"/>
        </w:rPr>
        <w:sym w:font="Wingdings" w:char="F0E0"/>
      </w:r>
      <w:r w:rsidRPr="001A0573">
        <w:rPr>
          <w:rFonts w:ascii="Times New Roman" w:hAnsi="Times New Roman" w:cs="Times New Roman"/>
          <w:b/>
          <w:bCs/>
          <w:sz w:val="24"/>
          <w:szCs w:val="24"/>
        </w:rPr>
        <w:t xml:space="preserve"> Üniversite Yönetim Kuruludur</w:t>
      </w:r>
      <w:r>
        <w:rPr>
          <w:rFonts w:ascii="Times New Roman" w:hAnsi="Times New Roman" w:cs="Times New Roman"/>
          <w:sz w:val="24"/>
          <w:szCs w:val="24"/>
        </w:rPr>
        <w:t>.</w:t>
      </w:r>
    </w:p>
    <w:p w14:paraId="6882CB49" w14:textId="77777777" w:rsidR="001A0573" w:rsidRPr="001A0573" w:rsidRDefault="001A0573" w:rsidP="001A0573">
      <w:pPr>
        <w:spacing w:after="0"/>
        <w:jc w:val="both"/>
        <w:rPr>
          <w:rFonts w:ascii="Times New Roman" w:hAnsi="Times New Roman" w:cs="Times New Roman"/>
          <w:sz w:val="24"/>
          <w:szCs w:val="24"/>
        </w:rPr>
      </w:pPr>
    </w:p>
    <w:p w14:paraId="04064FC1" w14:textId="047F5ECE" w:rsidR="001A0573" w:rsidRDefault="001A0573" w:rsidP="00EB07A3">
      <w:pPr>
        <w:pStyle w:val="ListeParagraf"/>
        <w:numPr>
          <w:ilvl w:val="0"/>
          <w:numId w:val="17"/>
        </w:numPr>
        <w:spacing w:after="0"/>
        <w:ind w:left="567" w:hanging="284"/>
        <w:jc w:val="both"/>
        <w:rPr>
          <w:rFonts w:ascii="Times New Roman" w:hAnsi="Times New Roman" w:cs="Times New Roman"/>
          <w:sz w:val="24"/>
          <w:szCs w:val="24"/>
        </w:rPr>
      </w:pPr>
      <w:r w:rsidRPr="001A0573">
        <w:rPr>
          <w:rFonts w:ascii="Times New Roman" w:hAnsi="Times New Roman" w:cs="Times New Roman"/>
          <w:b/>
          <w:bCs/>
          <w:sz w:val="24"/>
          <w:szCs w:val="24"/>
        </w:rPr>
        <w:t>Üniversiteye bağlı birimlerin yönetim kurulları</w:t>
      </w:r>
      <w:r w:rsidRPr="001A0573">
        <w:rPr>
          <w:rFonts w:ascii="Times New Roman" w:hAnsi="Times New Roman" w:cs="Times New Roman"/>
          <w:b/>
          <w:bCs/>
          <w:sz w:val="24"/>
          <w:szCs w:val="24"/>
        </w:rPr>
        <w:sym w:font="Wingdings" w:char="F0E0"/>
      </w:r>
      <w:r w:rsidRPr="001A0573">
        <w:rPr>
          <w:rFonts w:ascii="Times New Roman" w:hAnsi="Times New Roman" w:cs="Times New Roman"/>
          <w:sz w:val="24"/>
          <w:szCs w:val="24"/>
        </w:rPr>
        <w:t xml:space="preserve"> </w:t>
      </w:r>
      <w:r>
        <w:rPr>
          <w:rFonts w:ascii="Times New Roman" w:hAnsi="Times New Roman" w:cs="Times New Roman"/>
          <w:sz w:val="24"/>
          <w:szCs w:val="24"/>
        </w:rPr>
        <w:t>D</w:t>
      </w:r>
      <w:r w:rsidRPr="001A0573">
        <w:rPr>
          <w:rFonts w:ascii="Times New Roman" w:hAnsi="Times New Roman" w:cs="Times New Roman"/>
          <w:sz w:val="24"/>
          <w:szCs w:val="24"/>
        </w:rPr>
        <w:t xml:space="preserve">isiplin </w:t>
      </w:r>
      <w:r>
        <w:rPr>
          <w:rFonts w:ascii="Times New Roman" w:hAnsi="Times New Roman" w:cs="Times New Roman"/>
          <w:sz w:val="24"/>
          <w:szCs w:val="24"/>
        </w:rPr>
        <w:t>K</w:t>
      </w:r>
      <w:r w:rsidRPr="001A0573">
        <w:rPr>
          <w:rFonts w:ascii="Times New Roman" w:hAnsi="Times New Roman" w:cs="Times New Roman"/>
          <w:sz w:val="24"/>
          <w:szCs w:val="24"/>
        </w:rPr>
        <w:t xml:space="preserve">urulu olarak görev yapar. </w:t>
      </w:r>
    </w:p>
    <w:p w14:paraId="5956CCAD" w14:textId="77777777" w:rsidR="001A0573" w:rsidRPr="001A0573" w:rsidRDefault="001A0573" w:rsidP="001A0573">
      <w:pPr>
        <w:spacing w:after="0"/>
        <w:jc w:val="both"/>
        <w:rPr>
          <w:rFonts w:ascii="Times New Roman" w:hAnsi="Times New Roman" w:cs="Times New Roman"/>
          <w:sz w:val="24"/>
          <w:szCs w:val="24"/>
        </w:rPr>
      </w:pPr>
    </w:p>
    <w:p w14:paraId="574868CA" w14:textId="77777777" w:rsidR="001A0573" w:rsidRDefault="001A0573" w:rsidP="00EB07A3">
      <w:pPr>
        <w:pStyle w:val="ListeParagraf"/>
        <w:numPr>
          <w:ilvl w:val="0"/>
          <w:numId w:val="17"/>
        </w:numPr>
        <w:spacing w:after="0"/>
        <w:ind w:left="567" w:hanging="284"/>
        <w:jc w:val="both"/>
        <w:rPr>
          <w:rFonts w:ascii="Times New Roman" w:hAnsi="Times New Roman" w:cs="Times New Roman"/>
          <w:sz w:val="24"/>
          <w:szCs w:val="24"/>
        </w:rPr>
      </w:pPr>
      <w:r w:rsidRPr="001A0573">
        <w:rPr>
          <w:rFonts w:ascii="Times New Roman" w:hAnsi="Times New Roman" w:cs="Times New Roman"/>
          <w:b/>
          <w:bCs/>
          <w:sz w:val="24"/>
          <w:szCs w:val="24"/>
        </w:rPr>
        <w:t>Rektörlüğe bağlı birimlerdeki disiplin kurulu</w:t>
      </w:r>
      <w:r w:rsidRPr="001A0573">
        <w:rPr>
          <w:rFonts w:ascii="Times New Roman" w:hAnsi="Times New Roman" w:cs="Times New Roman"/>
          <w:sz w:val="24"/>
          <w:szCs w:val="24"/>
        </w:rPr>
        <w:t xml:space="preserve">; </w:t>
      </w:r>
    </w:p>
    <w:p w14:paraId="3D418A2F" w14:textId="4B9A8E9A" w:rsidR="001A0573" w:rsidRDefault="001A0573" w:rsidP="001A0573">
      <w:pPr>
        <w:pStyle w:val="ListeParagraf"/>
        <w:numPr>
          <w:ilvl w:val="0"/>
          <w:numId w:val="9"/>
        </w:numPr>
        <w:spacing w:after="0"/>
        <w:jc w:val="both"/>
        <w:rPr>
          <w:rFonts w:ascii="Times New Roman" w:hAnsi="Times New Roman" w:cs="Times New Roman"/>
          <w:sz w:val="24"/>
          <w:szCs w:val="24"/>
        </w:rPr>
      </w:pPr>
      <w:r w:rsidRPr="001A0573">
        <w:rPr>
          <w:rFonts w:ascii="Times New Roman" w:hAnsi="Times New Roman" w:cs="Times New Roman"/>
          <w:sz w:val="24"/>
          <w:szCs w:val="24"/>
          <w:u w:val="single"/>
        </w:rPr>
        <w:t xml:space="preserve">Akademik personel ve daire başkanı kadrosunun dengi ve üstü kadrolarda </w:t>
      </w:r>
      <w:r w:rsidRPr="001A0573">
        <w:rPr>
          <w:rFonts w:ascii="Times New Roman" w:hAnsi="Times New Roman" w:cs="Times New Roman"/>
          <w:sz w:val="24"/>
          <w:szCs w:val="24"/>
        </w:rPr>
        <w:t xml:space="preserve">bulunanlar için </w:t>
      </w:r>
      <w:r w:rsidRPr="001A0573">
        <w:rPr>
          <w:rFonts w:ascii="Times New Roman" w:hAnsi="Times New Roman" w:cs="Times New Roman"/>
          <w:b/>
          <w:bCs/>
          <w:sz w:val="24"/>
          <w:szCs w:val="24"/>
        </w:rPr>
        <w:t xml:space="preserve">rektör yardımcısı başkanlığında üniversite yönetim kurulunca her takvim yılı başında belirlenen profesör </w:t>
      </w:r>
      <w:r w:rsidR="006271F7">
        <w:rPr>
          <w:rFonts w:ascii="Times New Roman" w:hAnsi="Times New Roman" w:cs="Times New Roman"/>
          <w:b/>
          <w:bCs/>
          <w:sz w:val="24"/>
          <w:szCs w:val="24"/>
        </w:rPr>
        <w:t>ü</w:t>
      </w:r>
      <w:r w:rsidRPr="001A0573">
        <w:rPr>
          <w:rFonts w:ascii="Times New Roman" w:hAnsi="Times New Roman" w:cs="Times New Roman"/>
          <w:b/>
          <w:bCs/>
          <w:sz w:val="24"/>
          <w:szCs w:val="24"/>
        </w:rPr>
        <w:t>nvanlı dört öğretim üyesinden</w:t>
      </w:r>
      <w:r>
        <w:rPr>
          <w:rFonts w:ascii="Times New Roman" w:hAnsi="Times New Roman" w:cs="Times New Roman"/>
          <w:b/>
          <w:bCs/>
          <w:sz w:val="24"/>
          <w:szCs w:val="24"/>
        </w:rPr>
        <w:t xml:space="preserve"> oluşur.</w:t>
      </w:r>
      <w:r w:rsidRPr="001A0573">
        <w:rPr>
          <w:rFonts w:ascii="Times New Roman" w:hAnsi="Times New Roman" w:cs="Times New Roman"/>
          <w:sz w:val="24"/>
          <w:szCs w:val="24"/>
        </w:rPr>
        <w:t xml:space="preserve"> </w:t>
      </w:r>
    </w:p>
    <w:p w14:paraId="08C913BC" w14:textId="77777777" w:rsidR="001A0573" w:rsidRDefault="001A0573" w:rsidP="00C661E1">
      <w:pPr>
        <w:pStyle w:val="ListeParagraf"/>
        <w:numPr>
          <w:ilvl w:val="0"/>
          <w:numId w:val="9"/>
        </w:numPr>
        <w:spacing w:after="0"/>
        <w:jc w:val="both"/>
        <w:rPr>
          <w:rFonts w:ascii="Times New Roman" w:hAnsi="Times New Roman" w:cs="Times New Roman"/>
          <w:sz w:val="24"/>
          <w:szCs w:val="24"/>
        </w:rPr>
      </w:pPr>
      <w:r w:rsidRPr="001A0573">
        <w:rPr>
          <w:rFonts w:ascii="Times New Roman" w:hAnsi="Times New Roman" w:cs="Times New Roman"/>
          <w:sz w:val="24"/>
          <w:szCs w:val="24"/>
          <w:u w:val="single"/>
        </w:rPr>
        <w:t>Memurlar</w:t>
      </w:r>
      <w:r w:rsidRPr="001A0573">
        <w:rPr>
          <w:rFonts w:ascii="Times New Roman" w:hAnsi="Times New Roman" w:cs="Times New Roman"/>
          <w:sz w:val="24"/>
          <w:szCs w:val="24"/>
        </w:rPr>
        <w:t xml:space="preserve"> için ise </w:t>
      </w:r>
      <w:r w:rsidRPr="001A0573">
        <w:rPr>
          <w:rFonts w:ascii="Times New Roman" w:hAnsi="Times New Roman" w:cs="Times New Roman"/>
          <w:b/>
          <w:bCs/>
          <w:sz w:val="24"/>
          <w:szCs w:val="24"/>
        </w:rPr>
        <w:t>Genel Sekreterin başkanlığında, Hukuk Müşaviri ile Personel Dairesi Başkanından oluşur</w:t>
      </w:r>
      <w:r w:rsidRPr="001A0573">
        <w:rPr>
          <w:rFonts w:ascii="Times New Roman" w:hAnsi="Times New Roman" w:cs="Times New Roman"/>
          <w:sz w:val="24"/>
          <w:szCs w:val="24"/>
        </w:rPr>
        <w:t>.</w:t>
      </w:r>
    </w:p>
    <w:p w14:paraId="7C1C3B4E" w14:textId="77777777" w:rsidR="001A0573" w:rsidRDefault="001A0573" w:rsidP="001A0573">
      <w:pPr>
        <w:pStyle w:val="ListeParagraf"/>
        <w:spacing w:after="0"/>
        <w:ind w:left="1425"/>
        <w:jc w:val="both"/>
        <w:rPr>
          <w:rFonts w:ascii="Times New Roman" w:hAnsi="Times New Roman" w:cs="Times New Roman"/>
          <w:sz w:val="24"/>
          <w:szCs w:val="24"/>
        </w:rPr>
      </w:pPr>
    </w:p>
    <w:p w14:paraId="3131F403" w14:textId="77777777" w:rsidR="001A0573" w:rsidRDefault="001A0573" w:rsidP="00EB07A3">
      <w:pPr>
        <w:pStyle w:val="ListeParagraf"/>
        <w:numPr>
          <w:ilvl w:val="0"/>
          <w:numId w:val="18"/>
        </w:numPr>
        <w:spacing w:after="0"/>
        <w:ind w:left="567"/>
        <w:jc w:val="both"/>
        <w:rPr>
          <w:rFonts w:ascii="Times New Roman" w:hAnsi="Times New Roman" w:cs="Times New Roman"/>
          <w:sz w:val="24"/>
          <w:szCs w:val="24"/>
        </w:rPr>
      </w:pPr>
      <w:r w:rsidRPr="001A0573">
        <w:rPr>
          <w:rFonts w:ascii="Times New Roman" w:hAnsi="Times New Roman" w:cs="Times New Roman"/>
          <w:sz w:val="24"/>
          <w:szCs w:val="24"/>
        </w:rPr>
        <w:lastRenderedPageBreak/>
        <w:t>Yükseköğretim Kurulu personeli için disiplin kurulu, Genel Sekreterin başkanlığında, I. Hukuk Müşaviri ile Personel, Strateji Geliştirme, İdari ve Mali İşler Daire başkanlarından teşekkül eder.</w:t>
      </w:r>
    </w:p>
    <w:p w14:paraId="6AAB119F" w14:textId="77777777" w:rsidR="001A0573" w:rsidRDefault="001A0573" w:rsidP="001A0573">
      <w:pPr>
        <w:pStyle w:val="ListeParagraf"/>
        <w:spacing w:after="0"/>
        <w:ind w:left="284"/>
        <w:jc w:val="both"/>
        <w:rPr>
          <w:rFonts w:ascii="Times New Roman" w:hAnsi="Times New Roman" w:cs="Times New Roman"/>
          <w:sz w:val="24"/>
          <w:szCs w:val="24"/>
        </w:rPr>
      </w:pPr>
    </w:p>
    <w:p w14:paraId="14E76E67" w14:textId="77777777" w:rsidR="001A0573" w:rsidRDefault="001A0573" w:rsidP="00EB07A3">
      <w:pPr>
        <w:pStyle w:val="ListeParagraf"/>
        <w:numPr>
          <w:ilvl w:val="0"/>
          <w:numId w:val="18"/>
        </w:numPr>
        <w:spacing w:after="0"/>
        <w:ind w:left="567"/>
        <w:jc w:val="both"/>
        <w:rPr>
          <w:rFonts w:ascii="Times New Roman" w:hAnsi="Times New Roman" w:cs="Times New Roman"/>
          <w:sz w:val="24"/>
          <w:szCs w:val="24"/>
        </w:rPr>
      </w:pPr>
      <w:r w:rsidRPr="001A0573">
        <w:rPr>
          <w:rFonts w:ascii="Times New Roman" w:hAnsi="Times New Roman" w:cs="Times New Roman"/>
          <w:sz w:val="24"/>
          <w:szCs w:val="24"/>
        </w:rPr>
        <w:t>Üniversitelerarası Kurul personeli için disiplin kurulu, Genel Sekreterin başkanlığında Genel Sekreter Yardımcısı ve Hukuk Müşavirinden teşekkül eder.</w:t>
      </w:r>
    </w:p>
    <w:p w14:paraId="26665C13" w14:textId="77777777" w:rsidR="001A0573" w:rsidRPr="001A0573" w:rsidRDefault="001A0573" w:rsidP="001A0573">
      <w:pPr>
        <w:spacing w:after="0"/>
        <w:jc w:val="both"/>
        <w:rPr>
          <w:rFonts w:ascii="Times New Roman" w:hAnsi="Times New Roman" w:cs="Times New Roman"/>
          <w:sz w:val="24"/>
          <w:szCs w:val="24"/>
        </w:rPr>
      </w:pPr>
    </w:p>
    <w:p w14:paraId="7A96A9EF" w14:textId="77777777" w:rsidR="00450EB8" w:rsidRDefault="001A0573" w:rsidP="00EB07A3">
      <w:pPr>
        <w:pStyle w:val="ListeParagraf"/>
        <w:numPr>
          <w:ilvl w:val="0"/>
          <w:numId w:val="18"/>
        </w:numPr>
        <w:spacing w:after="0"/>
        <w:ind w:left="567"/>
        <w:jc w:val="both"/>
        <w:rPr>
          <w:rFonts w:ascii="Times New Roman" w:hAnsi="Times New Roman" w:cs="Times New Roman"/>
          <w:sz w:val="24"/>
          <w:szCs w:val="24"/>
        </w:rPr>
      </w:pPr>
      <w:r w:rsidRPr="001A0573">
        <w:rPr>
          <w:rFonts w:ascii="Times New Roman" w:hAnsi="Times New Roman" w:cs="Times New Roman"/>
          <w:sz w:val="24"/>
          <w:szCs w:val="24"/>
        </w:rPr>
        <w:t xml:space="preserve">Yüksek Disiplin Kurulu hariç, disiplin kurullarında </w:t>
      </w:r>
      <w:r w:rsidRPr="001A0573">
        <w:rPr>
          <w:rFonts w:ascii="Times New Roman" w:hAnsi="Times New Roman" w:cs="Times New Roman"/>
          <w:b/>
          <w:bCs/>
          <w:sz w:val="24"/>
          <w:szCs w:val="24"/>
          <w:u w:val="single"/>
        </w:rPr>
        <w:t xml:space="preserve">profesörlerle </w:t>
      </w:r>
      <w:r w:rsidRPr="001A0573">
        <w:rPr>
          <w:rFonts w:ascii="Times New Roman" w:hAnsi="Times New Roman" w:cs="Times New Roman"/>
          <w:sz w:val="24"/>
          <w:szCs w:val="24"/>
          <w:u w:val="single"/>
        </w:rPr>
        <w:t>ilgili hususların görüşülmesinde doçent ve doktor öğretim üyeleri,</w:t>
      </w:r>
      <w:r w:rsidRPr="001A0573">
        <w:rPr>
          <w:rFonts w:ascii="Times New Roman" w:hAnsi="Times New Roman" w:cs="Times New Roman"/>
          <w:sz w:val="24"/>
          <w:szCs w:val="24"/>
        </w:rPr>
        <w:t xml:space="preserve"> </w:t>
      </w:r>
      <w:r w:rsidRPr="001A0573">
        <w:rPr>
          <w:rFonts w:ascii="Times New Roman" w:hAnsi="Times New Roman" w:cs="Times New Roman"/>
          <w:b/>
          <w:bCs/>
          <w:sz w:val="24"/>
          <w:szCs w:val="24"/>
          <w:u w:val="single"/>
        </w:rPr>
        <w:t>doçentlerle</w:t>
      </w:r>
      <w:r w:rsidRPr="001A0573">
        <w:rPr>
          <w:rFonts w:ascii="Times New Roman" w:hAnsi="Times New Roman" w:cs="Times New Roman"/>
          <w:sz w:val="24"/>
          <w:szCs w:val="24"/>
          <w:u w:val="single"/>
        </w:rPr>
        <w:t xml:space="preserve"> ilgili hususların görüşülmesinde doktor öğretim üyeleri </w:t>
      </w:r>
      <w:r w:rsidRPr="001A0573">
        <w:rPr>
          <w:rFonts w:ascii="Times New Roman" w:hAnsi="Times New Roman" w:cs="Times New Roman"/>
          <w:sz w:val="24"/>
          <w:szCs w:val="24"/>
        </w:rPr>
        <w:t xml:space="preserve">ve </w:t>
      </w:r>
      <w:r w:rsidRPr="001A0573">
        <w:rPr>
          <w:rFonts w:ascii="Times New Roman" w:hAnsi="Times New Roman" w:cs="Times New Roman"/>
          <w:b/>
          <w:bCs/>
          <w:sz w:val="24"/>
          <w:szCs w:val="24"/>
          <w:u w:val="single"/>
        </w:rPr>
        <w:t>kendileri ile</w:t>
      </w:r>
      <w:r w:rsidRPr="001A0573">
        <w:rPr>
          <w:rFonts w:ascii="Times New Roman" w:hAnsi="Times New Roman" w:cs="Times New Roman"/>
          <w:sz w:val="24"/>
          <w:szCs w:val="24"/>
          <w:u w:val="single"/>
        </w:rPr>
        <w:t xml:space="preserve"> ilgili hususların görüşülmesinde ilgili üyeler</w:t>
      </w:r>
      <w:r w:rsidRPr="001A0573">
        <w:rPr>
          <w:rFonts w:ascii="Times New Roman" w:hAnsi="Times New Roman" w:cs="Times New Roman"/>
          <w:sz w:val="24"/>
          <w:szCs w:val="24"/>
        </w:rPr>
        <w:t xml:space="preserve"> </w:t>
      </w:r>
      <w:r w:rsidRPr="001A0573">
        <w:rPr>
          <w:rFonts w:ascii="Times New Roman" w:hAnsi="Times New Roman" w:cs="Times New Roman"/>
          <w:b/>
          <w:bCs/>
          <w:sz w:val="24"/>
          <w:szCs w:val="24"/>
        </w:rPr>
        <w:t>görüşmelere katılamazlar</w:t>
      </w:r>
      <w:r w:rsidRPr="001A0573">
        <w:rPr>
          <w:rFonts w:ascii="Times New Roman" w:hAnsi="Times New Roman" w:cs="Times New Roman"/>
          <w:sz w:val="24"/>
          <w:szCs w:val="24"/>
        </w:rPr>
        <w:t>.</w:t>
      </w:r>
    </w:p>
    <w:p w14:paraId="01022DA4" w14:textId="77777777" w:rsidR="00450EB8" w:rsidRPr="00450EB8" w:rsidRDefault="00450EB8" w:rsidP="00450EB8">
      <w:pPr>
        <w:pStyle w:val="ListeParagraf"/>
        <w:rPr>
          <w:rFonts w:ascii="Times New Roman" w:hAnsi="Times New Roman" w:cs="Times New Roman"/>
          <w:sz w:val="24"/>
          <w:szCs w:val="24"/>
        </w:rPr>
      </w:pPr>
    </w:p>
    <w:p w14:paraId="078AC619" w14:textId="29B5BD0B" w:rsidR="00450EB8" w:rsidRDefault="001A0573" w:rsidP="00EB07A3">
      <w:pPr>
        <w:pStyle w:val="ListeParagraf"/>
        <w:numPr>
          <w:ilvl w:val="0"/>
          <w:numId w:val="18"/>
        </w:numPr>
        <w:spacing w:after="0"/>
        <w:ind w:left="567"/>
        <w:jc w:val="both"/>
        <w:rPr>
          <w:rFonts w:ascii="Times New Roman" w:hAnsi="Times New Roman" w:cs="Times New Roman"/>
          <w:sz w:val="24"/>
          <w:szCs w:val="24"/>
        </w:rPr>
      </w:pPr>
      <w:r w:rsidRPr="00450EB8">
        <w:rPr>
          <w:rFonts w:ascii="Times New Roman" w:hAnsi="Times New Roman" w:cs="Times New Roman"/>
          <w:b/>
          <w:bCs/>
          <w:sz w:val="24"/>
          <w:szCs w:val="24"/>
          <w:u w:val="single"/>
        </w:rPr>
        <w:t>Soruşturmada görev alanlar</w:t>
      </w:r>
      <w:r w:rsidR="00770973">
        <w:rPr>
          <w:rFonts w:ascii="Times New Roman" w:hAnsi="Times New Roman" w:cs="Times New Roman"/>
          <w:b/>
          <w:bCs/>
          <w:sz w:val="24"/>
          <w:szCs w:val="24"/>
          <w:u w:val="single"/>
        </w:rPr>
        <w:t xml:space="preserve"> (incelemeci, soruşturmacı, müşteki, tanık)</w:t>
      </w:r>
      <w:r w:rsidRPr="00450EB8">
        <w:rPr>
          <w:rFonts w:ascii="Times New Roman" w:hAnsi="Times New Roman" w:cs="Times New Roman"/>
          <w:b/>
          <w:bCs/>
          <w:sz w:val="24"/>
          <w:szCs w:val="24"/>
        </w:rPr>
        <w:t xml:space="preserve"> </w:t>
      </w:r>
      <w:r w:rsidRPr="00450EB8">
        <w:rPr>
          <w:rFonts w:ascii="Times New Roman" w:hAnsi="Times New Roman" w:cs="Times New Roman"/>
          <w:b/>
          <w:bCs/>
          <w:sz w:val="24"/>
          <w:szCs w:val="24"/>
          <w:u w:val="single"/>
        </w:rPr>
        <w:t>disiplin kurullarındaki</w:t>
      </w:r>
      <w:r w:rsidRPr="00450EB8">
        <w:rPr>
          <w:rFonts w:ascii="Times New Roman" w:hAnsi="Times New Roman" w:cs="Times New Roman"/>
          <w:b/>
          <w:bCs/>
          <w:sz w:val="24"/>
          <w:szCs w:val="24"/>
        </w:rPr>
        <w:t xml:space="preserve"> oylamalara</w:t>
      </w:r>
      <w:r w:rsidR="00450EB8">
        <w:rPr>
          <w:rFonts w:ascii="Times New Roman" w:hAnsi="Times New Roman" w:cs="Times New Roman"/>
          <w:sz w:val="24"/>
          <w:szCs w:val="24"/>
        </w:rPr>
        <w:t xml:space="preserve"> </w:t>
      </w:r>
      <w:r w:rsidR="00450EB8" w:rsidRPr="00450EB8">
        <w:rPr>
          <w:rFonts w:ascii="Times New Roman" w:hAnsi="Times New Roman" w:cs="Times New Roman"/>
          <w:b/>
          <w:bCs/>
          <w:sz w:val="24"/>
          <w:szCs w:val="24"/>
        </w:rPr>
        <w:t>katılamazlar.</w:t>
      </w:r>
    </w:p>
    <w:p w14:paraId="71DE6354" w14:textId="77777777" w:rsidR="00450EB8" w:rsidRPr="00450EB8" w:rsidRDefault="00450EB8" w:rsidP="00450EB8">
      <w:pPr>
        <w:pStyle w:val="ListeParagraf"/>
        <w:rPr>
          <w:rFonts w:ascii="Times New Roman" w:hAnsi="Times New Roman" w:cs="Times New Roman"/>
          <w:sz w:val="24"/>
          <w:szCs w:val="24"/>
        </w:rPr>
      </w:pPr>
    </w:p>
    <w:p w14:paraId="3EE37FD6" w14:textId="77777777" w:rsidR="00450EB8" w:rsidRPr="00450EB8" w:rsidRDefault="00450EB8" w:rsidP="00EB07A3">
      <w:pPr>
        <w:pStyle w:val="ListeParagraf"/>
        <w:numPr>
          <w:ilvl w:val="0"/>
          <w:numId w:val="18"/>
        </w:numPr>
        <w:spacing w:after="0"/>
        <w:ind w:left="567"/>
        <w:jc w:val="both"/>
        <w:rPr>
          <w:rFonts w:ascii="Times New Roman" w:hAnsi="Times New Roman" w:cs="Times New Roman"/>
          <w:sz w:val="24"/>
          <w:szCs w:val="24"/>
        </w:rPr>
      </w:pPr>
      <w:r w:rsidRPr="00450EB8">
        <w:rPr>
          <w:rFonts w:ascii="Times New Roman" w:hAnsi="Times New Roman" w:cs="Times New Roman"/>
          <w:b/>
          <w:bCs/>
          <w:sz w:val="24"/>
          <w:szCs w:val="24"/>
          <w:u w:val="single"/>
        </w:rPr>
        <w:t>D</w:t>
      </w:r>
      <w:r w:rsidR="001A0573" w:rsidRPr="00450EB8">
        <w:rPr>
          <w:rFonts w:ascii="Times New Roman" w:hAnsi="Times New Roman" w:cs="Times New Roman"/>
          <w:b/>
          <w:bCs/>
          <w:sz w:val="24"/>
          <w:szCs w:val="24"/>
          <w:u w:val="single"/>
        </w:rPr>
        <w:t>isiplin kurulunda görev alanlar</w:t>
      </w:r>
      <w:r w:rsidR="001A0573" w:rsidRPr="00450EB8">
        <w:rPr>
          <w:rFonts w:ascii="Times New Roman" w:hAnsi="Times New Roman" w:cs="Times New Roman"/>
          <w:sz w:val="24"/>
          <w:szCs w:val="24"/>
        </w:rPr>
        <w:t xml:space="preserve"> ile </w:t>
      </w:r>
      <w:r w:rsidR="001A0573" w:rsidRPr="00450EB8">
        <w:rPr>
          <w:rFonts w:ascii="Times New Roman" w:hAnsi="Times New Roman" w:cs="Times New Roman"/>
          <w:b/>
          <w:bCs/>
          <w:sz w:val="24"/>
          <w:szCs w:val="24"/>
          <w:u w:val="single"/>
        </w:rPr>
        <w:t>disiplin cezası verenler</w:t>
      </w:r>
      <w:r w:rsidR="001A0573" w:rsidRPr="00450EB8">
        <w:rPr>
          <w:rFonts w:ascii="Times New Roman" w:hAnsi="Times New Roman" w:cs="Times New Roman"/>
          <w:sz w:val="24"/>
          <w:szCs w:val="24"/>
        </w:rPr>
        <w:t xml:space="preserve"> </w:t>
      </w:r>
      <w:r w:rsidR="001A0573" w:rsidRPr="00450EB8">
        <w:rPr>
          <w:rFonts w:ascii="Times New Roman" w:hAnsi="Times New Roman" w:cs="Times New Roman"/>
          <w:b/>
          <w:bCs/>
          <w:sz w:val="24"/>
          <w:szCs w:val="24"/>
        </w:rPr>
        <w:t xml:space="preserve">bu cezalara </w:t>
      </w:r>
      <w:r w:rsidR="001A0573" w:rsidRPr="00450EB8">
        <w:rPr>
          <w:rFonts w:ascii="Times New Roman" w:hAnsi="Times New Roman" w:cs="Times New Roman"/>
          <w:b/>
          <w:bCs/>
          <w:sz w:val="24"/>
          <w:szCs w:val="24"/>
          <w:u w:val="single"/>
        </w:rPr>
        <w:t>itirazların görüşüldüğü kurullardaki</w:t>
      </w:r>
      <w:r w:rsidR="001A0573" w:rsidRPr="00450EB8">
        <w:rPr>
          <w:rFonts w:ascii="Times New Roman" w:hAnsi="Times New Roman" w:cs="Times New Roman"/>
          <w:b/>
          <w:bCs/>
          <w:sz w:val="24"/>
          <w:szCs w:val="24"/>
        </w:rPr>
        <w:t xml:space="preserve"> oylamalara katılamazlar.</w:t>
      </w:r>
    </w:p>
    <w:p w14:paraId="38ABF7F4" w14:textId="77777777" w:rsidR="00450EB8" w:rsidRPr="00450EB8" w:rsidRDefault="00450EB8" w:rsidP="00450EB8">
      <w:pPr>
        <w:pStyle w:val="ListeParagraf"/>
        <w:rPr>
          <w:rFonts w:ascii="Times New Roman" w:hAnsi="Times New Roman" w:cs="Times New Roman"/>
          <w:sz w:val="24"/>
          <w:szCs w:val="24"/>
        </w:rPr>
      </w:pPr>
    </w:p>
    <w:p w14:paraId="63D730D8" w14:textId="7DBEC536" w:rsidR="001A0573" w:rsidRPr="001A0573" w:rsidRDefault="001A0573" w:rsidP="00EB07A3">
      <w:pPr>
        <w:pStyle w:val="ListeParagraf"/>
        <w:numPr>
          <w:ilvl w:val="0"/>
          <w:numId w:val="18"/>
        </w:numPr>
        <w:spacing w:after="0"/>
        <w:ind w:left="567"/>
        <w:jc w:val="both"/>
        <w:rPr>
          <w:rFonts w:ascii="Times New Roman" w:hAnsi="Times New Roman" w:cs="Times New Roman"/>
          <w:sz w:val="24"/>
          <w:szCs w:val="24"/>
        </w:rPr>
      </w:pPr>
      <w:r w:rsidRPr="001A0573">
        <w:rPr>
          <w:rFonts w:ascii="Times New Roman" w:hAnsi="Times New Roman" w:cs="Times New Roman"/>
          <w:sz w:val="24"/>
          <w:szCs w:val="24"/>
        </w:rPr>
        <w:t xml:space="preserve">Herhangi bir sebeple disiplin kurullarının teşekkül edememesi halinde eksik üyelikler eşdeğer </w:t>
      </w:r>
      <w:proofErr w:type="spellStart"/>
      <w:r w:rsidR="002B7C97">
        <w:rPr>
          <w:rFonts w:ascii="Times New Roman" w:hAnsi="Times New Roman" w:cs="Times New Roman"/>
          <w:sz w:val="24"/>
          <w:szCs w:val="24"/>
        </w:rPr>
        <w:t>ü</w:t>
      </w:r>
      <w:r w:rsidRPr="001A0573">
        <w:rPr>
          <w:rFonts w:ascii="Times New Roman" w:hAnsi="Times New Roman" w:cs="Times New Roman"/>
          <w:sz w:val="24"/>
          <w:szCs w:val="24"/>
        </w:rPr>
        <w:t>nvana</w:t>
      </w:r>
      <w:proofErr w:type="spellEnd"/>
      <w:r w:rsidRPr="001A0573">
        <w:rPr>
          <w:rFonts w:ascii="Times New Roman" w:hAnsi="Times New Roman" w:cs="Times New Roman"/>
          <w:sz w:val="24"/>
          <w:szCs w:val="24"/>
        </w:rPr>
        <w:t xml:space="preserve"> sahip öğretim üyeleri arasından </w:t>
      </w:r>
      <w:r w:rsidR="00450EB8">
        <w:rPr>
          <w:rFonts w:ascii="Times New Roman" w:hAnsi="Times New Roman" w:cs="Times New Roman"/>
          <w:sz w:val="24"/>
          <w:szCs w:val="24"/>
        </w:rPr>
        <w:t>S</w:t>
      </w:r>
      <w:r w:rsidRPr="001A0573">
        <w:rPr>
          <w:rFonts w:ascii="Times New Roman" w:hAnsi="Times New Roman" w:cs="Times New Roman"/>
          <w:sz w:val="24"/>
          <w:szCs w:val="24"/>
        </w:rPr>
        <w:t>enato tarafından belirlenen üyelerce tamamlanır.</w:t>
      </w:r>
    </w:p>
    <w:p w14:paraId="5F88CD72" w14:textId="77777777" w:rsidR="007372BE" w:rsidRDefault="007372BE" w:rsidP="007372BE">
      <w:pPr>
        <w:spacing w:after="0"/>
        <w:jc w:val="both"/>
        <w:rPr>
          <w:rFonts w:ascii="Times New Roman" w:hAnsi="Times New Roman" w:cs="Times New Roman"/>
          <w:sz w:val="24"/>
          <w:szCs w:val="24"/>
        </w:rPr>
      </w:pPr>
    </w:p>
    <w:p w14:paraId="0A2F71FE" w14:textId="77777777" w:rsidR="00E062C7" w:rsidRPr="00E062C7" w:rsidRDefault="00E062C7" w:rsidP="007372BE">
      <w:pPr>
        <w:spacing w:after="0"/>
        <w:jc w:val="both"/>
        <w:rPr>
          <w:rFonts w:ascii="Times New Roman" w:hAnsi="Times New Roman" w:cs="Times New Roman"/>
          <w:b/>
          <w:bCs/>
          <w:sz w:val="24"/>
          <w:szCs w:val="24"/>
        </w:rPr>
      </w:pPr>
      <w:r w:rsidRPr="00E062C7">
        <w:rPr>
          <w:rFonts w:ascii="Times New Roman" w:hAnsi="Times New Roman" w:cs="Times New Roman"/>
          <w:b/>
          <w:bCs/>
          <w:sz w:val="24"/>
          <w:szCs w:val="24"/>
        </w:rPr>
        <w:t>DİSİPLİN CEZASI VERİLMESİNDE UYGULANACAK TEMEL İLKELER</w:t>
      </w:r>
    </w:p>
    <w:p w14:paraId="4E571E00" w14:textId="02268F77" w:rsidR="00E062C7" w:rsidRPr="00E062C7" w:rsidRDefault="00E062C7" w:rsidP="00E062C7">
      <w:pPr>
        <w:pStyle w:val="ListeParagraf"/>
        <w:numPr>
          <w:ilvl w:val="0"/>
          <w:numId w:val="21"/>
        </w:numPr>
        <w:spacing w:after="0"/>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Sayılı </w:t>
      </w:r>
      <w:r w:rsidRPr="00E062C7">
        <w:rPr>
          <w:rFonts w:ascii="Times New Roman" w:hAnsi="Times New Roman" w:cs="Times New Roman"/>
          <w:b/>
          <w:bCs/>
          <w:sz w:val="24"/>
          <w:szCs w:val="24"/>
        </w:rPr>
        <w:t>Kanun m.53/</w:t>
      </w:r>
      <w:r w:rsidR="003E5A0A">
        <w:rPr>
          <w:rFonts w:ascii="Times New Roman" w:hAnsi="Times New Roman" w:cs="Times New Roman"/>
          <w:b/>
          <w:bCs/>
          <w:sz w:val="24"/>
          <w:szCs w:val="24"/>
        </w:rPr>
        <w:t>D</w:t>
      </w:r>
      <w:r w:rsidRPr="00E062C7">
        <w:rPr>
          <w:rFonts w:ascii="Times New Roman" w:hAnsi="Times New Roman" w:cs="Times New Roman"/>
          <w:b/>
          <w:bCs/>
          <w:sz w:val="24"/>
          <w:szCs w:val="24"/>
        </w:rPr>
        <w:t>)</w:t>
      </w:r>
    </w:p>
    <w:p w14:paraId="184C16F6" w14:textId="77777777" w:rsidR="00E062C7" w:rsidRDefault="00E062C7" w:rsidP="007372BE">
      <w:pPr>
        <w:spacing w:after="0"/>
        <w:jc w:val="both"/>
        <w:rPr>
          <w:rFonts w:ascii="Times New Roman" w:hAnsi="Times New Roman" w:cs="Times New Roman"/>
          <w:sz w:val="24"/>
          <w:szCs w:val="24"/>
        </w:rPr>
      </w:pPr>
    </w:p>
    <w:p w14:paraId="7C8D9843" w14:textId="77777777" w:rsidR="00E062C7" w:rsidRDefault="00E062C7" w:rsidP="00EB07A3">
      <w:pPr>
        <w:pStyle w:val="ListeParagraf"/>
        <w:numPr>
          <w:ilvl w:val="0"/>
          <w:numId w:val="19"/>
        </w:numPr>
        <w:spacing w:after="0"/>
        <w:ind w:left="567"/>
        <w:jc w:val="both"/>
        <w:rPr>
          <w:rFonts w:ascii="Times New Roman" w:hAnsi="Times New Roman" w:cs="Times New Roman"/>
          <w:sz w:val="24"/>
          <w:szCs w:val="24"/>
        </w:rPr>
      </w:pPr>
      <w:r w:rsidRPr="00E062C7">
        <w:rPr>
          <w:rFonts w:ascii="Times New Roman" w:hAnsi="Times New Roman" w:cs="Times New Roman"/>
          <w:sz w:val="24"/>
          <w:szCs w:val="24"/>
        </w:rPr>
        <w:t>Aynı fiile birden fazla disiplin cezası verilemez.</w:t>
      </w:r>
    </w:p>
    <w:p w14:paraId="443DD2E0" w14:textId="77777777" w:rsidR="00496792" w:rsidRDefault="00496792" w:rsidP="00496792">
      <w:pPr>
        <w:pStyle w:val="ListeParagraf"/>
        <w:spacing w:after="0"/>
        <w:ind w:left="284"/>
        <w:jc w:val="both"/>
        <w:rPr>
          <w:rFonts w:ascii="Times New Roman" w:hAnsi="Times New Roman" w:cs="Times New Roman"/>
          <w:sz w:val="24"/>
          <w:szCs w:val="24"/>
        </w:rPr>
      </w:pPr>
    </w:p>
    <w:p w14:paraId="34084A2A" w14:textId="77777777" w:rsidR="00E062C7" w:rsidRDefault="00E062C7" w:rsidP="00EB07A3">
      <w:pPr>
        <w:pStyle w:val="ListeParagraf"/>
        <w:numPr>
          <w:ilvl w:val="0"/>
          <w:numId w:val="19"/>
        </w:numPr>
        <w:spacing w:after="0"/>
        <w:ind w:left="567"/>
        <w:jc w:val="both"/>
        <w:rPr>
          <w:rFonts w:ascii="Times New Roman" w:hAnsi="Times New Roman" w:cs="Times New Roman"/>
          <w:sz w:val="24"/>
          <w:szCs w:val="24"/>
        </w:rPr>
      </w:pPr>
      <w:r w:rsidRPr="00E062C7">
        <w:rPr>
          <w:rFonts w:ascii="Times New Roman" w:hAnsi="Times New Roman" w:cs="Times New Roman"/>
          <w:sz w:val="24"/>
          <w:szCs w:val="24"/>
        </w:rPr>
        <w:t>Fiilin birden fazla disiplin suçu teşkil etmesi hâlinde bu suçlardan en ağır cezayı gerektiren disiplin cezası verilir.</w:t>
      </w:r>
    </w:p>
    <w:p w14:paraId="44E0CDBC" w14:textId="77777777" w:rsidR="00496792" w:rsidRPr="00496792" w:rsidRDefault="00496792" w:rsidP="00496792">
      <w:pPr>
        <w:spacing w:after="0"/>
        <w:jc w:val="both"/>
        <w:rPr>
          <w:rFonts w:ascii="Times New Roman" w:hAnsi="Times New Roman" w:cs="Times New Roman"/>
          <w:sz w:val="24"/>
          <w:szCs w:val="24"/>
        </w:rPr>
      </w:pPr>
    </w:p>
    <w:p w14:paraId="77C99A33" w14:textId="77777777" w:rsidR="00E062C7" w:rsidRDefault="00E062C7" w:rsidP="00EB07A3">
      <w:pPr>
        <w:pStyle w:val="ListeParagraf"/>
        <w:numPr>
          <w:ilvl w:val="0"/>
          <w:numId w:val="19"/>
        </w:numPr>
        <w:spacing w:after="0"/>
        <w:ind w:left="567"/>
        <w:jc w:val="both"/>
        <w:rPr>
          <w:rFonts w:ascii="Times New Roman" w:hAnsi="Times New Roman" w:cs="Times New Roman"/>
          <w:sz w:val="24"/>
          <w:szCs w:val="24"/>
        </w:rPr>
      </w:pPr>
      <w:r w:rsidRPr="00E062C7">
        <w:rPr>
          <w:rFonts w:ascii="Times New Roman" w:hAnsi="Times New Roman" w:cs="Times New Roman"/>
          <w:sz w:val="24"/>
          <w:szCs w:val="24"/>
        </w:rPr>
        <w:t xml:space="preserve">Disiplin cezası verilmesine sebep olmuş bir </w:t>
      </w:r>
      <w:r w:rsidRPr="00BE6945">
        <w:rPr>
          <w:rFonts w:ascii="Times New Roman" w:hAnsi="Times New Roman" w:cs="Times New Roman"/>
          <w:b/>
          <w:bCs/>
          <w:sz w:val="24"/>
          <w:szCs w:val="24"/>
        </w:rPr>
        <w:t>fiilin,</w:t>
      </w:r>
      <w:r w:rsidRPr="00E062C7">
        <w:rPr>
          <w:rFonts w:ascii="Times New Roman" w:hAnsi="Times New Roman" w:cs="Times New Roman"/>
          <w:sz w:val="24"/>
          <w:szCs w:val="24"/>
        </w:rPr>
        <w:t xml:space="preserve"> cezaların özlük dosyasından çıkarılmasına ilişkin süre içinde </w:t>
      </w:r>
      <w:r w:rsidRPr="00BE6945">
        <w:rPr>
          <w:rFonts w:ascii="Times New Roman" w:hAnsi="Times New Roman" w:cs="Times New Roman"/>
          <w:b/>
          <w:bCs/>
          <w:sz w:val="24"/>
          <w:szCs w:val="24"/>
        </w:rPr>
        <w:t>tekerrüründe bir derece ağır ceza uygulanır</w:t>
      </w:r>
      <w:r w:rsidRPr="00E062C7">
        <w:rPr>
          <w:rFonts w:ascii="Times New Roman" w:hAnsi="Times New Roman" w:cs="Times New Roman"/>
          <w:sz w:val="24"/>
          <w:szCs w:val="24"/>
        </w:rPr>
        <w:t xml:space="preserve">. </w:t>
      </w:r>
    </w:p>
    <w:p w14:paraId="5795B8CE" w14:textId="77777777" w:rsidR="00496792" w:rsidRPr="00496792" w:rsidRDefault="00496792" w:rsidP="00496792">
      <w:pPr>
        <w:spacing w:after="0"/>
        <w:jc w:val="both"/>
        <w:rPr>
          <w:rFonts w:ascii="Times New Roman" w:hAnsi="Times New Roman" w:cs="Times New Roman"/>
          <w:sz w:val="24"/>
          <w:szCs w:val="24"/>
        </w:rPr>
      </w:pPr>
    </w:p>
    <w:p w14:paraId="4A41A999" w14:textId="77777777" w:rsidR="00E062C7" w:rsidRDefault="00E062C7" w:rsidP="00EB07A3">
      <w:pPr>
        <w:pStyle w:val="ListeParagraf"/>
        <w:numPr>
          <w:ilvl w:val="0"/>
          <w:numId w:val="19"/>
        </w:numPr>
        <w:spacing w:after="0"/>
        <w:ind w:left="567"/>
        <w:jc w:val="both"/>
        <w:rPr>
          <w:rFonts w:ascii="Times New Roman" w:hAnsi="Times New Roman" w:cs="Times New Roman"/>
          <w:sz w:val="24"/>
          <w:szCs w:val="24"/>
        </w:rPr>
      </w:pPr>
      <w:r w:rsidRPr="00E062C7">
        <w:rPr>
          <w:rFonts w:ascii="Times New Roman" w:hAnsi="Times New Roman" w:cs="Times New Roman"/>
          <w:b/>
          <w:bCs/>
          <w:sz w:val="24"/>
          <w:szCs w:val="24"/>
        </w:rPr>
        <w:t>Tekerrüre esas alınacak cezanın</w:t>
      </w:r>
      <w:r w:rsidRPr="00E062C7">
        <w:rPr>
          <w:rFonts w:ascii="Times New Roman" w:hAnsi="Times New Roman" w:cs="Times New Roman"/>
          <w:sz w:val="24"/>
          <w:szCs w:val="24"/>
        </w:rPr>
        <w:t xml:space="preserve">, süresi içerisinde itiraz edilmemesi veya itirazın reddedilmesi suretiyle </w:t>
      </w:r>
      <w:r w:rsidRPr="00E062C7">
        <w:rPr>
          <w:rFonts w:ascii="Times New Roman" w:hAnsi="Times New Roman" w:cs="Times New Roman"/>
          <w:b/>
          <w:bCs/>
          <w:sz w:val="24"/>
          <w:szCs w:val="24"/>
        </w:rPr>
        <w:t>kesinleşmiş olması gerekir</w:t>
      </w:r>
      <w:r w:rsidRPr="00E062C7">
        <w:rPr>
          <w:rFonts w:ascii="Times New Roman" w:hAnsi="Times New Roman" w:cs="Times New Roman"/>
          <w:sz w:val="24"/>
          <w:szCs w:val="24"/>
        </w:rPr>
        <w:t xml:space="preserve">. </w:t>
      </w:r>
    </w:p>
    <w:p w14:paraId="2659328A" w14:textId="77777777" w:rsidR="00496792" w:rsidRPr="00496792" w:rsidRDefault="00496792" w:rsidP="00496792">
      <w:pPr>
        <w:spacing w:after="0"/>
        <w:jc w:val="both"/>
        <w:rPr>
          <w:rFonts w:ascii="Times New Roman" w:hAnsi="Times New Roman" w:cs="Times New Roman"/>
          <w:sz w:val="24"/>
          <w:szCs w:val="24"/>
        </w:rPr>
      </w:pPr>
    </w:p>
    <w:p w14:paraId="23526FEB" w14:textId="77777777" w:rsidR="00E062C7" w:rsidRDefault="00E062C7" w:rsidP="00EB07A3">
      <w:pPr>
        <w:pStyle w:val="ListeParagraf"/>
        <w:numPr>
          <w:ilvl w:val="0"/>
          <w:numId w:val="19"/>
        </w:numPr>
        <w:spacing w:after="0"/>
        <w:ind w:left="567"/>
        <w:jc w:val="both"/>
        <w:rPr>
          <w:rFonts w:ascii="Times New Roman" w:hAnsi="Times New Roman" w:cs="Times New Roman"/>
          <w:sz w:val="24"/>
          <w:szCs w:val="24"/>
        </w:rPr>
      </w:pPr>
      <w:r w:rsidRPr="00E062C7">
        <w:rPr>
          <w:rFonts w:ascii="Times New Roman" w:hAnsi="Times New Roman" w:cs="Times New Roman"/>
          <w:sz w:val="24"/>
          <w:szCs w:val="24"/>
        </w:rPr>
        <w:t xml:space="preserve">Aynı derecede cezayı gerektiren fakat ayrı fiiller nedeniyle verilen disiplin cezalarının üçüncü uygulamasında bir derece ağır ceza verilir. </w:t>
      </w:r>
    </w:p>
    <w:p w14:paraId="065B8EA0" w14:textId="77777777" w:rsidR="00496792" w:rsidRPr="00496792" w:rsidRDefault="00496792" w:rsidP="00496792">
      <w:pPr>
        <w:spacing w:after="0"/>
        <w:jc w:val="both"/>
        <w:rPr>
          <w:rFonts w:ascii="Times New Roman" w:hAnsi="Times New Roman" w:cs="Times New Roman"/>
          <w:sz w:val="24"/>
          <w:szCs w:val="24"/>
        </w:rPr>
      </w:pPr>
    </w:p>
    <w:p w14:paraId="4610793A" w14:textId="77777777" w:rsidR="00E062C7" w:rsidRDefault="00E062C7" w:rsidP="00EB07A3">
      <w:pPr>
        <w:pStyle w:val="ListeParagraf"/>
        <w:numPr>
          <w:ilvl w:val="0"/>
          <w:numId w:val="19"/>
        </w:numPr>
        <w:tabs>
          <w:tab w:val="left" w:pos="2340"/>
        </w:tabs>
        <w:spacing w:after="0"/>
        <w:ind w:left="567"/>
        <w:jc w:val="both"/>
        <w:rPr>
          <w:rFonts w:ascii="Times New Roman" w:hAnsi="Times New Roman" w:cs="Times New Roman"/>
          <w:sz w:val="24"/>
          <w:szCs w:val="24"/>
        </w:rPr>
      </w:pPr>
      <w:r w:rsidRPr="00E062C7">
        <w:rPr>
          <w:rFonts w:ascii="Times New Roman" w:hAnsi="Times New Roman" w:cs="Times New Roman"/>
          <w:b/>
          <w:bCs/>
          <w:sz w:val="24"/>
          <w:szCs w:val="24"/>
        </w:rPr>
        <w:t>Kanunla affedilmiş disiplin cezaları</w:t>
      </w:r>
      <w:r w:rsidRPr="00E062C7">
        <w:rPr>
          <w:rFonts w:ascii="Times New Roman" w:hAnsi="Times New Roman" w:cs="Times New Roman"/>
          <w:sz w:val="24"/>
          <w:szCs w:val="24"/>
        </w:rPr>
        <w:t xml:space="preserve"> ile </w:t>
      </w:r>
      <w:r w:rsidRPr="00E062C7">
        <w:rPr>
          <w:rFonts w:ascii="Times New Roman" w:hAnsi="Times New Roman" w:cs="Times New Roman"/>
          <w:b/>
          <w:bCs/>
          <w:sz w:val="24"/>
          <w:szCs w:val="24"/>
        </w:rPr>
        <w:t>tekerrür nedeniyle verilen bir derece ağır cezalar</w:t>
      </w:r>
      <w:r w:rsidRPr="00E062C7">
        <w:rPr>
          <w:rFonts w:ascii="Times New Roman" w:hAnsi="Times New Roman" w:cs="Times New Roman"/>
          <w:sz w:val="24"/>
          <w:szCs w:val="24"/>
        </w:rPr>
        <w:t xml:space="preserve"> </w:t>
      </w:r>
      <w:r w:rsidRPr="00E062C7">
        <w:rPr>
          <w:rFonts w:ascii="Times New Roman" w:hAnsi="Times New Roman" w:cs="Times New Roman"/>
          <w:sz w:val="24"/>
          <w:szCs w:val="24"/>
          <w:u w:val="single"/>
        </w:rPr>
        <w:t>tekerrüre esas alınmaz</w:t>
      </w:r>
      <w:r w:rsidRPr="00E062C7">
        <w:rPr>
          <w:rFonts w:ascii="Times New Roman" w:hAnsi="Times New Roman" w:cs="Times New Roman"/>
          <w:sz w:val="24"/>
          <w:szCs w:val="24"/>
        </w:rPr>
        <w:t>.</w:t>
      </w:r>
    </w:p>
    <w:p w14:paraId="76D3C474" w14:textId="77777777" w:rsidR="00496792" w:rsidRPr="00496792" w:rsidRDefault="00496792" w:rsidP="008D796E">
      <w:pPr>
        <w:tabs>
          <w:tab w:val="left" w:pos="2340"/>
        </w:tabs>
        <w:spacing w:after="0"/>
        <w:jc w:val="both"/>
        <w:rPr>
          <w:rFonts w:ascii="Times New Roman" w:hAnsi="Times New Roman" w:cs="Times New Roman"/>
          <w:sz w:val="24"/>
          <w:szCs w:val="24"/>
        </w:rPr>
      </w:pPr>
    </w:p>
    <w:p w14:paraId="30B79155" w14:textId="77777777" w:rsidR="00F65B25" w:rsidRDefault="00E062C7" w:rsidP="008D796E">
      <w:pPr>
        <w:pStyle w:val="ListeParagraf"/>
        <w:numPr>
          <w:ilvl w:val="0"/>
          <w:numId w:val="19"/>
        </w:numPr>
        <w:spacing w:after="0"/>
        <w:ind w:left="567" w:hanging="425"/>
        <w:jc w:val="both"/>
        <w:rPr>
          <w:rFonts w:ascii="Times New Roman" w:hAnsi="Times New Roman" w:cs="Times New Roman"/>
          <w:sz w:val="24"/>
          <w:szCs w:val="24"/>
        </w:rPr>
      </w:pPr>
      <w:r w:rsidRPr="00E062C7">
        <w:rPr>
          <w:rFonts w:ascii="Times New Roman" w:hAnsi="Times New Roman" w:cs="Times New Roman"/>
          <w:sz w:val="24"/>
          <w:szCs w:val="24"/>
        </w:rPr>
        <w:lastRenderedPageBreak/>
        <w:t xml:space="preserve">Geçmiş hizmetleri sırasındaki çalışmaları olumlu olan veya ödül veya başarı belgesi alanlara verilecek disiplin cezalarında </w:t>
      </w:r>
      <w:r w:rsidRPr="00BE6945">
        <w:rPr>
          <w:rFonts w:ascii="Times New Roman" w:hAnsi="Times New Roman" w:cs="Times New Roman"/>
          <w:b/>
          <w:bCs/>
          <w:sz w:val="24"/>
          <w:szCs w:val="24"/>
        </w:rPr>
        <w:t>bir derece alt ceza uygulanabilir</w:t>
      </w:r>
      <w:r w:rsidRPr="00E062C7">
        <w:rPr>
          <w:rFonts w:ascii="Times New Roman" w:hAnsi="Times New Roman" w:cs="Times New Roman"/>
          <w:sz w:val="24"/>
          <w:szCs w:val="24"/>
        </w:rPr>
        <w:t xml:space="preserve">. </w:t>
      </w:r>
    </w:p>
    <w:p w14:paraId="0D4F3290" w14:textId="77777777" w:rsidR="00F65B25" w:rsidRPr="00F65B25" w:rsidRDefault="00F65B25" w:rsidP="00F65B25">
      <w:pPr>
        <w:pStyle w:val="ListeParagraf"/>
        <w:rPr>
          <w:rFonts w:ascii="Times New Roman" w:hAnsi="Times New Roman" w:cs="Times New Roman"/>
          <w:b/>
          <w:bCs/>
          <w:sz w:val="24"/>
          <w:szCs w:val="24"/>
        </w:rPr>
      </w:pPr>
    </w:p>
    <w:p w14:paraId="4A0522A5" w14:textId="2958F646" w:rsidR="00E062C7" w:rsidRPr="00496792" w:rsidRDefault="00E062C7" w:rsidP="00EB07A3">
      <w:pPr>
        <w:pStyle w:val="ListeParagraf"/>
        <w:numPr>
          <w:ilvl w:val="0"/>
          <w:numId w:val="19"/>
        </w:numPr>
        <w:tabs>
          <w:tab w:val="left" w:pos="2340"/>
        </w:tabs>
        <w:spacing w:after="0"/>
        <w:ind w:left="567"/>
        <w:jc w:val="both"/>
        <w:rPr>
          <w:rFonts w:ascii="Times New Roman" w:hAnsi="Times New Roman" w:cs="Times New Roman"/>
          <w:sz w:val="24"/>
          <w:szCs w:val="24"/>
        </w:rPr>
      </w:pPr>
      <w:r w:rsidRPr="00E062C7">
        <w:rPr>
          <w:rFonts w:ascii="Times New Roman" w:hAnsi="Times New Roman" w:cs="Times New Roman"/>
          <w:b/>
          <w:bCs/>
          <w:sz w:val="24"/>
          <w:szCs w:val="24"/>
        </w:rPr>
        <w:t>Bir derece alt cezayı, asıl cezayı vermeye yetkili makam verir.</w:t>
      </w:r>
      <w:r w:rsidR="00FF2D04">
        <w:rPr>
          <w:rFonts w:ascii="Times New Roman" w:hAnsi="Times New Roman" w:cs="Times New Roman"/>
          <w:b/>
          <w:bCs/>
          <w:sz w:val="24"/>
          <w:szCs w:val="24"/>
        </w:rPr>
        <w:t xml:space="preserve"> </w:t>
      </w:r>
    </w:p>
    <w:p w14:paraId="341C9162" w14:textId="77777777" w:rsidR="00496792" w:rsidRPr="00496792" w:rsidRDefault="00496792" w:rsidP="00496792">
      <w:pPr>
        <w:tabs>
          <w:tab w:val="left" w:pos="2340"/>
        </w:tabs>
        <w:spacing w:after="0"/>
        <w:jc w:val="both"/>
        <w:rPr>
          <w:rFonts w:ascii="Times New Roman" w:hAnsi="Times New Roman" w:cs="Times New Roman"/>
          <w:sz w:val="24"/>
          <w:szCs w:val="24"/>
        </w:rPr>
      </w:pPr>
    </w:p>
    <w:p w14:paraId="50FE8C40" w14:textId="77777777" w:rsidR="00E062C7" w:rsidRDefault="00E062C7" w:rsidP="00EB07A3">
      <w:pPr>
        <w:pStyle w:val="ListeParagraf"/>
        <w:numPr>
          <w:ilvl w:val="0"/>
          <w:numId w:val="19"/>
        </w:numPr>
        <w:tabs>
          <w:tab w:val="left" w:pos="2340"/>
        </w:tabs>
        <w:spacing w:after="0"/>
        <w:ind w:left="567"/>
        <w:jc w:val="both"/>
        <w:rPr>
          <w:rFonts w:ascii="Times New Roman" w:hAnsi="Times New Roman" w:cs="Times New Roman"/>
          <w:sz w:val="24"/>
          <w:szCs w:val="24"/>
        </w:rPr>
      </w:pPr>
      <w:r w:rsidRPr="00E062C7">
        <w:rPr>
          <w:rFonts w:ascii="Times New Roman" w:hAnsi="Times New Roman" w:cs="Times New Roman"/>
          <w:sz w:val="24"/>
          <w:szCs w:val="24"/>
        </w:rPr>
        <w:t xml:space="preserve">Kademe ilerlemesinin durdurulması veya birden fazla ücretten kesme cezasına bir üst ceza uygulanması gereken hallerde üst ceza kamu görevinden çıkarma cezasıdır. </w:t>
      </w:r>
    </w:p>
    <w:p w14:paraId="7609BFBA" w14:textId="77777777" w:rsidR="00496792" w:rsidRPr="00496792" w:rsidRDefault="00496792" w:rsidP="00496792">
      <w:pPr>
        <w:tabs>
          <w:tab w:val="left" w:pos="2340"/>
        </w:tabs>
        <w:spacing w:after="0"/>
        <w:jc w:val="both"/>
        <w:rPr>
          <w:rFonts w:ascii="Times New Roman" w:hAnsi="Times New Roman" w:cs="Times New Roman"/>
          <w:sz w:val="24"/>
          <w:szCs w:val="24"/>
        </w:rPr>
      </w:pPr>
    </w:p>
    <w:p w14:paraId="0BD1DDA0" w14:textId="77777777" w:rsidR="00E062C7" w:rsidRDefault="00E062C7" w:rsidP="00EB07A3">
      <w:pPr>
        <w:pStyle w:val="ListeParagraf"/>
        <w:numPr>
          <w:ilvl w:val="0"/>
          <w:numId w:val="19"/>
        </w:numPr>
        <w:tabs>
          <w:tab w:val="left" w:pos="2340"/>
        </w:tabs>
        <w:spacing w:after="0"/>
        <w:ind w:left="567"/>
        <w:jc w:val="both"/>
        <w:rPr>
          <w:rFonts w:ascii="Times New Roman" w:hAnsi="Times New Roman" w:cs="Times New Roman"/>
          <w:sz w:val="24"/>
          <w:szCs w:val="24"/>
        </w:rPr>
      </w:pPr>
      <w:r w:rsidRPr="00E062C7">
        <w:rPr>
          <w:rFonts w:ascii="Times New Roman" w:hAnsi="Times New Roman" w:cs="Times New Roman"/>
          <w:sz w:val="24"/>
          <w:szCs w:val="24"/>
        </w:rPr>
        <w:t>Kamu görevinden çıkarma cezasına bir alt ceza uygulanması gereken hallerde ise alt ceza kademe ilerlemesinin durdurulması veya birden fazla ücretten kesme cezasıdır.</w:t>
      </w:r>
    </w:p>
    <w:p w14:paraId="749DABD1" w14:textId="77777777" w:rsidR="00496792" w:rsidRPr="00496792" w:rsidRDefault="00496792" w:rsidP="00496792">
      <w:pPr>
        <w:tabs>
          <w:tab w:val="left" w:pos="2340"/>
        </w:tabs>
        <w:spacing w:after="0"/>
        <w:jc w:val="both"/>
        <w:rPr>
          <w:rFonts w:ascii="Times New Roman" w:hAnsi="Times New Roman" w:cs="Times New Roman"/>
          <w:sz w:val="24"/>
          <w:szCs w:val="24"/>
        </w:rPr>
      </w:pPr>
    </w:p>
    <w:p w14:paraId="09C1B775" w14:textId="77777777" w:rsidR="00E062C7" w:rsidRDefault="00E062C7" w:rsidP="00EB07A3">
      <w:pPr>
        <w:pStyle w:val="ListeParagraf"/>
        <w:numPr>
          <w:ilvl w:val="0"/>
          <w:numId w:val="19"/>
        </w:numPr>
        <w:tabs>
          <w:tab w:val="left" w:pos="2340"/>
        </w:tabs>
        <w:spacing w:after="0"/>
        <w:ind w:left="567"/>
        <w:jc w:val="both"/>
        <w:rPr>
          <w:rFonts w:ascii="Times New Roman" w:hAnsi="Times New Roman" w:cs="Times New Roman"/>
          <w:sz w:val="24"/>
          <w:szCs w:val="24"/>
        </w:rPr>
      </w:pPr>
      <w:r w:rsidRPr="00E062C7">
        <w:rPr>
          <w:rFonts w:ascii="Times New Roman" w:hAnsi="Times New Roman" w:cs="Times New Roman"/>
          <w:sz w:val="24"/>
          <w:szCs w:val="24"/>
        </w:rPr>
        <w:t>Bu Kanunda sayılan ve disiplin cezası verilmesini gerektiren fiillere nitelik ve ağırlıkları itibarıyla benzer fiilleri işleyenlere de hangi disiplin fiiline benzediği belirtilerek aynı türden disiplin cezaları verilir.</w:t>
      </w:r>
    </w:p>
    <w:p w14:paraId="4E6A36D8" w14:textId="77777777" w:rsidR="00496792" w:rsidRPr="00496792" w:rsidRDefault="00496792" w:rsidP="00496792">
      <w:pPr>
        <w:tabs>
          <w:tab w:val="left" w:pos="2340"/>
        </w:tabs>
        <w:spacing w:after="0"/>
        <w:jc w:val="both"/>
        <w:rPr>
          <w:rFonts w:ascii="Times New Roman" w:hAnsi="Times New Roman" w:cs="Times New Roman"/>
          <w:sz w:val="24"/>
          <w:szCs w:val="24"/>
        </w:rPr>
      </w:pPr>
    </w:p>
    <w:p w14:paraId="102BDB8F" w14:textId="131DB7BC" w:rsidR="00496792" w:rsidRPr="00496792" w:rsidRDefault="00E062C7" w:rsidP="00EB07A3">
      <w:pPr>
        <w:pStyle w:val="ListeParagraf"/>
        <w:numPr>
          <w:ilvl w:val="0"/>
          <w:numId w:val="19"/>
        </w:numPr>
        <w:tabs>
          <w:tab w:val="left" w:pos="2340"/>
        </w:tabs>
        <w:spacing w:after="0"/>
        <w:ind w:left="567"/>
        <w:jc w:val="both"/>
        <w:rPr>
          <w:rFonts w:ascii="Times New Roman" w:hAnsi="Times New Roman" w:cs="Times New Roman"/>
          <w:sz w:val="24"/>
          <w:szCs w:val="24"/>
        </w:rPr>
      </w:pPr>
      <w:r w:rsidRPr="00E062C7">
        <w:rPr>
          <w:rFonts w:ascii="Times New Roman" w:hAnsi="Times New Roman" w:cs="Times New Roman"/>
          <w:sz w:val="24"/>
          <w:szCs w:val="24"/>
        </w:rPr>
        <w:t>Birinci derecenin son kademesinde bulunulması nedeniyle kademe ilerlemesinin durdurulması cezasının uygulanamaması halinde brüt aylıklarının 1/4’ü ila 1/2’si oranında aylıktan kesme cezası uygulanır. Tekerrürü halinde ise ilgili disiplin kurulu tarafından kamu görevinden çıkarma cezası verilir.</w:t>
      </w:r>
    </w:p>
    <w:p w14:paraId="60A7535B" w14:textId="77777777" w:rsidR="00E062C7" w:rsidRDefault="00E062C7" w:rsidP="00EB07A3">
      <w:pPr>
        <w:pStyle w:val="ListeParagraf"/>
        <w:numPr>
          <w:ilvl w:val="0"/>
          <w:numId w:val="19"/>
        </w:numPr>
        <w:tabs>
          <w:tab w:val="left" w:pos="2340"/>
        </w:tabs>
        <w:spacing w:after="0"/>
        <w:ind w:left="567"/>
        <w:jc w:val="both"/>
        <w:rPr>
          <w:rFonts w:ascii="Times New Roman" w:hAnsi="Times New Roman" w:cs="Times New Roman"/>
          <w:sz w:val="24"/>
          <w:szCs w:val="24"/>
        </w:rPr>
      </w:pPr>
      <w:r w:rsidRPr="00E062C7">
        <w:rPr>
          <w:rFonts w:ascii="Times New Roman" w:hAnsi="Times New Roman" w:cs="Times New Roman"/>
          <w:sz w:val="24"/>
          <w:szCs w:val="24"/>
          <w:u w:val="single"/>
        </w:rPr>
        <w:t>Disiplin cezaları</w:t>
      </w:r>
      <w:r w:rsidRPr="00E062C7">
        <w:rPr>
          <w:rFonts w:ascii="Times New Roman" w:hAnsi="Times New Roman" w:cs="Times New Roman"/>
          <w:sz w:val="24"/>
          <w:szCs w:val="24"/>
        </w:rPr>
        <w:t xml:space="preserve">, </w:t>
      </w:r>
      <w:r w:rsidRPr="00E062C7">
        <w:rPr>
          <w:rFonts w:ascii="Times New Roman" w:hAnsi="Times New Roman" w:cs="Times New Roman"/>
          <w:b/>
          <w:bCs/>
          <w:sz w:val="24"/>
          <w:szCs w:val="24"/>
        </w:rPr>
        <w:t>verildikleri tarihten itibaren</w:t>
      </w:r>
      <w:r w:rsidRPr="00E062C7">
        <w:rPr>
          <w:rFonts w:ascii="Times New Roman" w:hAnsi="Times New Roman" w:cs="Times New Roman"/>
          <w:sz w:val="24"/>
          <w:szCs w:val="24"/>
        </w:rPr>
        <w:t xml:space="preserve">, </w:t>
      </w:r>
      <w:r w:rsidRPr="00E062C7">
        <w:rPr>
          <w:rFonts w:ascii="Times New Roman" w:hAnsi="Times New Roman" w:cs="Times New Roman"/>
          <w:sz w:val="24"/>
          <w:szCs w:val="24"/>
          <w:u w:val="single"/>
        </w:rPr>
        <w:t>aylıktan veya ücretten kesme cezası ile kademe ilerlemesinin durdurulması veya birden fazla ücretten kesme cezası</w:t>
      </w:r>
      <w:r w:rsidRPr="00E062C7">
        <w:rPr>
          <w:rFonts w:ascii="Times New Roman" w:hAnsi="Times New Roman" w:cs="Times New Roman"/>
          <w:sz w:val="24"/>
          <w:szCs w:val="24"/>
        </w:rPr>
        <w:t xml:space="preserve"> ise </w:t>
      </w:r>
      <w:r w:rsidRPr="00E062C7">
        <w:rPr>
          <w:rFonts w:ascii="Times New Roman" w:hAnsi="Times New Roman" w:cs="Times New Roman"/>
          <w:b/>
          <w:bCs/>
          <w:sz w:val="24"/>
          <w:szCs w:val="24"/>
        </w:rPr>
        <w:t>cezanın verildiği tarihi izleyen aybaşında uygulanır</w:t>
      </w:r>
      <w:r w:rsidRPr="00E062C7">
        <w:rPr>
          <w:rFonts w:ascii="Times New Roman" w:hAnsi="Times New Roman" w:cs="Times New Roman"/>
          <w:sz w:val="24"/>
          <w:szCs w:val="24"/>
        </w:rPr>
        <w:t>.</w:t>
      </w:r>
    </w:p>
    <w:p w14:paraId="0661E609" w14:textId="77777777" w:rsidR="00496792" w:rsidRPr="00496792" w:rsidRDefault="00496792" w:rsidP="00496792">
      <w:pPr>
        <w:tabs>
          <w:tab w:val="left" w:pos="2340"/>
        </w:tabs>
        <w:spacing w:after="0"/>
        <w:ind w:left="-76"/>
        <w:jc w:val="both"/>
        <w:rPr>
          <w:rFonts w:ascii="Times New Roman" w:hAnsi="Times New Roman" w:cs="Times New Roman"/>
          <w:sz w:val="24"/>
          <w:szCs w:val="24"/>
        </w:rPr>
      </w:pPr>
    </w:p>
    <w:p w14:paraId="16B11AD2" w14:textId="77777777" w:rsidR="00E062C7" w:rsidRPr="00173A52" w:rsidRDefault="00E062C7" w:rsidP="00EB07A3">
      <w:pPr>
        <w:pStyle w:val="ListeParagraf"/>
        <w:numPr>
          <w:ilvl w:val="0"/>
          <w:numId w:val="19"/>
        </w:numPr>
        <w:tabs>
          <w:tab w:val="left" w:pos="2340"/>
        </w:tabs>
        <w:spacing w:after="0"/>
        <w:ind w:left="567"/>
        <w:jc w:val="both"/>
        <w:rPr>
          <w:rFonts w:ascii="Times New Roman" w:hAnsi="Times New Roman" w:cs="Times New Roman"/>
          <w:sz w:val="24"/>
          <w:szCs w:val="24"/>
        </w:rPr>
      </w:pPr>
      <w:r w:rsidRPr="00E062C7">
        <w:rPr>
          <w:rFonts w:ascii="Times New Roman" w:hAnsi="Times New Roman" w:cs="Times New Roman"/>
          <w:sz w:val="24"/>
          <w:szCs w:val="24"/>
        </w:rPr>
        <w:t xml:space="preserve">Disiplin cezaları üst disiplin amirine, üniversite öğretim mesleğinden çıkarma cezası tüm yükseköğretim kurumlarına, kamu görevinden çıkarma cezası ise ayrıca </w:t>
      </w:r>
      <w:r w:rsidRPr="00173A52">
        <w:rPr>
          <w:rFonts w:ascii="Times New Roman" w:hAnsi="Times New Roman" w:cs="Times New Roman"/>
          <w:sz w:val="24"/>
          <w:szCs w:val="24"/>
        </w:rPr>
        <w:t>Devlet Personel Başkanlığına bildirilir.</w:t>
      </w:r>
    </w:p>
    <w:p w14:paraId="66C678C1" w14:textId="77777777" w:rsidR="00496792" w:rsidRPr="00496792" w:rsidRDefault="00496792" w:rsidP="00496792">
      <w:pPr>
        <w:tabs>
          <w:tab w:val="left" w:pos="2340"/>
        </w:tabs>
        <w:spacing w:after="0"/>
        <w:jc w:val="both"/>
        <w:rPr>
          <w:rFonts w:ascii="Times New Roman" w:hAnsi="Times New Roman" w:cs="Times New Roman"/>
          <w:sz w:val="24"/>
          <w:szCs w:val="24"/>
        </w:rPr>
      </w:pPr>
    </w:p>
    <w:p w14:paraId="75825207" w14:textId="235EA8DB" w:rsidR="00E062C7" w:rsidRDefault="00E062C7" w:rsidP="00EB07A3">
      <w:pPr>
        <w:pStyle w:val="ListeParagraf"/>
        <w:numPr>
          <w:ilvl w:val="0"/>
          <w:numId w:val="19"/>
        </w:numPr>
        <w:tabs>
          <w:tab w:val="left" w:pos="2340"/>
        </w:tabs>
        <w:spacing w:after="0"/>
        <w:ind w:left="567"/>
        <w:jc w:val="both"/>
        <w:rPr>
          <w:rFonts w:ascii="Times New Roman" w:hAnsi="Times New Roman" w:cs="Times New Roman"/>
          <w:sz w:val="24"/>
          <w:szCs w:val="24"/>
        </w:rPr>
      </w:pPr>
      <w:r w:rsidRPr="00E062C7">
        <w:rPr>
          <w:rFonts w:ascii="Times New Roman" w:hAnsi="Times New Roman" w:cs="Times New Roman"/>
          <w:sz w:val="24"/>
          <w:szCs w:val="24"/>
          <w:u w:val="single"/>
        </w:rPr>
        <w:t>Aylıktan veya ücretten kesme cezası</w:t>
      </w:r>
      <w:r w:rsidRPr="00E062C7">
        <w:rPr>
          <w:rFonts w:ascii="Times New Roman" w:hAnsi="Times New Roman" w:cs="Times New Roman"/>
          <w:sz w:val="24"/>
          <w:szCs w:val="24"/>
        </w:rPr>
        <w:t xml:space="preserve"> alanlar </w:t>
      </w:r>
      <w:r w:rsidRPr="00E062C7">
        <w:rPr>
          <w:rFonts w:ascii="Times New Roman" w:hAnsi="Times New Roman" w:cs="Times New Roman"/>
          <w:b/>
          <w:bCs/>
          <w:sz w:val="24"/>
          <w:szCs w:val="24"/>
        </w:rPr>
        <w:t>üç yı</w:t>
      </w:r>
      <w:r w:rsidRPr="00E062C7">
        <w:rPr>
          <w:rFonts w:ascii="Times New Roman" w:hAnsi="Times New Roman" w:cs="Times New Roman"/>
          <w:sz w:val="24"/>
          <w:szCs w:val="24"/>
        </w:rPr>
        <w:t xml:space="preserve">l, </w:t>
      </w:r>
      <w:r w:rsidRPr="00E062C7">
        <w:rPr>
          <w:rFonts w:ascii="Times New Roman" w:hAnsi="Times New Roman" w:cs="Times New Roman"/>
          <w:sz w:val="24"/>
          <w:szCs w:val="24"/>
          <w:u w:val="single"/>
        </w:rPr>
        <w:t>kademe ilerlemesinin durdurulması veya birden fazla ücretten kesme cezası</w:t>
      </w:r>
      <w:r w:rsidRPr="00E062C7">
        <w:rPr>
          <w:rFonts w:ascii="Times New Roman" w:hAnsi="Times New Roman" w:cs="Times New Roman"/>
          <w:sz w:val="24"/>
          <w:szCs w:val="24"/>
        </w:rPr>
        <w:t xml:space="preserve"> alanlar </w:t>
      </w:r>
      <w:r w:rsidRPr="00E062C7">
        <w:rPr>
          <w:rFonts w:ascii="Times New Roman" w:hAnsi="Times New Roman" w:cs="Times New Roman"/>
          <w:b/>
          <w:bCs/>
          <w:sz w:val="24"/>
          <w:szCs w:val="24"/>
        </w:rPr>
        <w:t>beş yıl</w:t>
      </w:r>
      <w:r w:rsidRPr="00E062C7">
        <w:rPr>
          <w:rFonts w:ascii="Times New Roman" w:hAnsi="Times New Roman" w:cs="Times New Roman"/>
          <w:sz w:val="24"/>
          <w:szCs w:val="24"/>
        </w:rPr>
        <w:t xml:space="preserve"> boyunca </w:t>
      </w:r>
      <w:r w:rsidRPr="00E062C7">
        <w:rPr>
          <w:rFonts w:ascii="Times New Roman" w:hAnsi="Times New Roman" w:cs="Times New Roman"/>
          <w:b/>
          <w:bCs/>
          <w:sz w:val="24"/>
          <w:szCs w:val="24"/>
        </w:rPr>
        <w:t>rektör, dekan, enstitü müdürü, yüksekokul müdürü, meslek yüksekokulu müdürü, bölüm başkanı, anabilim dalı başkanı, ana</w:t>
      </w:r>
      <w:r>
        <w:rPr>
          <w:rFonts w:ascii="Times New Roman" w:hAnsi="Times New Roman" w:cs="Times New Roman"/>
          <w:b/>
          <w:bCs/>
          <w:sz w:val="24"/>
          <w:szCs w:val="24"/>
        </w:rPr>
        <w:t xml:space="preserve"> </w:t>
      </w:r>
      <w:r w:rsidRPr="00E062C7">
        <w:rPr>
          <w:rFonts w:ascii="Times New Roman" w:hAnsi="Times New Roman" w:cs="Times New Roman"/>
          <w:b/>
          <w:bCs/>
          <w:sz w:val="24"/>
          <w:szCs w:val="24"/>
        </w:rPr>
        <w:t>sanat dalı başkanı, bilim dalı başkanı, sanat dalı başkanı, daire başkanı dengi ve üstü kadrolara atanamazlar</w:t>
      </w:r>
      <w:r w:rsidRPr="00E062C7">
        <w:rPr>
          <w:rFonts w:ascii="Times New Roman" w:hAnsi="Times New Roman" w:cs="Times New Roman"/>
          <w:sz w:val="24"/>
          <w:szCs w:val="24"/>
        </w:rPr>
        <w:t>. Söz konusu disiplin cezalarının verildiği tarihte bu görevlerde bulunanların</w:t>
      </w:r>
      <w:r w:rsidRPr="00E062C7">
        <w:rPr>
          <w:rFonts w:ascii="Times New Roman" w:hAnsi="Times New Roman" w:cs="Times New Roman"/>
          <w:b/>
          <w:bCs/>
          <w:sz w:val="24"/>
          <w:szCs w:val="24"/>
        </w:rPr>
        <w:t xml:space="preserve"> görevleri kendiliğinden sona erer ve </w:t>
      </w:r>
      <w:r w:rsidRPr="00E062C7">
        <w:rPr>
          <w:rFonts w:ascii="Times New Roman" w:hAnsi="Times New Roman" w:cs="Times New Roman"/>
          <w:sz w:val="24"/>
          <w:szCs w:val="24"/>
        </w:rPr>
        <w:t>durum ilgili mercilere derhal bildirilir.</w:t>
      </w:r>
    </w:p>
    <w:p w14:paraId="6436804E" w14:textId="77777777" w:rsidR="009176A7" w:rsidRPr="009176A7" w:rsidRDefault="009176A7" w:rsidP="009176A7">
      <w:pPr>
        <w:pStyle w:val="ListeParagraf"/>
        <w:rPr>
          <w:rFonts w:ascii="Times New Roman" w:hAnsi="Times New Roman" w:cs="Times New Roman"/>
          <w:sz w:val="24"/>
          <w:szCs w:val="24"/>
        </w:rPr>
      </w:pPr>
    </w:p>
    <w:p w14:paraId="10C1E12C" w14:textId="1DD96C97" w:rsidR="00E43C95" w:rsidRPr="00E43C95" w:rsidRDefault="00E43C95" w:rsidP="00EB07A3">
      <w:pPr>
        <w:pStyle w:val="ListeParagraf"/>
        <w:numPr>
          <w:ilvl w:val="0"/>
          <w:numId w:val="19"/>
        </w:numPr>
        <w:tabs>
          <w:tab w:val="left" w:pos="2340"/>
        </w:tabs>
        <w:spacing w:after="0"/>
        <w:ind w:left="567"/>
        <w:jc w:val="both"/>
        <w:rPr>
          <w:rFonts w:ascii="Times New Roman" w:hAnsi="Times New Roman" w:cs="Times New Roman"/>
          <w:sz w:val="24"/>
          <w:szCs w:val="24"/>
        </w:rPr>
      </w:pPr>
      <w:r w:rsidRPr="00E43C95">
        <w:rPr>
          <w:rFonts w:ascii="Times New Roman" w:hAnsi="Times New Roman" w:cs="Times New Roman"/>
          <w:sz w:val="24"/>
          <w:szCs w:val="24"/>
        </w:rPr>
        <w:t xml:space="preserve"> </w:t>
      </w:r>
      <w:r w:rsidR="009176A7" w:rsidRPr="00E43C95">
        <w:rPr>
          <w:rFonts w:ascii="Times New Roman" w:hAnsi="Times New Roman" w:cs="Times New Roman"/>
          <w:sz w:val="24"/>
          <w:szCs w:val="24"/>
        </w:rPr>
        <w:t>Disiplin cezası</w:t>
      </w:r>
      <w:r w:rsidRPr="00E43C95">
        <w:rPr>
          <w:rFonts w:ascii="Times New Roman" w:hAnsi="Times New Roman" w:cs="Times New Roman"/>
          <w:sz w:val="24"/>
          <w:szCs w:val="24"/>
        </w:rPr>
        <w:t xml:space="preserve"> tebliğ edilirken disiplin kurulu kararı bulunuyorsa bu kara</w:t>
      </w:r>
      <w:r w:rsidR="006E0F34">
        <w:rPr>
          <w:rFonts w:ascii="Times New Roman" w:hAnsi="Times New Roman" w:cs="Times New Roman"/>
          <w:sz w:val="24"/>
          <w:szCs w:val="24"/>
        </w:rPr>
        <w:t>r</w:t>
      </w:r>
      <w:r w:rsidRPr="00E43C95">
        <w:rPr>
          <w:rFonts w:ascii="Times New Roman" w:hAnsi="Times New Roman" w:cs="Times New Roman"/>
          <w:sz w:val="24"/>
          <w:szCs w:val="24"/>
        </w:rPr>
        <w:t xml:space="preserve">da </w:t>
      </w:r>
      <w:r w:rsidR="009176A7" w:rsidRPr="00E43C95">
        <w:rPr>
          <w:rFonts w:ascii="Times New Roman" w:hAnsi="Times New Roman" w:cs="Times New Roman"/>
          <w:sz w:val="24"/>
          <w:szCs w:val="24"/>
        </w:rPr>
        <w:t xml:space="preserve">ceza tebliğ yazısına ek olarak eklenmelidir. </w:t>
      </w:r>
    </w:p>
    <w:p w14:paraId="78E818A4" w14:textId="77777777" w:rsidR="00E43C95" w:rsidRPr="00E43C95" w:rsidRDefault="00E43C95" w:rsidP="00E43C95">
      <w:pPr>
        <w:pStyle w:val="ListeParagraf"/>
        <w:rPr>
          <w:rFonts w:ascii="Times New Roman" w:hAnsi="Times New Roman" w:cs="Times New Roman"/>
          <w:sz w:val="24"/>
          <w:szCs w:val="24"/>
        </w:rPr>
      </w:pPr>
    </w:p>
    <w:p w14:paraId="4BE32606" w14:textId="66C13EC5" w:rsidR="009176A7" w:rsidRPr="00E43C95" w:rsidRDefault="009176A7" w:rsidP="00EB07A3">
      <w:pPr>
        <w:pStyle w:val="ListeParagraf"/>
        <w:numPr>
          <w:ilvl w:val="0"/>
          <w:numId w:val="19"/>
        </w:numPr>
        <w:tabs>
          <w:tab w:val="left" w:pos="2340"/>
        </w:tabs>
        <w:spacing w:after="0"/>
        <w:ind w:left="567"/>
        <w:jc w:val="both"/>
        <w:rPr>
          <w:rFonts w:ascii="Times New Roman" w:hAnsi="Times New Roman" w:cs="Times New Roman"/>
          <w:sz w:val="24"/>
          <w:szCs w:val="24"/>
        </w:rPr>
      </w:pPr>
      <w:r w:rsidRPr="00E43C95">
        <w:rPr>
          <w:rFonts w:ascii="Times New Roman" w:hAnsi="Times New Roman" w:cs="Times New Roman"/>
          <w:sz w:val="24"/>
          <w:szCs w:val="24"/>
        </w:rPr>
        <w:t>Disiplin cezasının verilmesine ilişkin kararda, karara karşı başvurulabilecek yollar</w:t>
      </w:r>
      <w:r w:rsidR="00E43C95" w:rsidRPr="00E43C95">
        <w:rPr>
          <w:rFonts w:ascii="Times New Roman" w:hAnsi="Times New Roman" w:cs="Times New Roman"/>
          <w:sz w:val="24"/>
          <w:szCs w:val="24"/>
        </w:rPr>
        <w:t>, süresi ve mercii</w:t>
      </w:r>
      <w:r w:rsidRPr="00E43C95">
        <w:rPr>
          <w:rFonts w:ascii="Times New Roman" w:hAnsi="Times New Roman" w:cs="Times New Roman"/>
          <w:sz w:val="24"/>
          <w:szCs w:val="24"/>
        </w:rPr>
        <w:t xml:space="preserve"> gösterilmelidir</w:t>
      </w:r>
      <w:r w:rsidR="004E6CD7">
        <w:rPr>
          <w:rFonts w:ascii="Times New Roman" w:hAnsi="Times New Roman" w:cs="Times New Roman"/>
          <w:sz w:val="24"/>
          <w:szCs w:val="24"/>
        </w:rPr>
        <w:t>.</w:t>
      </w:r>
    </w:p>
    <w:p w14:paraId="56B1958D" w14:textId="77777777" w:rsidR="00E062C7" w:rsidRDefault="00E062C7" w:rsidP="00AA542B">
      <w:pPr>
        <w:tabs>
          <w:tab w:val="left" w:pos="2340"/>
        </w:tabs>
        <w:jc w:val="both"/>
        <w:rPr>
          <w:rFonts w:ascii="Times New Roman" w:hAnsi="Times New Roman" w:cs="Times New Roman"/>
          <w:sz w:val="24"/>
          <w:szCs w:val="24"/>
        </w:rPr>
      </w:pPr>
    </w:p>
    <w:p w14:paraId="56522B17" w14:textId="77777777" w:rsidR="00EB07A3" w:rsidRDefault="00EB07A3" w:rsidP="00AA542B">
      <w:pPr>
        <w:tabs>
          <w:tab w:val="left" w:pos="2340"/>
        </w:tabs>
        <w:jc w:val="both"/>
        <w:rPr>
          <w:rFonts w:ascii="Times New Roman" w:hAnsi="Times New Roman" w:cs="Times New Roman"/>
          <w:sz w:val="24"/>
          <w:szCs w:val="24"/>
        </w:rPr>
      </w:pPr>
    </w:p>
    <w:p w14:paraId="210CF954" w14:textId="0F0B821B" w:rsidR="00A51A86" w:rsidRDefault="0024159B" w:rsidP="00AA542B">
      <w:pPr>
        <w:pStyle w:val="ListeParagraf"/>
        <w:ind w:left="0"/>
        <w:jc w:val="both"/>
        <w:rPr>
          <w:rFonts w:ascii="Times New Roman" w:hAnsi="Times New Roman" w:cs="Times New Roman"/>
          <w:b/>
          <w:bCs/>
          <w:sz w:val="24"/>
          <w:szCs w:val="24"/>
        </w:rPr>
      </w:pPr>
      <w:r w:rsidRPr="00A51A86">
        <w:rPr>
          <w:rFonts w:ascii="Times New Roman" w:hAnsi="Times New Roman" w:cs="Times New Roman"/>
          <w:b/>
          <w:bCs/>
          <w:sz w:val="24"/>
          <w:szCs w:val="24"/>
        </w:rPr>
        <w:lastRenderedPageBreak/>
        <w:t>İTİRAZ</w:t>
      </w:r>
      <w:r w:rsidR="00A51A86">
        <w:rPr>
          <w:rFonts w:ascii="Times New Roman" w:hAnsi="Times New Roman" w:cs="Times New Roman"/>
          <w:sz w:val="24"/>
          <w:szCs w:val="24"/>
        </w:rPr>
        <w:t xml:space="preserve"> </w:t>
      </w:r>
      <w:r w:rsidR="00A51A86" w:rsidRPr="009C360D">
        <w:rPr>
          <w:rFonts w:ascii="Times New Roman" w:hAnsi="Times New Roman" w:cs="Times New Roman"/>
          <w:b/>
          <w:bCs/>
          <w:sz w:val="24"/>
          <w:szCs w:val="24"/>
        </w:rPr>
        <w:t>(2547 sayılı Kanun m.53/</w:t>
      </w:r>
      <w:r w:rsidR="00A51A86">
        <w:rPr>
          <w:rFonts w:ascii="Times New Roman" w:hAnsi="Times New Roman" w:cs="Times New Roman"/>
          <w:b/>
          <w:bCs/>
          <w:sz w:val="24"/>
          <w:szCs w:val="24"/>
        </w:rPr>
        <w:t>F</w:t>
      </w:r>
      <w:r w:rsidR="00A51A86" w:rsidRPr="009C360D">
        <w:rPr>
          <w:rFonts w:ascii="Times New Roman" w:hAnsi="Times New Roman" w:cs="Times New Roman"/>
          <w:b/>
          <w:bCs/>
          <w:sz w:val="24"/>
          <w:szCs w:val="24"/>
        </w:rPr>
        <w:t>)</w:t>
      </w:r>
    </w:p>
    <w:p w14:paraId="604E518D" w14:textId="77777777" w:rsidR="00EB07A3" w:rsidRDefault="00EB07A3" w:rsidP="00AA542B">
      <w:pPr>
        <w:pStyle w:val="ListeParagraf"/>
        <w:ind w:left="0"/>
        <w:jc w:val="both"/>
        <w:rPr>
          <w:rFonts w:ascii="Times New Roman" w:hAnsi="Times New Roman" w:cs="Times New Roman"/>
          <w:b/>
          <w:bCs/>
          <w:sz w:val="24"/>
          <w:szCs w:val="24"/>
        </w:rPr>
      </w:pPr>
    </w:p>
    <w:p w14:paraId="62298940" w14:textId="77777777" w:rsidR="00AA542B" w:rsidRDefault="0047583A" w:rsidP="00EB07A3">
      <w:pPr>
        <w:pStyle w:val="ListeParagraf"/>
        <w:numPr>
          <w:ilvl w:val="0"/>
          <w:numId w:val="22"/>
        </w:numPr>
        <w:tabs>
          <w:tab w:val="left" w:pos="2340"/>
        </w:tabs>
        <w:ind w:left="567"/>
        <w:jc w:val="both"/>
        <w:rPr>
          <w:rFonts w:ascii="Times New Roman" w:hAnsi="Times New Roman" w:cs="Times New Roman"/>
          <w:sz w:val="24"/>
          <w:szCs w:val="24"/>
        </w:rPr>
      </w:pPr>
      <w:r w:rsidRPr="0047583A">
        <w:rPr>
          <w:rFonts w:ascii="Times New Roman" w:hAnsi="Times New Roman" w:cs="Times New Roman"/>
          <w:sz w:val="24"/>
          <w:szCs w:val="24"/>
        </w:rPr>
        <w:t>Disiplin cezalarına itiraz edilebilecek amir ve kurullar şunlardır:</w:t>
      </w:r>
    </w:p>
    <w:p w14:paraId="36B5F248" w14:textId="0F5F3942" w:rsidR="00AA542B" w:rsidRDefault="0047583A" w:rsidP="00AA542B">
      <w:pPr>
        <w:pStyle w:val="ListeParagraf"/>
        <w:numPr>
          <w:ilvl w:val="0"/>
          <w:numId w:val="24"/>
        </w:numPr>
        <w:tabs>
          <w:tab w:val="left" w:pos="1200"/>
          <w:tab w:val="left" w:pos="2340"/>
        </w:tabs>
        <w:ind w:left="1560"/>
        <w:jc w:val="both"/>
        <w:rPr>
          <w:rFonts w:ascii="Times New Roman" w:hAnsi="Times New Roman" w:cs="Times New Roman"/>
          <w:sz w:val="24"/>
          <w:szCs w:val="24"/>
        </w:rPr>
      </w:pPr>
      <w:r w:rsidRPr="00AA542B">
        <w:rPr>
          <w:rFonts w:ascii="Times New Roman" w:hAnsi="Times New Roman" w:cs="Times New Roman"/>
          <w:b/>
          <w:bCs/>
          <w:sz w:val="24"/>
          <w:szCs w:val="24"/>
        </w:rPr>
        <w:t>Uyarma ve kınama cezalarına karşı itiraz</w:t>
      </w:r>
      <w:r w:rsidRPr="00AA542B">
        <w:rPr>
          <w:rFonts w:ascii="Times New Roman" w:hAnsi="Times New Roman" w:cs="Times New Roman"/>
          <w:sz w:val="24"/>
          <w:szCs w:val="24"/>
        </w:rPr>
        <w:t>, ilgilinin görevli olduğu birimin disiplin kuruluna</w:t>
      </w:r>
      <w:r w:rsidR="00AA542B" w:rsidRPr="00AA542B">
        <w:rPr>
          <w:rFonts w:ascii="Times New Roman" w:hAnsi="Times New Roman" w:cs="Times New Roman"/>
          <w:sz w:val="24"/>
          <w:szCs w:val="24"/>
        </w:rPr>
        <w:t xml:space="preserve"> yapılabilir.</w:t>
      </w:r>
    </w:p>
    <w:p w14:paraId="552419FC" w14:textId="77777777" w:rsidR="00AA542B" w:rsidRDefault="00AA542B" w:rsidP="00DF6C1A">
      <w:pPr>
        <w:pStyle w:val="ListeParagraf"/>
        <w:numPr>
          <w:ilvl w:val="0"/>
          <w:numId w:val="24"/>
        </w:numPr>
        <w:tabs>
          <w:tab w:val="left" w:pos="1200"/>
          <w:tab w:val="left" w:pos="2340"/>
        </w:tabs>
        <w:ind w:left="1560"/>
        <w:jc w:val="both"/>
        <w:rPr>
          <w:rFonts w:ascii="Times New Roman" w:hAnsi="Times New Roman" w:cs="Times New Roman"/>
          <w:sz w:val="24"/>
          <w:szCs w:val="24"/>
        </w:rPr>
      </w:pPr>
      <w:r w:rsidRPr="00AA542B">
        <w:rPr>
          <w:rFonts w:ascii="Times New Roman" w:hAnsi="Times New Roman" w:cs="Times New Roman"/>
          <w:b/>
          <w:bCs/>
          <w:sz w:val="24"/>
          <w:szCs w:val="24"/>
        </w:rPr>
        <w:t>R</w:t>
      </w:r>
      <w:r w:rsidR="0047583A" w:rsidRPr="00AA542B">
        <w:rPr>
          <w:rFonts w:ascii="Times New Roman" w:hAnsi="Times New Roman" w:cs="Times New Roman"/>
          <w:b/>
          <w:bCs/>
          <w:sz w:val="24"/>
          <w:szCs w:val="24"/>
        </w:rPr>
        <w:t>ektör tarafından verilen uyarma ve kınama cezalarına karşı</w:t>
      </w:r>
      <w:r w:rsidR="0047583A" w:rsidRPr="00AA542B">
        <w:rPr>
          <w:rFonts w:ascii="Times New Roman" w:hAnsi="Times New Roman" w:cs="Times New Roman"/>
          <w:sz w:val="24"/>
          <w:szCs w:val="24"/>
        </w:rPr>
        <w:t xml:space="preserve"> üniversite disiplin kuruluna,</w:t>
      </w:r>
      <w:r>
        <w:rPr>
          <w:rFonts w:ascii="Times New Roman" w:hAnsi="Times New Roman" w:cs="Times New Roman"/>
          <w:sz w:val="24"/>
          <w:szCs w:val="24"/>
        </w:rPr>
        <w:t xml:space="preserve"> </w:t>
      </w:r>
      <w:r w:rsidRPr="00AA542B">
        <w:rPr>
          <w:rFonts w:ascii="Times New Roman" w:hAnsi="Times New Roman" w:cs="Times New Roman"/>
          <w:sz w:val="24"/>
          <w:szCs w:val="24"/>
        </w:rPr>
        <w:t>R</w:t>
      </w:r>
      <w:r w:rsidR="0047583A" w:rsidRPr="00AA542B">
        <w:rPr>
          <w:rFonts w:ascii="Times New Roman" w:hAnsi="Times New Roman" w:cs="Times New Roman"/>
          <w:sz w:val="24"/>
          <w:szCs w:val="24"/>
        </w:rPr>
        <w:t>ektörler ve bağımsız vakıf meslek yüksekokulu müdürleri için Yüksek Disiplin Kuruluna yapılabilir.</w:t>
      </w:r>
    </w:p>
    <w:p w14:paraId="5CACA71E" w14:textId="60FC7080" w:rsidR="00AA542B" w:rsidRDefault="0047583A" w:rsidP="00FB4A95">
      <w:pPr>
        <w:pStyle w:val="ListeParagraf"/>
        <w:numPr>
          <w:ilvl w:val="0"/>
          <w:numId w:val="24"/>
        </w:numPr>
        <w:tabs>
          <w:tab w:val="left" w:pos="1200"/>
          <w:tab w:val="left" w:pos="2340"/>
        </w:tabs>
        <w:ind w:left="1560"/>
        <w:jc w:val="both"/>
        <w:rPr>
          <w:rFonts w:ascii="Times New Roman" w:hAnsi="Times New Roman" w:cs="Times New Roman"/>
          <w:sz w:val="24"/>
          <w:szCs w:val="24"/>
        </w:rPr>
      </w:pPr>
      <w:r w:rsidRPr="00AA542B">
        <w:rPr>
          <w:rFonts w:ascii="Times New Roman" w:hAnsi="Times New Roman" w:cs="Times New Roman"/>
          <w:b/>
          <w:bCs/>
          <w:sz w:val="24"/>
          <w:szCs w:val="24"/>
        </w:rPr>
        <w:t xml:space="preserve"> Cezayı veren disiplin amiri disiplin kurullarına katılamaz.</w:t>
      </w:r>
      <w:r w:rsidRPr="00AA542B">
        <w:rPr>
          <w:rFonts w:ascii="Times New Roman" w:hAnsi="Times New Roman" w:cs="Times New Roman"/>
          <w:sz w:val="24"/>
          <w:szCs w:val="24"/>
        </w:rPr>
        <w:t xml:space="preserve"> Bu halde ilgili disiplin kuruluna, üyelerden en yüksek </w:t>
      </w:r>
      <w:r w:rsidR="001D5E54">
        <w:rPr>
          <w:rFonts w:ascii="Times New Roman" w:hAnsi="Times New Roman" w:cs="Times New Roman"/>
          <w:sz w:val="24"/>
          <w:szCs w:val="24"/>
        </w:rPr>
        <w:t>ü</w:t>
      </w:r>
      <w:r w:rsidRPr="00AA542B">
        <w:rPr>
          <w:rFonts w:ascii="Times New Roman" w:hAnsi="Times New Roman" w:cs="Times New Roman"/>
          <w:sz w:val="24"/>
          <w:szCs w:val="24"/>
        </w:rPr>
        <w:t xml:space="preserve">nvanlı öğretim üyesi, en yüksek </w:t>
      </w:r>
      <w:r w:rsidR="001D5E54">
        <w:rPr>
          <w:rFonts w:ascii="Times New Roman" w:hAnsi="Times New Roman" w:cs="Times New Roman"/>
          <w:sz w:val="24"/>
          <w:szCs w:val="24"/>
        </w:rPr>
        <w:t>ü</w:t>
      </w:r>
      <w:r w:rsidRPr="00AA542B">
        <w:rPr>
          <w:rFonts w:ascii="Times New Roman" w:hAnsi="Times New Roman" w:cs="Times New Roman"/>
          <w:sz w:val="24"/>
          <w:szCs w:val="24"/>
        </w:rPr>
        <w:t>nvanlı öğretim üyesinin birden fazla olması halinde en kıdemli üye, öğretim üyesi bulunmaması halinde en kıdemli öğretim görevlisi başkanlık eder.</w:t>
      </w:r>
    </w:p>
    <w:p w14:paraId="3CAE45B5" w14:textId="0A2488C2" w:rsidR="0047583A" w:rsidRDefault="0047583A" w:rsidP="00FB4A95">
      <w:pPr>
        <w:pStyle w:val="ListeParagraf"/>
        <w:numPr>
          <w:ilvl w:val="0"/>
          <w:numId w:val="24"/>
        </w:numPr>
        <w:tabs>
          <w:tab w:val="left" w:pos="1200"/>
          <w:tab w:val="left" w:pos="2340"/>
        </w:tabs>
        <w:ind w:left="1560"/>
        <w:jc w:val="both"/>
        <w:rPr>
          <w:rFonts w:ascii="Times New Roman" w:hAnsi="Times New Roman" w:cs="Times New Roman"/>
          <w:sz w:val="24"/>
          <w:szCs w:val="24"/>
        </w:rPr>
      </w:pPr>
      <w:r w:rsidRPr="0047583A">
        <w:rPr>
          <w:rFonts w:ascii="Times New Roman" w:hAnsi="Times New Roman" w:cs="Times New Roman"/>
          <w:b/>
          <w:bCs/>
          <w:sz w:val="24"/>
          <w:szCs w:val="24"/>
        </w:rPr>
        <w:t>Aylıktan veya ücretten kesme ve kademe ilerlemesinin durdurulması veya birden fazla ücretten kesme cezasına karşı</w:t>
      </w:r>
      <w:r w:rsidRPr="0047583A">
        <w:rPr>
          <w:rFonts w:ascii="Times New Roman" w:hAnsi="Times New Roman" w:cs="Times New Roman"/>
          <w:sz w:val="24"/>
          <w:szCs w:val="24"/>
        </w:rPr>
        <w:t xml:space="preserve"> itiraz ilgilinin görevli olduğu üniversite disiplin kuruluna, yükseköğretim üst kuruluşlarında görev yapan personel için Yüksek Disiplin Kuruluna yapılabilir.</w:t>
      </w:r>
    </w:p>
    <w:p w14:paraId="3958BE90" w14:textId="77777777" w:rsidR="00AA542B" w:rsidRDefault="00AA542B" w:rsidP="00AA542B">
      <w:pPr>
        <w:pStyle w:val="ListeParagraf"/>
        <w:tabs>
          <w:tab w:val="left" w:pos="1200"/>
          <w:tab w:val="left" w:pos="2340"/>
        </w:tabs>
        <w:ind w:left="1560"/>
        <w:jc w:val="both"/>
        <w:rPr>
          <w:rFonts w:ascii="Times New Roman" w:hAnsi="Times New Roman" w:cs="Times New Roman"/>
          <w:sz w:val="24"/>
          <w:szCs w:val="24"/>
        </w:rPr>
      </w:pPr>
    </w:p>
    <w:p w14:paraId="7C770F49" w14:textId="77777777" w:rsidR="00AA542B" w:rsidRDefault="0047583A" w:rsidP="00EB07A3">
      <w:pPr>
        <w:pStyle w:val="ListeParagraf"/>
        <w:numPr>
          <w:ilvl w:val="0"/>
          <w:numId w:val="22"/>
        </w:numPr>
        <w:tabs>
          <w:tab w:val="left" w:pos="2340"/>
        </w:tabs>
        <w:ind w:left="567" w:hanging="425"/>
        <w:rPr>
          <w:rFonts w:ascii="Times New Roman" w:hAnsi="Times New Roman" w:cs="Times New Roman"/>
          <w:sz w:val="24"/>
          <w:szCs w:val="24"/>
          <w:u w:val="single"/>
        </w:rPr>
      </w:pPr>
      <w:r w:rsidRPr="00AA542B">
        <w:rPr>
          <w:rFonts w:ascii="Times New Roman" w:hAnsi="Times New Roman" w:cs="Times New Roman"/>
          <w:b/>
          <w:bCs/>
          <w:sz w:val="24"/>
          <w:szCs w:val="24"/>
          <w:u w:val="single"/>
        </w:rPr>
        <w:t xml:space="preserve">İtiraz süresi, </w:t>
      </w:r>
      <w:r w:rsidRPr="00AA542B">
        <w:rPr>
          <w:rFonts w:ascii="Times New Roman" w:hAnsi="Times New Roman" w:cs="Times New Roman"/>
          <w:sz w:val="24"/>
          <w:szCs w:val="24"/>
          <w:u w:val="single"/>
        </w:rPr>
        <w:t>cezanın tebliğ tarihinden itibaren</w:t>
      </w:r>
      <w:r w:rsidRPr="00AA542B">
        <w:rPr>
          <w:rFonts w:ascii="Times New Roman" w:hAnsi="Times New Roman" w:cs="Times New Roman"/>
          <w:b/>
          <w:bCs/>
          <w:sz w:val="24"/>
          <w:szCs w:val="24"/>
          <w:u w:val="single"/>
        </w:rPr>
        <w:t xml:space="preserve"> yedi gündür</w:t>
      </w:r>
      <w:r w:rsidRPr="00AA542B">
        <w:rPr>
          <w:rFonts w:ascii="Times New Roman" w:hAnsi="Times New Roman" w:cs="Times New Roman"/>
          <w:sz w:val="24"/>
          <w:szCs w:val="24"/>
          <w:u w:val="single"/>
        </w:rPr>
        <w:t>.</w:t>
      </w:r>
    </w:p>
    <w:p w14:paraId="3D2586C8" w14:textId="77777777" w:rsidR="00DB340D" w:rsidRPr="00AA542B" w:rsidRDefault="00DB340D" w:rsidP="00DB340D">
      <w:pPr>
        <w:pStyle w:val="ListeParagraf"/>
        <w:tabs>
          <w:tab w:val="left" w:pos="2340"/>
        </w:tabs>
        <w:ind w:left="284"/>
        <w:rPr>
          <w:rFonts w:ascii="Times New Roman" w:hAnsi="Times New Roman" w:cs="Times New Roman"/>
          <w:sz w:val="24"/>
          <w:szCs w:val="24"/>
          <w:u w:val="single"/>
        </w:rPr>
      </w:pPr>
    </w:p>
    <w:p w14:paraId="738C6C16" w14:textId="77777777" w:rsidR="00AA542B" w:rsidRDefault="0047583A" w:rsidP="00EB07A3">
      <w:pPr>
        <w:pStyle w:val="ListeParagraf"/>
        <w:numPr>
          <w:ilvl w:val="0"/>
          <w:numId w:val="22"/>
        </w:numPr>
        <w:tabs>
          <w:tab w:val="left" w:pos="2340"/>
        </w:tabs>
        <w:ind w:left="567"/>
        <w:rPr>
          <w:rFonts w:ascii="Times New Roman" w:hAnsi="Times New Roman" w:cs="Times New Roman"/>
          <w:sz w:val="24"/>
          <w:szCs w:val="24"/>
        </w:rPr>
      </w:pPr>
      <w:r w:rsidRPr="0047583A">
        <w:rPr>
          <w:rFonts w:ascii="Times New Roman" w:hAnsi="Times New Roman" w:cs="Times New Roman"/>
          <w:b/>
          <w:bCs/>
          <w:sz w:val="24"/>
          <w:szCs w:val="24"/>
          <w:u w:val="single"/>
        </w:rPr>
        <w:t>İtiraz mercileri,</w:t>
      </w:r>
      <w:r w:rsidRPr="0047583A">
        <w:rPr>
          <w:rFonts w:ascii="Times New Roman" w:hAnsi="Times New Roman" w:cs="Times New Roman"/>
          <w:sz w:val="24"/>
          <w:szCs w:val="24"/>
          <w:u w:val="single"/>
        </w:rPr>
        <w:t xml:space="preserve"> itiraz tarihinden itibaren </w:t>
      </w:r>
      <w:r w:rsidRPr="0047583A">
        <w:rPr>
          <w:rFonts w:ascii="Times New Roman" w:hAnsi="Times New Roman" w:cs="Times New Roman"/>
          <w:b/>
          <w:bCs/>
          <w:sz w:val="24"/>
          <w:szCs w:val="24"/>
          <w:u w:val="single"/>
        </w:rPr>
        <w:t xml:space="preserve">altmış gün </w:t>
      </w:r>
      <w:r w:rsidRPr="0047583A">
        <w:rPr>
          <w:rFonts w:ascii="Times New Roman" w:hAnsi="Times New Roman" w:cs="Times New Roman"/>
          <w:sz w:val="24"/>
          <w:szCs w:val="24"/>
          <w:u w:val="single"/>
        </w:rPr>
        <w:t>içinde karar verir</w:t>
      </w:r>
      <w:r w:rsidRPr="0047583A">
        <w:rPr>
          <w:rFonts w:ascii="Times New Roman" w:hAnsi="Times New Roman" w:cs="Times New Roman"/>
          <w:sz w:val="24"/>
          <w:szCs w:val="24"/>
        </w:rPr>
        <w:t>.</w:t>
      </w:r>
    </w:p>
    <w:p w14:paraId="2CF7489C" w14:textId="77777777" w:rsidR="00DB340D" w:rsidRPr="00DB340D" w:rsidRDefault="00DB340D" w:rsidP="00DB340D">
      <w:pPr>
        <w:pStyle w:val="ListeParagraf"/>
        <w:rPr>
          <w:rFonts w:ascii="Times New Roman" w:hAnsi="Times New Roman" w:cs="Times New Roman"/>
          <w:sz w:val="24"/>
          <w:szCs w:val="24"/>
        </w:rPr>
      </w:pPr>
    </w:p>
    <w:p w14:paraId="56DC3471" w14:textId="0E692A67" w:rsidR="0047583A" w:rsidRPr="0047583A" w:rsidRDefault="0047583A" w:rsidP="00EB07A3">
      <w:pPr>
        <w:pStyle w:val="ListeParagraf"/>
        <w:numPr>
          <w:ilvl w:val="0"/>
          <w:numId w:val="22"/>
        </w:numPr>
        <w:tabs>
          <w:tab w:val="left" w:pos="2340"/>
        </w:tabs>
        <w:ind w:left="567"/>
        <w:rPr>
          <w:rFonts w:ascii="Times New Roman" w:hAnsi="Times New Roman" w:cs="Times New Roman"/>
          <w:sz w:val="24"/>
          <w:szCs w:val="24"/>
        </w:rPr>
      </w:pPr>
      <w:r w:rsidRPr="0047583A">
        <w:rPr>
          <w:rFonts w:ascii="Times New Roman" w:hAnsi="Times New Roman" w:cs="Times New Roman"/>
          <w:sz w:val="24"/>
          <w:szCs w:val="24"/>
        </w:rPr>
        <w:t>İtiraz mercileri itirazı kabul ya da reddedebilir. İtirazın kabul edilmesi halinde ceza tüm sonuçlarıyla ortadan kalkar, ancak ilgili disiplin amiri veya disiplin kurulu tarafından kabul gerekçesine uygun olarak en geç üç ay içerisinde yeni bir işlem tesis edilebilir.</w:t>
      </w:r>
    </w:p>
    <w:p w14:paraId="58D4AA1E" w14:textId="77777777" w:rsidR="0047583A" w:rsidRPr="00173A52" w:rsidRDefault="0047583A" w:rsidP="0047583A">
      <w:pPr>
        <w:tabs>
          <w:tab w:val="left" w:pos="2340"/>
        </w:tabs>
        <w:rPr>
          <w:rFonts w:ascii="Times New Roman" w:hAnsi="Times New Roman" w:cs="Times New Roman"/>
          <w:sz w:val="24"/>
          <w:szCs w:val="24"/>
        </w:rPr>
      </w:pPr>
      <w:r w:rsidRPr="00173A52">
        <w:rPr>
          <w:rFonts w:ascii="Times New Roman" w:hAnsi="Times New Roman" w:cs="Times New Roman"/>
          <w:sz w:val="24"/>
          <w:szCs w:val="24"/>
        </w:rPr>
        <w:t> </w:t>
      </w:r>
    </w:p>
    <w:sectPr w:rsidR="0047583A" w:rsidRPr="00173A52" w:rsidSect="00874D3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C0EE2" w14:textId="77777777" w:rsidR="003358BE" w:rsidRDefault="003358BE" w:rsidP="00901404">
      <w:pPr>
        <w:spacing w:after="0" w:line="240" w:lineRule="auto"/>
      </w:pPr>
      <w:r>
        <w:separator/>
      </w:r>
    </w:p>
  </w:endnote>
  <w:endnote w:type="continuationSeparator" w:id="0">
    <w:p w14:paraId="6AE1506D" w14:textId="77777777" w:rsidR="003358BE" w:rsidRDefault="003358BE" w:rsidP="00901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144" w:type="dxa"/>
        <w:left w:w="115" w:type="dxa"/>
        <w:bottom w:w="144" w:type="dxa"/>
        <w:right w:w="115" w:type="dxa"/>
      </w:tblCellMar>
      <w:tblLook w:val="04A0" w:firstRow="1" w:lastRow="0" w:firstColumn="1" w:lastColumn="0" w:noHBand="0" w:noVBand="1"/>
    </w:tblPr>
    <w:tblGrid>
      <w:gridCol w:w="4543"/>
      <w:gridCol w:w="4529"/>
    </w:tblGrid>
    <w:tr w:rsidR="00901404" w14:paraId="7A5015B9" w14:textId="77777777" w:rsidTr="005B20DC">
      <w:trPr>
        <w:trHeight w:hRule="exact" w:val="115"/>
      </w:trPr>
      <w:tc>
        <w:tcPr>
          <w:tcW w:w="4659" w:type="dxa"/>
          <w:shd w:val="clear" w:color="auto" w:fill="4F81BD" w:themeFill="accent1"/>
          <w:tcMar>
            <w:top w:w="0" w:type="dxa"/>
            <w:bottom w:w="0" w:type="dxa"/>
          </w:tcMar>
        </w:tcPr>
        <w:p w14:paraId="2F77025A" w14:textId="77777777" w:rsidR="00901404" w:rsidRDefault="00901404">
          <w:pPr>
            <w:pStyle w:val="stBilgi"/>
            <w:rPr>
              <w:caps/>
              <w:sz w:val="18"/>
            </w:rPr>
          </w:pPr>
        </w:p>
      </w:tc>
      <w:tc>
        <w:tcPr>
          <w:tcW w:w="4643" w:type="dxa"/>
          <w:shd w:val="clear" w:color="auto" w:fill="4F81BD" w:themeFill="accent1"/>
          <w:tcMar>
            <w:top w:w="0" w:type="dxa"/>
            <w:bottom w:w="0" w:type="dxa"/>
          </w:tcMar>
        </w:tcPr>
        <w:p w14:paraId="03A2096C" w14:textId="77777777" w:rsidR="00901404" w:rsidRDefault="00901404">
          <w:pPr>
            <w:pStyle w:val="stBilgi"/>
            <w:jc w:val="right"/>
            <w:rPr>
              <w:caps/>
              <w:sz w:val="18"/>
            </w:rPr>
          </w:pPr>
        </w:p>
      </w:tc>
    </w:tr>
    <w:tr w:rsidR="00901404" w14:paraId="0440C150" w14:textId="77777777" w:rsidTr="005B20DC">
      <w:tc>
        <w:tcPr>
          <w:tcW w:w="4659" w:type="dxa"/>
          <w:shd w:val="clear" w:color="auto" w:fill="auto"/>
          <w:vAlign w:val="center"/>
        </w:tcPr>
        <w:p w14:paraId="6D5E61D3" w14:textId="697203AB" w:rsidR="00901404" w:rsidRDefault="00901404">
          <w:pPr>
            <w:pStyle w:val="AltBilgi"/>
            <w:rPr>
              <w:caps/>
              <w:color w:val="808080" w:themeColor="background1" w:themeShade="80"/>
              <w:sz w:val="18"/>
              <w:szCs w:val="18"/>
            </w:rPr>
          </w:pPr>
        </w:p>
      </w:tc>
      <w:tc>
        <w:tcPr>
          <w:tcW w:w="4643" w:type="dxa"/>
          <w:shd w:val="clear" w:color="auto" w:fill="auto"/>
          <w:vAlign w:val="center"/>
        </w:tcPr>
        <w:p w14:paraId="58DBD329" w14:textId="77777777" w:rsidR="00901404" w:rsidRDefault="00901404">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4C4FED3D" w14:textId="77777777" w:rsidR="00901404" w:rsidRDefault="0090140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5C895" w14:textId="77777777" w:rsidR="003358BE" w:rsidRDefault="003358BE" w:rsidP="00901404">
      <w:pPr>
        <w:spacing w:after="0" w:line="240" w:lineRule="auto"/>
      </w:pPr>
      <w:r>
        <w:separator/>
      </w:r>
    </w:p>
  </w:footnote>
  <w:footnote w:type="continuationSeparator" w:id="0">
    <w:p w14:paraId="7D172F2F" w14:textId="77777777" w:rsidR="003358BE" w:rsidRDefault="003358BE" w:rsidP="00901404">
      <w:pPr>
        <w:spacing w:after="0" w:line="240" w:lineRule="auto"/>
      </w:pPr>
      <w:r>
        <w:continuationSeparator/>
      </w:r>
    </w:p>
  </w:footnote>
  <w:footnote w:id="1">
    <w:p w14:paraId="6D6CBC03" w14:textId="35464203" w:rsidR="00901404" w:rsidRPr="004E6CD7" w:rsidRDefault="00901404" w:rsidP="004E6CD7">
      <w:pPr>
        <w:spacing w:after="0"/>
        <w:jc w:val="both"/>
        <w:rPr>
          <w:rFonts w:ascii="Times New Roman" w:hAnsi="Times New Roman" w:cs="Times New Roman"/>
          <w:sz w:val="24"/>
          <w:szCs w:val="24"/>
        </w:rPr>
      </w:pPr>
      <w:r>
        <w:rPr>
          <w:rStyle w:val="DipnotBavurusu"/>
        </w:rPr>
        <w:footnoteRef/>
      </w:r>
      <w:r w:rsidRPr="004E6CD7">
        <w:rPr>
          <w:rFonts w:ascii="Calibri" w:hAnsi="Calibri" w:cs="Calibri"/>
          <w:sz w:val="20"/>
          <w:szCs w:val="20"/>
        </w:rPr>
        <w:t>2547 sayılı Kanun m.53/C-2 “Disiplin cezası verilmesini gerektiren fiillerin işlendiği tarihten itibaren iki yıl, üniversite öğretim mesleğinden çıkarma cezasını gerektiren fiil açısından altı yıl geçmiş ise disiplin cezası v</w:t>
      </w:r>
      <w:r w:rsidR="005959F1" w:rsidRPr="004E6CD7">
        <w:rPr>
          <w:rFonts w:ascii="Calibri" w:hAnsi="Calibri" w:cs="Calibri"/>
          <w:sz w:val="20"/>
          <w:szCs w:val="20"/>
        </w:rPr>
        <w:t>e</w:t>
      </w:r>
      <w:r w:rsidRPr="004E6CD7">
        <w:rPr>
          <w:rFonts w:ascii="Calibri" w:hAnsi="Calibri" w:cs="Calibri"/>
          <w:sz w:val="20"/>
          <w:szCs w:val="20"/>
        </w:rPr>
        <w:t>rilemez.”</w:t>
      </w:r>
    </w:p>
    <w:p w14:paraId="785DFFA4" w14:textId="7F75B4E0" w:rsidR="00901404" w:rsidRDefault="00901404">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65B9"/>
    <w:multiLevelType w:val="hybridMultilevel"/>
    <w:tmpl w:val="7ACC4C96"/>
    <w:lvl w:ilvl="0" w:tplc="041F0009">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 w15:restartNumberingAfterBreak="0">
    <w:nsid w:val="088872CA"/>
    <w:multiLevelType w:val="hybridMultilevel"/>
    <w:tmpl w:val="F1ACE76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 w15:restartNumberingAfterBreak="0">
    <w:nsid w:val="08C75FD7"/>
    <w:multiLevelType w:val="hybridMultilevel"/>
    <w:tmpl w:val="EA1019DA"/>
    <w:lvl w:ilvl="0" w:tplc="0954545C">
      <w:start w:val="1"/>
      <w:numFmt w:val="bullet"/>
      <w:lvlText w:val=""/>
      <w:lvlJc w:val="left"/>
      <w:pPr>
        <w:ind w:left="1425" w:hanging="360"/>
      </w:pPr>
      <w:rPr>
        <w:rFonts w:ascii="Symbol" w:hAnsi="Symbol" w:hint="default"/>
        <w:color w:val="auto"/>
      </w:rPr>
    </w:lvl>
    <w:lvl w:ilvl="1" w:tplc="041F0003">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 w15:restartNumberingAfterBreak="0">
    <w:nsid w:val="0F042F72"/>
    <w:multiLevelType w:val="hybridMultilevel"/>
    <w:tmpl w:val="18806DC6"/>
    <w:lvl w:ilvl="0" w:tplc="AAB807F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012A32"/>
    <w:multiLevelType w:val="hybridMultilevel"/>
    <w:tmpl w:val="D87CC9F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18CC07A6"/>
    <w:multiLevelType w:val="hybridMultilevel"/>
    <w:tmpl w:val="0A42033E"/>
    <w:lvl w:ilvl="0" w:tplc="CB5C1380">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6302A9"/>
    <w:multiLevelType w:val="hybridMultilevel"/>
    <w:tmpl w:val="E6C00EB4"/>
    <w:lvl w:ilvl="0" w:tplc="C8585164">
      <w:start w:val="1"/>
      <w:numFmt w:val="lowerLetter"/>
      <w:lvlText w:val="%1)"/>
      <w:lvlJc w:val="left"/>
      <w:pPr>
        <w:ind w:left="1098" w:hanging="39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AE028B4"/>
    <w:multiLevelType w:val="hybridMultilevel"/>
    <w:tmpl w:val="598255B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1F010E76"/>
    <w:multiLevelType w:val="hybridMultilevel"/>
    <w:tmpl w:val="EE76ABD2"/>
    <w:lvl w:ilvl="0" w:tplc="041F0009">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15:restartNumberingAfterBreak="0">
    <w:nsid w:val="29112C41"/>
    <w:multiLevelType w:val="hybridMultilevel"/>
    <w:tmpl w:val="F50E9AE2"/>
    <w:lvl w:ilvl="0" w:tplc="041F0009">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0" w15:restartNumberingAfterBreak="0">
    <w:nsid w:val="2C9E5A37"/>
    <w:multiLevelType w:val="hybridMultilevel"/>
    <w:tmpl w:val="6C48703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C22613"/>
    <w:multiLevelType w:val="hybridMultilevel"/>
    <w:tmpl w:val="DDE08B7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94958B5"/>
    <w:multiLevelType w:val="hybridMultilevel"/>
    <w:tmpl w:val="FEC46E8A"/>
    <w:lvl w:ilvl="0" w:tplc="37E83614">
      <w:start w:val="2547"/>
      <w:numFmt w:val="decimal"/>
      <w:lvlText w:val="(%1"/>
      <w:lvlJc w:val="left"/>
      <w:pPr>
        <w:ind w:left="915" w:hanging="55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9FF188A"/>
    <w:multiLevelType w:val="hybridMultilevel"/>
    <w:tmpl w:val="29BC55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13C4ED2"/>
    <w:multiLevelType w:val="hybridMultilevel"/>
    <w:tmpl w:val="4100ED6A"/>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49E35EF8"/>
    <w:multiLevelType w:val="hybridMultilevel"/>
    <w:tmpl w:val="580A0084"/>
    <w:lvl w:ilvl="0" w:tplc="229E787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28A3711"/>
    <w:multiLevelType w:val="hybridMultilevel"/>
    <w:tmpl w:val="A338090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2961B32"/>
    <w:multiLevelType w:val="hybridMultilevel"/>
    <w:tmpl w:val="B6905FA8"/>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64513F81"/>
    <w:multiLevelType w:val="hybridMultilevel"/>
    <w:tmpl w:val="F8A69DC6"/>
    <w:lvl w:ilvl="0" w:tplc="041F0009">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9" w15:restartNumberingAfterBreak="0">
    <w:nsid w:val="652A3F9C"/>
    <w:multiLevelType w:val="hybridMultilevel"/>
    <w:tmpl w:val="907EB6E6"/>
    <w:lvl w:ilvl="0" w:tplc="041F0009">
      <w:start w:val="1"/>
      <w:numFmt w:val="bullet"/>
      <w:lvlText w:val=""/>
      <w:lvlJc w:val="left"/>
      <w:pPr>
        <w:ind w:left="1069" w:hanging="360"/>
      </w:pPr>
      <w:rPr>
        <w:rFonts w:ascii="Wingdings" w:hAnsi="Wingdings" w:hint="default"/>
      </w:rPr>
    </w:lvl>
    <w:lvl w:ilvl="1" w:tplc="041F0003">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0" w15:restartNumberingAfterBreak="0">
    <w:nsid w:val="670E5EB4"/>
    <w:multiLevelType w:val="hybridMultilevel"/>
    <w:tmpl w:val="9ECA58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F044DC0"/>
    <w:multiLevelType w:val="hybridMultilevel"/>
    <w:tmpl w:val="06E2621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2" w15:restartNumberingAfterBreak="0">
    <w:nsid w:val="7A3C2B9D"/>
    <w:multiLevelType w:val="hybridMultilevel"/>
    <w:tmpl w:val="5E0A3C1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D8A7DE5"/>
    <w:multiLevelType w:val="hybridMultilevel"/>
    <w:tmpl w:val="D6DC68F0"/>
    <w:lvl w:ilvl="0" w:tplc="B4E0A642">
      <w:start w:val="2547"/>
      <w:numFmt w:val="decimal"/>
      <w:lvlText w:val="(%1"/>
      <w:lvlJc w:val="left"/>
      <w:pPr>
        <w:ind w:left="915" w:hanging="55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59330505">
    <w:abstractNumId w:val="20"/>
  </w:num>
  <w:num w:numId="2" w16cid:durableId="814179858">
    <w:abstractNumId w:val="7"/>
  </w:num>
  <w:num w:numId="3" w16cid:durableId="51855976">
    <w:abstractNumId w:val="17"/>
  </w:num>
  <w:num w:numId="4" w16cid:durableId="755790549">
    <w:abstractNumId w:val="5"/>
  </w:num>
  <w:num w:numId="5" w16cid:durableId="1526091771">
    <w:abstractNumId w:val="3"/>
  </w:num>
  <w:num w:numId="6" w16cid:durableId="626667109">
    <w:abstractNumId w:val="0"/>
  </w:num>
  <w:num w:numId="7" w16cid:durableId="300968202">
    <w:abstractNumId w:val="19"/>
  </w:num>
  <w:num w:numId="8" w16cid:durableId="1213156305">
    <w:abstractNumId w:val="6"/>
  </w:num>
  <w:num w:numId="9" w16cid:durableId="1456406550">
    <w:abstractNumId w:val="2"/>
  </w:num>
  <w:num w:numId="10" w16cid:durableId="770932571">
    <w:abstractNumId w:val="9"/>
  </w:num>
  <w:num w:numId="11" w16cid:durableId="1007250430">
    <w:abstractNumId w:val="13"/>
  </w:num>
  <w:num w:numId="12" w16cid:durableId="753354627">
    <w:abstractNumId w:val="8"/>
  </w:num>
  <w:num w:numId="13" w16cid:durableId="1715881767">
    <w:abstractNumId w:val="18"/>
  </w:num>
  <w:num w:numId="14" w16cid:durableId="881018469">
    <w:abstractNumId w:val="14"/>
  </w:num>
  <w:num w:numId="15" w16cid:durableId="267740725">
    <w:abstractNumId w:val="16"/>
  </w:num>
  <w:num w:numId="16" w16cid:durableId="1972248281">
    <w:abstractNumId w:val="4"/>
  </w:num>
  <w:num w:numId="17" w16cid:durableId="1131437026">
    <w:abstractNumId w:val="11"/>
  </w:num>
  <w:num w:numId="18" w16cid:durableId="545263664">
    <w:abstractNumId w:val="10"/>
  </w:num>
  <w:num w:numId="19" w16cid:durableId="984508384">
    <w:abstractNumId w:val="15"/>
  </w:num>
  <w:num w:numId="20" w16cid:durableId="1407536987">
    <w:abstractNumId w:val="12"/>
  </w:num>
  <w:num w:numId="21" w16cid:durableId="1423717578">
    <w:abstractNumId w:val="23"/>
  </w:num>
  <w:num w:numId="22" w16cid:durableId="1474298775">
    <w:abstractNumId w:val="22"/>
  </w:num>
  <w:num w:numId="23" w16cid:durableId="1499999280">
    <w:abstractNumId w:val="21"/>
  </w:num>
  <w:num w:numId="24" w16cid:durableId="1435973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91"/>
    <w:rsid w:val="00012D44"/>
    <w:rsid w:val="00027AB7"/>
    <w:rsid w:val="00042B7D"/>
    <w:rsid w:val="00063518"/>
    <w:rsid w:val="00074065"/>
    <w:rsid w:val="000A0E5A"/>
    <w:rsid w:val="000B00DE"/>
    <w:rsid w:val="000B2C4D"/>
    <w:rsid w:val="000B47AC"/>
    <w:rsid w:val="000B5386"/>
    <w:rsid w:val="000B73E5"/>
    <w:rsid w:val="000C348F"/>
    <w:rsid w:val="000D7288"/>
    <w:rsid w:val="000E5EEB"/>
    <w:rsid w:val="000F5BB6"/>
    <w:rsid w:val="001077D7"/>
    <w:rsid w:val="001126D2"/>
    <w:rsid w:val="00116D13"/>
    <w:rsid w:val="001209C5"/>
    <w:rsid w:val="00134FA8"/>
    <w:rsid w:val="00141342"/>
    <w:rsid w:val="00150491"/>
    <w:rsid w:val="00155DA6"/>
    <w:rsid w:val="00173A52"/>
    <w:rsid w:val="001839AA"/>
    <w:rsid w:val="001A0573"/>
    <w:rsid w:val="001C4618"/>
    <w:rsid w:val="001D1928"/>
    <w:rsid w:val="001D4FA5"/>
    <w:rsid w:val="001D5E54"/>
    <w:rsid w:val="001E0F34"/>
    <w:rsid w:val="001F4A70"/>
    <w:rsid w:val="001F702D"/>
    <w:rsid w:val="00204439"/>
    <w:rsid w:val="00204F47"/>
    <w:rsid w:val="002133FF"/>
    <w:rsid w:val="0022331E"/>
    <w:rsid w:val="002249FC"/>
    <w:rsid w:val="00230886"/>
    <w:rsid w:val="00240BC4"/>
    <w:rsid w:val="0024159B"/>
    <w:rsid w:val="0024256A"/>
    <w:rsid w:val="00262C62"/>
    <w:rsid w:val="00286508"/>
    <w:rsid w:val="00293DE1"/>
    <w:rsid w:val="0029591E"/>
    <w:rsid w:val="002A0AED"/>
    <w:rsid w:val="002B7C97"/>
    <w:rsid w:val="002F5FB9"/>
    <w:rsid w:val="002F6BFC"/>
    <w:rsid w:val="003064B1"/>
    <w:rsid w:val="00311252"/>
    <w:rsid w:val="003130B8"/>
    <w:rsid w:val="00315715"/>
    <w:rsid w:val="003214CD"/>
    <w:rsid w:val="00330D81"/>
    <w:rsid w:val="003358BE"/>
    <w:rsid w:val="00335D85"/>
    <w:rsid w:val="00346AF8"/>
    <w:rsid w:val="00351EE9"/>
    <w:rsid w:val="0037626B"/>
    <w:rsid w:val="003A04ED"/>
    <w:rsid w:val="003A1776"/>
    <w:rsid w:val="003C5A59"/>
    <w:rsid w:val="003E5A0A"/>
    <w:rsid w:val="003E6AB2"/>
    <w:rsid w:val="004372C6"/>
    <w:rsid w:val="00450EB8"/>
    <w:rsid w:val="004734AB"/>
    <w:rsid w:val="0047583A"/>
    <w:rsid w:val="00492710"/>
    <w:rsid w:val="00496792"/>
    <w:rsid w:val="004A4226"/>
    <w:rsid w:val="004B622F"/>
    <w:rsid w:val="004B6B99"/>
    <w:rsid w:val="004D3B48"/>
    <w:rsid w:val="004E0650"/>
    <w:rsid w:val="004E5DFA"/>
    <w:rsid w:val="004E6CD7"/>
    <w:rsid w:val="004F7AB8"/>
    <w:rsid w:val="0050757C"/>
    <w:rsid w:val="0052087F"/>
    <w:rsid w:val="00530A15"/>
    <w:rsid w:val="00543C04"/>
    <w:rsid w:val="00556AED"/>
    <w:rsid w:val="0056032B"/>
    <w:rsid w:val="00571E52"/>
    <w:rsid w:val="0057351E"/>
    <w:rsid w:val="00593FFE"/>
    <w:rsid w:val="005959F1"/>
    <w:rsid w:val="005A2509"/>
    <w:rsid w:val="005A378C"/>
    <w:rsid w:val="005A37F2"/>
    <w:rsid w:val="005B0A23"/>
    <w:rsid w:val="005B20DC"/>
    <w:rsid w:val="005C7EC4"/>
    <w:rsid w:val="005E6BC9"/>
    <w:rsid w:val="005F147D"/>
    <w:rsid w:val="005F6025"/>
    <w:rsid w:val="006271F7"/>
    <w:rsid w:val="0063029E"/>
    <w:rsid w:val="00640369"/>
    <w:rsid w:val="00662CEE"/>
    <w:rsid w:val="00674B95"/>
    <w:rsid w:val="006761B7"/>
    <w:rsid w:val="006768B4"/>
    <w:rsid w:val="006807F4"/>
    <w:rsid w:val="0068646B"/>
    <w:rsid w:val="006A6ACD"/>
    <w:rsid w:val="006B0EEF"/>
    <w:rsid w:val="006C0AB9"/>
    <w:rsid w:val="006C6DC1"/>
    <w:rsid w:val="006E0F34"/>
    <w:rsid w:val="007047D5"/>
    <w:rsid w:val="00712726"/>
    <w:rsid w:val="00726DAC"/>
    <w:rsid w:val="00727658"/>
    <w:rsid w:val="007300FA"/>
    <w:rsid w:val="007372BE"/>
    <w:rsid w:val="00752CEF"/>
    <w:rsid w:val="00770973"/>
    <w:rsid w:val="007770D5"/>
    <w:rsid w:val="00781BF4"/>
    <w:rsid w:val="007C6A01"/>
    <w:rsid w:val="007E7F52"/>
    <w:rsid w:val="00806318"/>
    <w:rsid w:val="008203B2"/>
    <w:rsid w:val="00840DCB"/>
    <w:rsid w:val="008470AF"/>
    <w:rsid w:val="00865EFE"/>
    <w:rsid w:val="00873C8F"/>
    <w:rsid w:val="0087480F"/>
    <w:rsid w:val="00874D30"/>
    <w:rsid w:val="00897A41"/>
    <w:rsid w:val="008A3D4E"/>
    <w:rsid w:val="008B2AD3"/>
    <w:rsid w:val="008C02E5"/>
    <w:rsid w:val="008C1A70"/>
    <w:rsid w:val="008C4AC2"/>
    <w:rsid w:val="008D0EB7"/>
    <w:rsid w:val="008D796E"/>
    <w:rsid w:val="008E13EC"/>
    <w:rsid w:val="008E35F0"/>
    <w:rsid w:val="008E5F19"/>
    <w:rsid w:val="00901404"/>
    <w:rsid w:val="009044AD"/>
    <w:rsid w:val="009056BC"/>
    <w:rsid w:val="009176A7"/>
    <w:rsid w:val="009515A8"/>
    <w:rsid w:val="009642C9"/>
    <w:rsid w:val="00973815"/>
    <w:rsid w:val="009B00D3"/>
    <w:rsid w:val="009B2B78"/>
    <w:rsid w:val="009C360D"/>
    <w:rsid w:val="009C64CA"/>
    <w:rsid w:val="009C7396"/>
    <w:rsid w:val="009C7A4F"/>
    <w:rsid w:val="009D09D8"/>
    <w:rsid w:val="00A2136F"/>
    <w:rsid w:val="00A51A86"/>
    <w:rsid w:val="00A606B2"/>
    <w:rsid w:val="00A72797"/>
    <w:rsid w:val="00A90925"/>
    <w:rsid w:val="00A95E08"/>
    <w:rsid w:val="00AA3674"/>
    <w:rsid w:val="00AA542B"/>
    <w:rsid w:val="00AD71D5"/>
    <w:rsid w:val="00B3271C"/>
    <w:rsid w:val="00B378F7"/>
    <w:rsid w:val="00B4211E"/>
    <w:rsid w:val="00B43C84"/>
    <w:rsid w:val="00B53494"/>
    <w:rsid w:val="00B55330"/>
    <w:rsid w:val="00B60C66"/>
    <w:rsid w:val="00B70F5D"/>
    <w:rsid w:val="00B73568"/>
    <w:rsid w:val="00B80A6F"/>
    <w:rsid w:val="00BA167E"/>
    <w:rsid w:val="00BC1BA8"/>
    <w:rsid w:val="00BD614D"/>
    <w:rsid w:val="00BD690C"/>
    <w:rsid w:val="00BE6945"/>
    <w:rsid w:val="00BF511E"/>
    <w:rsid w:val="00BF63AD"/>
    <w:rsid w:val="00C15D42"/>
    <w:rsid w:val="00C46F95"/>
    <w:rsid w:val="00C57FDB"/>
    <w:rsid w:val="00C64B22"/>
    <w:rsid w:val="00C71F1E"/>
    <w:rsid w:val="00C9615D"/>
    <w:rsid w:val="00CF2B68"/>
    <w:rsid w:val="00D13AB4"/>
    <w:rsid w:val="00D240B1"/>
    <w:rsid w:val="00D25D8F"/>
    <w:rsid w:val="00D2769A"/>
    <w:rsid w:val="00D324B4"/>
    <w:rsid w:val="00D70ED0"/>
    <w:rsid w:val="00D81FD8"/>
    <w:rsid w:val="00DA0B3D"/>
    <w:rsid w:val="00DB340D"/>
    <w:rsid w:val="00DC06F1"/>
    <w:rsid w:val="00DC717F"/>
    <w:rsid w:val="00DC7DA7"/>
    <w:rsid w:val="00DD294A"/>
    <w:rsid w:val="00DE7DDA"/>
    <w:rsid w:val="00E062C7"/>
    <w:rsid w:val="00E25B95"/>
    <w:rsid w:val="00E2618E"/>
    <w:rsid w:val="00E43C95"/>
    <w:rsid w:val="00E46494"/>
    <w:rsid w:val="00E51AEA"/>
    <w:rsid w:val="00E62912"/>
    <w:rsid w:val="00E87AC7"/>
    <w:rsid w:val="00E90B50"/>
    <w:rsid w:val="00E91A72"/>
    <w:rsid w:val="00E97164"/>
    <w:rsid w:val="00EA08D9"/>
    <w:rsid w:val="00EB07A3"/>
    <w:rsid w:val="00EB0C0C"/>
    <w:rsid w:val="00EE4BAB"/>
    <w:rsid w:val="00EE644B"/>
    <w:rsid w:val="00EF49F4"/>
    <w:rsid w:val="00F2406C"/>
    <w:rsid w:val="00F24530"/>
    <w:rsid w:val="00F30D3E"/>
    <w:rsid w:val="00F62779"/>
    <w:rsid w:val="00F65B25"/>
    <w:rsid w:val="00F81F63"/>
    <w:rsid w:val="00FA118B"/>
    <w:rsid w:val="00FC2E57"/>
    <w:rsid w:val="00FD154D"/>
    <w:rsid w:val="00FF2D04"/>
    <w:rsid w:val="00FF70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ACCE"/>
  <w15:chartTrackingRefBased/>
  <w15:docId w15:val="{C7AA916F-B6E2-4FB3-94E2-FC523EB8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D30"/>
  </w:style>
  <w:style w:type="paragraph" w:styleId="Balk1">
    <w:name w:val="heading 1"/>
    <w:basedOn w:val="Normal"/>
    <w:next w:val="Normal"/>
    <w:link w:val="Balk1Char"/>
    <w:uiPriority w:val="9"/>
    <w:qFormat/>
    <w:rsid w:val="0015049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15049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150491"/>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150491"/>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150491"/>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15049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5049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5049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5049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0491"/>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uiPriority w:val="9"/>
    <w:semiHidden/>
    <w:rsid w:val="00150491"/>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150491"/>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150491"/>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150491"/>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15049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5049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5049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50491"/>
    <w:rPr>
      <w:rFonts w:eastAsiaTheme="majorEastAsia" w:cstheme="majorBidi"/>
      <w:color w:val="272727" w:themeColor="text1" w:themeTint="D8"/>
    </w:rPr>
  </w:style>
  <w:style w:type="paragraph" w:styleId="KonuBal">
    <w:name w:val="Title"/>
    <w:basedOn w:val="Normal"/>
    <w:next w:val="Normal"/>
    <w:link w:val="KonuBalChar"/>
    <w:uiPriority w:val="10"/>
    <w:qFormat/>
    <w:rsid w:val="00150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5049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50491"/>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5049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50491"/>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150491"/>
    <w:rPr>
      <w:i/>
      <w:iCs/>
      <w:color w:val="404040" w:themeColor="text1" w:themeTint="BF"/>
    </w:rPr>
  </w:style>
  <w:style w:type="paragraph" w:styleId="ListeParagraf">
    <w:name w:val="List Paragraph"/>
    <w:basedOn w:val="Normal"/>
    <w:uiPriority w:val="34"/>
    <w:qFormat/>
    <w:rsid w:val="00150491"/>
    <w:pPr>
      <w:ind w:left="720"/>
      <w:contextualSpacing/>
    </w:pPr>
  </w:style>
  <w:style w:type="character" w:styleId="GlVurgulama">
    <w:name w:val="Intense Emphasis"/>
    <w:basedOn w:val="VarsaylanParagrafYazTipi"/>
    <w:uiPriority w:val="21"/>
    <w:qFormat/>
    <w:rsid w:val="00150491"/>
    <w:rPr>
      <w:i/>
      <w:iCs/>
      <w:color w:val="365F91" w:themeColor="accent1" w:themeShade="BF"/>
    </w:rPr>
  </w:style>
  <w:style w:type="paragraph" w:styleId="GlAlnt">
    <w:name w:val="Intense Quote"/>
    <w:basedOn w:val="Normal"/>
    <w:next w:val="Normal"/>
    <w:link w:val="GlAlntChar"/>
    <w:uiPriority w:val="30"/>
    <w:qFormat/>
    <w:rsid w:val="0015049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150491"/>
    <w:rPr>
      <w:i/>
      <w:iCs/>
      <w:color w:val="365F91" w:themeColor="accent1" w:themeShade="BF"/>
    </w:rPr>
  </w:style>
  <w:style w:type="character" w:styleId="GlBavuru">
    <w:name w:val="Intense Reference"/>
    <w:basedOn w:val="VarsaylanParagrafYazTipi"/>
    <w:uiPriority w:val="32"/>
    <w:qFormat/>
    <w:rsid w:val="00150491"/>
    <w:rPr>
      <w:b/>
      <w:bCs/>
      <w:smallCaps/>
      <w:color w:val="365F91" w:themeColor="accent1" w:themeShade="BF"/>
      <w:spacing w:val="5"/>
    </w:rPr>
  </w:style>
  <w:style w:type="paragraph" w:styleId="stBilgi">
    <w:name w:val="header"/>
    <w:basedOn w:val="Normal"/>
    <w:link w:val="stBilgiChar"/>
    <w:uiPriority w:val="99"/>
    <w:unhideWhenUsed/>
    <w:rsid w:val="0090140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1404"/>
  </w:style>
  <w:style w:type="paragraph" w:styleId="AltBilgi">
    <w:name w:val="footer"/>
    <w:basedOn w:val="Normal"/>
    <w:link w:val="AltBilgiChar"/>
    <w:uiPriority w:val="99"/>
    <w:unhideWhenUsed/>
    <w:rsid w:val="009014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1404"/>
  </w:style>
  <w:style w:type="paragraph" w:styleId="DipnotMetni">
    <w:name w:val="footnote text"/>
    <w:basedOn w:val="Normal"/>
    <w:link w:val="DipnotMetniChar"/>
    <w:uiPriority w:val="99"/>
    <w:semiHidden/>
    <w:unhideWhenUsed/>
    <w:rsid w:val="0090140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01404"/>
    <w:rPr>
      <w:sz w:val="20"/>
      <w:szCs w:val="20"/>
    </w:rPr>
  </w:style>
  <w:style w:type="character" w:styleId="DipnotBavurusu">
    <w:name w:val="footnote reference"/>
    <w:basedOn w:val="VarsaylanParagrafYazTipi"/>
    <w:uiPriority w:val="99"/>
    <w:semiHidden/>
    <w:unhideWhenUsed/>
    <w:rsid w:val="009014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400920">
      <w:bodyDiv w:val="1"/>
      <w:marLeft w:val="0"/>
      <w:marRight w:val="0"/>
      <w:marTop w:val="0"/>
      <w:marBottom w:val="0"/>
      <w:divBdr>
        <w:top w:val="none" w:sz="0" w:space="0" w:color="auto"/>
        <w:left w:val="none" w:sz="0" w:space="0" w:color="auto"/>
        <w:bottom w:val="none" w:sz="0" w:space="0" w:color="auto"/>
        <w:right w:val="none" w:sz="0" w:space="0" w:color="auto"/>
      </w:divBdr>
    </w:div>
    <w:div w:id="545719723">
      <w:bodyDiv w:val="1"/>
      <w:marLeft w:val="0"/>
      <w:marRight w:val="0"/>
      <w:marTop w:val="0"/>
      <w:marBottom w:val="0"/>
      <w:divBdr>
        <w:top w:val="none" w:sz="0" w:space="0" w:color="auto"/>
        <w:left w:val="none" w:sz="0" w:space="0" w:color="auto"/>
        <w:bottom w:val="none" w:sz="0" w:space="0" w:color="auto"/>
        <w:right w:val="none" w:sz="0" w:space="0" w:color="auto"/>
      </w:divBdr>
    </w:div>
    <w:div w:id="634486519">
      <w:bodyDiv w:val="1"/>
      <w:marLeft w:val="0"/>
      <w:marRight w:val="0"/>
      <w:marTop w:val="0"/>
      <w:marBottom w:val="0"/>
      <w:divBdr>
        <w:top w:val="none" w:sz="0" w:space="0" w:color="auto"/>
        <w:left w:val="none" w:sz="0" w:space="0" w:color="auto"/>
        <w:bottom w:val="none" w:sz="0" w:space="0" w:color="auto"/>
        <w:right w:val="none" w:sz="0" w:space="0" w:color="auto"/>
      </w:divBdr>
    </w:div>
    <w:div w:id="723062286">
      <w:bodyDiv w:val="1"/>
      <w:marLeft w:val="0"/>
      <w:marRight w:val="0"/>
      <w:marTop w:val="0"/>
      <w:marBottom w:val="0"/>
      <w:divBdr>
        <w:top w:val="none" w:sz="0" w:space="0" w:color="auto"/>
        <w:left w:val="none" w:sz="0" w:space="0" w:color="auto"/>
        <w:bottom w:val="none" w:sz="0" w:space="0" w:color="auto"/>
        <w:right w:val="none" w:sz="0" w:space="0" w:color="auto"/>
      </w:divBdr>
    </w:div>
    <w:div w:id="893930536">
      <w:bodyDiv w:val="1"/>
      <w:marLeft w:val="0"/>
      <w:marRight w:val="0"/>
      <w:marTop w:val="0"/>
      <w:marBottom w:val="0"/>
      <w:divBdr>
        <w:top w:val="none" w:sz="0" w:space="0" w:color="auto"/>
        <w:left w:val="none" w:sz="0" w:space="0" w:color="auto"/>
        <w:bottom w:val="none" w:sz="0" w:space="0" w:color="auto"/>
        <w:right w:val="none" w:sz="0" w:space="0" w:color="auto"/>
      </w:divBdr>
    </w:div>
    <w:div w:id="1067874379">
      <w:bodyDiv w:val="1"/>
      <w:marLeft w:val="0"/>
      <w:marRight w:val="0"/>
      <w:marTop w:val="0"/>
      <w:marBottom w:val="0"/>
      <w:divBdr>
        <w:top w:val="none" w:sz="0" w:space="0" w:color="auto"/>
        <w:left w:val="none" w:sz="0" w:space="0" w:color="auto"/>
        <w:bottom w:val="none" w:sz="0" w:space="0" w:color="auto"/>
        <w:right w:val="none" w:sz="0" w:space="0" w:color="auto"/>
      </w:divBdr>
    </w:div>
    <w:div w:id="1267419106">
      <w:bodyDiv w:val="1"/>
      <w:marLeft w:val="0"/>
      <w:marRight w:val="0"/>
      <w:marTop w:val="0"/>
      <w:marBottom w:val="0"/>
      <w:divBdr>
        <w:top w:val="none" w:sz="0" w:space="0" w:color="auto"/>
        <w:left w:val="none" w:sz="0" w:space="0" w:color="auto"/>
        <w:bottom w:val="none" w:sz="0" w:space="0" w:color="auto"/>
        <w:right w:val="none" w:sz="0" w:space="0" w:color="auto"/>
      </w:divBdr>
    </w:div>
    <w:div w:id="1276405375">
      <w:bodyDiv w:val="1"/>
      <w:marLeft w:val="0"/>
      <w:marRight w:val="0"/>
      <w:marTop w:val="0"/>
      <w:marBottom w:val="0"/>
      <w:divBdr>
        <w:top w:val="none" w:sz="0" w:space="0" w:color="auto"/>
        <w:left w:val="none" w:sz="0" w:space="0" w:color="auto"/>
        <w:bottom w:val="none" w:sz="0" w:space="0" w:color="auto"/>
        <w:right w:val="none" w:sz="0" w:space="0" w:color="auto"/>
      </w:divBdr>
    </w:div>
    <w:div w:id="1434283894">
      <w:bodyDiv w:val="1"/>
      <w:marLeft w:val="0"/>
      <w:marRight w:val="0"/>
      <w:marTop w:val="0"/>
      <w:marBottom w:val="0"/>
      <w:divBdr>
        <w:top w:val="none" w:sz="0" w:space="0" w:color="auto"/>
        <w:left w:val="none" w:sz="0" w:space="0" w:color="auto"/>
        <w:bottom w:val="none" w:sz="0" w:space="0" w:color="auto"/>
        <w:right w:val="none" w:sz="0" w:space="0" w:color="auto"/>
      </w:divBdr>
    </w:div>
    <w:div w:id="1484004279">
      <w:bodyDiv w:val="1"/>
      <w:marLeft w:val="0"/>
      <w:marRight w:val="0"/>
      <w:marTop w:val="0"/>
      <w:marBottom w:val="0"/>
      <w:divBdr>
        <w:top w:val="none" w:sz="0" w:space="0" w:color="auto"/>
        <w:left w:val="none" w:sz="0" w:space="0" w:color="auto"/>
        <w:bottom w:val="none" w:sz="0" w:space="0" w:color="auto"/>
        <w:right w:val="none" w:sz="0" w:space="0" w:color="auto"/>
      </w:divBdr>
    </w:div>
    <w:div w:id="1484850139">
      <w:bodyDiv w:val="1"/>
      <w:marLeft w:val="0"/>
      <w:marRight w:val="0"/>
      <w:marTop w:val="0"/>
      <w:marBottom w:val="0"/>
      <w:divBdr>
        <w:top w:val="none" w:sz="0" w:space="0" w:color="auto"/>
        <w:left w:val="none" w:sz="0" w:space="0" w:color="auto"/>
        <w:bottom w:val="none" w:sz="0" w:space="0" w:color="auto"/>
        <w:right w:val="none" w:sz="0" w:space="0" w:color="auto"/>
      </w:divBdr>
    </w:div>
    <w:div w:id="1828325968">
      <w:bodyDiv w:val="1"/>
      <w:marLeft w:val="0"/>
      <w:marRight w:val="0"/>
      <w:marTop w:val="0"/>
      <w:marBottom w:val="0"/>
      <w:divBdr>
        <w:top w:val="none" w:sz="0" w:space="0" w:color="auto"/>
        <w:left w:val="none" w:sz="0" w:space="0" w:color="auto"/>
        <w:bottom w:val="none" w:sz="0" w:space="0" w:color="auto"/>
        <w:right w:val="none" w:sz="0" w:space="0" w:color="auto"/>
      </w:divBdr>
    </w:div>
    <w:div w:id="1898930860">
      <w:bodyDiv w:val="1"/>
      <w:marLeft w:val="0"/>
      <w:marRight w:val="0"/>
      <w:marTop w:val="0"/>
      <w:marBottom w:val="0"/>
      <w:divBdr>
        <w:top w:val="none" w:sz="0" w:space="0" w:color="auto"/>
        <w:left w:val="none" w:sz="0" w:space="0" w:color="auto"/>
        <w:bottom w:val="none" w:sz="0" w:space="0" w:color="auto"/>
        <w:right w:val="none" w:sz="0" w:space="0" w:color="auto"/>
      </w:divBdr>
    </w:div>
    <w:div w:id="190973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B52AB-CA89-407D-96EF-69E297FB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3415</Words>
  <Characters>19467</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HAVVA SOLMAZ</dc:creator>
  <cp:keywords/>
  <dc:description/>
  <cp:lastModifiedBy>FERDANE YAŞAR</cp:lastModifiedBy>
  <cp:revision>16</cp:revision>
  <cp:lastPrinted>2024-09-13T11:34:00Z</cp:lastPrinted>
  <dcterms:created xsi:type="dcterms:W3CDTF">2024-09-13T09:10:00Z</dcterms:created>
  <dcterms:modified xsi:type="dcterms:W3CDTF">2024-09-17T11:34:00Z</dcterms:modified>
</cp:coreProperties>
</file>