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5D" w:rsidRPr="00BC1C85" w:rsidRDefault="00BD6A5D" w:rsidP="00BD6A5D">
      <w:pPr>
        <w:spacing w:before="120" w:after="120"/>
        <w:jc w:val="center"/>
        <w:rPr>
          <w:rFonts w:ascii="Times New Roman" w:hAnsi="Times New Roman"/>
          <w:b/>
          <w:sz w:val="24"/>
          <w:szCs w:val="24"/>
        </w:rPr>
      </w:pPr>
      <w:r w:rsidRPr="00BC1C85">
        <w:rPr>
          <w:rFonts w:ascii="Times New Roman" w:hAnsi="Times New Roman"/>
          <w:b/>
          <w:sz w:val="24"/>
          <w:szCs w:val="24"/>
        </w:rPr>
        <w:t>T.C.</w:t>
      </w:r>
    </w:p>
    <w:p w:rsidR="00BD6A5D" w:rsidRPr="00BC1C85" w:rsidRDefault="00BD6A5D" w:rsidP="00BD6A5D">
      <w:pPr>
        <w:spacing w:before="120" w:after="120"/>
        <w:jc w:val="center"/>
        <w:rPr>
          <w:rFonts w:ascii="Times New Roman" w:hAnsi="Times New Roman"/>
          <w:b/>
          <w:sz w:val="24"/>
          <w:szCs w:val="24"/>
        </w:rPr>
      </w:pPr>
      <w:r w:rsidRPr="00BC1C85">
        <w:rPr>
          <w:rFonts w:ascii="Times New Roman" w:hAnsi="Times New Roman"/>
          <w:b/>
          <w:sz w:val="24"/>
          <w:szCs w:val="24"/>
        </w:rPr>
        <w:t>KARAMANOĞLU MEHMETBEY ÜNİVERSİTESİ</w:t>
      </w:r>
    </w:p>
    <w:p w:rsidR="00BD6A5D" w:rsidRPr="00BC1C85" w:rsidRDefault="00BD6A5D" w:rsidP="00BD6A5D">
      <w:pPr>
        <w:spacing w:before="120" w:after="120"/>
        <w:jc w:val="center"/>
        <w:rPr>
          <w:rFonts w:ascii="Times New Roman" w:hAnsi="Times New Roman"/>
          <w:b/>
          <w:sz w:val="24"/>
          <w:szCs w:val="24"/>
        </w:rPr>
      </w:pPr>
      <w:r w:rsidRPr="00BC1C85">
        <w:rPr>
          <w:rFonts w:ascii="Times New Roman" w:hAnsi="Times New Roman"/>
          <w:b/>
          <w:sz w:val="24"/>
          <w:szCs w:val="24"/>
        </w:rPr>
        <w:t>HASSAS TARIM UYGULAMALARI VE YENİLİKÇİ İŞLEME</w:t>
      </w:r>
      <w:bookmarkStart w:id="0" w:name="_GoBack"/>
      <w:bookmarkEnd w:id="0"/>
    </w:p>
    <w:p w:rsidR="00BD6A5D" w:rsidRPr="00BC1C85" w:rsidRDefault="00BD6A5D" w:rsidP="00BD6A5D">
      <w:pPr>
        <w:spacing w:before="120" w:after="120"/>
        <w:jc w:val="center"/>
        <w:rPr>
          <w:rFonts w:ascii="Times New Roman" w:hAnsi="Times New Roman"/>
          <w:b/>
          <w:sz w:val="24"/>
          <w:szCs w:val="24"/>
        </w:rPr>
      </w:pPr>
      <w:r w:rsidRPr="00BC1C85">
        <w:rPr>
          <w:rFonts w:ascii="Times New Roman" w:hAnsi="Times New Roman"/>
          <w:b/>
          <w:sz w:val="24"/>
          <w:szCs w:val="24"/>
        </w:rPr>
        <w:t>TEKNOLOJİLERİ KOORDİNATÖRLÜĞÜ</w:t>
      </w:r>
    </w:p>
    <w:p w:rsidR="00BD6A5D" w:rsidRDefault="00BD6A5D" w:rsidP="00BD6A5D">
      <w:pPr>
        <w:spacing w:before="120" w:after="120"/>
        <w:jc w:val="center"/>
        <w:rPr>
          <w:rFonts w:ascii="Times New Roman" w:hAnsi="Times New Roman"/>
          <w:b/>
          <w:sz w:val="24"/>
          <w:szCs w:val="24"/>
        </w:rPr>
      </w:pPr>
      <w:r w:rsidRPr="00BC1C85">
        <w:rPr>
          <w:rFonts w:ascii="Times New Roman" w:hAnsi="Times New Roman"/>
          <w:b/>
          <w:sz w:val="24"/>
          <w:szCs w:val="24"/>
        </w:rPr>
        <w:t>PROJE DESTEKLEME SÖZLEŞMESİ</w:t>
      </w:r>
    </w:p>
    <w:p w:rsidR="006C5DE3" w:rsidRPr="00BC1C85" w:rsidRDefault="006C5DE3" w:rsidP="00BD6A5D">
      <w:pPr>
        <w:spacing w:before="120" w:after="120"/>
        <w:jc w:val="center"/>
        <w:rPr>
          <w:rFonts w:ascii="Times New Roman" w:hAnsi="Times New Roman"/>
          <w:b/>
          <w:sz w:val="24"/>
          <w:szCs w:val="24"/>
        </w:rPr>
      </w:pPr>
    </w:p>
    <w:p w:rsidR="00BD6A5D" w:rsidRPr="0002587B" w:rsidRDefault="00BD6A5D" w:rsidP="006C5DE3">
      <w:pPr>
        <w:pStyle w:val="ListeParagraf"/>
        <w:widowControl/>
        <w:numPr>
          <w:ilvl w:val="0"/>
          <w:numId w:val="6"/>
        </w:numPr>
        <w:autoSpaceDE/>
        <w:autoSpaceDN/>
        <w:spacing w:before="120" w:after="240" w:line="259" w:lineRule="auto"/>
        <w:ind w:left="284" w:firstLine="0"/>
        <w:contextualSpacing/>
        <w:jc w:val="both"/>
        <w:rPr>
          <w:sz w:val="24"/>
          <w:szCs w:val="24"/>
        </w:rPr>
      </w:pPr>
      <w:r w:rsidRPr="0002587B">
        <w:rPr>
          <w:sz w:val="24"/>
          <w:szCs w:val="24"/>
        </w:rPr>
        <w:t xml:space="preserve">Karamanoğlu Mehmetbey Üniversitesi Hassas Tarım Uygulamaları ve Yenilikçi İşleme Teknolojileri (HASTUYİT) Koordinatörlüğü Yürütme Kurulu tarafından </w:t>
      </w:r>
      <w:proofErr w:type="gramStart"/>
      <w:r w:rsidRPr="0002587B">
        <w:rPr>
          <w:sz w:val="24"/>
          <w:szCs w:val="24"/>
        </w:rPr>
        <w:t>…..</w:t>
      </w:r>
      <w:proofErr w:type="gramEnd"/>
      <w:r w:rsidRPr="0002587B">
        <w:rPr>
          <w:sz w:val="24"/>
          <w:szCs w:val="24"/>
        </w:rPr>
        <w:t xml:space="preserve">/…../202.. tarih ve …………………… </w:t>
      </w:r>
      <w:proofErr w:type="gramStart"/>
      <w:r w:rsidRPr="0002587B">
        <w:rPr>
          <w:sz w:val="24"/>
          <w:szCs w:val="24"/>
        </w:rPr>
        <w:t>sayılı</w:t>
      </w:r>
      <w:proofErr w:type="gramEnd"/>
      <w:r w:rsidRPr="0002587B">
        <w:rPr>
          <w:sz w:val="24"/>
          <w:szCs w:val="24"/>
        </w:rPr>
        <w:t xml:space="preserve"> toplantıda desteklenmesine karar verilen ve aş</w:t>
      </w:r>
      <w:r w:rsidR="006C5DE3">
        <w:rPr>
          <w:sz w:val="24"/>
          <w:szCs w:val="24"/>
        </w:rPr>
        <w:t>ağıda bilgileri sunulan projeye dair</w:t>
      </w:r>
      <w:r w:rsidRPr="0002587B">
        <w:rPr>
          <w:sz w:val="24"/>
          <w:szCs w:val="24"/>
        </w:rPr>
        <w:t>, HASTUYİT Yürütme Kurulu Başkanı ile proje yürütücüsü ve araştırmacı(</w:t>
      </w:r>
      <w:proofErr w:type="spellStart"/>
      <w:r w:rsidRPr="0002587B">
        <w:rPr>
          <w:sz w:val="24"/>
          <w:szCs w:val="24"/>
        </w:rPr>
        <w:t>lar</w:t>
      </w:r>
      <w:proofErr w:type="spellEnd"/>
      <w:r w:rsidRPr="0002587B">
        <w:rPr>
          <w:sz w:val="24"/>
          <w:szCs w:val="24"/>
        </w:rPr>
        <w:t>) arasında aşağıda belirlenen koşullarla iş bu sözleşme imzalanmıştır.</w:t>
      </w:r>
    </w:p>
    <w:tbl>
      <w:tblPr>
        <w:tblStyle w:val="TabloKlavuzu"/>
        <w:tblW w:w="0" w:type="auto"/>
        <w:tblInd w:w="392" w:type="dxa"/>
        <w:tblLook w:val="04A0"/>
      </w:tblPr>
      <w:tblGrid>
        <w:gridCol w:w="2551"/>
        <w:gridCol w:w="6663"/>
      </w:tblGrid>
      <w:tr w:rsidR="00BD6A5D" w:rsidRPr="0002587B" w:rsidTr="006C5DE3">
        <w:tc>
          <w:tcPr>
            <w:tcW w:w="2551" w:type="dxa"/>
          </w:tcPr>
          <w:p w:rsidR="00BD6A5D" w:rsidRPr="0002587B" w:rsidRDefault="00BD6A5D" w:rsidP="00AD79DE">
            <w:pPr>
              <w:spacing w:before="120" w:after="120" w:line="240" w:lineRule="auto"/>
              <w:jc w:val="both"/>
              <w:rPr>
                <w:rFonts w:ascii="Times New Roman" w:hAnsi="Times New Roman"/>
                <w:sz w:val="24"/>
                <w:szCs w:val="24"/>
              </w:rPr>
            </w:pPr>
            <w:r w:rsidRPr="0002587B">
              <w:rPr>
                <w:rFonts w:ascii="Times New Roman" w:hAnsi="Times New Roman"/>
                <w:sz w:val="24"/>
                <w:szCs w:val="24"/>
              </w:rPr>
              <w:t>Proje Başlığı</w:t>
            </w:r>
          </w:p>
        </w:tc>
        <w:tc>
          <w:tcPr>
            <w:tcW w:w="6663" w:type="dxa"/>
          </w:tcPr>
          <w:p w:rsidR="00BD6A5D" w:rsidRPr="0002587B" w:rsidRDefault="00BD6A5D" w:rsidP="00AD79DE">
            <w:pPr>
              <w:spacing w:before="120" w:after="120"/>
              <w:jc w:val="both"/>
              <w:rPr>
                <w:rFonts w:ascii="Times New Roman" w:hAnsi="Times New Roman"/>
                <w:sz w:val="24"/>
                <w:szCs w:val="24"/>
              </w:rPr>
            </w:pPr>
          </w:p>
        </w:tc>
      </w:tr>
      <w:tr w:rsidR="00BD6A5D" w:rsidRPr="0002587B" w:rsidTr="006C5DE3">
        <w:trPr>
          <w:trHeight w:val="280"/>
        </w:trPr>
        <w:tc>
          <w:tcPr>
            <w:tcW w:w="2551" w:type="dxa"/>
          </w:tcPr>
          <w:p w:rsidR="00BD6A5D" w:rsidRPr="0002587B" w:rsidRDefault="00BD6A5D" w:rsidP="00AD79DE">
            <w:pPr>
              <w:spacing w:before="120" w:after="120"/>
              <w:jc w:val="both"/>
              <w:rPr>
                <w:rFonts w:ascii="Times New Roman" w:hAnsi="Times New Roman"/>
                <w:sz w:val="24"/>
                <w:szCs w:val="24"/>
              </w:rPr>
            </w:pPr>
            <w:r w:rsidRPr="0002587B">
              <w:rPr>
                <w:rFonts w:ascii="Times New Roman" w:hAnsi="Times New Roman"/>
                <w:sz w:val="24"/>
                <w:szCs w:val="24"/>
              </w:rPr>
              <w:t>Proje Yürütücüsü</w:t>
            </w:r>
          </w:p>
        </w:tc>
        <w:tc>
          <w:tcPr>
            <w:tcW w:w="6663" w:type="dxa"/>
          </w:tcPr>
          <w:p w:rsidR="00BD6A5D" w:rsidRPr="0002587B" w:rsidRDefault="00BD6A5D" w:rsidP="00AD79DE">
            <w:pPr>
              <w:spacing w:before="120" w:after="120" w:line="240" w:lineRule="auto"/>
              <w:jc w:val="both"/>
              <w:rPr>
                <w:rFonts w:ascii="Times New Roman" w:hAnsi="Times New Roman"/>
                <w:sz w:val="24"/>
                <w:szCs w:val="24"/>
              </w:rPr>
            </w:pPr>
          </w:p>
        </w:tc>
      </w:tr>
      <w:tr w:rsidR="00BD6A5D" w:rsidRPr="0002587B" w:rsidTr="006C5DE3">
        <w:tc>
          <w:tcPr>
            <w:tcW w:w="2551" w:type="dxa"/>
          </w:tcPr>
          <w:p w:rsidR="00BD6A5D" w:rsidRPr="0002587B" w:rsidRDefault="00BD6A5D" w:rsidP="00AD79DE">
            <w:pPr>
              <w:spacing w:before="120" w:after="120"/>
              <w:jc w:val="both"/>
              <w:rPr>
                <w:rFonts w:ascii="Times New Roman" w:hAnsi="Times New Roman"/>
                <w:sz w:val="24"/>
                <w:szCs w:val="24"/>
              </w:rPr>
            </w:pPr>
            <w:r w:rsidRPr="0002587B">
              <w:rPr>
                <w:rFonts w:ascii="Times New Roman" w:hAnsi="Times New Roman"/>
                <w:sz w:val="24"/>
                <w:szCs w:val="24"/>
              </w:rPr>
              <w:t>Proje No</w:t>
            </w:r>
          </w:p>
        </w:tc>
        <w:tc>
          <w:tcPr>
            <w:tcW w:w="6663" w:type="dxa"/>
          </w:tcPr>
          <w:p w:rsidR="00BD6A5D" w:rsidRPr="0002587B" w:rsidRDefault="00BD6A5D" w:rsidP="00AD79DE">
            <w:pPr>
              <w:spacing w:before="120" w:after="120"/>
              <w:jc w:val="both"/>
              <w:rPr>
                <w:rFonts w:ascii="Times New Roman" w:hAnsi="Times New Roman"/>
                <w:sz w:val="24"/>
                <w:szCs w:val="24"/>
              </w:rPr>
            </w:pPr>
          </w:p>
        </w:tc>
      </w:tr>
      <w:tr w:rsidR="00BD6A5D" w:rsidRPr="0002587B" w:rsidTr="006C5DE3">
        <w:tc>
          <w:tcPr>
            <w:tcW w:w="2551" w:type="dxa"/>
          </w:tcPr>
          <w:p w:rsidR="00BD6A5D" w:rsidRPr="0002587B" w:rsidRDefault="00BD6A5D" w:rsidP="00AD79DE">
            <w:pPr>
              <w:spacing w:before="120" w:after="120"/>
              <w:jc w:val="both"/>
              <w:rPr>
                <w:rFonts w:ascii="Times New Roman" w:hAnsi="Times New Roman"/>
                <w:sz w:val="24"/>
                <w:szCs w:val="24"/>
              </w:rPr>
            </w:pPr>
            <w:r w:rsidRPr="0002587B">
              <w:rPr>
                <w:rFonts w:ascii="Times New Roman" w:hAnsi="Times New Roman"/>
                <w:sz w:val="24"/>
                <w:szCs w:val="24"/>
              </w:rPr>
              <w:t>Proje Bütçesi</w:t>
            </w:r>
          </w:p>
        </w:tc>
        <w:tc>
          <w:tcPr>
            <w:tcW w:w="6663" w:type="dxa"/>
          </w:tcPr>
          <w:p w:rsidR="00BD6A5D" w:rsidRPr="0002587B" w:rsidRDefault="00BD6A5D" w:rsidP="00AD79DE">
            <w:pPr>
              <w:spacing w:before="120" w:after="120"/>
              <w:jc w:val="both"/>
              <w:rPr>
                <w:rFonts w:ascii="Times New Roman" w:hAnsi="Times New Roman"/>
                <w:sz w:val="24"/>
                <w:szCs w:val="24"/>
              </w:rPr>
            </w:pPr>
          </w:p>
        </w:tc>
      </w:tr>
      <w:tr w:rsidR="00BD6A5D" w:rsidRPr="0002587B" w:rsidTr="006C5DE3">
        <w:tc>
          <w:tcPr>
            <w:tcW w:w="2551" w:type="dxa"/>
          </w:tcPr>
          <w:p w:rsidR="00BD6A5D" w:rsidRPr="0002587B" w:rsidRDefault="00BD6A5D" w:rsidP="00AD79DE">
            <w:pPr>
              <w:spacing w:before="120" w:after="120"/>
              <w:jc w:val="both"/>
              <w:rPr>
                <w:rFonts w:ascii="Times New Roman" w:hAnsi="Times New Roman"/>
                <w:sz w:val="24"/>
                <w:szCs w:val="24"/>
              </w:rPr>
            </w:pPr>
            <w:r w:rsidRPr="0002587B">
              <w:rPr>
                <w:rFonts w:ascii="Times New Roman" w:hAnsi="Times New Roman"/>
                <w:sz w:val="24"/>
                <w:szCs w:val="24"/>
              </w:rPr>
              <w:t>Proje İhtisas Alanı</w:t>
            </w:r>
          </w:p>
        </w:tc>
        <w:tc>
          <w:tcPr>
            <w:tcW w:w="6663" w:type="dxa"/>
          </w:tcPr>
          <w:p w:rsidR="00BD6A5D" w:rsidRPr="0002587B" w:rsidRDefault="00386516" w:rsidP="00AD79DE">
            <w:pPr>
              <w:spacing w:before="120" w:after="120"/>
              <w:jc w:val="both"/>
              <w:rPr>
                <w:rFonts w:ascii="Times New Roman" w:hAnsi="Times New Roman"/>
                <w:sz w:val="24"/>
                <w:szCs w:val="24"/>
              </w:rPr>
            </w:pPr>
            <w:sdt>
              <w:sdtPr>
                <w:rPr>
                  <w:rFonts w:ascii="Times New Roman" w:hAnsi="Times New Roman"/>
                  <w:sz w:val="24"/>
                  <w:szCs w:val="24"/>
                </w:rPr>
                <w:id w:val="371892140"/>
              </w:sdtPr>
              <w:sdtContent>
                <w:r w:rsidR="00BD6A5D" w:rsidRPr="0002587B">
                  <w:rPr>
                    <w:rFonts w:ascii="MS Gothic" w:eastAsia="MS Gothic" w:hAnsi="MS Gothic" w:hint="eastAsia"/>
                    <w:sz w:val="24"/>
                    <w:szCs w:val="24"/>
                  </w:rPr>
                  <w:t>☐</w:t>
                </w:r>
              </w:sdtContent>
            </w:sdt>
            <w:r w:rsidR="00BD6A5D" w:rsidRPr="0002587B">
              <w:rPr>
                <w:rFonts w:ascii="Times New Roman" w:hAnsi="Times New Roman"/>
                <w:sz w:val="24"/>
                <w:szCs w:val="24"/>
              </w:rPr>
              <w:t xml:space="preserve">  Hassas Tarım Uygulamaları</w:t>
            </w:r>
          </w:p>
          <w:p w:rsidR="00BD6A5D" w:rsidRPr="0002587B" w:rsidRDefault="00386516" w:rsidP="00AD79DE">
            <w:pPr>
              <w:spacing w:before="120" w:after="120"/>
              <w:jc w:val="both"/>
              <w:rPr>
                <w:rFonts w:ascii="Times New Roman" w:hAnsi="Times New Roman"/>
                <w:sz w:val="24"/>
                <w:szCs w:val="24"/>
              </w:rPr>
            </w:pPr>
            <w:sdt>
              <w:sdtPr>
                <w:rPr>
                  <w:rFonts w:ascii="Times New Roman" w:hAnsi="Times New Roman"/>
                  <w:sz w:val="24"/>
                  <w:szCs w:val="24"/>
                </w:rPr>
                <w:id w:val="-291209231"/>
              </w:sdtPr>
              <w:sdtContent>
                <w:r w:rsidR="00BD6A5D" w:rsidRPr="0002587B">
                  <w:rPr>
                    <w:rFonts w:ascii="MS Gothic" w:eastAsia="MS Gothic" w:hAnsi="MS Gothic" w:hint="eastAsia"/>
                    <w:sz w:val="24"/>
                    <w:szCs w:val="24"/>
                  </w:rPr>
                  <w:t>☐</w:t>
                </w:r>
              </w:sdtContent>
            </w:sdt>
            <w:r w:rsidR="00BD6A5D" w:rsidRPr="0002587B">
              <w:rPr>
                <w:rFonts w:ascii="Times New Roman" w:hAnsi="Times New Roman"/>
                <w:sz w:val="24"/>
                <w:szCs w:val="24"/>
              </w:rPr>
              <w:t xml:space="preserve">  Yenilikçi İşleme Teknolojileri</w:t>
            </w:r>
          </w:p>
        </w:tc>
      </w:tr>
    </w:tbl>
    <w:p w:rsidR="00BD6A5D" w:rsidRPr="0002587B" w:rsidRDefault="00BD6A5D" w:rsidP="006C5DE3">
      <w:pPr>
        <w:pStyle w:val="ListeParagraf"/>
        <w:widowControl/>
        <w:numPr>
          <w:ilvl w:val="0"/>
          <w:numId w:val="6"/>
        </w:numPr>
        <w:tabs>
          <w:tab w:val="left" w:pos="284"/>
        </w:tabs>
        <w:autoSpaceDE/>
        <w:autoSpaceDN/>
        <w:spacing w:before="240" w:after="120" w:line="360" w:lineRule="auto"/>
        <w:ind w:left="284" w:firstLine="0"/>
        <w:contextualSpacing/>
        <w:jc w:val="both"/>
        <w:rPr>
          <w:sz w:val="24"/>
          <w:szCs w:val="24"/>
        </w:rPr>
      </w:pPr>
      <w:r w:rsidRPr="0002587B">
        <w:rPr>
          <w:sz w:val="24"/>
          <w:szCs w:val="24"/>
        </w:rPr>
        <w:t>Proje yürütücüsü, projenin HASTUYİT Koordinatörlüğü Yönergesi ve bu sözleşme hükümlerinde öngörülen amaç, kapsam, süre ve diğer hususlara uygun olarak yürütülmesi ve sonuçlandırılmasından sorumludur.</w:t>
      </w:r>
    </w:p>
    <w:p w:rsidR="00BD6A5D" w:rsidRPr="0002587B" w:rsidRDefault="00BD6A5D" w:rsidP="00BD6A5D">
      <w:pPr>
        <w:pStyle w:val="ListeParagraf"/>
        <w:widowControl/>
        <w:numPr>
          <w:ilvl w:val="0"/>
          <w:numId w:val="6"/>
        </w:numPr>
        <w:tabs>
          <w:tab w:val="left" w:pos="284"/>
        </w:tabs>
        <w:autoSpaceDE/>
        <w:autoSpaceDN/>
        <w:spacing w:before="120" w:after="120" w:line="360" w:lineRule="auto"/>
        <w:ind w:left="284" w:firstLine="0"/>
        <w:contextualSpacing/>
        <w:jc w:val="both"/>
        <w:rPr>
          <w:sz w:val="24"/>
          <w:szCs w:val="24"/>
        </w:rPr>
      </w:pPr>
      <w:r w:rsidRPr="0002587B">
        <w:rPr>
          <w:sz w:val="24"/>
          <w:szCs w:val="24"/>
        </w:rPr>
        <w:t>Desteklenmesi kabul edilen projenin amaç, kapsam, süre, program ve bütçesinde yapılacak değişiklikler, HASTUYİT Yürütme Kurulu kararıyla mümkündür.</w:t>
      </w:r>
    </w:p>
    <w:p w:rsidR="00BD6A5D" w:rsidRPr="0002587B" w:rsidRDefault="00BD6A5D" w:rsidP="00BD6A5D">
      <w:pPr>
        <w:pStyle w:val="NormalWeb"/>
        <w:numPr>
          <w:ilvl w:val="0"/>
          <w:numId w:val="6"/>
        </w:numPr>
        <w:tabs>
          <w:tab w:val="left" w:pos="284"/>
        </w:tabs>
        <w:spacing w:before="120" w:after="120" w:line="360" w:lineRule="auto"/>
        <w:ind w:left="284" w:firstLine="0"/>
        <w:jc w:val="both"/>
      </w:pPr>
      <w:r w:rsidRPr="0002587B">
        <w:t xml:space="preserve">Proje yürütücüsü, belirtilen tarihlerde ara ve sonuç raporlarını istenilmeden teslim etmek zorundadır. Ayrıca istenildiğinde proje ile ilgili ayrıntılı bilgileri ve kayıtları, Yürütme Kuruluna vermekle yükümlüdür. Ara ve sonuç raporlarının, mazeret bildirmeksizin belirtilen tarihlerde teslim edilmemesi halinde projenin mali işlemleri durdurulur, bu durumda Yürütme </w:t>
      </w:r>
      <w:r w:rsidRPr="0002587B">
        <w:lastRenderedPageBreak/>
        <w:t>Kurulu projeyi iptal edebilir. Zorunlu durumlarda proje yürütücüsü ve/veya araştırmacıların değiştirilmesi kararını verebilir.</w:t>
      </w:r>
      <w:r w:rsidRPr="0002587B">
        <w:rPr>
          <w:rFonts w:eastAsia="Times New Roman"/>
          <w:lang w:eastAsia="tr-TR"/>
        </w:rPr>
        <w:t xml:space="preserve"> Proje ile ilişkisi kesilenler, projenin bu yolla sonuçlanması ile sağlanacak yararlar üzerinde hiçbir hak talep edemezler. Proje ara raporları ve sonuç raporunu belirlenen süre içinde vermeyen proje </w:t>
      </w:r>
      <w:r w:rsidRPr="0002587B">
        <w:t xml:space="preserve">yürütücüleri </w:t>
      </w:r>
      <w:r w:rsidRPr="0002587B">
        <w:rPr>
          <w:rFonts w:eastAsia="Times New Roman"/>
          <w:lang w:eastAsia="tr-TR"/>
        </w:rPr>
        <w:t xml:space="preserve">3 (üç) yıl süre ile yeni bir proje önerisinde bulunamaz. İptal edilen projeler kapsamında alınan aygıt ve </w:t>
      </w:r>
      <w:proofErr w:type="gramStart"/>
      <w:r w:rsidRPr="0002587B">
        <w:rPr>
          <w:rFonts w:eastAsia="Times New Roman"/>
          <w:lang w:eastAsia="tr-TR"/>
        </w:rPr>
        <w:t>ekipman</w:t>
      </w:r>
      <w:proofErr w:type="gramEnd"/>
      <w:r w:rsidRPr="0002587B">
        <w:rPr>
          <w:rFonts w:eastAsia="Times New Roman"/>
          <w:lang w:eastAsia="tr-TR"/>
        </w:rPr>
        <w:t xml:space="preserve"> proje </w:t>
      </w:r>
      <w:r w:rsidRPr="0002587B">
        <w:t>yürütücüsü</w:t>
      </w:r>
      <w:r w:rsidR="005E3DD9">
        <w:t>nden</w:t>
      </w:r>
      <w:r w:rsidRPr="0002587B">
        <w:rPr>
          <w:rFonts w:eastAsia="Times New Roman"/>
          <w:lang w:eastAsia="tr-TR"/>
        </w:rPr>
        <w:t xml:space="preserve"> geri alınır ve geçerli usul ve esaslara uygun şekilde, proje konusuyla ilgili ya da bunlara gereksinim duyabilecek başka bir akademik birime devredilir. Projesi iptal edilen ve/veya proje sonuç raporu reddedilen veya rapor vermeyen proje </w:t>
      </w:r>
      <w:r w:rsidRPr="0002587B">
        <w:t xml:space="preserve">yürütücüleri </w:t>
      </w:r>
      <w:r w:rsidRPr="0002587B">
        <w:rPr>
          <w:rFonts w:eastAsia="Times New Roman"/>
          <w:lang w:eastAsia="tr-TR"/>
        </w:rPr>
        <w:t>5 (beş) yıl süreyle yeni bir proje önerisinde bulunamaz.</w:t>
      </w:r>
    </w:p>
    <w:p w:rsidR="00BD6A5D" w:rsidRPr="0002587B" w:rsidRDefault="00BD6A5D" w:rsidP="00BD6A5D">
      <w:pPr>
        <w:pStyle w:val="NormalWeb"/>
        <w:numPr>
          <w:ilvl w:val="0"/>
          <w:numId w:val="6"/>
        </w:numPr>
        <w:spacing w:before="120" w:after="120" w:line="360" w:lineRule="auto"/>
        <w:ind w:left="284" w:firstLine="0"/>
        <w:jc w:val="both"/>
      </w:pPr>
      <w:r w:rsidRPr="0002587B">
        <w:t>Proje yürütücüsü tarafından sözleşme süresinin bitimi tarihinden en az 2 (iki) ay önce yapılacak talep doğrultusunda Yürütme Kurulu proje süresini belirlenen süre kadar uzatabilir.</w:t>
      </w:r>
    </w:p>
    <w:p w:rsidR="00BD6A5D" w:rsidRPr="0002587B" w:rsidRDefault="00BD6A5D" w:rsidP="00BD6A5D">
      <w:pPr>
        <w:pStyle w:val="NormalWeb"/>
        <w:numPr>
          <w:ilvl w:val="0"/>
          <w:numId w:val="6"/>
        </w:numPr>
        <w:tabs>
          <w:tab w:val="left" w:pos="284"/>
        </w:tabs>
        <w:spacing w:before="120" w:after="120" w:line="360" w:lineRule="auto"/>
        <w:ind w:left="284" w:firstLine="0"/>
        <w:jc w:val="both"/>
      </w:pPr>
      <w:r w:rsidRPr="0002587B">
        <w:t>Proje yürütülmekte iken proje çalışmalarında bilimsel etiğe aykırılık saptandığında proje Yürütme Kurulu kararı ile iptal edilir. Bu suretle projenin iptaline yol açan kişi veya kişiler 4 (dört) yıl süre ile proje desteğinden yararlanamaz. Ayrıca, bu durumun tekrarı halinde bu kişilere bir daha proje desteği verilmez. Aynı uygulama, proje bitiminden sonra proje verilerinin etik kurallara aykırı kullanılması halinde de geçerlidir.</w:t>
      </w:r>
    </w:p>
    <w:p w:rsidR="00BD6A5D" w:rsidRPr="0002587B" w:rsidRDefault="00BD6A5D" w:rsidP="00BD6A5D">
      <w:pPr>
        <w:pStyle w:val="NormalWeb"/>
        <w:numPr>
          <w:ilvl w:val="0"/>
          <w:numId w:val="6"/>
        </w:numPr>
        <w:tabs>
          <w:tab w:val="left" w:pos="284"/>
        </w:tabs>
        <w:spacing w:before="120" w:after="120" w:line="360" w:lineRule="auto"/>
        <w:ind w:left="284" w:firstLine="0"/>
        <w:jc w:val="both"/>
      </w:pPr>
      <w:r w:rsidRPr="0002587B">
        <w:t xml:space="preserve">Proje yürütücüsü, yürüttükleri her bir projenin sonuçlarıyla ilgili en az bir çalışmasını yayınlatmamışsa veya yayına kabul edildiğini belgelememişse yeni proje başvurusunda bulunamaz. Altyapı projelerinde yayın şartı aranmaz. Ayrıca proje yürütücüleri, proje </w:t>
      </w:r>
      <w:r w:rsidR="005E3DD9">
        <w:t xml:space="preserve">ile </w:t>
      </w:r>
      <w:r w:rsidRPr="0002587B">
        <w:t>ilgili veri ve bulguları, yayınladığı her türlü bilimsel yayında “Bu çalışma, Kar</w:t>
      </w:r>
      <w:r w:rsidR="005E3DD9">
        <w:t>amanoğlu Mehmetbey Üniversitesi</w:t>
      </w:r>
      <w:r w:rsidRPr="0002587B">
        <w:t xml:space="preserve"> Hassas Tarım Uygulamaları ve Yenilikçi İşleme Teknolojileri (HASTUYİT) Koordinatörlüğü tarafından desteklenmiştir. Proje Numarası</w:t>
      </w:r>
      <w:proofErr w:type="gramStart"/>
      <w:r w:rsidRPr="0002587B">
        <w:t>:………..</w:t>
      </w:r>
      <w:proofErr w:type="gramEnd"/>
      <w:r w:rsidRPr="0002587B">
        <w:t xml:space="preserve">” ibaresini belirtmek zorundadır. </w:t>
      </w:r>
    </w:p>
    <w:p w:rsidR="00BD6A5D" w:rsidRPr="0002587B" w:rsidRDefault="00BD6A5D" w:rsidP="00BD6A5D">
      <w:pPr>
        <w:pStyle w:val="NormalWeb"/>
        <w:numPr>
          <w:ilvl w:val="0"/>
          <w:numId w:val="6"/>
        </w:numPr>
        <w:tabs>
          <w:tab w:val="left" w:pos="284"/>
        </w:tabs>
        <w:spacing w:before="120" w:after="120" w:line="360" w:lineRule="auto"/>
        <w:ind w:left="284" w:firstLine="0"/>
        <w:jc w:val="both"/>
        <w:rPr>
          <w:rFonts w:eastAsia="Times New Roman"/>
          <w:lang w:eastAsia="tr-TR"/>
        </w:rPr>
      </w:pPr>
      <w:r w:rsidRPr="0002587B">
        <w:t>Proje ile ilgili çalışmaların sürdürülmesinde, iş yeri ve proje çalışanları yönünden çalışmanın gerektirdiği her türlü güvenlik önlemlerinin alınmasından proje yürütücüsü ve proje personeli sorumludur.</w:t>
      </w:r>
    </w:p>
    <w:p w:rsidR="00BD6A5D" w:rsidRPr="0002587B" w:rsidRDefault="00BD6A5D" w:rsidP="00BD6A5D">
      <w:pPr>
        <w:pStyle w:val="NormalWeb"/>
        <w:numPr>
          <w:ilvl w:val="0"/>
          <w:numId w:val="6"/>
        </w:numPr>
        <w:tabs>
          <w:tab w:val="left" w:pos="567"/>
        </w:tabs>
        <w:spacing w:before="120" w:after="120" w:line="360" w:lineRule="auto"/>
        <w:ind w:left="284" w:firstLine="0"/>
        <w:jc w:val="both"/>
      </w:pPr>
      <w:r w:rsidRPr="0002587B">
        <w:lastRenderedPageBreak/>
        <w:t xml:space="preserve">Projenin gerçekleşmesi sonucunda bir patent ortaya çıkar ise bu patent ve projeden elde edilen bilimsel sonuçların telif hakkı Karamanoğlu Mehmetbey </w:t>
      </w:r>
      <w:r w:rsidR="005E3DD9">
        <w:t>Üniversitesi</w:t>
      </w:r>
      <w:r w:rsidRPr="0002587B">
        <w:t>ne aittir.</w:t>
      </w:r>
      <w:r w:rsidRPr="0002587B">
        <w:rPr>
          <w:rFonts w:eastAsia="Times New Roman"/>
          <w:lang w:eastAsia="tr-TR"/>
        </w:rPr>
        <w:t xml:space="preserve"> Ortaya çıkan patent, faydalı model, tasarım vb. her türlü fikri, sınai ve mülkiyet haklarının belirlenmesi, geliştirilmesi, korunması, değerlendirilmesi, bildirimin yapılması, lisanslanması, ticarileştirilmesi ve gelirlerinin paylaşılmasına yönelik iş ve işlemler Karamanoğlu Mehmetbey Üniversitesi Fikri ve Sınai Mülkiyet Hakları Yönergesi</w:t>
      </w:r>
      <w:r w:rsidR="00830824">
        <w:rPr>
          <w:rFonts w:eastAsia="Times New Roman"/>
          <w:lang w:eastAsia="tr-TR"/>
        </w:rPr>
        <w:t>’</w:t>
      </w:r>
      <w:r w:rsidRPr="0002587B">
        <w:rPr>
          <w:rFonts w:eastAsia="Times New Roman"/>
          <w:lang w:eastAsia="tr-TR"/>
        </w:rPr>
        <w:t>ne uygun olarak yapılır.</w:t>
      </w:r>
    </w:p>
    <w:p w:rsidR="00BD6A5D" w:rsidRPr="0002587B" w:rsidRDefault="00BD6A5D" w:rsidP="00BD6A5D">
      <w:pPr>
        <w:pStyle w:val="NormalWeb"/>
        <w:numPr>
          <w:ilvl w:val="0"/>
          <w:numId w:val="6"/>
        </w:numPr>
        <w:tabs>
          <w:tab w:val="left" w:pos="0"/>
        </w:tabs>
        <w:spacing w:before="120" w:after="120" w:line="360" w:lineRule="auto"/>
        <w:ind w:left="284" w:firstLine="0"/>
        <w:jc w:val="both"/>
      </w:pPr>
      <w:proofErr w:type="gramStart"/>
      <w:r w:rsidRPr="0002587B">
        <w:t>…..</w:t>
      </w:r>
      <w:proofErr w:type="gramEnd"/>
      <w:r w:rsidRPr="0002587B">
        <w:t xml:space="preserve">/…../……. tarihinde taraflarca imzalanan bu sözleşmenin yürürlük süresi </w:t>
      </w:r>
      <w:proofErr w:type="gramStart"/>
      <w:r w:rsidRPr="0002587B">
        <w:t>…..</w:t>
      </w:r>
      <w:proofErr w:type="gramEnd"/>
      <w:r w:rsidRPr="0002587B">
        <w:t xml:space="preserve">/…../……. </w:t>
      </w:r>
      <w:proofErr w:type="gramStart"/>
      <w:r w:rsidRPr="0002587B">
        <w:t>tarihinde</w:t>
      </w:r>
      <w:proofErr w:type="gramEnd"/>
      <w:r w:rsidRPr="0002587B">
        <w:t xml:space="preserve"> sona erecektir. Proje yürütücüsüne ek süre verilmesi halinde bu söz</w:t>
      </w:r>
      <w:r w:rsidR="005E3DD9">
        <w:t>leşme ek sürede de geçerli olup</w:t>
      </w:r>
      <w:r w:rsidRPr="0002587B">
        <w:t xml:space="preserve"> ayrı bir sözleşme imzalanmaz.</w:t>
      </w:r>
    </w:p>
    <w:p w:rsidR="00BD6A5D" w:rsidRPr="0002587B" w:rsidRDefault="00BD6A5D" w:rsidP="00BD6A5D">
      <w:pPr>
        <w:pStyle w:val="NormalWeb"/>
        <w:numPr>
          <w:ilvl w:val="0"/>
          <w:numId w:val="6"/>
        </w:numPr>
        <w:tabs>
          <w:tab w:val="left" w:pos="0"/>
        </w:tabs>
        <w:spacing w:before="120" w:after="120" w:line="360" w:lineRule="auto"/>
        <w:ind w:left="284" w:firstLine="0"/>
        <w:jc w:val="both"/>
      </w:pPr>
      <w:r w:rsidRPr="0002587B">
        <w:rPr>
          <w:rFonts w:eastAsia="Times New Roman"/>
          <w:lang w:eastAsia="tr-TR"/>
        </w:rPr>
        <w:t>Anlaşmazlık halinde yetkili merci Karaman Mahkemeleri ve İcra Daireleridir.</w:t>
      </w:r>
    </w:p>
    <w:tbl>
      <w:tblPr>
        <w:tblW w:w="5000" w:type="pct"/>
        <w:tblCellMar>
          <w:top w:w="15" w:type="dxa"/>
          <w:left w:w="15" w:type="dxa"/>
          <w:bottom w:w="15" w:type="dxa"/>
          <w:right w:w="15" w:type="dxa"/>
        </w:tblCellMar>
        <w:tblLook w:val="04A0"/>
      </w:tblPr>
      <w:tblGrid>
        <w:gridCol w:w="4764"/>
        <w:gridCol w:w="4764"/>
      </w:tblGrid>
      <w:tr w:rsidR="00BD6A5D" w:rsidRPr="0002587B" w:rsidTr="00AD79DE">
        <w:trPr>
          <w:trHeight w:val="703"/>
        </w:trPr>
        <w:tc>
          <w:tcPr>
            <w:tcW w:w="2500" w:type="pct"/>
            <w:vAlign w:val="center"/>
          </w:tcPr>
          <w:p w:rsidR="00BD6A5D" w:rsidRPr="0002587B" w:rsidRDefault="00BD6A5D" w:rsidP="00AD79DE">
            <w:pPr>
              <w:spacing w:after="0" w:line="240" w:lineRule="auto"/>
              <w:jc w:val="center"/>
              <w:rPr>
                <w:rFonts w:ascii="Times New Roman" w:eastAsia="Times New Roman" w:hAnsi="Times New Roman"/>
                <w:sz w:val="24"/>
                <w:szCs w:val="24"/>
                <w:lang w:eastAsia="tr-TR"/>
              </w:rPr>
            </w:pPr>
            <w:proofErr w:type="gramStart"/>
            <w:r w:rsidRPr="0002587B">
              <w:rPr>
                <w:rFonts w:ascii="Times New Roman" w:eastAsia="Times New Roman" w:hAnsi="Times New Roman"/>
                <w:b/>
                <w:bCs/>
                <w:sz w:val="24"/>
                <w:szCs w:val="24"/>
                <w:lang w:eastAsia="tr-TR"/>
              </w:rPr>
              <w:t>………………………………………………..</w:t>
            </w:r>
            <w:proofErr w:type="gramEnd"/>
          </w:p>
        </w:tc>
        <w:tc>
          <w:tcPr>
            <w:tcW w:w="2500" w:type="pct"/>
            <w:vAlign w:val="center"/>
            <w:hideMark/>
          </w:tcPr>
          <w:p w:rsidR="00BD6A5D" w:rsidRPr="0002587B" w:rsidRDefault="00BD6A5D" w:rsidP="00AD79DE">
            <w:pPr>
              <w:spacing w:after="0" w:line="240" w:lineRule="auto"/>
              <w:jc w:val="center"/>
              <w:rPr>
                <w:rFonts w:ascii="Times New Roman" w:eastAsia="Times New Roman" w:hAnsi="Times New Roman"/>
                <w:sz w:val="24"/>
                <w:szCs w:val="24"/>
                <w:lang w:eastAsia="tr-TR"/>
              </w:rPr>
            </w:pPr>
            <w:proofErr w:type="gramStart"/>
            <w:r w:rsidRPr="0002587B">
              <w:rPr>
                <w:rFonts w:ascii="Times New Roman" w:eastAsia="Times New Roman" w:hAnsi="Times New Roman"/>
                <w:b/>
                <w:bCs/>
                <w:sz w:val="24"/>
                <w:szCs w:val="24"/>
                <w:lang w:eastAsia="tr-TR"/>
              </w:rPr>
              <w:t>……………………………..………………….</w:t>
            </w:r>
            <w:proofErr w:type="gramEnd"/>
          </w:p>
        </w:tc>
      </w:tr>
      <w:tr w:rsidR="00BD6A5D" w:rsidRPr="0002587B" w:rsidTr="00AD79DE">
        <w:trPr>
          <w:trHeight w:val="671"/>
        </w:trPr>
        <w:tc>
          <w:tcPr>
            <w:tcW w:w="2500" w:type="pct"/>
            <w:vAlign w:val="center"/>
          </w:tcPr>
          <w:p w:rsidR="00BD6A5D" w:rsidRPr="0002587B" w:rsidRDefault="00BD6A5D" w:rsidP="00AD79DE">
            <w:pPr>
              <w:spacing w:after="0" w:line="240" w:lineRule="auto"/>
              <w:jc w:val="center"/>
              <w:rPr>
                <w:rFonts w:ascii="Times New Roman" w:eastAsia="Times New Roman" w:hAnsi="Times New Roman"/>
                <w:sz w:val="24"/>
                <w:szCs w:val="24"/>
                <w:lang w:eastAsia="tr-TR"/>
              </w:rPr>
            </w:pPr>
            <w:r w:rsidRPr="0002587B">
              <w:rPr>
                <w:rFonts w:ascii="Times New Roman" w:eastAsia="Times New Roman" w:hAnsi="Times New Roman"/>
                <w:b/>
                <w:bCs/>
                <w:sz w:val="24"/>
                <w:szCs w:val="24"/>
                <w:lang w:eastAsia="tr-TR"/>
              </w:rPr>
              <w:t xml:space="preserve">Proje </w:t>
            </w:r>
            <w:r w:rsidRPr="0002587B">
              <w:rPr>
                <w:rFonts w:ascii="Times New Roman" w:hAnsi="Times New Roman"/>
                <w:b/>
                <w:sz w:val="24"/>
                <w:szCs w:val="24"/>
              </w:rPr>
              <w:t>Yürütücüsü</w:t>
            </w:r>
          </w:p>
        </w:tc>
        <w:tc>
          <w:tcPr>
            <w:tcW w:w="2500" w:type="pct"/>
            <w:vAlign w:val="center"/>
            <w:hideMark/>
          </w:tcPr>
          <w:p w:rsidR="00BD6A5D" w:rsidRPr="0002587B" w:rsidRDefault="00BD6A5D" w:rsidP="00AD79DE">
            <w:pPr>
              <w:spacing w:after="0" w:line="240" w:lineRule="auto"/>
              <w:jc w:val="center"/>
              <w:rPr>
                <w:rFonts w:ascii="Times New Roman" w:eastAsia="Times New Roman" w:hAnsi="Times New Roman"/>
                <w:sz w:val="24"/>
                <w:szCs w:val="24"/>
                <w:lang w:eastAsia="tr-TR"/>
              </w:rPr>
            </w:pPr>
            <w:r w:rsidRPr="0002587B">
              <w:rPr>
                <w:rFonts w:ascii="Times New Roman" w:eastAsia="Times New Roman" w:hAnsi="Times New Roman"/>
                <w:b/>
                <w:bCs/>
                <w:sz w:val="24"/>
                <w:szCs w:val="24"/>
                <w:lang w:eastAsia="tr-TR"/>
              </w:rPr>
              <w:t>Yürütme Kurulu Başkanı</w:t>
            </w:r>
          </w:p>
        </w:tc>
      </w:tr>
    </w:tbl>
    <w:p w:rsidR="00BD6A5D" w:rsidRPr="0002587B" w:rsidRDefault="00BD6A5D" w:rsidP="00BD6A5D">
      <w:pPr>
        <w:spacing w:after="0" w:line="240" w:lineRule="auto"/>
        <w:jc w:val="both"/>
        <w:rPr>
          <w:rFonts w:ascii="Times New Roman" w:eastAsia="Times New Roman" w:hAnsi="Times New Roman"/>
          <w:sz w:val="24"/>
          <w:szCs w:val="24"/>
          <w:lang w:eastAsia="tr-TR"/>
        </w:rPr>
      </w:pPr>
    </w:p>
    <w:p w:rsidR="00BD6A5D" w:rsidRPr="0002587B" w:rsidRDefault="00BD6A5D" w:rsidP="00BD6A5D">
      <w:pPr>
        <w:spacing w:after="0" w:line="240" w:lineRule="auto"/>
        <w:jc w:val="both"/>
        <w:rPr>
          <w:rFonts w:ascii="Times New Roman" w:eastAsia="Times New Roman" w:hAnsi="Times New Roman"/>
          <w:sz w:val="24"/>
          <w:szCs w:val="24"/>
          <w:lang w:eastAsia="tr-TR"/>
        </w:rPr>
      </w:pPr>
    </w:p>
    <w:tbl>
      <w:tblPr>
        <w:tblW w:w="5000" w:type="pct"/>
        <w:tblCellMar>
          <w:top w:w="15" w:type="dxa"/>
          <w:left w:w="15" w:type="dxa"/>
          <w:bottom w:w="15" w:type="dxa"/>
          <w:right w:w="15" w:type="dxa"/>
        </w:tblCellMar>
        <w:tblLook w:val="04A0"/>
      </w:tblPr>
      <w:tblGrid>
        <w:gridCol w:w="4764"/>
        <w:gridCol w:w="4764"/>
      </w:tblGrid>
      <w:tr w:rsidR="00BD6A5D" w:rsidRPr="0002587B" w:rsidTr="00AD79DE">
        <w:trPr>
          <w:trHeight w:val="418"/>
        </w:trPr>
        <w:tc>
          <w:tcPr>
            <w:tcW w:w="5000" w:type="pct"/>
            <w:gridSpan w:val="2"/>
            <w:vAlign w:val="center"/>
          </w:tcPr>
          <w:p w:rsidR="00BD6A5D" w:rsidRPr="0002587B" w:rsidRDefault="00BD6A5D" w:rsidP="00AD79DE">
            <w:pPr>
              <w:spacing w:after="0" w:line="240" w:lineRule="auto"/>
              <w:jc w:val="center"/>
              <w:rPr>
                <w:rFonts w:ascii="Times New Roman" w:eastAsia="Times New Roman" w:hAnsi="Times New Roman"/>
                <w:b/>
                <w:sz w:val="24"/>
                <w:szCs w:val="24"/>
                <w:lang w:eastAsia="tr-TR"/>
              </w:rPr>
            </w:pPr>
            <w:r w:rsidRPr="0002587B">
              <w:rPr>
                <w:rFonts w:ascii="Times New Roman" w:eastAsia="Times New Roman" w:hAnsi="Times New Roman"/>
                <w:b/>
                <w:sz w:val="24"/>
                <w:szCs w:val="24"/>
                <w:lang w:eastAsia="tr-TR"/>
              </w:rPr>
              <w:t>Araştırmacılar</w:t>
            </w:r>
          </w:p>
        </w:tc>
      </w:tr>
      <w:tr w:rsidR="00BD6A5D" w:rsidRPr="0002587B" w:rsidTr="00AD79DE">
        <w:trPr>
          <w:trHeight w:val="987"/>
        </w:trPr>
        <w:tc>
          <w:tcPr>
            <w:tcW w:w="2500" w:type="pct"/>
            <w:vAlign w:val="center"/>
          </w:tcPr>
          <w:p w:rsidR="00BD6A5D" w:rsidRPr="00BC1C85" w:rsidRDefault="00BD6A5D" w:rsidP="00AD79DE">
            <w:pPr>
              <w:spacing w:after="0" w:line="240" w:lineRule="auto"/>
              <w:ind w:left="360"/>
              <w:rPr>
                <w:rFonts w:ascii="Times New Roman" w:eastAsia="Times New Roman" w:hAnsi="Times New Roman"/>
                <w:b/>
                <w:bCs/>
                <w:sz w:val="24"/>
                <w:szCs w:val="24"/>
                <w:lang w:eastAsia="tr-TR"/>
              </w:rPr>
            </w:pPr>
          </w:p>
        </w:tc>
        <w:tc>
          <w:tcPr>
            <w:tcW w:w="2500" w:type="pct"/>
            <w:vAlign w:val="center"/>
          </w:tcPr>
          <w:p w:rsidR="00BD6A5D" w:rsidRPr="00BC1C85" w:rsidRDefault="00BD6A5D" w:rsidP="00AD79DE">
            <w:pPr>
              <w:spacing w:after="0" w:line="240" w:lineRule="auto"/>
              <w:ind w:left="360"/>
              <w:rPr>
                <w:rFonts w:ascii="Times New Roman" w:eastAsia="Times New Roman" w:hAnsi="Times New Roman"/>
                <w:b/>
                <w:bCs/>
                <w:sz w:val="24"/>
                <w:szCs w:val="24"/>
                <w:lang w:eastAsia="tr-TR"/>
              </w:rPr>
            </w:pPr>
          </w:p>
        </w:tc>
      </w:tr>
    </w:tbl>
    <w:p w:rsidR="00BD6A5D" w:rsidRPr="0002587B" w:rsidRDefault="00BD6A5D" w:rsidP="00BD6A5D">
      <w:pPr>
        <w:spacing w:after="0" w:line="240" w:lineRule="auto"/>
        <w:jc w:val="both"/>
        <w:rPr>
          <w:rFonts w:ascii="Times New Roman" w:eastAsia="Times New Roman" w:hAnsi="Times New Roman"/>
          <w:sz w:val="24"/>
          <w:szCs w:val="24"/>
          <w:lang w:eastAsia="tr-TR"/>
        </w:rPr>
      </w:pPr>
    </w:p>
    <w:p w:rsidR="00BD6A5D" w:rsidRPr="0002587B" w:rsidRDefault="00BD6A5D" w:rsidP="00BD6A5D">
      <w:pPr>
        <w:spacing w:after="0" w:line="240" w:lineRule="auto"/>
        <w:jc w:val="both"/>
        <w:rPr>
          <w:rFonts w:ascii="Times New Roman" w:eastAsia="Times New Roman" w:hAnsi="Times New Roman"/>
          <w:sz w:val="24"/>
          <w:szCs w:val="24"/>
          <w:lang w:eastAsia="tr-TR"/>
        </w:rPr>
      </w:pPr>
    </w:p>
    <w:tbl>
      <w:tblPr>
        <w:tblW w:w="5000" w:type="pct"/>
        <w:tblCellMar>
          <w:top w:w="15" w:type="dxa"/>
          <w:left w:w="15" w:type="dxa"/>
          <w:bottom w:w="15" w:type="dxa"/>
          <w:right w:w="15" w:type="dxa"/>
        </w:tblCellMar>
        <w:tblLook w:val="04A0"/>
      </w:tblPr>
      <w:tblGrid>
        <w:gridCol w:w="9528"/>
      </w:tblGrid>
      <w:tr w:rsidR="00BD6A5D" w:rsidRPr="0002587B" w:rsidTr="00AD79DE">
        <w:trPr>
          <w:trHeight w:val="593"/>
        </w:trPr>
        <w:tc>
          <w:tcPr>
            <w:tcW w:w="0" w:type="auto"/>
            <w:vAlign w:val="center"/>
            <w:hideMark/>
          </w:tcPr>
          <w:p w:rsidR="00BD6A5D" w:rsidRPr="0002587B" w:rsidRDefault="00BD6A5D" w:rsidP="00AD79DE">
            <w:pPr>
              <w:spacing w:after="0" w:line="240" w:lineRule="auto"/>
              <w:jc w:val="center"/>
              <w:rPr>
                <w:rFonts w:ascii="Times New Roman" w:eastAsia="Times New Roman" w:hAnsi="Times New Roman"/>
                <w:b/>
                <w:bCs/>
                <w:sz w:val="24"/>
                <w:szCs w:val="24"/>
                <w:lang w:eastAsia="tr-TR"/>
              </w:rPr>
            </w:pPr>
          </w:p>
          <w:p w:rsidR="00BD6A5D" w:rsidRPr="0002587B" w:rsidRDefault="00BD6A5D" w:rsidP="00AD79DE">
            <w:pPr>
              <w:spacing w:after="0" w:line="240" w:lineRule="auto"/>
              <w:jc w:val="center"/>
              <w:rPr>
                <w:rFonts w:ascii="Times New Roman" w:eastAsia="Times New Roman" w:hAnsi="Times New Roman"/>
                <w:b/>
                <w:bCs/>
                <w:sz w:val="24"/>
                <w:szCs w:val="24"/>
                <w:lang w:eastAsia="tr-TR"/>
              </w:rPr>
            </w:pPr>
          </w:p>
          <w:p w:rsidR="00BD6A5D" w:rsidRPr="0002587B" w:rsidRDefault="00BD6A5D" w:rsidP="00AD79DE">
            <w:pPr>
              <w:spacing w:after="0" w:line="240" w:lineRule="auto"/>
              <w:jc w:val="center"/>
              <w:rPr>
                <w:rFonts w:ascii="Times New Roman" w:eastAsia="Times New Roman" w:hAnsi="Times New Roman"/>
                <w:sz w:val="24"/>
                <w:szCs w:val="24"/>
                <w:lang w:eastAsia="tr-TR"/>
              </w:rPr>
            </w:pPr>
            <w:r w:rsidRPr="0002587B">
              <w:rPr>
                <w:rFonts w:ascii="Times New Roman" w:eastAsia="Times New Roman" w:hAnsi="Times New Roman"/>
                <w:b/>
                <w:bCs/>
                <w:sz w:val="24"/>
                <w:szCs w:val="24"/>
                <w:lang w:eastAsia="tr-TR"/>
              </w:rPr>
              <w:t>UYGUNDUR</w:t>
            </w:r>
          </w:p>
        </w:tc>
      </w:tr>
      <w:tr w:rsidR="00BD6A5D" w:rsidRPr="0002587B" w:rsidTr="00AD79DE">
        <w:trPr>
          <w:trHeight w:val="389"/>
        </w:trPr>
        <w:tc>
          <w:tcPr>
            <w:tcW w:w="0" w:type="auto"/>
            <w:vAlign w:val="center"/>
            <w:hideMark/>
          </w:tcPr>
          <w:p w:rsidR="00BD6A5D" w:rsidRPr="0002587B" w:rsidRDefault="00BD6A5D" w:rsidP="00AD79DE">
            <w:pPr>
              <w:spacing w:after="0" w:line="240" w:lineRule="auto"/>
              <w:jc w:val="center"/>
              <w:rPr>
                <w:rFonts w:ascii="Times New Roman" w:eastAsia="Times New Roman" w:hAnsi="Times New Roman"/>
                <w:sz w:val="24"/>
                <w:szCs w:val="24"/>
                <w:lang w:eastAsia="tr-TR"/>
              </w:rPr>
            </w:pPr>
          </w:p>
          <w:p w:rsidR="00BD6A5D" w:rsidRPr="0002587B" w:rsidRDefault="00BD6A5D" w:rsidP="00AD79DE">
            <w:pPr>
              <w:spacing w:after="0" w:line="240" w:lineRule="auto"/>
              <w:jc w:val="center"/>
              <w:rPr>
                <w:rFonts w:ascii="Times New Roman" w:eastAsia="Times New Roman" w:hAnsi="Times New Roman"/>
                <w:sz w:val="24"/>
                <w:szCs w:val="24"/>
                <w:lang w:eastAsia="tr-TR"/>
              </w:rPr>
            </w:pPr>
            <w:r w:rsidRPr="0002587B">
              <w:rPr>
                <w:rFonts w:ascii="Times New Roman" w:eastAsia="Times New Roman" w:hAnsi="Times New Roman"/>
                <w:sz w:val="24"/>
                <w:szCs w:val="24"/>
                <w:lang w:eastAsia="tr-TR"/>
              </w:rPr>
              <w:t>…/…/</w:t>
            </w:r>
            <w:proofErr w:type="gramStart"/>
            <w:r w:rsidRPr="0002587B">
              <w:rPr>
                <w:rFonts w:ascii="Times New Roman" w:eastAsia="Times New Roman" w:hAnsi="Times New Roman"/>
                <w:sz w:val="24"/>
                <w:szCs w:val="24"/>
                <w:lang w:eastAsia="tr-TR"/>
              </w:rPr>
              <w:t>……</w:t>
            </w:r>
            <w:proofErr w:type="gramEnd"/>
          </w:p>
        </w:tc>
      </w:tr>
      <w:tr w:rsidR="00BD6A5D" w:rsidRPr="00796407" w:rsidTr="00AD79DE">
        <w:trPr>
          <w:trHeight w:val="935"/>
        </w:trPr>
        <w:tc>
          <w:tcPr>
            <w:tcW w:w="0" w:type="auto"/>
            <w:vAlign w:val="center"/>
            <w:hideMark/>
          </w:tcPr>
          <w:p w:rsidR="00BD6A5D" w:rsidRPr="00796407" w:rsidRDefault="00BD6A5D" w:rsidP="00AD79DE">
            <w:pPr>
              <w:spacing w:after="0" w:line="240" w:lineRule="auto"/>
              <w:jc w:val="center"/>
              <w:rPr>
                <w:rFonts w:ascii="Times New Roman" w:eastAsia="Times New Roman" w:hAnsi="Times New Roman"/>
                <w:sz w:val="24"/>
                <w:szCs w:val="24"/>
                <w:lang w:eastAsia="tr-TR"/>
              </w:rPr>
            </w:pPr>
            <w:proofErr w:type="gramStart"/>
            <w:r w:rsidRPr="0002587B">
              <w:rPr>
                <w:rFonts w:ascii="Times New Roman" w:eastAsia="Times New Roman" w:hAnsi="Times New Roman"/>
                <w:b/>
                <w:bCs/>
                <w:sz w:val="24"/>
                <w:szCs w:val="24"/>
                <w:lang w:eastAsia="tr-TR"/>
              </w:rPr>
              <w:t>…………………………………..</w:t>
            </w:r>
            <w:proofErr w:type="gramEnd"/>
            <w:r w:rsidRPr="0002587B">
              <w:rPr>
                <w:rFonts w:ascii="Times New Roman" w:eastAsia="Times New Roman" w:hAnsi="Times New Roman"/>
                <w:b/>
                <w:bCs/>
                <w:sz w:val="24"/>
                <w:szCs w:val="24"/>
                <w:lang w:eastAsia="tr-TR"/>
              </w:rPr>
              <w:br/>
              <w:t>Rektör</w:t>
            </w:r>
          </w:p>
        </w:tc>
      </w:tr>
    </w:tbl>
    <w:p w:rsidR="003D66C0" w:rsidRPr="004A07A9" w:rsidRDefault="003D66C0" w:rsidP="00BD6A5D">
      <w:pPr>
        <w:jc w:val="center"/>
        <w:rPr>
          <w:szCs w:val="28"/>
        </w:rPr>
      </w:pPr>
    </w:p>
    <w:sectPr w:rsidR="003D66C0" w:rsidRPr="004A07A9" w:rsidSect="006C5DE3">
      <w:headerReference w:type="default" r:id="rId8"/>
      <w:footerReference w:type="default" r:id="rId9"/>
      <w:pgSz w:w="11906" w:h="16838"/>
      <w:pgMar w:top="1951" w:right="1274" w:bottom="1134" w:left="1134" w:header="426" w:footer="736" w:gutter="0"/>
      <w:pgNumType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BF" w:rsidRDefault="00B83CBF" w:rsidP="00A679A8">
      <w:pPr>
        <w:spacing w:after="0" w:line="240" w:lineRule="auto"/>
      </w:pPr>
      <w:r>
        <w:separator/>
      </w:r>
    </w:p>
  </w:endnote>
  <w:endnote w:type="continuationSeparator" w:id="0">
    <w:p w:rsidR="00B83CBF" w:rsidRDefault="00B83CBF" w:rsidP="00A6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auto"/>
        <w:left w:val="single" w:sz="4" w:space="0" w:color="auto"/>
        <w:bottom w:val="single" w:sz="4" w:space="0" w:color="auto"/>
        <w:right w:val="single" w:sz="4" w:space="0" w:color="auto"/>
      </w:tblBorders>
      <w:tblLook w:val="04A0"/>
    </w:tblPr>
    <w:tblGrid>
      <w:gridCol w:w="3543"/>
      <w:gridCol w:w="3259"/>
      <w:gridCol w:w="2696"/>
    </w:tblGrid>
    <w:tr w:rsidR="002750E7" w:rsidRPr="007B7C78" w:rsidTr="004A07A9">
      <w:trPr>
        <w:trHeight w:val="747"/>
      </w:trPr>
      <w:tc>
        <w:tcPr>
          <w:tcW w:w="3543" w:type="dxa"/>
          <w:shd w:val="clear" w:color="auto" w:fill="auto"/>
        </w:tcPr>
        <w:p w:rsidR="002750E7" w:rsidRDefault="004A07A9" w:rsidP="004A07A9">
          <w:pPr>
            <w:pStyle w:val="Altbilgi"/>
            <w:ind w:left="-108"/>
            <w:rPr>
              <w:rFonts w:ascii="Times New Roman" w:hAnsi="Times New Roman"/>
              <w:sz w:val="20"/>
            </w:rPr>
          </w:pPr>
          <w:r>
            <w:rPr>
              <w:rFonts w:ascii="Times New Roman" w:hAnsi="Times New Roman"/>
              <w:sz w:val="20"/>
            </w:rPr>
            <w:t xml:space="preserve">            </w:t>
          </w:r>
          <w:r w:rsidR="006C5DE3">
            <w:rPr>
              <w:rFonts w:ascii="Times New Roman" w:hAnsi="Times New Roman"/>
              <w:sz w:val="20"/>
            </w:rPr>
            <w:t xml:space="preserve">  </w:t>
          </w:r>
          <w:r>
            <w:rPr>
              <w:rFonts w:ascii="Times New Roman" w:hAnsi="Times New Roman"/>
              <w:sz w:val="20"/>
            </w:rPr>
            <w:t xml:space="preserve"> </w:t>
          </w:r>
          <w:r w:rsidR="002750E7" w:rsidRPr="007B7C78">
            <w:rPr>
              <w:rFonts w:ascii="Times New Roman" w:hAnsi="Times New Roman"/>
              <w:sz w:val="20"/>
            </w:rPr>
            <w:t>Hazırlayan</w:t>
          </w:r>
        </w:p>
        <w:p w:rsidR="006A2330" w:rsidRPr="007B7C78" w:rsidRDefault="006C5DE3" w:rsidP="006A2330">
          <w:pPr>
            <w:pStyle w:val="Altbilgi"/>
            <w:ind w:left="-108"/>
            <w:rPr>
              <w:rFonts w:ascii="Times New Roman" w:hAnsi="Times New Roman"/>
              <w:sz w:val="20"/>
            </w:rPr>
          </w:pPr>
          <w:r>
            <w:rPr>
              <w:rFonts w:ascii="Times New Roman" w:hAnsi="Times New Roman"/>
              <w:sz w:val="20"/>
            </w:rPr>
            <w:t xml:space="preserve">   </w:t>
          </w:r>
        </w:p>
        <w:p w:rsidR="00873830" w:rsidRPr="007B7C78" w:rsidRDefault="00873830" w:rsidP="006C5DE3">
          <w:pPr>
            <w:pStyle w:val="Altbilgi"/>
            <w:ind w:left="-108"/>
            <w:rPr>
              <w:rFonts w:ascii="Times New Roman" w:hAnsi="Times New Roman"/>
              <w:sz w:val="20"/>
            </w:rPr>
          </w:pPr>
        </w:p>
      </w:tc>
      <w:tc>
        <w:tcPr>
          <w:tcW w:w="3259" w:type="dxa"/>
          <w:shd w:val="clear" w:color="auto" w:fill="auto"/>
        </w:tcPr>
        <w:p w:rsidR="002750E7" w:rsidRPr="007B7C78" w:rsidRDefault="002750E7" w:rsidP="000156E5">
          <w:pPr>
            <w:pStyle w:val="Altbilgi"/>
            <w:jc w:val="center"/>
            <w:rPr>
              <w:rFonts w:ascii="Times New Roman" w:hAnsi="Times New Roman"/>
              <w:sz w:val="20"/>
            </w:rPr>
          </w:pPr>
        </w:p>
      </w:tc>
      <w:tc>
        <w:tcPr>
          <w:tcW w:w="2696" w:type="dxa"/>
          <w:shd w:val="clear" w:color="auto" w:fill="auto"/>
        </w:tcPr>
        <w:p w:rsidR="002750E7" w:rsidRDefault="002750E7" w:rsidP="000156E5">
          <w:pPr>
            <w:pStyle w:val="Altbilgi"/>
            <w:jc w:val="center"/>
            <w:rPr>
              <w:rFonts w:ascii="Times New Roman" w:hAnsi="Times New Roman"/>
              <w:sz w:val="20"/>
            </w:rPr>
          </w:pPr>
          <w:r w:rsidRPr="007B7C78">
            <w:rPr>
              <w:rFonts w:ascii="Times New Roman" w:hAnsi="Times New Roman"/>
              <w:sz w:val="20"/>
            </w:rPr>
            <w:t>Kalite Sistem Onayı</w:t>
          </w:r>
        </w:p>
        <w:p w:rsidR="00873830" w:rsidRPr="007B7C78" w:rsidRDefault="00873830" w:rsidP="006C5DE3">
          <w:pPr>
            <w:pStyle w:val="Altbilgi"/>
            <w:jc w:val="center"/>
            <w:rPr>
              <w:rFonts w:ascii="Times New Roman" w:hAnsi="Times New Roman"/>
              <w:sz w:val="20"/>
            </w:rPr>
          </w:pPr>
        </w:p>
      </w:tc>
    </w:tr>
  </w:tbl>
  <w:p w:rsidR="00931DC7" w:rsidRDefault="00264D89" w:rsidP="004A07A9">
    <w:pPr>
      <w:jc w:val="both"/>
    </w:pPr>
    <w:r w:rsidRPr="00AF1E4B">
      <w:rPr>
        <w:rFonts w:ascii="Times New Roman" w:hAnsi="Times New Roman"/>
        <w:sz w:val="20"/>
        <w:szCs w:val="20"/>
      </w:rPr>
      <w:t xml:space="preserve">6698 </w:t>
    </w:r>
    <w:r w:rsidR="00F135F0">
      <w:rPr>
        <w:rFonts w:ascii="Times New Roman" w:hAnsi="Times New Roman"/>
        <w:sz w:val="20"/>
        <w:szCs w:val="20"/>
      </w:rPr>
      <w:t>s</w:t>
    </w:r>
    <w:r w:rsidRPr="00AF1E4B">
      <w:rPr>
        <w:rFonts w:ascii="Times New Roman" w:hAnsi="Times New Roman"/>
        <w:sz w:val="20"/>
        <w:szCs w:val="20"/>
      </w:rPr>
      <w:t>ayılı Kişisel Verilerin Korunması Kanunu kapsamında, kişisel verilerimin saklanmasına kaydedilmesine peşinen izin verdiğimi ve muvafakat ettiğimi kabul, beyan ve taahhüt ederim.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BF" w:rsidRDefault="00B83CBF" w:rsidP="00A679A8">
      <w:pPr>
        <w:spacing w:after="0" w:line="240" w:lineRule="auto"/>
      </w:pPr>
      <w:r>
        <w:separator/>
      </w:r>
    </w:p>
  </w:footnote>
  <w:footnote w:type="continuationSeparator" w:id="0">
    <w:p w:rsidR="00B83CBF" w:rsidRDefault="00B83CBF" w:rsidP="00A6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1"/>
      <w:gridCol w:w="4354"/>
      <w:gridCol w:w="1434"/>
      <w:gridCol w:w="1340"/>
      <w:gridCol w:w="1640"/>
    </w:tblGrid>
    <w:tr w:rsidR="007203AE" w:rsidRPr="007B7C78" w:rsidTr="007203AE">
      <w:trPr>
        <w:trHeight w:val="312"/>
      </w:trPr>
      <w:tc>
        <w:tcPr>
          <w:tcW w:w="1581" w:type="dxa"/>
          <w:vMerge w:val="restart"/>
          <w:vAlign w:val="center"/>
        </w:tcPr>
        <w:p w:rsidR="007203AE" w:rsidRPr="007B7C78" w:rsidRDefault="007203AE" w:rsidP="007F1559">
          <w:pPr>
            <w:pStyle w:val="stbilgi"/>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0288" behindDoc="0" locked="0" layoutInCell="1" allowOverlap="1">
                <wp:simplePos x="0" y="0"/>
                <wp:positionH relativeFrom="column">
                  <wp:posOffset>5080</wp:posOffset>
                </wp:positionH>
                <wp:positionV relativeFrom="paragraph">
                  <wp:posOffset>0</wp:posOffset>
                </wp:positionV>
                <wp:extent cx="876300" cy="89535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76300" cy="895350"/>
                        </a:xfrm>
                        <a:prstGeom prst="rect">
                          <a:avLst/>
                        </a:prstGeom>
                        <a:noFill/>
                        <a:ln w="9525">
                          <a:noFill/>
                          <a:miter lim="800000"/>
                          <a:headEnd/>
                          <a:tailEnd/>
                        </a:ln>
                      </pic:spPr>
                    </pic:pic>
                  </a:graphicData>
                </a:graphic>
              </wp:anchor>
            </w:drawing>
          </w:r>
        </w:p>
      </w:tc>
      <w:tc>
        <w:tcPr>
          <w:tcW w:w="4354" w:type="dxa"/>
          <w:vMerge w:val="restart"/>
          <w:vAlign w:val="center"/>
        </w:tcPr>
        <w:p w:rsidR="007203AE" w:rsidRPr="00583AC3" w:rsidRDefault="007203AE" w:rsidP="004D46AF">
          <w:pPr>
            <w:spacing w:after="0" w:line="240" w:lineRule="auto"/>
            <w:jc w:val="center"/>
            <w:rPr>
              <w:rFonts w:ascii="Times New Roman" w:hAnsi="Times New Roman"/>
              <w:b/>
              <w:sz w:val="28"/>
              <w:szCs w:val="28"/>
            </w:rPr>
          </w:pPr>
          <w:r>
            <w:rPr>
              <w:rFonts w:ascii="Times New Roman" w:hAnsi="Times New Roman"/>
              <w:b/>
              <w:sz w:val="28"/>
              <w:szCs w:val="28"/>
            </w:rPr>
            <w:t xml:space="preserve">HASTUYİT PROJE </w:t>
          </w:r>
          <w:r w:rsidR="004D46AF">
            <w:rPr>
              <w:rFonts w:ascii="Times New Roman" w:hAnsi="Times New Roman"/>
              <w:b/>
              <w:sz w:val="28"/>
              <w:szCs w:val="28"/>
            </w:rPr>
            <w:t>DESTEKLEME SÖZLEŞME</w:t>
          </w:r>
          <w:r w:rsidRPr="009777D1">
            <w:rPr>
              <w:rFonts w:ascii="Times New Roman" w:hAnsi="Times New Roman"/>
              <w:b/>
              <w:sz w:val="28"/>
              <w:szCs w:val="28"/>
            </w:rPr>
            <w:t xml:space="preserve"> </w:t>
          </w:r>
          <w:r w:rsidRPr="007B7C78">
            <w:rPr>
              <w:rFonts w:ascii="Times New Roman" w:hAnsi="Times New Roman"/>
              <w:b/>
              <w:color w:val="000000"/>
              <w:sz w:val="28"/>
              <w:szCs w:val="28"/>
              <w:lang w:bidi="tr-TR"/>
            </w:rPr>
            <w:t>FORMU</w:t>
          </w: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Doküman No</w:t>
          </w:r>
        </w:p>
      </w:tc>
      <w:tc>
        <w:tcPr>
          <w:tcW w:w="1340" w:type="dxa"/>
          <w:vAlign w:val="center"/>
        </w:tcPr>
        <w:p w:rsidR="007203AE" w:rsidRPr="007B7C78" w:rsidRDefault="00973902" w:rsidP="00B65670">
          <w:pPr>
            <w:pStyle w:val="stbilgi"/>
            <w:rPr>
              <w:rFonts w:ascii="Times New Roman" w:hAnsi="Times New Roman"/>
              <w:sz w:val="18"/>
              <w:szCs w:val="18"/>
            </w:rPr>
          </w:pPr>
          <w:r>
            <w:rPr>
              <w:rFonts w:ascii="Times New Roman" w:hAnsi="Times New Roman"/>
              <w:sz w:val="18"/>
              <w:szCs w:val="18"/>
            </w:rPr>
            <w:t>FR-492</w:t>
          </w:r>
        </w:p>
      </w:tc>
      <w:tc>
        <w:tcPr>
          <w:tcW w:w="1640" w:type="dxa"/>
          <w:vMerge w:val="restart"/>
        </w:tcPr>
        <w:p w:rsidR="00450EF2" w:rsidRDefault="00450EF2" w:rsidP="00B65670">
          <w:pPr>
            <w:pStyle w:val="stbilgi"/>
            <w:rPr>
              <w:rFonts w:ascii="Times New Roman" w:hAnsi="Times New Roman"/>
              <w:sz w:val="18"/>
              <w:szCs w:val="18"/>
            </w:rPr>
          </w:pPr>
        </w:p>
        <w:p w:rsidR="00450EF2" w:rsidRPr="00450EF2" w:rsidRDefault="00450EF2" w:rsidP="00450EF2">
          <w:pPr>
            <w:jc w:val="center"/>
          </w:pPr>
          <w:r w:rsidRPr="0091639F">
            <w:rPr>
              <w:noProof/>
              <w:lang w:eastAsia="tr-TR"/>
            </w:rPr>
            <w:drawing>
              <wp:inline distT="0" distB="0" distL="0" distR="0">
                <wp:extent cx="900000" cy="900000"/>
                <wp:effectExtent l="0" t="0" r="0" b="0"/>
                <wp:docPr id="7" name="Resim 7" descr="C:\Users\hasma\Dropbox\PC\Desktop\HASTUY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ma\Dropbox\PC\Desktop\HASTUYİT 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7203AE"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İlk Yayın Tarihi</w:t>
          </w:r>
        </w:p>
      </w:tc>
      <w:tc>
        <w:tcPr>
          <w:tcW w:w="1340" w:type="dxa"/>
          <w:vAlign w:val="center"/>
        </w:tcPr>
        <w:p w:rsidR="007203AE" w:rsidRPr="007B7C78" w:rsidRDefault="00DF7A8D" w:rsidP="00973902">
          <w:pPr>
            <w:pStyle w:val="stbilgi"/>
            <w:rPr>
              <w:rFonts w:ascii="Times New Roman" w:hAnsi="Times New Roman"/>
              <w:sz w:val="18"/>
              <w:szCs w:val="18"/>
            </w:rPr>
          </w:pPr>
          <w:r>
            <w:rPr>
              <w:rFonts w:ascii="Times New Roman" w:hAnsi="Times New Roman"/>
              <w:sz w:val="18"/>
              <w:szCs w:val="18"/>
            </w:rPr>
            <w:t>2</w:t>
          </w:r>
          <w:r w:rsidR="00973902">
            <w:rPr>
              <w:rFonts w:ascii="Times New Roman" w:hAnsi="Times New Roman"/>
              <w:sz w:val="18"/>
              <w:szCs w:val="18"/>
            </w:rPr>
            <w:t>1</w:t>
          </w:r>
          <w:r w:rsidR="007203AE">
            <w:rPr>
              <w:rFonts w:ascii="Times New Roman" w:hAnsi="Times New Roman"/>
              <w:sz w:val="18"/>
              <w:szCs w:val="18"/>
            </w:rPr>
            <w:t>.0</w:t>
          </w:r>
          <w:r w:rsidR="00973902">
            <w:rPr>
              <w:rFonts w:ascii="Times New Roman" w:hAnsi="Times New Roman"/>
              <w:sz w:val="18"/>
              <w:szCs w:val="18"/>
            </w:rPr>
            <w:t>6</w:t>
          </w:r>
          <w:r w:rsidR="007203AE" w:rsidRPr="007B7C78">
            <w:rPr>
              <w:rFonts w:ascii="Times New Roman" w:hAnsi="Times New Roman"/>
              <w:sz w:val="18"/>
              <w:szCs w:val="18"/>
            </w:rPr>
            <w:t>.20</w:t>
          </w:r>
          <w:r w:rsidR="007203AE">
            <w:rPr>
              <w:rFonts w:ascii="Times New Roman" w:hAnsi="Times New Roman"/>
              <w:sz w:val="18"/>
              <w:szCs w:val="18"/>
            </w:rPr>
            <w:t>23</w:t>
          </w:r>
        </w:p>
      </w:tc>
      <w:tc>
        <w:tcPr>
          <w:tcW w:w="1640" w:type="dxa"/>
          <w:vMerge/>
        </w:tcPr>
        <w:p w:rsidR="007203AE" w:rsidRDefault="007203AE" w:rsidP="00873830">
          <w:pPr>
            <w:pStyle w:val="stbilgi"/>
            <w:rPr>
              <w:rFonts w:ascii="Times New Roman" w:hAnsi="Times New Roman"/>
              <w:sz w:val="18"/>
              <w:szCs w:val="18"/>
            </w:rPr>
          </w:pPr>
        </w:p>
      </w:tc>
    </w:tr>
    <w:tr w:rsidR="007203AE"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Revizyon Tarihi</w:t>
          </w:r>
        </w:p>
      </w:tc>
      <w:tc>
        <w:tcPr>
          <w:tcW w:w="1340" w:type="dxa"/>
          <w:vAlign w:val="center"/>
        </w:tcPr>
        <w:p w:rsidR="007203AE" w:rsidRPr="007B7C78" w:rsidRDefault="007203AE" w:rsidP="007F1559">
          <w:pPr>
            <w:pStyle w:val="stbilgi"/>
            <w:rPr>
              <w:rFonts w:ascii="Times New Roman" w:hAnsi="Times New Roman"/>
              <w:sz w:val="18"/>
              <w:szCs w:val="18"/>
            </w:rPr>
          </w:pPr>
        </w:p>
      </w:tc>
      <w:tc>
        <w:tcPr>
          <w:tcW w:w="1640" w:type="dxa"/>
          <w:vMerge/>
        </w:tcPr>
        <w:p w:rsidR="007203AE" w:rsidRPr="007B7C78" w:rsidRDefault="007203AE" w:rsidP="007F1559">
          <w:pPr>
            <w:pStyle w:val="stbilgi"/>
            <w:rPr>
              <w:rFonts w:ascii="Times New Roman" w:hAnsi="Times New Roman"/>
              <w:sz w:val="18"/>
              <w:szCs w:val="18"/>
            </w:rPr>
          </w:pPr>
        </w:p>
      </w:tc>
    </w:tr>
    <w:tr w:rsidR="007203AE" w:rsidRPr="007B7C78" w:rsidTr="007203AE">
      <w:trPr>
        <w:trHeight w:val="312"/>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Revizyon No</w:t>
          </w:r>
        </w:p>
      </w:tc>
      <w:tc>
        <w:tcPr>
          <w:tcW w:w="1340"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00</w:t>
          </w:r>
        </w:p>
      </w:tc>
      <w:tc>
        <w:tcPr>
          <w:tcW w:w="1640" w:type="dxa"/>
          <w:vMerge/>
        </w:tcPr>
        <w:p w:rsidR="007203AE" w:rsidRPr="007B7C78" w:rsidRDefault="007203AE" w:rsidP="007F1559">
          <w:pPr>
            <w:pStyle w:val="stbilgi"/>
            <w:rPr>
              <w:rFonts w:ascii="Times New Roman" w:hAnsi="Times New Roman"/>
              <w:sz w:val="18"/>
              <w:szCs w:val="18"/>
            </w:rPr>
          </w:pPr>
        </w:p>
      </w:tc>
    </w:tr>
    <w:tr w:rsidR="007203AE" w:rsidRPr="007B7C78" w:rsidTr="007203AE">
      <w:trPr>
        <w:trHeight w:val="417"/>
      </w:trPr>
      <w:tc>
        <w:tcPr>
          <w:tcW w:w="1581" w:type="dxa"/>
          <w:vMerge/>
          <w:vAlign w:val="center"/>
        </w:tcPr>
        <w:p w:rsidR="007203AE" w:rsidRPr="007B7C78" w:rsidRDefault="007203AE" w:rsidP="007F1559">
          <w:pPr>
            <w:pStyle w:val="stbilgi"/>
            <w:jc w:val="center"/>
            <w:rPr>
              <w:rFonts w:ascii="Times New Roman" w:hAnsi="Times New Roman"/>
            </w:rPr>
          </w:pPr>
        </w:p>
      </w:tc>
      <w:tc>
        <w:tcPr>
          <w:tcW w:w="4354" w:type="dxa"/>
          <w:vMerge/>
          <w:vAlign w:val="center"/>
        </w:tcPr>
        <w:p w:rsidR="007203AE" w:rsidRPr="007B7C78" w:rsidRDefault="007203AE" w:rsidP="007F1559">
          <w:pPr>
            <w:pStyle w:val="stbilgi"/>
            <w:jc w:val="center"/>
            <w:rPr>
              <w:rFonts w:ascii="Times New Roman" w:hAnsi="Times New Roman"/>
            </w:rPr>
          </w:pPr>
        </w:p>
      </w:tc>
      <w:tc>
        <w:tcPr>
          <w:tcW w:w="1434" w:type="dxa"/>
          <w:vAlign w:val="center"/>
        </w:tcPr>
        <w:p w:rsidR="007203AE" w:rsidRPr="007B7C78" w:rsidRDefault="007203AE" w:rsidP="007F1559">
          <w:pPr>
            <w:pStyle w:val="stbilgi"/>
            <w:rPr>
              <w:rFonts w:ascii="Times New Roman" w:hAnsi="Times New Roman"/>
              <w:sz w:val="18"/>
              <w:szCs w:val="18"/>
            </w:rPr>
          </w:pPr>
          <w:r w:rsidRPr="007B7C78">
            <w:rPr>
              <w:rFonts w:ascii="Times New Roman" w:hAnsi="Times New Roman"/>
              <w:sz w:val="18"/>
              <w:szCs w:val="18"/>
            </w:rPr>
            <w:t>Sayfa No</w:t>
          </w:r>
        </w:p>
      </w:tc>
      <w:tc>
        <w:tcPr>
          <w:tcW w:w="1340" w:type="dxa"/>
          <w:vAlign w:val="center"/>
        </w:tcPr>
        <w:p w:rsidR="007203AE" w:rsidRPr="007B7C78" w:rsidRDefault="00386516" w:rsidP="007F1559">
          <w:pPr>
            <w:pStyle w:val="stbilgi"/>
            <w:rPr>
              <w:rFonts w:ascii="Times New Roman" w:hAnsi="Times New Roman"/>
              <w:sz w:val="18"/>
              <w:szCs w:val="18"/>
            </w:rPr>
          </w:pPr>
          <w:r w:rsidRPr="007B7C78">
            <w:rPr>
              <w:rFonts w:ascii="Times New Roman" w:hAnsi="Times New Roman"/>
              <w:sz w:val="18"/>
              <w:szCs w:val="18"/>
            </w:rPr>
            <w:fldChar w:fldCharType="begin"/>
          </w:r>
          <w:r w:rsidR="007203AE" w:rsidRPr="007B7C78">
            <w:rPr>
              <w:rFonts w:ascii="Times New Roman" w:hAnsi="Times New Roman"/>
              <w:sz w:val="18"/>
              <w:szCs w:val="18"/>
            </w:rPr>
            <w:instrText xml:space="preserve"> PAGE </w:instrText>
          </w:r>
          <w:r w:rsidRPr="007B7C78">
            <w:rPr>
              <w:rFonts w:ascii="Times New Roman" w:hAnsi="Times New Roman"/>
              <w:sz w:val="18"/>
              <w:szCs w:val="18"/>
            </w:rPr>
            <w:fldChar w:fldCharType="separate"/>
          </w:r>
          <w:r w:rsidR="006A2330">
            <w:rPr>
              <w:rFonts w:ascii="Times New Roman" w:hAnsi="Times New Roman"/>
              <w:noProof/>
              <w:sz w:val="18"/>
              <w:szCs w:val="18"/>
            </w:rPr>
            <w:t>1</w:t>
          </w:r>
          <w:r w:rsidRPr="007B7C78">
            <w:rPr>
              <w:rFonts w:ascii="Times New Roman" w:hAnsi="Times New Roman"/>
              <w:sz w:val="18"/>
              <w:szCs w:val="18"/>
            </w:rPr>
            <w:fldChar w:fldCharType="end"/>
          </w:r>
          <w:r w:rsidR="007203AE" w:rsidRPr="007B7C78">
            <w:rPr>
              <w:rFonts w:ascii="Times New Roman" w:hAnsi="Times New Roman"/>
              <w:sz w:val="18"/>
              <w:szCs w:val="18"/>
            </w:rPr>
            <w:t xml:space="preserve"> / </w:t>
          </w:r>
          <w:r w:rsidRPr="007B7C78">
            <w:rPr>
              <w:rFonts w:ascii="Times New Roman" w:hAnsi="Times New Roman"/>
              <w:sz w:val="18"/>
              <w:szCs w:val="18"/>
            </w:rPr>
            <w:fldChar w:fldCharType="begin"/>
          </w:r>
          <w:r w:rsidR="007203AE" w:rsidRPr="007B7C78">
            <w:rPr>
              <w:rFonts w:ascii="Times New Roman" w:hAnsi="Times New Roman"/>
              <w:sz w:val="18"/>
              <w:szCs w:val="18"/>
            </w:rPr>
            <w:instrText xml:space="preserve"> NUMPAGES  </w:instrText>
          </w:r>
          <w:r w:rsidRPr="007B7C78">
            <w:rPr>
              <w:rFonts w:ascii="Times New Roman" w:hAnsi="Times New Roman"/>
              <w:sz w:val="18"/>
              <w:szCs w:val="18"/>
            </w:rPr>
            <w:fldChar w:fldCharType="separate"/>
          </w:r>
          <w:r w:rsidR="006A2330">
            <w:rPr>
              <w:rFonts w:ascii="Times New Roman" w:hAnsi="Times New Roman"/>
              <w:noProof/>
              <w:sz w:val="18"/>
              <w:szCs w:val="18"/>
            </w:rPr>
            <w:t>3</w:t>
          </w:r>
          <w:r w:rsidRPr="007B7C78">
            <w:rPr>
              <w:rFonts w:ascii="Times New Roman" w:hAnsi="Times New Roman"/>
              <w:sz w:val="18"/>
              <w:szCs w:val="18"/>
            </w:rPr>
            <w:fldChar w:fldCharType="end"/>
          </w:r>
        </w:p>
      </w:tc>
      <w:tc>
        <w:tcPr>
          <w:tcW w:w="1640" w:type="dxa"/>
          <w:vMerge/>
        </w:tcPr>
        <w:p w:rsidR="007203AE" w:rsidRPr="007B7C78" w:rsidRDefault="007203AE" w:rsidP="007F1559">
          <w:pPr>
            <w:pStyle w:val="stbilgi"/>
            <w:rPr>
              <w:rFonts w:ascii="Times New Roman" w:hAnsi="Times New Roman"/>
              <w:sz w:val="18"/>
              <w:szCs w:val="18"/>
            </w:rPr>
          </w:pPr>
        </w:p>
      </w:tc>
    </w:tr>
  </w:tbl>
  <w:p w:rsidR="00931DC7" w:rsidRPr="00A679A8" w:rsidRDefault="00931DC7" w:rsidP="00AB73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73C3"/>
    <w:multiLevelType w:val="hybridMultilevel"/>
    <w:tmpl w:val="B08C8B70"/>
    <w:lvl w:ilvl="0" w:tplc="B3625ED0">
      <w:start w:val="1"/>
      <w:numFmt w:val="decimal"/>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51900E5"/>
    <w:multiLevelType w:val="hybridMultilevel"/>
    <w:tmpl w:val="061EFB44"/>
    <w:lvl w:ilvl="0" w:tplc="01765890">
      <w:numFmt w:val="bullet"/>
      <w:lvlText w:val=""/>
      <w:lvlJc w:val="left"/>
      <w:pPr>
        <w:ind w:left="1028" w:hanging="365"/>
      </w:pPr>
      <w:rPr>
        <w:rFonts w:ascii="Wingdings" w:eastAsia="Wingdings" w:hAnsi="Wingdings" w:cs="Wingdings" w:hint="default"/>
        <w:w w:val="99"/>
        <w:sz w:val="32"/>
        <w:szCs w:val="32"/>
        <w:lang w:val="tr-TR" w:eastAsia="en-US" w:bidi="ar-SA"/>
      </w:rPr>
    </w:lvl>
    <w:lvl w:ilvl="1" w:tplc="FAF6464E">
      <w:numFmt w:val="bullet"/>
      <w:lvlText w:val=""/>
      <w:lvlJc w:val="left"/>
      <w:pPr>
        <w:ind w:left="1278" w:hanging="322"/>
      </w:pPr>
      <w:rPr>
        <w:rFonts w:ascii="Wingdings" w:eastAsia="Wingdings" w:hAnsi="Wingdings" w:cs="Wingdings" w:hint="default"/>
        <w:w w:val="100"/>
        <w:sz w:val="28"/>
        <w:szCs w:val="28"/>
        <w:lang w:val="tr-TR" w:eastAsia="en-US" w:bidi="ar-SA"/>
      </w:rPr>
    </w:lvl>
    <w:lvl w:ilvl="2" w:tplc="95AA1D4E">
      <w:numFmt w:val="bullet"/>
      <w:lvlText w:val="•"/>
      <w:lvlJc w:val="left"/>
      <w:pPr>
        <w:ind w:left="2198" w:hanging="322"/>
      </w:pPr>
      <w:rPr>
        <w:rFonts w:hint="default"/>
        <w:lang w:val="tr-TR" w:eastAsia="en-US" w:bidi="ar-SA"/>
      </w:rPr>
    </w:lvl>
    <w:lvl w:ilvl="3" w:tplc="AD703610">
      <w:numFmt w:val="bullet"/>
      <w:lvlText w:val="•"/>
      <w:lvlJc w:val="left"/>
      <w:pPr>
        <w:ind w:left="3116" w:hanging="322"/>
      </w:pPr>
      <w:rPr>
        <w:rFonts w:hint="default"/>
        <w:lang w:val="tr-TR" w:eastAsia="en-US" w:bidi="ar-SA"/>
      </w:rPr>
    </w:lvl>
    <w:lvl w:ilvl="4" w:tplc="861C5E40">
      <w:numFmt w:val="bullet"/>
      <w:lvlText w:val="•"/>
      <w:lvlJc w:val="left"/>
      <w:pPr>
        <w:ind w:left="4035" w:hanging="322"/>
      </w:pPr>
      <w:rPr>
        <w:rFonts w:hint="default"/>
        <w:lang w:val="tr-TR" w:eastAsia="en-US" w:bidi="ar-SA"/>
      </w:rPr>
    </w:lvl>
    <w:lvl w:ilvl="5" w:tplc="489CE336">
      <w:numFmt w:val="bullet"/>
      <w:lvlText w:val="•"/>
      <w:lvlJc w:val="left"/>
      <w:pPr>
        <w:ind w:left="4953" w:hanging="322"/>
      </w:pPr>
      <w:rPr>
        <w:rFonts w:hint="default"/>
        <w:lang w:val="tr-TR" w:eastAsia="en-US" w:bidi="ar-SA"/>
      </w:rPr>
    </w:lvl>
    <w:lvl w:ilvl="6" w:tplc="384412EA">
      <w:numFmt w:val="bullet"/>
      <w:lvlText w:val="•"/>
      <w:lvlJc w:val="left"/>
      <w:pPr>
        <w:ind w:left="5872" w:hanging="322"/>
      </w:pPr>
      <w:rPr>
        <w:rFonts w:hint="default"/>
        <w:lang w:val="tr-TR" w:eastAsia="en-US" w:bidi="ar-SA"/>
      </w:rPr>
    </w:lvl>
    <w:lvl w:ilvl="7" w:tplc="F77CF426">
      <w:numFmt w:val="bullet"/>
      <w:lvlText w:val="•"/>
      <w:lvlJc w:val="left"/>
      <w:pPr>
        <w:ind w:left="6790" w:hanging="322"/>
      </w:pPr>
      <w:rPr>
        <w:rFonts w:hint="default"/>
        <w:lang w:val="tr-TR" w:eastAsia="en-US" w:bidi="ar-SA"/>
      </w:rPr>
    </w:lvl>
    <w:lvl w:ilvl="8" w:tplc="F92A7444">
      <w:numFmt w:val="bullet"/>
      <w:lvlText w:val="•"/>
      <w:lvlJc w:val="left"/>
      <w:pPr>
        <w:ind w:left="7709" w:hanging="322"/>
      </w:pPr>
      <w:rPr>
        <w:rFonts w:hint="default"/>
        <w:lang w:val="tr-TR" w:eastAsia="en-US" w:bidi="ar-SA"/>
      </w:rPr>
    </w:lvl>
  </w:abstractNum>
  <w:abstractNum w:abstractNumId="2">
    <w:nsid w:val="4C657B6F"/>
    <w:multiLevelType w:val="multilevel"/>
    <w:tmpl w:val="42BEFC1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5804D73"/>
    <w:multiLevelType w:val="hybridMultilevel"/>
    <w:tmpl w:val="D0001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D27CEC"/>
    <w:multiLevelType w:val="hybridMultilevel"/>
    <w:tmpl w:val="601EF3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062B98"/>
    <w:multiLevelType w:val="hybridMultilevel"/>
    <w:tmpl w:val="27A8AE96"/>
    <w:lvl w:ilvl="0" w:tplc="798A2B40">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679A8"/>
    <w:rsid w:val="00004120"/>
    <w:rsid w:val="0000642B"/>
    <w:rsid w:val="00007B16"/>
    <w:rsid w:val="00011031"/>
    <w:rsid w:val="000127D3"/>
    <w:rsid w:val="000128A7"/>
    <w:rsid w:val="000156E5"/>
    <w:rsid w:val="00016873"/>
    <w:rsid w:val="00020E02"/>
    <w:rsid w:val="0003321D"/>
    <w:rsid w:val="00061ACC"/>
    <w:rsid w:val="00074E56"/>
    <w:rsid w:val="0009080F"/>
    <w:rsid w:val="000B0242"/>
    <w:rsid w:val="000C652B"/>
    <w:rsid w:val="000E254A"/>
    <w:rsid w:val="000F0254"/>
    <w:rsid w:val="001336DD"/>
    <w:rsid w:val="00144194"/>
    <w:rsid w:val="0015565F"/>
    <w:rsid w:val="00193976"/>
    <w:rsid w:val="001A646E"/>
    <w:rsid w:val="001B132D"/>
    <w:rsid w:val="001C2CF3"/>
    <w:rsid w:val="001E754D"/>
    <w:rsid w:val="001F3383"/>
    <w:rsid w:val="00204911"/>
    <w:rsid w:val="00207ED9"/>
    <w:rsid w:val="00213673"/>
    <w:rsid w:val="00237229"/>
    <w:rsid w:val="00237DB4"/>
    <w:rsid w:val="0024439B"/>
    <w:rsid w:val="00263135"/>
    <w:rsid w:val="00264D89"/>
    <w:rsid w:val="00274A4A"/>
    <w:rsid w:val="00274E92"/>
    <w:rsid w:val="00275090"/>
    <w:rsid w:val="002750E7"/>
    <w:rsid w:val="00286347"/>
    <w:rsid w:val="002913BF"/>
    <w:rsid w:val="002A694E"/>
    <w:rsid w:val="002E1E1D"/>
    <w:rsid w:val="0033431E"/>
    <w:rsid w:val="00351A56"/>
    <w:rsid w:val="00356692"/>
    <w:rsid w:val="00362FE9"/>
    <w:rsid w:val="00365EA5"/>
    <w:rsid w:val="003752C9"/>
    <w:rsid w:val="00386516"/>
    <w:rsid w:val="0039492A"/>
    <w:rsid w:val="003A5B7F"/>
    <w:rsid w:val="003A5BCD"/>
    <w:rsid w:val="003A6B88"/>
    <w:rsid w:val="003C370D"/>
    <w:rsid w:val="003D4F93"/>
    <w:rsid w:val="003D66C0"/>
    <w:rsid w:val="003E5509"/>
    <w:rsid w:val="0040631B"/>
    <w:rsid w:val="00407023"/>
    <w:rsid w:val="0042445E"/>
    <w:rsid w:val="00450EF2"/>
    <w:rsid w:val="00474A2C"/>
    <w:rsid w:val="00481121"/>
    <w:rsid w:val="004826CE"/>
    <w:rsid w:val="00492776"/>
    <w:rsid w:val="004A07A9"/>
    <w:rsid w:val="004A2308"/>
    <w:rsid w:val="004C28E6"/>
    <w:rsid w:val="004D46AF"/>
    <w:rsid w:val="004E01AF"/>
    <w:rsid w:val="004E2763"/>
    <w:rsid w:val="00524A0E"/>
    <w:rsid w:val="0053009A"/>
    <w:rsid w:val="00547DC7"/>
    <w:rsid w:val="005548EA"/>
    <w:rsid w:val="0058371E"/>
    <w:rsid w:val="00583AC3"/>
    <w:rsid w:val="00587DA4"/>
    <w:rsid w:val="005937BD"/>
    <w:rsid w:val="005A48F0"/>
    <w:rsid w:val="005C0D3A"/>
    <w:rsid w:val="005C0F68"/>
    <w:rsid w:val="005C5A06"/>
    <w:rsid w:val="005E3DD9"/>
    <w:rsid w:val="005E65DC"/>
    <w:rsid w:val="00605980"/>
    <w:rsid w:val="00610183"/>
    <w:rsid w:val="00615715"/>
    <w:rsid w:val="006256C1"/>
    <w:rsid w:val="00642337"/>
    <w:rsid w:val="00645557"/>
    <w:rsid w:val="00670828"/>
    <w:rsid w:val="006A2330"/>
    <w:rsid w:val="006B21AD"/>
    <w:rsid w:val="006C5DE3"/>
    <w:rsid w:val="006D2115"/>
    <w:rsid w:val="006E7943"/>
    <w:rsid w:val="006F3E96"/>
    <w:rsid w:val="00711194"/>
    <w:rsid w:val="007203AE"/>
    <w:rsid w:val="00726E2D"/>
    <w:rsid w:val="00746BF1"/>
    <w:rsid w:val="00750BB9"/>
    <w:rsid w:val="0075418B"/>
    <w:rsid w:val="007637FD"/>
    <w:rsid w:val="007829AE"/>
    <w:rsid w:val="007C19BF"/>
    <w:rsid w:val="007C5873"/>
    <w:rsid w:val="007D086C"/>
    <w:rsid w:val="007D4E95"/>
    <w:rsid w:val="007D4F19"/>
    <w:rsid w:val="007E6962"/>
    <w:rsid w:val="007F1559"/>
    <w:rsid w:val="0080047E"/>
    <w:rsid w:val="008240B8"/>
    <w:rsid w:val="00830824"/>
    <w:rsid w:val="00871C3D"/>
    <w:rsid w:val="00873830"/>
    <w:rsid w:val="00877A71"/>
    <w:rsid w:val="00885D1B"/>
    <w:rsid w:val="008C1C1F"/>
    <w:rsid w:val="008E1320"/>
    <w:rsid w:val="008F0AF5"/>
    <w:rsid w:val="00900A9F"/>
    <w:rsid w:val="00901EA0"/>
    <w:rsid w:val="00930318"/>
    <w:rsid w:val="00931DC7"/>
    <w:rsid w:val="00934308"/>
    <w:rsid w:val="0093698D"/>
    <w:rsid w:val="009427F2"/>
    <w:rsid w:val="00945723"/>
    <w:rsid w:val="00953590"/>
    <w:rsid w:val="00954E46"/>
    <w:rsid w:val="00973902"/>
    <w:rsid w:val="009767A4"/>
    <w:rsid w:val="009A587C"/>
    <w:rsid w:val="009B205D"/>
    <w:rsid w:val="009B6EA3"/>
    <w:rsid w:val="009C192F"/>
    <w:rsid w:val="009C4701"/>
    <w:rsid w:val="009D27F6"/>
    <w:rsid w:val="009D3CE4"/>
    <w:rsid w:val="00A414D9"/>
    <w:rsid w:val="00A6088A"/>
    <w:rsid w:val="00A66DCF"/>
    <w:rsid w:val="00A679A8"/>
    <w:rsid w:val="00A81FA9"/>
    <w:rsid w:val="00A97714"/>
    <w:rsid w:val="00AA0D2B"/>
    <w:rsid w:val="00AB735E"/>
    <w:rsid w:val="00AC3C79"/>
    <w:rsid w:val="00AE4FD4"/>
    <w:rsid w:val="00AE538B"/>
    <w:rsid w:val="00AF09D8"/>
    <w:rsid w:val="00AF4083"/>
    <w:rsid w:val="00AF7FC6"/>
    <w:rsid w:val="00B033B0"/>
    <w:rsid w:val="00B239D7"/>
    <w:rsid w:val="00B451D9"/>
    <w:rsid w:val="00B6136C"/>
    <w:rsid w:val="00B65670"/>
    <w:rsid w:val="00B83CBF"/>
    <w:rsid w:val="00BC7576"/>
    <w:rsid w:val="00BD2ED0"/>
    <w:rsid w:val="00BD6A5D"/>
    <w:rsid w:val="00BE1E65"/>
    <w:rsid w:val="00BF0DD7"/>
    <w:rsid w:val="00BF3AFC"/>
    <w:rsid w:val="00BF483D"/>
    <w:rsid w:val="00C01781"/>
    <w:rsid w:val="00C06A79"/>
    <w:rsid w:val="00C10801"/>
    <w:rsid w:val="00C12799"/>
    <w:rsid w:val="00C2460C"/>
    <w:rsid w:val="00C26B19"/>
    <w:rsid w:val="00C43092"/>
    <w:rsid w:val="00C47906"/>
    <w:rsid w:val="00C52076"/>
    <w:rsid w:val="00C547B9"/>
    <w:rsid w:val="00C55115"/>
    <w:rsid w:val="00C67D8E"/>
    <w:rsid w:val="00C77635"/>
    <w:rsid w:val="00C9454A"/>
    <w:rsid w:val="00CA103C"/>
    <w:rsid w:val="00CD16BA"/>
    <w:rsid w:val="00CF27AD"/>
    <w:rsid w:val="00D057DC"/>
    <w:rsid w:val="00D3232F"/>
    <w:rsid w:val="00D454DC"/>
    <w:rsid w:val="00D6489D"/>
    <w:rsid w:val="00D649A4"/>
    <w:rsid w:val="00D64D62"/>
    <w:rsid w:val="00D8348B"/>
    <w:rsid w:val="00D860A6"/>
    <w:rsid w:val="00D86802"/>
    <w:rsid w:val="00DA0DE9"/>
    <w:rsid w:val="00DA5A8C"/>
    <w:rsid w:val="00DB3E72"/>
    <w:rsid w:val="00DE06F9"/>
    <w:rsid w:val="00DF2FE0"/>
    <w:rsid w:val="00DF39E6"/>
    <w:rsid w:val="00DF7A8D"/>
    <w:rsid w:val="00DF7DF0"/>
    <w:rsid w:val="00E01AB9"/>
    <w:rsid w:val="00E234C1"/>
    <w:rsid w:val="00E34110"/>
    <w:rsid w:val="00E42D8F"/>
    <w:rsid w:val="00E743D0"/>
    <w:rsid w:val="00E806A2"/>
    <w:rsid w:val="00E854A2"/>
    <w:rsid w:val="00E97ED0"/>
    <w:rsid w:val="00EA29A8"/>
    <w:rsid w:val="00EB5D39"/>
    <w:rsid w:val="00EC089E"/>
    <w:rsid w:val="00ED4A91"/>
    <w:rsid w:val="00EF3FC6"/>
    <w:rsid w:val="00F12E6E"/>
    <w:rsid w:val="00F135F0"/>
    <w:rsid w:val="00F86B2A"/>
    <w:rsid w:val="00FC01FF"/>
    <w:rsid w:val="00FD3C27"/>
    <w:rsid w:val="00FE1668"/>
    <w:rsid w:val="00FE50A1"/>
    <w:rsid w:val="00FF3200"/>
    <w:rsid w:val="00FF4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9A8"/>
  </w:style>
  <w:style w:type="paragraph" w:styleId="Altbilgi">
    <w:name w:val="footer"/>
    <w:basedOn w:val="Normal"/>
    <w:link w:val="AltbilgiChar"/>
    <w:uiPriority w:val="99"/>
    <w:unhideWhenUsed/>
    <w:rsid w:val="00A67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9A8"/>
  </w:style>
  <w:style w:type="character" w:styleId="Kpr">
    <w:name w:val="Hyperlink"/>
    <w:uiPriority w:val="99"/>
    <w:unhideWhenUsed/>
    <w:rsid w:val="00CA103C"/>
    <w:rPr>
      <w:color w:val="0000FF"/>
      <w:u w:val="single"/>
    </w:rPr>
  </w:style>
  <w:style w:type="table" w:styleId="TabloKlavuzu">
    <w:name w:val="Table Grid"/>
    <w:basedOn w:val="NormalTablo"/>
    <w:uiPriority w:val="39"/>
    <w:rsid w:val="00B6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738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73830"/>
    <w:pPr>
      <w:widowControl w:val="0"/>
      <w:autoSpaceDE w:val="0"/>
      <w:autoSpaceDN w:val="0"/>
      <w:spacing w:after="0" w:line="240" w:lineRule="auto"/>
    </w:pPr>
    <w:rPr>
      <w:rFonts w:ascii="Times New Roman" w:eastAsia="Times New Roman" w:hAnsi="Times New Roman"/>
      <w:b/>
      <w:bCs/>
      <w:sz w:val="24"/>
      <w:szCs w:val="24"/>
    </w:rPr>
  </w:style>
  <w:style w:type="character" w:customStyle="1" w:styleId="GvdeMetniChar">
    <w:name w:val="Gövde Metni Char"/>
    <w:basedOn w:val="VarsaylanParagrafYazTipi"/>
    <w:link w:val="GvdeMetni"/>
    <w:uiPriority w:val="1"/>
    <w:rsid w:val="00873830"/>
    <w:rPr>
      <w:rFonts w:ascii="Times New Roman" w:eastAsia="Times New Roman" w:hAnsi="Times New Roman"/>
      <w:b/>
      <w:bCs/>
      <w:sz w:val="24"/>
      <w:szCs w:val="24"/>
      <w:lang w:eastAsia="en-US"/>
    </w:rPr>
  </w:style>
  <w:style w:type="paragraph" w:styleId="ListeParagraf">
    <w:name w:val="List Paragraph"/>
    <w:basedOn w:val="Normal"/>
    <w:uiPriority w:val="34"/>
    <w:qFormat/>
    <w:rsid w:val="00873830"/>
    <w:pPr>
      <w:widowControl w:val="0"/>
      <w:autoSpaceDE w:val="0"/>
      <w:autoSpaceDN w:val="0"/>
      <w:spacing w:before="155" w:after="0" w:line="240" w:lineRule="auto"/>
      <w:ind w:left="1028" w:hanging="366"/>
    </w:pPr>
    <w:rPr>
      <w:rFonts w:ascii="Times New Roman" w:eastAsia="Times New Roman" w:hAnsi="Times New Roman"/>
    </w:rPr>
  </w:style>
  <w:style w:type="paragraph" w:customStyle="1" w:styleId="TableParagraph">
    <w:name w:val="Table Paragraph"/>
    <w:basedOn w:val="Normal"/>
    <w:uiPriority w:val="1"/>
    <w:qFormat/>
    <w:rsid w:val="00873830"/>
    <w:pPr>
      <w:widowControl w:val="0"/>
      <w:autoSpaceDE w:val="0"/>
      <w:autoSpaceDN w:val="0"/>
      <w:spacing w:before="20" w:after="0" w:line="240" w:lineRule="auto"/>
      <w:ind w:left="112"/>
    </w:pPr>
    <w:rPr>
      <w:rFonts w:ascii="Times New Roman" w:eastAsia="Times New Roman" w:hAnsi="Times New Roman"/>
    </w:rPr>
  </w:style>
  <w:style w:type="paragraph" w:styleId="NormalWeb">
    <w:name w:val="Normal (Web)"/>
    <w:basedOn w:val="Normal"/>
    <w:uiPriority w:val="99"/>
    <w:unhideWhenUsed/>
    <w:rsid w:val="00BD6A5D"/>
    <w:pPr>
      <w:spacing w:after="160" w:line="259" w:lineRule="auto"/>
    </w:pPr>
    <w:rPr>
      <w:rFonts w:ascii="Times New Roman" w:eastAsiaTheme="minorHAnsi" w:hAnsi="Times New Roman"/>
      <w:sz w:val="24"/>
      <w:szCs w:val="24"/>
    </w:rPr>
  </w:style>
  <w:style w:type="paragraph" w:styleId="BalonMetni">
    <w:name w:val="Balloon Text"/>
    <w:basedOn w:val="Normal"/>
    <w:link w:val="BalonMetniChar"/>
    <w:uiPriority w:val="99"/>
    <w:semiHidden/>
    <w:unhideWhenUsed/>
    <w:rsid w:val="00BD6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87650512">
      <w:bodyDiv w:val="1"/>
      <w:marLeft w:val="0"/>
      <w:marRight w:val="0"/>
      <w:marTop w:val="0"/>
      <w:marBottom w:val="0"/>
      <w:divBdr>
        <w:top w:val="none" w:sz="0" w:space="0" w:color="auto"/>
        <w:left w:val="none" w:sz="0" w:space="0" w:color="auto"/>
        <w:bottom w:val="none" w:sz="0" w:space="0" w:color="auto"/>
        <w:right w:val="none" w:sz="0" w:space="0" w:color="auto"/>
      </w:divBdr>
    </w:div>
    <w:div w:id="428815531">
      <w:bodyDiv w:val="1"/>
      <w:marLeft w:val="0"/>
      <w:marRight w:val="0"/>
      <w:marTop w:val="0"/>
      <w:marBottom w:val="0"/>
      <w:divBdr>
        <w:top w:val="none" w:sz="0" w:space="0" w:color="auto"/>
        <w:left w:val="none" w:sz="0" w:space="0" w:color="auto"/>
        <w:bottom w:val="none" w:sz="0" w:space="0" w:color="auto"/>
        <w:right w:val="none" w:sz="0" w:space="0" w:color="auto"/>
      </w:divBdr>
    </w:div>
    <w:div w:id="433328209">
      <w:bodyDiv w:val="1"/>
      <w:marLeft w:val="0"/>
      <w:marRight w:val="0"/>
      <w:marTop w:val="0"/>
      <w:marBottom w:val="0"/>
      <w:divBdr>
        <w:top w:val="none" w:sz="0" w:space="0" w:color="auto"/>
        <w:left w:val="none" w:sz="0" w:space="0" w:color="auto"/>
        <w:bottom w:val="none" w:sz="0" w:space="0" w:color="auto"/>
        <w:right w:val="none" w:sz="0" w:space="0" w:color="auto"/>
      </w:divBdr>
    </w:div>
    <w:div w:id="539056079">
      <w:bodyDiv w:val="1"/>
      <w:marLeft w:val="0"/>
      <w:marRight w:val="0"/>
      <w:marTop w:val="0"/>
      <w:marBottom w:val="0"/>
      <w:divBdr>
        <w:top w:val="none" w:sz="0" w:space="0" w:color="auto"/>
        <w:left w:val="none" w:sz="0" w:space="0" w:color="auto"/>
        <w:bottom w:val="none" w:sz="0" w:space="0" w:color="auto"/>
        <w:right w:val="none" w:sz="0" w:space="0" w:color="auto"/>
      </w:divBdr>
    </w:div>
    <w:div w:id="837500118">
      <w:bodyDiv w:val="1"/>
      <w:marLeft w:val="0"/>
      <w:marRight w:val="0"/>
      <w:marTop w:val="0"/>
      <w:marBottom w:val="0"/>
      <w:divBdr>
        <w:top w:val="none" w:sz="0" w:space="0" w:color="auto"/>
        <w:left w:val="none" w:sz="0" w:space="0" w:color="auto"/>
        <w:bottom w:val="none" w:sz="0" w:space="0" w:color="auto"/>
        <w:right w:val="none" w:sz="0" w:space="0" w:color="auto"/>
      </w:divBdr>
    </w:div>
    <w:div w:id="866597650">
      <w:bodyDiv w:val="1"/>
      <w:marLeft w:val="0"/>
      <w:marRight w:val="0"/>
      <w:marTop w:val="0"/>
      <w:marBottom w:val="0"/>
      <w:divBdr>
        <w:top w:val="none" w:sz="0" w:space="0" w:color="auto"/>
        <w:left w:val="none" w:sz="0" w:space="0" w:color="auto"/>
        <w:bottom w:val="none" w:sz="0" w:space="0" w:color="auto"/>
        <w:right w:val="none" w:sz="0" w:space="0" w:color="auto"/>
      </w:divBdr>
    </w:div>
    <w:div w:id="1048065514">
      <w:bodyDiv w:val="1"/>
      <w:marLeft w:val="0"/>
      <w:marRight w:val="0"/>
      <w:marTop w:val="0"/>
      <w:marBottom w:val="0"/>
      <w:divBdr>
        <w:top w:val="none" w:sz="0" w:space="0" w:color="auto"/>
        <w:left w:val="none" w:sz="0" w:space="0" w:color="auto"/>
        <w:bottom w:val="none" w:sz="0" w:space="0" w:color="auto"/>
        <w:right w:val="none" w:sz="0" w:space="0" w:color="auto"/>
      </w:divBdr>
    </w:div>
    <w:div w:id="1072653456">
      <w:bodyDiv w:val="1"/>
      <w:marLeft w:val="0"/>
      <w:marRight w:val="0"/>
      <w:marTop w:val="0"/>
      <w:marBottom w:val="0"/>
      <w:divBdr>
        <w:top w:val="none" w:sz="0" w:space="0" w:color="auto"/>
        <w:left w:val="none" w:sz="0" w:space="0" w:color="auto"/>
        <w:bottom w:val="none" w:sz="0" w:space="0" w:color="auto"/>
        <w:right w:val="none" w:sz="0" w:space="0" w:color="auto"/>
      </w:divBdr>
    </w:div>
    <w:div w:id="1314213531">
      <w:bodyDiv w:val="1"/>
      <w:marLeft w:val="0"/>
      <w:marRight w:val="0"/>
      <w:marTop w:val="0"/>
      <w:marBottom w:val="0"/>
      <w:divBdr>
        <w:top w:val="none" w:sz="0" w:space="0" w:color="auto"/>
        <w:left w:val="none" w:sz="0" w:space="0" w:color="auto"/>
        <w:bottom w:val="none" w:sz="0" w:space="0" w:color="auto"/>
        <w:right w:val="none" w:sz="0" w:space="0" w:color="auto"/>
      </w:divBdr>
    </w:div>
    <w:div w:id="1366053271">
      <w:bodyDiv w:val="1"/>
      <w:marLeft w:val="0"/>
      <w:marRight w:val="0"/>
      <w:marTop w:val="0"/>
      <w:marBottom w:val="0"/>
      <w:divBdr>
        <w:top w:val="none" w:sz="0" w:space="0" w:color="auto"/>
        <w:left w:val="none" w:sz="0" w:space="0" w:color="auto"/>
        <w:bottom w:val="none" w:sz="0" w:space="0" w:color="auto"/>
        <w:right w:val="none" w:sz="0" w:space="0" w:color="auto"/>
      </w:divBdr>
    </w:div>
    <w:div w:id="1378891637">
      <w:bodyDiv w:val="1"/>
      <w:marLeft w:val="0"/>
      <w:marRight w:val="0"/>
      <w:marTop w:val="0"/>
      <w:marBottom w:val="0"/>
      <w:divBdr>
        <w:top w:val="none" w:sz="0" w:space="0" w:color="auto"/>
        <w:left w:val="none" w:sz="0" w:space="0" w:color="auto"/>
        <w:bottom w:val="none" w:sz="0" w:space="0" w:color="auto"/>
        <w:right w:val="none" w:sz="0" w:space="0" w:color="auto"/>
      </w:divBdr>
    </w:div>
    <w:div w:id="17780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5E9E-A78E-4F35-B47C-28BC47DE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kmü</dc:creator>
  <cp:lastModifiedBy>KMU</cp:lastModifiedBy>
  <cp:revision>52</cp:revision>
  <cp:lastPrinted>2023-06-21T06:29:00Z</cp:lastPrinted>
  <dcterms:created xsi:type="dcterms:W3CDTF">2023-04-06T13:27:00Z</dcterms:created>
  <dcterms:modified xsi:type="dcterms:W3CDTF">2023-07-13T10:54:00Z</dcterms:modified>
</cp:coreProperties>
</file>