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256" w:rsidRPr="00B454C2" w:rsidRDefault="000763BD" w:rsidP="00BC553F">
      <w:pPr>
        <w:jc w:val="center"/>
        <w:rPr>
          <w:rFonts w:ascii="Times New Roman" w:hAnsi="Times New Roman" w:cs="Times New Roman"/>
          <w:b/>
        </w:rPr>
      </w:pPr>
      <w:r>
        <w:rPr>
          <w:rFonts w:ascii="Times New Roman" w:hAnsi="Times New Roman" w:cs="Times New Roman"/>
          <w:b/>
        </w:rPr>
        <w:t>FEN</w:t>
      </w:r>
      <w:r w:rsidR="00BC553F" w:rsidRPr="00B454C2">
        <w:rPr>
          <w:rFonts w:ascii="Times New Roman" w:hAnsi="Times New Roman" w:cs="Times New Roman"/>
          <w:b/>
        </w:rPr>
        <w:t xml:space="preserve"> BİLİMLER</w:t>
      </w:r>
      <w:r>
        <w:rPr>
          <w:rFonts w:ascii="Times New Roman" w:hAnsi="Times New Roman" w:cs="Times New Roman"/>
          <w:b/>
        </w:rPr>
        <w:t>İ</w:t>
      </w:r>
      <w:r w:rsidR="00BC553F" w:rsidRPr="00B454C2">
        <w:rPr>
          <w:rFonts w:ascii="Times New Roman" w:hAnsi="Times New Roman" w:cs="Times New Roman"/>
          <w:b/>
        </w:rPr>
        <w:t xml:space="preserve"> </w:t>
      </w:r>
      <w:r w:rsidR="001A48F8" w:rsidRPr="00B454C2">
        <w:rPr>
          <w:rFonts w:ascii="Times New Roman" w:hAnsi="Times New Roman" w:cs="Times New Roman"/>
          <w:b/>
        </w:rPr>
        <w:t xml:space="preserve">ENSTİTÜSÜ </w:t>
      </w:r>
    </w:p>
    <w:p w:rsidR="005B16D1" w:rsidRPr="00B454C2" w:rsidRDefault="00BA007A" w:rsidP="00BC553F">
      <w:pPr>
        <w:jc w:val="center"/>
        <w:rPr>
          <w:rFonts w:ascii="Times New Roman" w:hAnsi="Times New Roman" w:cs="Times New Roman"/>
          <w:b/>
        </w:rPr>
      </w:pPr>
      <w:r w:rsidRPr="00B454C2">
        <w:rPr>
          <w:rFonts w:ascii="Times New Roman" w:hAnsi="Times New Roman" w:cs="Times New Roman"/>
          <w:b/>
        </w:rPr>
        <w:t xml:space="preserve">DERS KAYDI VE </w:t>
      </w:r>
      <w:r w:rsidR="00DC7256" w:rsidRPr="00B454C2">
        <w:rPr>
          <w:rFonts w:ascii="Times New Roman" w:hAnsi="Times New Roman" w:cs="Times New Roman"/>
          <w:b/>
        </w:rPr>
        <w:t xml:space="preserve">KAYIT YENİLEME </w:t>
      </w:r>
      <w:r w:rsidR="001A48F8" w:rsidRPr="00B454C2">
        <w:rPr>
          <w:rFonts w:ascii="Times New Roman" w:hAnsi="Times New Roman" w:cs="Times New Roman"/>
          <w:b/>
        </w:rPr>
        <w:t>DUYURU</w:t>
      </w:r>
      <w:r w:rsidR="00DC7256" w:rsidRPr="00B454C2">
        <w:rPr>
          <w:rFonts w:ascii="Times New Roman" w:hAnsi="Times New Roman" w:cs="Times New Roman"/>
          <w:b/>
        </w:rPr>
        <w:t>SU</w:t>
      </w:r>
    </w:p>
    <w:p w:rsidR="007806B9" w:rsidRPr="00B454C2" w:rsidRDefault="00BC553F" w:rsidP="007806B9">
      <w:pPr>
        <w:pStyle w:val="NormalWeb"/>
        <w:shd w:val="clear" w:color="auto" w:fill="FFFFFF"/>
        <w:spacing w:before="0" w:beforeAutospacing="0" w:after="150" w:afterAutospacing="0" w:line="345" w:lineRule="atLeast"/>
        <w:jc w:val="both"/>
        <w:rPr>
          <w:sz w:val="22"/>
          <w:szCs w:val="22"/>
        </w:rPr>
      </w:pPr>
      <w:r w:rsidRPr="00B454C2">
        <w:rPr>
          <w:sz w:val="22"/>
          <w:szCs w:val="22"/>
        </w:rPr>
        <w:tab/>
      </w:r>
      <w:r w:rsidR="007806B9" w:rsidRPr="00B454C2">
        <w:rPr>
          <w:sz w:val="22"/>
          <w:szCs w:val="22"/>
        </w:rPr>
        <w:t xml:space="preserve">Enstitümüze kayıtlı bulunan </w:t>
      </w:r>
      <w:r w:rsidR="00C70CE1" w:rsidRPr="00B454C2">
        <w:rPr>
          <w:sz w:val="22"/>
          <w:szCs w:val="22"/>
        </w:rPr>
        <w:t xml:space="preserve">ve yeni kayıt yaptıran </w:t>
      </w:r>
      <w:r w:rsidR="000763BD">
        <w:rPr>
          <w:sz w:val="22"/>
          <w:szCs w:val="22"/>
        </w:rPr>
        <w:t xml:space="preserve">tezli </w:t>
      </w:r>
      <w:r w:rsidR="007806B9" w:rsidRPr="00B454C2">
        <w:rPr>
          <w:sz w:val="22"/>
          <w:szCs w:val="22"/>
        </w:rPr>
        <w:t>yüksek lisans ve doktora öğrencilerimizin 2020 - 2021 öğretim yılı güz yarıyılı ders kayıt ve kayıt yenileme işlemleri ile danışman onayları </w:t>
      </w:r>
      <w:r w:rsidR="007806B9" w:rsidRPr="00B454C2">
        <w:rPr>
          <w:b/>
          <w:bCs/>
          <w:sz w:val="22"/>
          <w:szCs w:val="22"/>
          <w:u w:val="single"/>
        </w:rPr>
        <w:t>28 Eylül – 0</w:t>
      </w:r>
      <w:r w:rsidR="00C70CE1" w:rsidRPr="00B454C2">
        <w:rPr>
          <w:b/>
          <w:bCs/>
          <w:sz w:val="22"/>
          <w:szCs w:val="22"/>
          <w:u w:val="single"/>
        </w:rPr>
        <w:t>4</w:t>
      </w:r>
      <w:r w:rsidR="007806B9" w:rsidRPr="00B454C2">
        <w:rPr>
          <w:b/>
          <w:bCs/>
          <w:sz w:val="22"/>
          <w:szCs w:val="22"/>
          <w:u w:val="single"/>
        </w:rPr>
        <w:t xml:space="preserve"> Ekim 2020</w:t>
      </w:r>
      <w:r w:rsidR="007806B9" w:rsidRPr="00B454C2">
        <w:rPr>
          <w:sz w:val="22"/>
          <w:szCs w:val="22"/>
        </w:rPr>
        <w:t> tarihleri arasında ö</w:t>
      </w:r>
      <w:r w:rsidR="001440EE" w:rsidRPr="00B454C2">
        <w:rPr>
          <w:sz w:val="22"/>
          <w:szCs w:val="22"/>
        </w:rPr>
        <w:t xml:space="preserve">ğrenci bilgi sistemi üzerinden </w:t>
      </w:r>
      <w:r w:rsidR="007806B9" w:rsidRPr="00B454C2">
        <w:rPr>
          <w:b/>
          <w:sz w:val="22"/>
          <w:szCs w:val="22"/>
        </w:rPr>
        <w:t>(</w:t>
      </w:r>
      <w:hyperlink r:id="rId6" w:history="1">
        <w:r w:rsidR="007806B9" w:rsidRPr="00B454C2">
          <w:rPr>
            <w:rStyle w:val="Kpr"/>
            <w:b/>
            <w:color w:val="auto"/>
            <w:sz w:val="22"/>
            <w:szCs w:val="22"/>
          </w:rPr>
          <w:t>https://obs.kmu.edu.tr/oibs/ogrenci/</w:t>
        </w:r>
      </w:hyperlink>
      <w:r w:rsidR="001440EE" w:rsidRPr="00B454C2">
        <w:rPr>
          <w:b/>
          <w:sz w:val="22"/>
          <w:szCs w:val="22"/>
        </w:rPr>
        <w:t>)</w:t>
      </w:r>
      <w:r w:rsidR="007806B9" w:rsidRPr="00B454C2">
        <w:rPr>
          <w:sz w:val="22"/>
          <w:szCs w:val="22"/>
        </w:rPr>
        <w:t xml:space="preserve"> yapılacaktır. </w:t>
      </w:r>
      <w:r w:rsidR="004B6619" w:rsidRPr="00B454C2">
        <w:rPr>
          <w:sz w:val="22"/>
          <w:szCs w:val="22"/>
        </w:rPr>
        <w:t xml:space="preserve">Sisteme girişlerin nasıl olacağı </w:t>
      </w:r>
      <w:r w:rsidR="00CB0401" w:rsidRPr="00B454C2">
        <w:rPr>
          <w:sz w:val="22"/>
          <w:szCs w:val="22"/>
        </w:rPr>
        <w:t xml:space="preserve">öğrenci bilgi sisteminde </w:t>
      </w:r>
      <w:r w:rsidR="009D209D" w:rsidRPr="00B454C2">
        <w:rPr>
          <w:sz w:val="22"/>
          <w:szCs w:val="22"/>
        </w:rPr>
        <w:t>belirtilmiştir</w:t>
      </w:r>
      <w:r w:rsidR="004B6619" w:rsidRPr="00B454C2">
        <w:rPr>
          <w:sz w:val="22"/>
          <w:szCs w:val="22"/>
        </w:rPr>
        <w:t xml:space="preserve">. </w:t>
      </w:r>
      <w:r w:rsidR="007806B9" w:rsidRPr="00B454C2">
        <w:rPr>
          <w:sz w:val="22"/>
          <w:szCs w:val="22"/>
        </w:rPr>
        <w:t>Kayıt yenileme ve yeni kayıt işlemlerinizi sorunsuz bir şekilde tamamlayabilmek için aşağıdaki açıklama</w:t>
      </w:r>
      <w:r w:rsidR="00C70CE1" w:rsidRPr="00B454C2">
        <w:rPr>
          <w:sz w:val="22"/>
          <w:szCs w:val="22"/>
        </w:rPr>
        <w:t>lar</w:t>
      </w:r>
      <w:r w:rsidR="007806B9" w:rsidRPr="00B454C2">
        <w:rPr>
          <w:sz w:val="22"/>
          <w:szCs w:val="22"/>
        </w:rPr>
        <w:t>ı dikkatlice okuyunuz.</w:t>
      </w:r>
    </w:p>
    <w:p w:rsidR="009E5B68" w:rsidRPr="00B454C2" w:rsidRDefault="009E5B68" w:rsidP="00AE7CB0">
      <w:pPr>
        <w:pStyle w:val="NormalWeb"/>
        <w:shd w:val="clear" w:color="auto" w:fill="FFFFFF"/>
        <w:spacing w:before="0" w:beforeAutospacing="0" w:after="150" w:afterAutospacing="0" w:line="345" w:lineRule="atLeast"/>
        <w:jc w:val="center"/>
        <w:rPr>
          <w:b/>
          <w:sz w:val="22"/>
          <w:szCs w:val="22"/>
        </w:rPr>
      </w:pPr>
      <w:r w:rsidRPr="00B454C2">
        <w:rPr>
          <w:b/>
          <w:sz w:val="22"/>
          <w:szCs w:val="22"/>
        </w:rPr>
        <w:t>Tezli Yüksek Lisans ve Doktora</w:t>
      </w:r>
    </w:p>
    <w:p w:rsidR="007806B9" w:rsidRPr="00B454C2" w:rsidRDefault="007806B9" w:rsidP="009E5B68">
      <w:pPr>
        <w:pStyle w:val="NormalWeb"/>
        <w:shd w:val="clear" w:color="auto" w:fill="FFFFFF"/>
        <w:spacing w:before="0" w:beforeAutospacing="0" w:after="150" w:afterAutospacing="0" w:line="345" w:lineRule="atLeast"/>
        <w:jc w:val="both"/>
        <w:rPr>
          <w:sz w:val="22"/>
          <w:szCs w:val="22"/>
        </w:rPr>
      </w:pPr>
      <w:r w:rsidRPr="00B454C2">
        <w:rPr>
          <w:sz w:val="22"/>
          <w:szCs w:val="22"/>
        </w:rPr>
        <w:t xml:space="preserve">1. </w:t>
      </w:r>
      <w:r w:rsidR="00000D3A" w:rsidRPr="00B454C2">
        <w:rPr>
          <w:sz w:val="22"/>
          <w:szCs w:val="22"/>
        </w:rPr>
        <w:t xml:space="preserve">Programlara kayıtlı öğrenciler Öğrenci Bilgi Sistemi üzerinden katkı payı durumlarını kontrol etmeli, </w:t>
      </w:r>
      <w:r w:rsidRPr="00B454C2">
        <w:rPr>
          <w:sz w:val="22"/>
          <w:szCs w:val="22"/>
        </w:rPr>
        <w:t xml:space="preserve">katkı payı ödemesi gereken öğrenciler </w:t>
      </w:r>
      <w:r w:rsidR="009E5B68" w:rsidRPr="00B454C2">
        <w:rPr>
          <w:sz w:val="22"/>
          <w:szCs w:val="22"/>
        </w:rPr>
        <w:t>ödemesini yapmalıdır</w:t>
      </w:r>
      <w:r w:rsidRPr="00B454C2">
        <w:rPr>
          <w:sz w:val="22"/>
          <w:szCs w:val="22"/>
        </w:rPr>
        <w:t xml:space="preserve">. Program süresini doldurmamış </w:t>
      </w:r>
      <w:r w:rsidR="009E5B68" w:rsidRPr="00B454C2">
        <w:rPr>
          <w:sz w:val="22"/>
          <w:szCs w:val="22"/>
        </w:rPr>
        <w:t>veya programlara yeni kayıt yaptırmış öğrenciler</w:t>
      </w:r>
      <w:r w:rsidRPr="00B454C2">
        <w:rPr>
          <w:sz w:val="22"/>
          <w:szCs w:val="22"/>
        </w:rPr>
        <w:t xml:space="preserve"> katkı payı yatırmayacaklardır. </w:t>
      </w:r>
    </w:p>
    <w:p w:rsidR="007806B9" w:rsidRPr="00B454C2" w:rsidRDefault="007806B9"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2. </w:t>
      </w:r>
      <w:r w:rsidR="009E5B68" w:rsidRPr="00B454C2">
        <w:rPr>
          <w:rFonts w:ascii="Times New Roman" w:eastAsia="Times New Roman" w:hAnsi="Times New Roman" w:cs="Times New Roman"/>
        </w:rPr>
        <w:t>Harç ücreti</w:t>
      </w:r>
      <w:r w:rsidRPr="00B454C2">
        <w:rPr>
          <w:rFonts w:ascii="Times New Roman" w:eastAsia="Times New Roman" w:hAnsi="Times New Roman" w:cs="Times New Roman"/>
        </w:rPr>
        <w:t xml:space="preserve"> </w:t>
      </w:r>
      <w:r w:rsidRPr="00B454C2">
        <w:rPr>
          <w:rFonts w:ascii="Times New Roman" w:eastAsia="Times New Roman" w:hAnsi="Times New Roman" w:cs="Times New Roman"/>
          <w:b/>
        </w:rPr>
        <w:t>sadece Ziraat Bankası</w:t>
      </w:r>
      <w:r w:rsidRPr="00B454C2">
        <w:rPr>
          <w:rFonts w:ascii="Times New Roman" w:eastAsia="Times New Roman" w:hAnsi="Times New Roman" w:cs="Times New Roman"/>
        </w:rPr>
        <w:t xml:space="preserve"> üzerinden öde</w:t>
      </w:r>
      <w:r w:rsidR="009E5B68" w:rsidRPr="00B454C2">
        <w:rPr>
          <w:rFonts w:ascii="Times New Roman" w:eastAsia="Times New Roman" w:hAnsi="Times New Roman" w:cs="Times New Roman"/>
        </w:rPr>
        <w:t>n</w:t>
      </w:r>
      <w:r w:rsidRPr="00B454C2">
        <w:rPr>
          <w:rFonts w:ascii="Times New Roman" w:eastAsia="Times New Roman" w:hAnsi="Times New Roman" w:cs="Times New Roman"/>
        </w:rPr>
        <w:t>ebilmektedir.</w:t>
      </w:r>
      <w:r w:rsidR="0009160B" w:rsidRPr="00B454C2">
        <w:rPr>
          <w:rFonts w:ascii="Times New Roman" w:eastAsia="Times New Roman" w:hAnsi="Times New Roman" w:cs="Times New Roman"/>
        </w:rPr>
        <w:t xml:space="preserve"> Ödemeler T.C. kimlik numarası veya öğrenci numarası ile Ziraat Bankası Şube, ATM veya İnternet Bankacılığı üzerinden yapabilmektedir.</w:t>
      </w:r>
    </w:p>
    <w:p w:rsidR="009E5B68" w:rsidRPr="00B454C2" w:rsidRDefault="009E5B68"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3. Harç miktarını yatırdıktan sonra öğrenci numaranız ve şifrenizle Öğrenci Bilgi Sistemi’ne giriş yaparak  “Ders Kayıt İşlemleri” menüsündeki “Ders Kayıt” butonun</w:t>
      </w:r>
      <w:r w:rsidR="00C70CE1" w:rsidRPr="00B454C2">
        <w:rPr>
          <w:rFonts w:ascii="Times New Roman" w:eastAsia="Times New Roman" w:hAnsi="Times New Roman" w:cs="Times New Roman"/>
        </w:rPr>
        <w:t>u</w:t>
      </w:r>
      <w:r w:rsidRPr="00B454C2">
        <w:rPr>
          <w:rFonts w:ascii="Times New Roman" w:eastAsia="Times New Roman" w:hAnsi="Times New Roman" w:cs="Times New Roman"/>
        </w:rPr>
        <w:t xml:space="preserve"> tıklayınız. </w:t>
      </w:r>
      <w:r w:rsidR="00C70CE1" w:rsidRPr="00B454C2">
        <w:rPr>
          <w:rFonts w:ascii="Times New Roman" w:eastAsia="Times New Roman" w:hAnsi="Times New Roman" w:cs="Times New Roman"/>
        </w:rPr>
        <w:t>S</w:t>
      </w:r>
      <w:r w:rsidRPr="00B454C2">
        <w:rPr>
          <w:rFonts w:ascii="Times New Roman" w:eastAsia="Times New Roman" w:hAnsi="Times New Roman" w:cs="Times New Roman"/>
        </w:rPr>
        <w:t>ağ tarafta bulunan </w:t>
      </w:r>
      <w:r w:rsidRPr="00B454C2">
        <w:rPr>
          <w:rFonts w:ascii="Times New Roman" w:eastAsia="Times New Roman" w:hAnsi="Times New Roman" w:cs="Times New Roman"/>
          <w:b/>
          <w:bCs/>
        </w:rPr>
        <w:t>Müfredat/Bölüm-Bölüm Dışı Dersler</w:t>
      </w:r>
      <w:r w:rsidRPr="00B454C2">
        <w:rPr>
          <w:rFonts w:ascii="Times New Roman" w:eastAsia="Times New Roman" w:hAnsi="Times New Roman" w:cs="Times New Roman"/>
        </w:rPr>
        <w:t>  sekmesinde derslerin sol tarafındaki (+) butonunu tıklayıp açılan pencereden ders</w:t>
      </w:r>
      <w:r w:rsidR="00C70CE1" w:rsidRPr="00B454C2">
        <w:rPr>
          <w:rFonts w:ascii="Times New Roman" w:eastAsia="Times New Roman" w:hAnsi="Times New Roman" w:cs="Times New Roman"/>
        </w:rPr>
        <w:t>(</w:t>
      </w:r>
      <w:proofErr w:type="spellStart"/>
      <w:r w:rsidR="00C70CE1" w:rsidRPr="00B454C2">
        <w:rPr>
          <w:rFonts w:ascii="Times New Roman" w:eastAsia="Times New Roman" w:hAnsi="Times New Roman" w:cs="Times New Roman"/>
        </w:rPr>
        <w:t>ler</w:t>
      </w:r>
      <w:proofErr w:type="spellEnd"/>
      <w:r w:rsidR="00C70CE1" w:rsidRPr="00B454C2">
        <w:rPr>
          <w:rFonts w:ascii="Times New Roman" w:eastAsia="Times New Roman" w:hAnsi="Times New Roman" w:cs="Times New Roman"/>
        </w:rPr>
        <w:t>)</w:t>
      </w:r>
      <w:r w:rsidRPr="00B454C2">
        <w:rPr>
          <w:rFonts w:ascii="Times New Roman" w:eastAsia="Times New Roman" w:hAnsi="Times New Roman" w:cs="Times New Roman"/>
        </w:rPr>
        <w:t xml:space="preserve"> ekleyiniz. Dersleri ekledikten sonra “Kesinleştir” butonunu tıklayınız. Bu aşamadan sonra eklediğiniz derslerde değişiklik yapamazsınız. </w:t>
      </w:r>
      <w:r w:rsidR="00B25864" w:rsidRPr="00B454C2">
        <w:rPr>
          <w:rFonts w:ascii="Times New Roman" w:eastAsia="Times New Roman" w:hAnsi="Times New Roman" w:cs="Times New Roman"/>
        </w:rPr>
        <w:t>“</w:t>
      </w:r>
      <w:r w:rsidRPr="00B454C2">
        <w:rPr>
          <w:rFonts w:ascii="Times New Roman" w:eastAsia="Times New Roman" w:hAnsi="Times New Roman" w:cs="Times New Roman"/>
        </w:rPr>
        <w:t>Kesinleştir</w:t>
      </w:r>
      <w:r w:rsidR="00B25864" w:rsidRPr="00B454C2">
        <w:rPr>
          <w:rFonts w:ascii="Times New Roman" w:eastAsia="Times New Roman" w:hAnsi="Times New Roman" w:cs="Times New Roman"/>
        </w:rPr>
        <w:t>”</w:t>
      </w:r>
      <w:r w:rsidRPr="00B454C2">
        <w:rPr>
          <w:rFonts w:ascii="Times New Roman" w:eastAsia="Times New Roman" w:hAnsi="Times New Roman" w:cs="Times New Roman"/>
        </w:rPr>
        <w:t xml:space="preserve"> işleminden sonra değişiklik işlemlerinizi danışman öğretim elemanınıza yaptırabilirsiniz. </w:t>
      </w:r>
    </w:p>
    <w:p w:rsidR="009E5B68" w:rsidRPr="00B454C2" w:rsidRDefault="00B25864"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4. Ders belirleme ve kayıt işlemleri mutlaka </w:t>
      </w:r>
      <w:r w:rsidRPr="00B454C2">
        <w:rPr>
          <w:rFonts w:ascii="Times New Roman" w:eastAsia="Times New Roman" w:hAnsi="Times New Roman" w:cs="Times New Roman"/>
          <w:b/>
          <w:bCs/>
        </w:rPr>
        <w:t>danışman</w:t>
      </w:r>
      <w:r w:rsidRPr="00B454C2">
        <w:rPr>
          <w:rFonts w:ascii="Times New Roman" w:eastAsia="Times New Roman" w:hAnsi="Times New Roman" w:cs="Times New Roman"/>
        </w:rPr>
        <w:t> ile görüşülüp yapılmalıdır.</w:t>
      </w:r>
      <w:r w:rsidRPr="00B454C2">
        <w:rPr>
          <w:rFonts w:ascii="Times New Roman" w:hAnsi="Times New Roman" w:cs="Times New Roman"/>
          <w:color w:val="000000"/>
          <w:shd w:val="clear" w:color="auto" w:fill="FFFFFF"/>
        </w:rPr>
        <w:t xml:space="preserve"> </w:t>
      </w:r>
      <w:r w:rsidRPr="00B454C2">
        <w:rPr>
          <w:rFonts w:ascii="Times New Roman" w:eastAsia="Times New Roman" w:hAnsi="Times New Roman" w:cs="Times New Roman"/>
        </w:rPr>
        <w:t>Danışman onayı olmayan kayıtlar, geçersiz sayılacaktır. Kaydını yenileyen tüm öğrencilerimizin kendi sayfalarına girerek danışman onayının yapılıp yapılmadığını ve ders kaydının doğru olup olmadığını kontrol etmeleri gerekmektedir. Aksi hâlde ders kaydında yapılan olası hatalardan öğrenci sorumlu olacaktır.</w:t>
      </w:r>
    </w:p>
    <w:p w:rsidR="00AE7CB0" w:rsidRPr="00B454C2" w:rsidRDefault="00C70CE1" w:rsidP="00C70CE1">
      <w:pPr>
        <w:shd w:val="clear" w:color="auto" w:fill="FFFFFF"/>
        <w:spacing w:after="150" w:line="345" w:lineRule="atLeast"/>
        <w:jc w:val="center"/>
        <w:rPr>
          <w:rFonts w:ascii="Times New Roman" w:eastAsia="Times New Roman" w:hAnsi="Times New Roman" w:cs="Times New Roman"/>
          <w:b/>
        </w:rPr>
      </w:pPr>
      <w:bookmarkStart w:id="0" w:name="_GoBack"/>
      <w:bookmarkEnd w:id="0"/>
      <w:r w:rsidRPr="00B454C2">
        <w:rPr>
          <w:rFonts w:ascii="Times New Roman" w:eastAsia="Times New Roman" w:hAnsi="Times New Roman" w:cs="Times New Roman"/>
          <w:b/>
        </w:rPr>
        <w:t>Genel Açıklamalar</w:t>
      </w:r>
    </w:p>
    <w:p w:rsidR="00083C59" w:rsidRPr="00B454C2" w:rsidRDefault="00C70CE1"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1. </w:t>
      </w:r>
      <w:r w:rsidR="00083C59" w:rsidRPr="00B454C2">
        <w:rPr>
          <w:rFonts w:ascii="Times New Roman" w:eastAsia="Times New Roman" w:hAnsi="Times New Roman" w:cs="Times New Roman"/>
        </w:rPr>
        <w:t>Covid-19 salgını nedeniyle 2019-2020 bahar yarıyılında kayıt donduran öğrenciler öğrenimlerini sürdürebilmek için kayıtlarını yenilemek durumundadır. Bu öğrenciler sistemde kendileri için katkı payı borcu çıkarsa bunu ödeyerek kayı</w:t>
      </w:r>
      <w:r w:rsidR="00392BBA" w:rsidRPr="00B454C2">
        <w:rPr>
          <w:rFonts w:ascii="Times New Roman" w:eastAsia="Times New Roman" w:hAnsi="Times New Roman" w:cs="Times New Roman"/>
        </w:rPr>
        <w:t>t yenileyebilecektir</w:t>
      </w:r>
      <w:r w:rsidR="00083C59" w:rsidRPr="00B454C2">
        <w:rPr>
          <w:rFonts w:ascii="Times New Roman" w:eastAsia="Times New Roman" w:hAnsi="Times New Roman" w:cs="Times New Roman"/>
        </w:rPr>
        <w:t>.</w:t>
      </w:r>
      <w:r w:rsidR="005354C4" w:rsidRPr="00B454C2">
        <w:rPr>
          <w:rFonts w:ascii="Times New Roman" w:eastAsia="Times New Roman" w:hAnsi="Times New Roman" w:cs="Times New Roman"/>
        </w:rPr>
        <w:t xml:space="preserve"> Söz konusu öğrenciler, </w:t>
      </w:r>
      <w:r w:rsidR="00460D3D" w:rsidRPr="00B454C2">
        <w:rPr>
          <w:rFonts w:ascii="Times New Roman" w:eastAsia="Times New Roman" w:hAnsi="Times New Roman" w:cs="Times New Roman"/>
        </w:rPr>
        <w:t xml:space="preserve">ders seçimlerini yaparken mutlaka danışmanlarıyla irtibat hâlinde olmalıdır. </w:t>
      </w:r>
    </w:p>
    <w:p w:rsidR="005354C4" w:rsidRPr="00B454C2" w:rsidRDefault="00C70CE1" w:rsidP="005354C4">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2</w:t>
      </w:r>
      <w:r w:rsidR="00392BBA" w:rsidRPr="00B454C2">
        <w:rPr>
          <w:rFonts w:ascii="Times New Roman" w:eastAsia="Times New Roman" w:hAnsi="Times New Roman" w:cs="Times New Roman"/>
        </w:rPr>
        <w:t xml:space="preserve">. Covid-19 salgını nedeniyle 2019-2020 bahar yarıyılında 1 (bir) dönem ek süre talep eden öğrenciler, 2020-2021 güz yarıyılında kendilerine </w:t>
      </w:r>
      <w:r w:rsidR="005354C4" w:rsidRPr="00B454C2">
        <w:rPr>
          <w:rFonts w:ascii="Times New Roman" w:eastAsia="Times New Roman" w:hAnsi="Times New Roman" w:cs="Times New Roman"/>
        </w:rPr>
        <w:t>verilen ek süreyi kullanacakt</w:t>
      </w:r>
      <w:r w:rsidR="00392BBA" w:rsidRPr="00B454C2">
        <w:rPr>
          <w:rFonts w:ascii="Times New Roman" w:eastAsia="Times New Roman" w:hAnsi="Times New Roman" w:cs="Times New Roman"/>
        </w:rPr>
        <w:t xml:space="preserve">ır. </w:t>
      </w:r>
      <w:r w:rsidR="005354C4" w:rsidRPr="00B454C2">
        <w:rPr>
          <w:rFonts w:ascii="Times New Roman" w:eastAsia="Times New Roman" w:hAnsi="Times New Roman" w:cs="Times New Roman"/>
        </w:rPr>
        <w:t>Bu süre, azami süreye dâhil edilmeyecektir. Ancak ilgili öğrencilerin öğrenimlerini sürdürebilmesi için kayıtlarını yenilemesi gerekmektedir. Bu öğrenciler sistemde kendileri için katkı payı borcu çıkarsa bunu ödeyerek kayıt yenileyebilecektir.</w:t>
      </w:r>
    </w:p>
    <w:p w:rsidR="00270070" w:rsidRPr="00B454C2" w:rsidRDefault="00C70CE1" w:rsidP="00270070">
      <w:pPr>
        <w:pStyle w:val="NormalWeb"/>
        <w:shd w:val="clear" w:color="auto" w:fill="FFFFFF"/>
        <w:spacing w:before="0" w:beforeAutospacing="0" w:after="150" w:afterAutospacing="0" w:line="345" w:lineRule="atLeast"/>
        <w:jc w:val="both"/>
        <w:rPr>
          <w:color w:val="6B6B6B"/>
          <w:sz w:val="22"/>
          <w:szCs w:val="22"/>
        </w:rPr>
      </w:pPr>
      <w:r w:rsidRPr="00B454C2">
        <w:rPr>
          <w:sz w:val="22"/>
          <w:szCs w:val="22"/>
        </w:rPr>
        <w:lastRenderedPageBreak/>
        <w:t>3</w:t>
      </w:r>
      <w:r w:rsidR="00270070" w:rsidRPr="00B454C2">
        <w:rPr>
          <w:sz w:val="22"/>
          <w:szCs w:val="22"/>
        </w:rPr>
        <w:t xml:space="preserve">. </w:t>
      </w:r>
      <w:r w:rsidR="00270070" w:rsidRPr="00B454C2">
        <w:rPr>
          <w:color w:val="000000"/>
          <w:sz w:val="22"/>
          <w:szCs w:val="22"/>
        </w:rPr>
        <w:t>Yatay geçiş ile yeni kayıt yaptıran öğrencilerimiz intibak işlemlerinin tamamlanmasından sonra ders kayıtlarını danışman öğretim elemanları ile birlikte yapacaklardır. </w:t>
      </w:r>
    </w:p>
    <w:p w:rsidR="00E378BE" w:rsidRPr="00B454C2" w:rsidRDefault="00E378BE" w:rsidP="007806B9">
      <w:pPr>
        <w:shd w:val="clear" w:color="auto" w:fill="FFFFFF"/>
        <w:spacing w:after="150" w:line="345" w:lineRule="atLeast"/>
        <w:jc w:val="both"/>
        <w:rPr>
          <w:rFonts w:ascii="Times New Roman" w:eastAsia="Times New Roman" w:hAnsi="Times New Roman" w:cs="Times New Roman"/>
        </w:rPr>
      </w:pPr>
      <w:r w:rsidRPr="00B454C2">
        <w:rPr>
          <w:rFonts w:ascii="Times New Roman" w:eastAsia="Times New Roman" w:hAnsi="Times New Roman" w:cs="Times New Roman"/>
        </w:rPr>
        <w:t xml:space="preserve">Covid-19 salgının yol açtığı bazı olumsuzluklar nedeniyle danışman belirleme, </w:t>
      </w:r>
      <w:r w:rsidR="00697EDA" w:rsidRPr="00B454C2">
        <w:rPr>
          <w:rFonts w:ascii="Times New Roman" w:eastAsia="Times New Roman" w:hAnsi="Times New Roman" w:cs="Times New Roman"/>
        </w:rPr>
        <w:t xml:space="preserve">ders seçme, kayıt </w:t>
      </w:r>
      <w:r w:rsidRPr="00B454C2">
        <w:rPr>
          <w:rFonts w:ascii="Times New Roman" w:eastAsia="Times New Roman" w:hAnsi="Times New Roman" w:cs="Times New Roman"/>
        </w:rPr>
        <w:t>kesinleştirme</w:t>
      </w:r>
      <w:r w:rsidR="009E6CED" w:rsidRPr="00B454C2">
        <w:rPr>
          <w:rFonts w:ascii="Times New Roman" w:eastAsia="Times New Roman" w:hAnsi="Times New Roman" w:cs="Times New Roman"/>
        </w:rPr>
        <w:t xml:space="preserve"> gibi</w:t>
      </w:r>
      <w:r w:rsidRPr="00B454C2">
        <w:rPr>
          <w:rFonts w:ascii="Times New Roman" w:eastAsia="Times New Roman" w:hAnsi="Times New Roman" w:cs="Times New Roman"/>
        </w:rPr>
        <w:t xml:space="preserve"> işlemlerde </w:t>
      </w:r>
      <w:r w:rsidR="00697EDA" w:rsidRPr="00B454C2">
        <w:rPr>
          <w:rFonts w:ascii="Times New Roman" w:eastAsia="Times New Roman" w:hAnsi="Times New Roman" w:cs="Times New Roman"/>
          <w:b/>
          <w:u w:val="single"/>
        </w:rPr>
        <w:t>gecikme</w:t>
      </w:r>
      <w:r w:rsidR="009E6CED" w:rsidRPr="00B454C2">
        <w:rPr>
          <w:rFonts w:ascii="Times New Roman" w:eastAsia="Times New Roman" w:hAnsi="Times New Roman" w:cs="Times New Roman"/>
          <w:b/>
          <w:u w:val="single"/>
        </w:rPr>
        <w:t>ler</w:t>
      </w:r>
      <w:r w:rsidR="00B454C2">
        <w:rPr>
          <w:rFonts w:ascii="Times New Roman" w:eastAsia="Times New Roman" w:hAnsi="Times New Roman" w:cs="Times New Roman"/>
          <w:b/>
          <w:u w:val="single"/>
        </w:rPr>
        <w:t>in</w:t>
      </w:r>
      <w:r w:rsidRPr="00B454C2">
        <w:rPr>
          <w:rFonts w:ascii="Times New Roman" w:eastAsia="Times New Roman" w:hAnsi="Times New Roman" w:cs="Times New Roman"/>
        </w:rPr>
        <w:t xml:space="preserve"> yaşan</w:t>
      </w:r>
      <w:r w:rsidR="00B454C2">
        <w:rPr>
          <w:rFonts w:ascii="Times New Roman" w:eastAsia="Times New Roman" w:hAnsi="Times New Roman" w:cs="Times New Roman"/>
        </w:rPr>
        <w:t>ması muhtemeld</w:t>
      </w:r>
      <w:r w:rsidRPr="00B454C2">
        <w:rPr>
          <w:rFonts w:ascii="Times New Roman" w:eastAsia="Times New Roman" w:hAnsi="Times New Roman" w:cs="Times New Roman"/>
        </w:rPr>
        <w:t xml:space="preserve">ir. </w:t>
      </w:r>
      <w:r w:rsidR="00697EDA" w:rsidRPr="00B454C2">
        <w:rPr>
          <w:rFonts w:ascii="Times New Roman" w:eastAsia="Times New Roman" w:hAnsi="Times New Roman" w:cs="Times New Roman"/>
        </w:rPr>
        <w:t>Enstitümüze kayıt yaptıran</w:t>
      </w:r>
      <w:r w:rsidRPr="00B454C2">
        <w:rPr>
          <w:rFonts w:ascii="Times New Roman" w:eastAsia="Times New Roman" w:hAnsi="Times New Roman" w:cs="Times New Roman"/>
        </w:rPr>
        <w:t xml:space="preserve"> hiçbir öğrenci </w:t>
      </w:r>
      <w:r w:rsidRPr="00B454C2">
        <w:rPr>
          <w:rFonts w:ascii="Times New Roman" w:eastAsia="Times New Roman" w:hAnsi="Times New Roman" w:cs="Times New Roman"/>
          <w:b/>
          <w:u w:val="single"/>
        </w:rPr>
        <w:t>mağdur edilmeyecektir</w:t>
      </w:r>
      <w:r w:rsidRPr="00B454C2">
        <w:rPr>
          <w:rFonts w:ascii="Times New Roman" w:eastAsia="Times New Roman" w:hAnsi="Times New Roman" w:cs="Times New Roman"/>
        </w:rPr>
        <w:t>.</w:t>
      </w:r>
    </w:p>
    <w:p w:rsidR="009F2158" w:rsidRPr="00B454C2" w:rsidRDefault="007806B9" w:rsidP="0009160B">
      <w:pPr>
        <w:shd w:val="clear" w:color="auto" w:fill="FFFFFF"/>
        <w:spacing w:after="150" w:line="345" w:lineRule="atLeast"/>
        <w:jc w:val="both"/>
        <w:rPr>
          <w:rFonts w:ascii="Times New Roman" w:hAnsi="Times New Roman" w:cs="Times New Roman"/>
        </w:rPr>
      </w:pPr>
      <w:r w:rsidRPr="00B454C2">
        <w:rPr>
          <w:rFonts w:ascii="Times New Roman" w:eastAsia="Times New Roman" w:hAnsi="Times New Roman" w:cs="Times New Roman"/>
        </w:rPr>
        <w:t>İlgililere önemle duyurulur.</w:t>
      </w:r>
    </w:p>
    <w:sectPr w:rsidR="009F2158" w:rsidRPr="00B454C2" w:rsidSect="008A74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46E2C"/>
    <w:multiLevelType w:val="hybridMultilevel"/>
    <w:tmpl w:val="A0B27152"/>
    <w:lvl w:ilvl="0" w:tplc="D32CC7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6416766F"/>
    <w:multiLevelType w:val="hybridMultilevel"/>
    <w:tmpl w:val="9064F61E"/>
    <w:lvl w:ilvl="0" w:tplc="8D86C66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53F"/>
    <w:rsid w:val="00000D3A"/>
    <w:rsid w:val="000763BD"/>
    <w:rsid w:val="00083C59"/>
    <w:rsid w:val="0009160B"/>
    <w:rsid w:val="000B0E52"/>
    <w:rsid w:val="001440EE"/>
    <w:rsid w:val="001A48F8"/>
    <w:rsid w:val="00234EEF"/>
    <w:rsid w:val="00270070"/>
    <w:rsid w:val="00392BBA"/>
    <w:rsid w:val="00460D3D"/>
    <w:rsid w:val="004B6619"/>
    <w:rsid w:val="00516538"/>
    <w:rsid w:val="005354C4"/>
    <w:rsid w:val="005B16D1"/>
    <w:rsid w:val="00697EDA"/>
    <w:rsid w:val="006A0F37"/>
    <w:rsid w:val="006C4317"/>
    <w:rsid w:val="007806B9"/>
    <w:rsid w:val="007E313C"/>
    <w:rsid w:val="008A74B7"/>
    <w:rsid w:val="009B45A5"/>
    <w:rsid w:val="009D209D"/>
    <w:rsid w:val="009E5B68"/>
    <w:rsid w:val="009E6CED"/>
    <w:rsid w:val="009F2158"/>
    <w:rsid w:val="00A3734E"/>
    <w:rsid w:val="00AE7CB0"/>
    <w:rsid w:val="00B25864"/>
    <w:rsid w:val="00B454C2"/>
    <w:rsid w:val="00B512C3"/>
    <w:rsid w:val="00B73260"/>
    <w:rsid w:val="00BA007A"/>
    <w:rsid w:val="00BC553F"/>
    <w:rsid w:val="00C70CE1"/>
    <w:rsid w:val="00CA4560"/>
    <w:rsid w:val="00CB0401"/>
    <w:rsid w:val="00DC7256"/>
    <w:rsid w:val="00E378BE"/>
    <w:rsid w:val="00E67E63"/>
    <w:rsid w:val="00F760D4"/>
    <w:rsid w:val="00FC770B"/>
    <w:rsid w:val="00FD57D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45029"/>
  <w15:docId w15:val="{F07ABA85-DBB6-45D9-A035-B7C281627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4B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F215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F2158"/>
    <w:rPr>
      <w:b/>
      <w:bCs/>
    </w:rPr>
  </w:style>
  <w:style w:type="paragraph" w:styleId="ListeParagraf">
    <w:name w:val="List Paragraph"/>
    <w:basedOn w:val="Normal"/>
    <w:uiPriority w:val="34"/>
    <w:qFormat/>
    <w:rsid w:val="009F2158"/>
    <w:pPr>
      <w:ind w:left="720"/>
      <w:contextualSpacing/>
    </w:pPr>
  </w:style>
  <w:style w:type="character" w:styleId="Kpr">
    <w:name w:val="Hyperlink"/>
    <w:basedOn w:val="VarsaylanParagrafYazTipi"/>
    <w:uiPriority w:val="99"/>
    <w:unhideWhenUsed/>
    <w:rsid w:val="00516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876180">
      <w:bodyDiv w:val="1"/>
      <w:marLeft w:val="0"/>
      <w:marRight w:val="0"/>
      <w:marTop w:val="0"/>
      <w:marBottom w:val="0"/>
      <w:divBdr>
        <w:top w:val="none" w:sz="0" w:space="0" w:color="auto"/>
        <w:left w:val="none" w:sz="0" w:space="0" w:color="auto"/>
        <w:bottom w:val="none" w:sz="0" w:space="0" w:color="auto"/>
        <w:right w:val="none" w:sz="0" w:space="0" w:color="auto"/>
      </w:divBdr>
    </w:div>
    <w:div w:id="2084719692">
      <w:bodyDiv w:val="1"/>
      <w:marLeft w:val="0"/>
      <w:marRight w:val="0"/>
      <w:marTop w:val="0"/>
      <w:marBottom w:val="0"/>
      <w:divBdr>
        <w:top w:val="none" w:sz="0" w:space="0" w:color="auto"/>
        <w:left w:val="none" w:sz="0" w:space="0" w:color="auto"/>
        <w:bottom w:val="none" w:sz="0" w:space="0" w:color="auto"/>
        <w:right w:val="none" w:sz="0" w:space="0" w:color="auto"/>
      </w:divBdr>
    </w:div>
    <w:div w:id="213616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bs.kmu.edu.tr/oibs/ogrenc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09D99-F95B-4E4E-BED9-37C49EDB2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2829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dc:creator>
  <cp:keywords/>
  <dc:description/>
  <cp:lastModifiedBy>Kmu</cp:lastModifiedBy>
  <cp:revision>2</cp:revision>
  <dcterms:created xsi:type="dcterms:W3CDTF">2020-09-28T11:48:00Z</dcterms:created>
  <dcterms:modified xsi:type="dcterms:W3CDTF">2020-09-28T11:48:00Z</dcterms:modified>
</cp:coreProperties>
</file>