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534" w:tblpY="1114"/>
        <w:tblW w:w="13149" w:type="dxa"/>
        <w:tblLook w:val="04A0" w:firstRow="1" w:lastRow="0" w:firstColumn="1" w:lastColumn="0" w:noHBand="0" w:noVBand="1"/>
      </w:tblPr>
      <w:tblGrid>
        <w:gridCol w:w="6629"/>
        <w:gridCol w:w="6520"/>
      </w:tblGrid>
      <w:tr w:rsidR="006B3CE6" w:rsidRPr="006B3CE6" w:rsidTr="00DA0D3B">
        <w:trPr>
          <w:trHeight w:val="850"/>
        </w:trPr>
        <w:tc>
          <w:tcPr>
            <w:tcW w:w="13149" w:type="dxa"/>
            <w:gridSpan w:val="2"/>
            <w:vAlign w:val="center"/>
          </w:tcPr>
          <w:p w:rsidR="006B3CE6" w:rsidRPr="006B3CE6" w:rsidRDefault="006B3CE6" w:rsidP="00A3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>KARAMANOĞLU MEHMETBEY ÜNİVERSİTESİ 20</w:t>
            </w:r>
            <w:r w:rsidR="00A3545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AKDEMİK TEŞVİK</w:t>
            </w:r>
            <w:r w:rsidR="0095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ÖDENEĞİ</w:t>
            </w:r>
            <w:bookmarkStart w:id="0" w:name="_GoBack"/>
            <w:bookmarkEnd w:id="0"/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TAKVİMİ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244BD6" w:rsidRDefault="006B3CE6" w:rsidP="00D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D6">
              <w:rPr>
                <w:rFonts w:ascii="Times New Roman" w:hAnsi="Times New Roman" w:cs="Times New Roman"/>
                <w:b/>
                <w:sz w:val="24"/>
                <w:szCs w:val="24"/>
              </w:rPr>
              <w:t>İŞİN ADI</w:t>
            </w:r>
          </w:p>
        </w:tc>
        <w:tc>
          <w:tcPr>
            <w:tcW w:w="6520" w:type="dxa"/>
            <w:vAlign w:val="center"/>
          </w:tcPr>
          <w:p w:rsidR="006B3CE6" w:rsidRPr="00244BD6" w:rsidRDefault="006B3CE6" w:rsidP="00D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D6">
              <w:rPr>
                <w:rFonts w:ascii="Times New Roman" w:hAnsi="Times New Roman" w:cs="Times New Roman"/>
                <w:b/>
                <w:sz w:val="24"/>
                <w:szCs w:val="24"/>
              </w:rPr>
              <w:t>TAMAMLANMA TARİHİ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>Akademik teşvik başvuru takviminin ilanı</w:t>
            </w:r>
          </w:p>
        </w:tc>
        <w:tc>
          <w:tcPr>
            <w:tcW w:w="6520" w:type="dxa"/>
            <w:vAlign w:val="center"/>
          </w:tcPr>
          <w:p w:rsidR="006B3CE6" w:rsidRPr="006B3CE6" w:rsidRDefault="00A3545D" w:rsidP="00DA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Aralık 2019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Akademik teşvik başvurularının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birim komisyonlarına</w:t>
            </w: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6520" w:type="dxa"/>
            <w:vAlign w:val="center"/>
          </w:tcPr>
          <w:p w:rsidR="006B3CE6" w:rsidRPr="006B3CE6" w:rsidRDefault="00D85460" w:rsidP="00DA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1-08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Düzenleme Denetleme ve İtiraz Komisyonu’na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  <w:tc>
          <w:tcPr>
            <w:tcW w:w="6520" w:type="dxa"/>
            <w:vAlign w:val="center"/>
          </w:tcPr>
          <w:p w:rsidR="006B3CE6" w:rsidRPr="006B3CE6" w:rsidRDefault="00A3545D" w:rsidP="00DA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Teşvik Düzenleme Denetleme ve İtiraz Komisyon kararının ilanı</w:t>
            </w:r>
          </w:p>
        </w:tc>
        <w:tc>
          <w:tcPr>
            <w:tcW w:w="6520" w:type="dxa"/>
            <w:vAlign w:val="center"/>
          </w:tcPr>
          <w:p w:rsidR="006B3CE6" w:rsidRPr="006B3CE6" w:rsidRDefault="00A3545D" w:rsidP="00DA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47F7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8476B2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kararına karşı yapılacak itirazların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son günü</w:t>
            </w:r>
          </w:p>
        </w:tc>
        <w:tc>
          <w:tcPr>
            <w:tcW w:w="6520" w:type="dxa"/>
            <w:vAlign w:val="center"/>
          </w:tcPr>
          <w:p w:rsidR="006B3CE6" w:rsidRPr="006B3CE6" w:rsidRDefault="00A3545D" w:rsidP="00DA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0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Ocak 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244BD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İtirazların değerlendirilmesinin ardından </w:t>
            </w:r>
            <w:r w:rsidRPr="00DA0D3B">
              <w:rPr>
                <w:rFonts w:ascii="Times New Roman" w:hAnsi="Times New Roman" w:cs="Times New Roman"/>
                <w:b/>
                <w:sz w:val="24"/>
                <w:szCs w:val="24"/>
              </w:rPr>
              <w:t>nihai kararın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ilanı</w:t>
            </w:r>
          </w:p>
        </w:tc>
        <w:tc>
          <w:tcPr>
            <w:tcW w:w="6520" w:type="dxa"/>
            <w:vAlign w:val="center"/>
          </w:tcPr>
          <w:p w:rsidR="006B3CE6" w:rsidRPr="006B3CE6" w:rsidRDefault="00A3545D" w:rsidP="00A3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Şubat 2020</w:t>
            </w:r>
          </w:p>
        </w:tc>
      </w:tr>
    </w:tbl>
    <w:p w:rsidR="00EB6E3B" w:rsidRDefault="00EB6E3B"/>
    <w:sectPr w:rsidR="00EB6E3B" w:rsidSect="00DA0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3CE6"/>
    <w:rsid w:val="001540B0"/>
    <w:rsid w:val="00244BD6"/>
    <w:rsid w:val="00692B7C"/>
    <w:rsid w:val="006B3CE6"/>
    <w:rsid w:val="007C47F7"/>
    <w:rsid w:val="00831F97"/>
    <w:rsid w:val="008476B2"/>
    <w:rsid w:val="0095195A"/>
    <w:rsid w:val="00A3545D"/>
    <w:rsid w:val="00AD003C"/>
    <w:rsid w:val="00C54D97"/>
    <w:rsid w:val="00CF2EEA"/>
    <w:rsid w:val="00D85460"/>
    <w:rsid w:val="00DA0D3B"/>
    <w:rsid w:val="00E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392A-49D4-4ED5-A067-2D899E3F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258A-6239-4426-85D7-E3FD91B1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11</cp:revision>
  <cp:lastPrinted>2019-12-04T06:17:00Z</cp:lastPrinted>
  <dcterms:created xsi:type="dcterms:W3CDTF">2018-11-05T11:24:00Z</dcterms:created>
  <dcterms:modified xsi:type="dcterms:W3CDTF">2019-12-10T13:13:00Z</dcterms:modified>
</cp:coreProperties>
</file>