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0DD6" w14:textId="77777777" w:rsidR="00360237" w:rsidRPr="007B10A3" w:rsidRDefault="00360237" w:rsidP="000F3D18">
      <w:pPr>
        <w:jc w:val="center"/>
        <w:rPr>
          <w:rFonts w:ascii="Tahoma" w:hAnsi="Tahoma"/>
          <w:b/>
          <w:sz w:val="28"/>
          <w:szCs w:val="28"/>
          <w:lang w:val="tr-TR"/>
        </w:rPr>
      </w:pPr>
      <w:r w:rsidRPr="007B10A3">
        <w:rPr>
          <w:rFonts w:ascii="Tahoma" w:hAnsi="Tahoma"/>
          <w:b/>
          <w:sz w:val="28"/>
          <w:szCs w:val="28"/>
          <w:lang w:val="tr-TR"/>
        </w:rPr>
        <w:t>KARAMANOĞLU MEHMETBEY ÜNİVERSİTESİ</w:t>
      </w:r>
    </w:p>
    <w:p w14:paraId="47CC9F1C" w14:textId="77777777" w:rsidR="00360237" w:rsidRPr="007B10A3" w:rsidRDefault="00360237" w:rsidP="000F3D18">
      <w:pPr>
        <w:jc w:val="center"/>
        <w:rPr>
          <w:rFonts w:ascii="Tahoma" w:hAnsi="Tahoma"/>
          <w:b/>
          <w:sz w:val="28"/>
          <w:szCs w:val="28"/>
          <w:lang w:val="tr-TR"/>
        </w:rPr>
      </w:pPr>
      <w:r w:rsidRPr="007B10A3">
        <w:rPr>
          <w:rFonts w:ascii="Tahoma" w:hAnsi="Tahoma"/>
          <w:b/>
          <w:sz w:val="28"/>
          <w:szCs w:val="28"/>
          <w:lang w:val="tr-TR"/>
        </w:rPr>
        <w:t>SOSYAL BİLİMLER MESLEK YÜKSEKOKULU</w:t>
      </w:r>
    </w:p>
    <w:p w14:paraId="1000E33F" w14:textId="12C38AFA" w:rsidR="00360237" w:rsidRPr="007B10A3" w:rsidRDefault="00360237" w:rsidP="000F3D18">
      <w:pPr>
        <w:jc w:val="center"/>
        <w:rPr>
          <w:rFonts w:ascii="Tahoma" w:hAnsi="Tahoma"/>
          <w:b/>
          <w:sz w:val="28"/>
          <w:szCs w:val="28"/>
          <w:lang w:val="tr-TR"/>
        </w:rPr>
      </w:pPr>
      <w:r w:rsidRPr="007B10A3">
        <w:rPr>
          <w:rFonts w:ascii="Tahoma" w:hAnsi="Tahoma"/>
          <w:b/>
          <w:sz w:val="28"/>
          <w:szCs w:val="28"/>
          <w:lang w:val="tr-TR"/>
        </w:rPr>
        <w:t>YÖNETİM VE ORGANİZASYON BÖLÜMÜ</w:t>
      </w:r>
    </w:p>
    <w:p w14:paraId="0D1A94D9" w14:textId="0834301B" w:rsidR="00360237" w:rsidRPr="007B10A3" w:rsidRDefault="00360237" w:rsidP="000F3D18">
      <w:pPr>
        <w:jc w:val="center"/>
        <w:rPr>
          <w:rFonts w:ascii="Tahoma" w:hAnsi="Tahoma"/>
          <w:b/>
          <w:sz w:val="28"/>
          <w:szCs w:val="28"/>
          <w:lang w:val="tr-TR"/>
        </w:rPr>
      </w:pPr>
      <w:r w:rsidRPr="007B10A3">
        <w:rPr>
          <w:rFonts w:ascii="Tahoma" w:hAnsi="Tahoma"/>
          <w:b/>
          <w:sz w:val="28"/>
          <w:szCs w:val="28"/>
          <w:lang w:val="tr-TR"/>
        </w:rPr>
        <w:t>SAĞLIK KURUMLARI İŞLETMECİLİĞİ DERS İÇERİKLERİ</w:t>
      </w:r>
    </w:p>
    <w:p w14:paraId="55264011" w14:textId="3774B839" w:rsidR="00360237" w:rsidRPr="007B10A3" w:rsidRDefault="00360237" w:rsidP="000F3D18">
      <w:pPr>
        <w:jc w:val="both"/>
        <w:rPr>
          <w:rFonts w:ascii="Tahoma" w:hAnsi="Tahoma"/>
          <w:b/>
          <w:sz w:val="28"/>
          <w:szCs w:val="28"/>
          <w:lang w:val="tr-TR"/>
        </w:rPr>
      </w:pPr>
    </w:p>
    <w:p w14:paraId="13CC39B4" w14:textId="595DD99F" w:rsidR="00360237" w:rsidRPr="007B10A3" w:rsidRDefault="00360237" w:rsidP="000F3D18">
      <w:pPr>
        <w:pStyle w:val="ListeParagraf"/>
        <w:numPr>
          <w:ilvl w:val="0"/>
          <w:numId w:val="2"/>
        </w:numPr>
        <w:jc w:val="both"/>
        <w:rPr>
          <w:rFonts w:ascii="Tahoma" w:hAnsi="Tahoma"/>
          <w:b/>
          <w:sz w:val="28"/>
          <w:szCs w:val="28"/>
          <w:lang w:val="tr-TR"/>
        </w:rPr>
      </w:pPr>
      <w:r w:rsidRPr="007B10A3">
        <w:rPr>
          <w:rFonts w:ascii="Tahoma" w:hAnsi="Tahoma"/>
          <w:b/>
          <w:sz w:val="28"/>
          <w:szCs w:val="28"/>
          <w:lang w:val="tr-TR"/>
        </w:rPr>
        <w:t>YARIYIL</w:t>
      </w:r>
    </w:p>
    <w:p w14:paraId="00729D48" w14:textId="48087194" w:rsidR="00360237" w:rsidRPr="004717E3" w:rsidRDefault="00360237" w:rsidP="000F3D18">
      <w:pPr>
        <w:pStyle w:val="ListeParagraf"/>
        <w:ind w:left="1080"/>
        <w:jc w:val="both"/>
        <w:rPr>
          <w:rFonts w:ascii="Tahoma" w:hAnsi="Tahoma"/>
          <w:b/>
          <w:sz w:val="22"/>
          <w:szCs w:val="22"/>
          <w:lang w:val="tr-TR"/>
        </w:rPr>
      </w:pPr>
    </w:p>
    <w:p w14:paraId="06FA0ADE" w14:textId="5D34B060"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GENEL HUKUK BİLGİSİ (3 0 0) (AKTS: 4)</w:t>
      </w:r>
    </w:p>
    <w:p w14:paraId="495F2F09" w14:textId="639C5624" w:rsidR="00A75717" w:rsidRPr="004717E3" w:rsidRDefault="00A75717" w:rsidP="000F3D18">
      <w:pPr>
        <w:pStyle w:val="ListeParagraf"/>
        <w:ind w:left="0"/>
        <w:jc w:val="both"/>
        <w:rPr>
          <w:rFonts w:ascii="Tahoma" w:hAnsi="Tahoma"/>
          <w:b/>
          <w:sz w:val="22"/>
          <w:szCs w:val="22"/>
          <w:lang w:val="tr-TR"/>
        </w:rPr>
      </w:pPr>
    </w:p>
    <w:p w14:paraId="4F93A082" w14:textId="0A6EAAF9" w:rsidR="00F825FF" w:rsidRPr="004717E3" w:rsidRDefault="00F825FF" w:rsidP="000F3D18">
      <w:pPr>
        <w:jc w:val="both"/>
        <w:rPr>
          <w:rFonts w:ascii="Tahoma" w:hAnsi="Tahoma"/>
          <w:lang w:val="tr-TR"/>
        </w:rPr>
      </w:pPr>
      <w:r w:rsidRPr="004717E3">
        <w:rPr>
          <w:rFonts w:ascii="Tahoma" w:hAnsi="Tahoma"/>
          <w:color w:val="212529"/>
          <w:sz w:val="20"/>
          <w:szCs w:val="20"/>
          <w:lang w:val="tr-TR"/>
        </w:rPr>
        <w:t>Sosyal düzen kuralları</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Hukuk kurallarının tanımı, nitelikleri ve yaptırımları</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Hukukun amaçları, işlevleri, kaynakları ve bölümü</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Hukuki ilişkiler ve haklar</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Hakların kazanılması ve kaybedilmesi</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Hakların korunması</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Özel hukukun bölümleri, Medeni hukuk (Kişi ve aile hukuku)</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Miras hukukunun genel hükümleri</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Borçlar hukuku (sözleşmeler, haksız fiiller, sebepsiz zenginleşme)</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Ticaret hukukunun genel hükümleri</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Kamu hukukunun bölümleri (Anayasa hukuku)</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Ceza hukukunda genel kavramlar</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Vergi hukukunda genel kavramlar</w:t>
      </w:r>
      <w:r w:rsidR="009D0E63" w:rsidRPr="004717E3">
        <w:rPr>
          <w:rFonts w:ascii="Tahoma" w:hAnsi="Tahoma"/>
          <w:color w:val="212529"/>
          <w:sz w:val="20"/>
          <w:szCs w:val="20"/>
          <w:lang w:val="tr-TR"/>
        </w:rPr>
        <w:t xml:space="preserve">; </w:t>
      </w:r>
      <w:r w:rsidRPr="004717E3">
        <w:rPr>
          <w:rFonts w:ascii="Tahoma" w:hAnsi="Tahoma"/>
          <w:color w:val="212529"/>
          <w:sz w:val="20"/>
          <w:szCs w:val="20"/>
          <w:lang w:val="tr-TR"/>
        </w:rPr>
        <w:t>Türk yargı sistemi</w:t>
      </w:r>
    </w:p>
    <w:p w14:paraId="7FA1962A" w14:textId="77777777" w:rsidR="00A75717" w:rsidRPr="004717E3" w:rsidRDefault="00A75717" w:rsidP="000F3D18">
      <w:pPr>
        <w:pStyle w:val="ListeParagraf"/>
        <w:ind w:left="0"/>
        <w:jc w:val="both"/>
        <w:rPr>
          <w:rFonts w:ascii="Tahoma" w:hAnsi="Tahoma"/>
          <w:b/>
          <w:sz w:val="22"/>
          <w:szCs w:val="22"/>
          <w:lang w:val="tr-TR"/>
        </w:rPr>
      </w:pPr>
    </w:p>
    <w:p w14:paraId="27356E58" w14:textId="52A1D30B"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GENEL MUHASEBE (3 0 0) (AKTS: 5)</w:t>
      </w:r>
    </w:p>
    <w:p w14:paraId="252A3CDE" w14:textId="606DCB64" w:rsidR="009D0E63" w:rsidRPr="004717E3" w:rsidRDefault="009D0E63" w:rsidP="000F3D18">
      <w:pPr>
        <w:pStyle w:val="ListeParagraf"/>
        <w:ind w:left="0"/>
        <w:jc w:val="both"/>
        <w:rPr>
          <w:rFonts w:ascii="Tahoma" w:hAnsi="Tahoma"/>
          <w:b/>
          <w:sz w:val="22"/>
          <w:szCs w:val="22"/>
          <w:lang w:val="tr-TR"/>
        </w:rPr>
      </w:pPr>
    </w:p>
    <w:p w14:paraId="37926759" w14:textId="77777777" w:rsidR="00FB5E66" w:rsidRPr="004717E3" w:rsidRDefault="00FB5E66" w:rsidP="000F3D18">
      <w:pPr>
        <w:jc w:val="both"/>
        <w:rPr>
          <w:lang w:val="tr-TR"/>
        </w:rPr>
      </w:pPr>
      <w:r w:rsidRPr="004717E3">
        <w:rPr>
          <w:rFonts w:ascii="Tahoma" w:hAnsi="Tahoma"/>
          <w:color w:val="212529"/>
          <w:sz w:val="20"/>
          <w:szCs w:val="20"/>
          <w:lang w:val="tr-TR"/>
        </w:rPr>
        <w:t xml:space="preserve">Muhasebenin temel kavramları </w:t>
      </w:r>
      <w:proofErr w:type="gramStart"/>
      <w:r w:rsidRPr="004717E3">
        <w:rPr>
          <w:rFonts w:ascii="Tahoma" w:hAnsi="Tahoma"/>
          <w:color w:val="212529"/>
          <w:sz w:val="20"/>
          <w:szCs w:val="20"/>
          <w:lang w:val="tr-TR"/>
        </w:rPr>
        <w:t>ile birlikte</w:t>
      </w:r>
      <w:proofErr w:type="gramEnd"/>
      <w:r w:rsidRPr="004717E3">
        <w:rPr>
          <w:rFonts w:ascii="Tahoma" w:hAnsi="Tahoma"/>
          <w:color w:val="212529"/>
          <w:sz w:val="20"/>
          <w:szCs w:val="20"/>
          <w:lang w:val="tr-TR"/>
        </w:rPr>
        <w:t xml:space="preserve"> öğrenciye tekdüzen hesap planı çerçevesinde hazır değerler, stoklar, ticari alacaklar, maddi duran varlıklar, ticari borçlar, mali borçlar, </w:t>
      </w:r>
      <w:proofErr w:type="spellStart"/>
      <w:r w:rsidRPr="004717E3">
        <w:rPr>
          <w:rFonts w:ascii="Tahoma" w:hAnsi="Tahoma"/>
          <w:color w:val="212529"/>
          <w:sz w:val="20"/>
          <w:szCs w:val="20"/>
          <w:lang w:val="tr-TR"/>
        </w:rPr>
        <w:t>özkaynaklar</w:t>
      </w:r>
      <w:proofErr w:type="spellEnd"/>
      <w:r w:rsidRPr="004717E3">
        <w:rPr>
          <w:rFonts w:ascii="Tahoma" w:hAnsi="Tahoma"/>
          <w:color w:val="212529"/>
          <w:sz w:val="20"/>
          <w:szCs w:val="20"/>
          <w:lang w:val="tr-TR"/>
        </w:rPr>
        <w:t xml:space="preserve"> incelenecektir. Ayrıca gelir tablosu hesapları ve işleyişi ile maliyet hesapları anlatılacaktır. Genel Geçici mizan hazırlanması ile ders konuları tamamlanacaktır.</w:t>
      </w:r>
    </w:p>
    <w:p w14:paraId="6F20A4C0" w14:textId="77777777" w:rsidR="009D0E63" w:rsidRPr="004717E3" w:rsidRDefault="009D0E63" w:rsidP="000F3D18">
      <w:pPr>
        <w:pStyle w:val="ListeParagraf"/>
        <w:ind w:left="0"/>
        <w:jc w:val="both"/>
        <w:rPr>
          <w:rFonts w:ascii="Tahoma" w:hAnsi="Tahoma"/>
          <w:b/>
          <w:sz w:val="22"/>
          <w:szCs w:val="22"/>
          <w:lang w:val="tr-TR"/>
        </w:rPr>
      </w:pPr>
    </w:p>
    <w:p w14:paraId="7F9106B4" w14:textId="06938E83"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GENEL İŞLETME (3 0 0) (AKTS: 5)</w:t>
      </w:r>
    </w:p>
    <w:p w14:paraId="65CEEE83" w14:textId="4EA0F6E6" w:rsidR="00FB5E66" w:rsidRPr="004717E3" w:rsidRDefault="00FB5E66" w:rsidP="000F3D18">
      <w:pPr>
        <w:pStyle w:val="ListeParagraf"/>
        <w:ind w:left="0"/>
        <w:jc w:val="both"/>
        <w:rPr>
          <w:rFonts w:ascii="Tahoma" w:hAnsi="Tahoma"/>
          <w:b/>
          <w:sz w:val="22"/>
          <w:szCs w:val="22"/>
          <w:lang w:val="tr-TR"/>
        </w:rPr>
      </w:pPr>
    </w:p>
    <w:p w14:paraId="51B9D552" w14:textId="77777777" w:rsidR="00F40AC6" w:rsidRPr="004717E3" w:rsidRDefault="00F40AC6" w:rsidP="000F3D18">
      <w:pPr>
        <w:jc w:val="both"/>
        <w:rPr>
          <w:lang w:val="tr-TR"/>
        </w:rPr>
      </w:pPr>
      <w:r w:rsidRPr="004717E3">
        <w:rPr>
          <w:rFonts w:ascii="Tahoma" w:hAnsi="Tahoma"/>
          <w:color w:val="212529"/>
          <w:sz w:val="20"/>
          <w:szCs w:val="20"/>
          <w:lang w:val="tr-TR"/>
        </w:rPr>
        <w:t>İşletmenin temel kavramları, işletme biliminin konusu ve çevre ile ilişkileri, işletme türleri, işletmelerin kuruluşu, işletmelerin büyüklüğü ve kapasite, işletmelerin işlevleri, işletmelerde verimlilik, işletmelerin büyüme güdüleri ve sosyal sorumluluk, işletme yönetimi.</w:t>
      </w:r>
    </w:p>
    <w:p w14:paraId="102CB132" w14:textId="77777777" w:rsidR="00FB5E66" w:rsidRPr="004717E3" w:rsidRDefault="00FB5E66" w:rsidP="000F3D18">
      <w:pPr>
        <w:pStyle w:val="ListeParagraf"/>
        <w:ind w:left="0"/>
        <w:jc w:val="both"/>
        <w:rPr>
          <w:rFonts w:ascii="Tahoma" w:hAnsi="Tahoma"/>
          <w:b/>
          <w:sz w:val="22"/>
          <w:szCs w:val="22"/>
          <w:lang w:val="tr-TR"/>
        </w:rPr>
      </w:pPr>
    </w:p>
    <w:p w14:paraId="78009661" w14:textId="4670FFC8" w:rsidR="00F40AC6"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TIBBI TERMİNOLOJİ (3 0 0) (AKTS: 4)</w:t>
      </w:r>
    </w:p>
    <w:p w14:paraId="233B208D" w14:textId="77777777" w:rsidR="005903EE" w:rsidRPr="004717E3" w:rsidRDefault="005903EE" w:rsidP="000F3D18">
      <w:pPr>
        <w:jc w:val="both"/>
        <w:rPr>
          <w:rFonts w:ascii="Tahoma" w:hAnsi="Tahoma"/>
          <w:color w:val="212529"/>
          <w:sz w:val="20"/>
          <w:szCs w:val="20"/>
          <w:lang w:val="tr-TR"/>
        </w:rPr>
      </w:pPr>
      <w:r w:rsidRPr="004717E3">
        <w:rPr>
          <w:rFonts w:ascii="Tahoma" w:hAnsi="Tahoma" w:cs="Segoe UI"/>
          <w:color w:val="212529"/>
          <w:sz w:val="16"/>
          <w:szCs w:val="16"/>
          <w:lang w:val="tr-TR"/>
        </w:rPr>
        <w:br/>
      </w:r>
      <w:r w:rsidRPr="004717E3">
        <w:rPr>
          <w:rFonts w:ascii="Tahoma" w:hAnsi="Tahoma"/>
          <w:color w:val="212529"/>
          <w:sz w:val="20"/>
          <w:szCs w:val="20"/>
          <w:lang w:val="tr-TR"/>
        </w:rPr>
        <w:t xml:space="preserve">Dolaşım Sistemi, Solunum Sistemi, Merkezi Sinir Sistemi, </w:t>
      </w:r>
      <w:proofErr w:type="spellStart"/>
      <w:r w:rsidRPr="004717E3">
        <w:rPr>
          <w:rFonts w:ascii="Tahoma" w:hAnsi="Tahoma"/>
          <w:color w:val="212529"/>
          <w:sz w:val="20"/>
          <w:szCs w:val="20"/>
          <w:lang w:val="tr-TR"/>
        </w:rPr>
        <w:t>Gastrointestinal</w:t>
      </w:r>
      <w:proofErr w:type="spellEnd"/>
      <w:r w:rsidRPr="004717E3">
        <w:rPr>
          <w:rFonts w:ascii="Tahoma" w:hAnsi="Tahoma"/>
          <w:color w:val="212529"/>
          <w:sz w:val="20"/>
          <w:szCs w:val="20"/>
          <w:lang w:val="tr-TR"/>
        </w:rPr>
        <w:t xml:space="preserve"> Sistem, Hareket Sistemi, </w:t>
      </w:r>
      <w:proofErr w:type="spellStart"/>
      <w:r w:rsidRPr="004717E3">
        <w:rPr>
          <w:rFonts w:ascii="Tahoma" w:hAnsi="Tahoma"/>
          <w:color w:val="212529"/>
          <w:sz w:val="20"/>
          <w:szCs w:val="20"/>
          <w:lang w:val="tr-TR"/>
        </w:rPr>
        <w:t>Ürogenital</w:t>
      </w:r>
      <w:proofErr w:type="spellEnd"/>
      <w:r w:rsidRPr="004717E3">
        <w:rPr>
          <w:rFonts w:ascii="Tahoma" w:hAnsi="Tahoma"/>
          <w:color w:val="212529"/>
          <w:sz w:val="20"/>
          <w:szCs w:val="20"/>
          <w:lang w:val="tr-TR"/>
        </w:rPr>
        <w:t xml:space="preserve"> Sistem ve diğer organlarla ilgili Tıbbi Terimlerin ayırt edilmesi ve kullanabilmesini içerir.</w:t>
      </w:r>
    </w:p>
    <w:p w14:paraId="1AFBD38F" w14:textId="77777777" w:rsidR="00F40AC6" w:rsidRPr="004717E3" w:rsidRDefault="00F40AC6" w:rsidP="000F3D18">
      <w:pPr>
        <w:pStyle w:val="ListeParagraf"/>
        <w:ind w:left="0"/>
        <w:jc w:val="both"/>
        <w:rPr>
          <w:rFonts w:ascii="Tahoma" w:hAnsi="Tahoma"/>
          <w:b/>
          <w:sz w:val="22"/>
          <w:szCs w:val="22"/>
          <w:lang w:val="tr-TR"/>
        </w:rPr>
      </w:pPr>
    </w:p>
    <w:p w14:paraId="50274403" w14:textId="78117E1C"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İKTİSADA GİRİŞ (3 0 0) (AKTS: 4)</w:t>
      </w:r>
    </w:p>
    <w:p w14:paraId="521FEBEF" w14:textId="2DAB2217" w:rsidR="005903EE" w:rsidRPr="004717E3" w:rsidRDefault="005903EE" w:rsidP="000F3D18">
      <w:pPr>
        <w:pStyle w:val="ListeParagraf"/>
        <w:ind w:left="0"/>
        <w:jc w:val="both"/>
        <w:rPr>
          <w:rFonts w:ascii="Tahoma" w:hAnsi="Tahoma"/>
          <w:b/>
          <w:sz w:val="22"/>
          <w:szCs w:val="22"/>
          <w:lang w:val="tr-TR"/>
        </w:rPr>
      </w:pPr>
    </w:p>
    <w:p w14:paraId="61E23E38" w14:textId="3F79E24E" w:rsidR="00805ED8" w:rsidRPr="004717E3" w:rsidRDefault="00805ED8" w:rsidP="000F3D18">
      <w:pPr>
        <w:jc w:val="both"/>
        <w:rPr>
          <w:lang w:val="tr-TR"/>
        </w:rPr>
      </w:pPr>
      <w:r w:rsidRPr="004717E3">
        <w:rPr>
          <w:rFonts w:ascii="Tahoma" w:hAnsi="Tahoma"/>
          <w:color w:val="212529"/>
          <w:sz w:val="20"/>
          <w:szCs w:val="20"/>
          <w:lang w:val="tr-TR"/>
        </w:rPr>
        <w:t xml:space="preserve">Temel İktisat kavramları ile birlikte arz ve </w:t>
      </w:r>
      <w:proofErr w:type="gramStart"/>
      <w:r w:rsidRPr="004717E3">
        <w:rPr>
          <w:rFonts w:ascii="Tahoma" w:hAnsi="Tahoma"/>
          <w:color w:val="212529"/>
          <w:sz w:val="20"/>
          <w:szCs w:val="20"/>
          <w:lang w:val="tr-TR"/>
        </w:rPr>
        <w:t>talep,</w:t>
      </w:r>
      <w:proofErr w:type="gramEnd"/>
      <w:r w:rsidRPr="004717E3">
        <w:rPr>
          <w:rFonts w:ascii="Tahoma" w:hAnsi="Tahoma"/>
          <w:color w:val="212529"/>
          <w:sz w:val="20"/>
          <w:szCs w:val="20"/>
          <w:lang w:val="tr-TR"/>
        </w:rPr>
        <w:t xml:space="preserve"> ve tüketici ve üretici teorileri anlatılacaktır. Ayrıca tam rekabet piyasası, monopol ve oligopol piyasalar ile fiyat teorisi pekiştirilecektir. Makro iktisat konuları olarak milli gelir, para, enflasyon ve işsizlik kavramları incelenmektedir. Son olarak Uluslararası Ekonomik ilişkiler dış ticaret politikası, bilançosu ve döviz piyasası başlıkları altında anlatılacaktır.</w:t>
      </w:r>
    </w:p>
    <w:p w14:paraId="1947A646" w14:textId="77777777" w:rsidR="005903EE" w:rsidRPr="004717E3" w:rsidRDefault="005903EE" w:rsidP="000F3D18">
      <w:pPr>
        <w:pStyle w:val="ListeParagraf"/>
        <w:ind w:left="0"/>
        <w:jc w:val="both"/>
        <w:rPr>
          <w:rFonts w:ascii="Tahoma" w:hAnsi="Tahoma"/>
          <w:b/>
          <w:sz w:val="22"/>
          <w:szCs w:val="22"/>
          <w:lang w:val="tr-TR"/>
        </w:rPr>
      </w:pPr>
    </w:p>
    <w:p w14:paraId="530C19F7" w14:textId="41EB9CC2"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YABANCI DİL I (2 0 0) (AKTS: 2)</w:t>
      </w:r>
    </w:p>
    <w:p w14:paraId="06E990D4" w14:textId="4965BA08" w:rsidR="00805ED8" w:rsidRPr="004717E3" w:rsidRDefault="00805ED8" w:rsidP="000F3D18">
      <w:pPr>
        <w:pStyle w:val="ListeParagraf"/>
        <w:ind w:left="0"/>
        <w:jc w:val="both"/>
        <w:rPr>
          <w:rFonts w:ascii="Tahoma" w:hAnsi="Tahoma"/>
          <w:b/>
          <w:sz w:val="22"/>
          <w:szCs w:val="22"/>
          <w:lang w:val="tr-TR"/>
        </w:rPr>
      </w:pPr>
    </w:p>
    <w:p w14:paraId="02529130" w14:textId="6765C726" w:rsidR="00953E5E" w:rsidRDefault="00953E5E" w:rsidP="000F3D18">
      <w:pPr>
        <w:jc w:val="both"/>
        <w:rPr>
          <w:rFonts w:ascii="Tahoma" w:hAnsi="Tahoma"/>
          <w:color w:val="212529"/>
          <w:sz w:val="20"/>
          <w:szCs w:val="20"/>
          <w:lang w:val="tr-TR"/>
        </w:rPr>
      </w:pPr>
      <w:proofErr w:type="spellStart"/>
      <w:r w:rsidRPr="004717E3">
        <w:rPr>
          <w:rFonts w:ascii="Tahoma" w:hAnsi="Tahoma"/>
          <w:color w:val="212529"/>
          <w:sz w:val="20"/>
          <w:szCs w:val="20"/>
          <w:lang w:val="tr-TR"/>
        </w:rPr>
        <w:t>Greeting</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Introductıon</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Classroom</w:t>
      </w:r>
      <w:proofErr w:type="spellEnd"/>
      <w:r w:rsidRPr="004717E3">
        <w:rPr>
          <w:rFonts w:ascii="Tahoma" w:hAnsi="Tahoma"/>
          <w:color w:val="212529"/>
          <w:sz w:val="20"/>
          <w:szCs w:val="20"/>
          <w:lang w:val="tr-TR"/>
        </w:rPr>
        <w:t xml:space="preserve"> Language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Imperatives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used</w:t>
      </w:r>
      <w:proofErr w:type="spellEnd"/>
      <w:r w:rsidRPr="004717E3">
        <w:rPr>
          <w:rFonts w:ascii="Tahoma" w:hAnsi="Tahoma"/>
          <w:color w:val="212529"/>
          <w:sz w:val="20"/>
          <w:szCs w:val="20"/>
          <w:lang w:val="tr-TR"/>
        </w:rPr>
        <w:t xml:space="preserve"> in </w:t>
      </w:r>
      <w:proofErr w:type="spellStart"/>
      <w:r w:rsidRPr="004717E3">
        <w:rPr>
          <w:rFonts w:ascii="Tahoma" w:hAnsi="Tahoma"/>
          <w:color w:val="212529"/>
          <w:sz w:val="20"/>
          <w:szCs w:val="20"/>
          <w:lang w:val="tr-TR"/>
        </w:rPr>
        <w:t>the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class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Introduction</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to</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sentence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structure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Verbto</w:t>
      </w:r>
      <w:proofErr w:type="spellEnd"/>
      <w:r w:rsidRPr="004717E3">
        <w:rPr>
          <w:rFonts w:ascii="Tahoma" w:hAnsi="Tahoma"/>
          <w:color w:val="212529"/>
          <w:sz w:val="20"/>
          <w:szCs w:val="20"/>
          <w:lang w:val="tr-TR"/>
        </w:rPr>
        <w:t xml:space="preserve"> be (am, is, </w:t>
      </w:r>
      <w:proofErr w:type="spellStart"/>
      <w:r w:rsidRPr="004717E3">
        <w:rPr>
          <w:rFonts w:ascii="Tahoma" w:hAnsi="Tahoma"/>
          <w:color w:val="212529"/>
          <w:sz w:val="20"/>
          <w:szCs w:val="20"/>
          <w:lang w:val="tr-TR"/>
        </w:rPr>
        <w:t>are</w:t>
      </w:r>
      <w:proofErr w:type="spellEnd"/>
      <w:r w:rsidRPr="004717E3">
        <w:rPr>
          <w:rFonts w:ascii="Tahoma" w:hAnsi="Tahoma"/>
          <w:color w:val="212529"/>
          <w:sz w:val="20"/>
          <w:szCs w:val="20"/>
          <w:lang w:val="tr-TR"/>
        </w:rPr>
        <w:t>)</w:t>
      </w:r>
      <w:proofErr w:type="spellStart"/>
      <w:r w:rsidRPr="004717E3">
        <w:rPr>
          <w:rFonts w:ascii="Tahoma" w:hAnsi="Tahoma"/>
          <w:color w:val="212529"/>
          <w:sz w:val="20"/>
          <w:szCs w:val="20"/>
          <w:lang w:val="tr-TR"/>
        </w:rPr>
        <w:t>Negative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positiveand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yes</w:t>
      </w:r>
      <w:proofErr w:type="spellEnd"/>
      <w:r w:rsidRPr="004717E3">
        <w:rPr>
          <w:rFonts w:ascii="Tahoma" w:hAnsi="Tahoma"/>
          <w:color w:val="212529"/>
          <w:sz w:val="20"/>
          <w:szCs w:val="20"/>
          <w:lang w:val="tr-TR"/>
        </w:rPr>
        <w:t>/</w:t>
      </w:r>
      <w:proofErr w:type="spellStart"/>
      <w:r w:rsidRPr="004717E3">
        <w:rPr>
          <w:rFonts w:ascii="Tahoma" w:hAnsi="Tahoma"/>
          <w:color w:val="212529"/>
          <w:sz w:val="20"/>
          <w:szCs w:val="20"/>
          <w:lang w:val="tr-TR"/>
        </w:rPr>
        <w:t>noandor</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w:t>
      </w:r>
      <w:proofErr w:type="spellEnd"/>
      <w:r w:rsidRPr="004717E3">
        <w:rPr>
          <w:rFonts w:ascii="Tahoma" w:hAnsi="Tahoma"/>
          <w:color w:val="212529"/>
          <w:sz w:val="20"/>
          <w:szCs w:val="20"/>
          <w:lang w:val="tr-TR"/>
        </w:rPr>
        <w:t xml:space="preserve"> form, </w:t>
      </w:r>
      <w:proofErr w:type="spellStart"/>
      <w:r w:rsidRPr="004717E3">
        <w:rPr>
          <w:rFonts w:ascii="Tahoma" w:hAnsi="Tahoma"/>
          <w:color w:val="212529"/>
          <w:sz w:val="20"/>
          <w:szCs w:val="20"/>
          <w:lang w:val="tr-TR"/>
        </w:rPr>
        <w:t>Alphabet</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spelling</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names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or</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words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Counting</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numbers</w:t>
      </w:r>
      <w:proofErr w:type="spellEnd"/>
      <w:r w:rsidRPr="004717E3">
        <w:rPr>
          <w:rFonts w:ascii="Tahoma" w:hAnsi="Tahoma"/>
          <w:color w:val="212529"/>
          <w:sz w:val="20"/>
          <w:szCs w:val="20"/>
          <w:lang w:val="tr-TR"/>
        </w:rPr>
        <w:t xml:space="preserve"> (1-100) </w:t>
      </w:r>
      <w:proofErr w:type="spellStart"/>
      <w:r w:rsidRPr="004717E3">
        <w:rPr>
          <w:rFonts w:ascii="Tahoma" w:hAnsi="Tahoma"/>
          <w:color w:val="212529"/>
          <w:sz w:val="20"/>
          <w:szCs w:val="20"/>
          <w:lang w:val="tr-TR"/>
        </w:rPr>
        <w:t>Subject</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pronoun</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Possessive</w:t>
      </w:r>
      <w:proofErr w:type="spellEnd"/>
      <w:r w:rsidRPr="004717E3">
        <w:rPr>
          <w:rFonts w:ascii="Tahoma" w:hAnsi="Tahoma"/>
          <w:color w:val="212529"/>
          <w:sz w:val="20"/>
          <w:szCs w:val="20"/>
          <w:lang w:val="tr-TR"/>
        </w:rPr>
        <w:t xml:space="preserve"> ‘s, </w:t>
      </w:r>
      <w:proofErr w:type="spellStart"/>
      <w:r w:rsidRPr="004717E3">
        <w:rPr>
          <w:rFonts w:ascii="Tahoma" w:hAnsi="Tahoma"/>
          <w:color w:val="212529"/>
          <w:sz w:val="20"/>
          <w:szCs w:val="20"/>
          <w:lang w:val="tr-TR"/>
        </w:rPr>
        <w:t>Countries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nationalities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Asking</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answering</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about</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oneself</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Pluralforms</w:t>
      </w:r>
      <w:proofErr w:type="spellEnd"/>
      <w:r w:rsidRPr="004717E3">
        <w:rPr>
          <w:rFonts w:ascii="Tahoma" w:hAnsi="Tahoma"/>
          <w:color w:val="212529"/>
          <w:sz w:val="20"/>
          <w:szCs w:val="20"/>
          <w:lang w:val="tr-TR"/>
        </w:rPr>
        <w:t xml:space="preserve"> of </w:t>
      </w:r>
      <w:proofErr w:type="spellStart"/>
      <w:r w:rsidRPr="004717E3">
        <w:rPr>
          <w:rFonts w:ascii="Tahoma" w:hAnsi="Tahoma"/>
          <w:color w:val="212529"/>
          <w:sz w:val="20"/>
          <w:szCs w:val="20"/>
          <w:lang w:val="tr-TR"/>
        </w:rPr>
        <w:t>nouns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Countable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uncountable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nouns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There</w:t>
      </w:r>
      <w:proofErr w:type="spellEnd"/>
      <w:r w:rsidRPr="004717E3">
        <w:rPr>
          <w:rFonts w:ascii="Tahoma" w:hAnsi="Tahoma"/>
          <w:color w:val="212529"/>
          <w:sz w:val="20"/>
          <w:szCs w:val="20"/>
          <w:lang w:val="tr-TR"/>
        </w:rPr>
        <w:t xml:space="preserve"> is, </w:t>
      </w:r>
      <w:proofErr w:type="spellStart"/>
      <w:r w:rsidRPr="004717E3">
        <w:rPr>
          <w:rFonts w:ascii="Tahoma" w:hAnsi="Tahoma"/>
          <w:color w:val="212529"/>
          <w:sz w:val="20"/>
          <w:szCs w:val="20"/>
          <w:lang w:val="tr-TR"/>
        </w:rPr>
        <w:t>thereare</w:t>
      </w:r>
      <w:proofErr w:type="spellEnd"/>
      <w:r w:rsidRPr="004717E3">
        <w:rPr>
          <w:rFonts w:ascii="Tahoma" w:hAnsi="Tahoma"/>
          <w:color w:val="212529"/>
          <w:sz w:val="20"/>
          <w:szCs w:val="20"/>
          <w:lang w:val="tr-TR"/>
        </w:rPr>
        <w:t xml:space="preserve"> How </w:t>
      </w:r>
      <w:proofErr w:type="spellStart"/>
      <w:r w:rsidRPr="004717E3">
        <w:rPr>
          <w:rFonts w:ascii="Tahoma" w:hAnsi="Tahoma"/>
          <w:color w:val="212529"/>
          <w:sz w:val="20"/>
          <w:szCs w:val="20"/>
          <w:lang w:val="tr-TR"/>
        </w:rPr>
        <w:t>many</w:t>
      </w:r>
      <w:proofErr w:type="spellEnd"/>
      <w:r w:rsidRPr="004717E3">
        <w:rPr>
          <w:rFonts w:ascii="Tahoma" w:hAnsi="Tahoma"/>
          <w:color w:val="212529"/>
          <w:sz w:val="20"/>
          <w:szCs w:val="20"/>
          <w:lang w:val="tr-TR"/>
        </w:rPr>
        <w:t xml:space="preserve">, how </w:t>
      </w:r>
      <w:proofErr w:type="spellStart"/>
      <w:r w:rsidRPr="004717E3">
        <w:rPr>
          <w:rFonts w:ascii="Tahoma" w:hAnsi="Tahoma"/>
          <w:color w:val="212529"/>
          <w:sz w:val="20"/>
          <w:szCs w:val="20"/>
          <w:lang w:val="tr-TR"/>
        </w:rPr>
        <w:t>much</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Possessive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adjectives</w:t>
      </w:r>
      <w:proofErr w:type="spellEnd"/>
      <w:r w:rsidRPr="004717E3">
        <w:rPr>
          <w:rFonts w:ascii="Tahoma" w:hAnsi="Tahoma"/>
          <w:color w:val="212529"/>
          <w:sz w:val="20"/>
          <w:szCs w:val="20"/>
          <w:lang w:val="tr-TR"/>
        </w:rPr>
        <w:t xml:space="preserve">, Object </w:t>
      </w:r>
      <w:proofErr w:type="spellStart"/>
      <w:r w:rsidRPr="004717E3">
        <w:rPr>
          <w:rFonts w:ascii="Tahoma" w:hAnsi="Tahoma"/>
          <w:color w:val="212529"/>
          <w:sz w:val="20"/>
          <w:szCs w:val="20"/>
          <w:lang w:val="tr-TR"/>
        </w:rPr>
        <w:t>pronouns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Possessive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pronouns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Telling</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the</w:t>
      </w:r>
      <w:proofErr w:type="spellEnd"/>
      <w:r w:rsidRPr="004717E3">
        <w:rPr>
          <w:rFonts w:ascii="Tahoma" w:hAnsi="Tahoma"/>
          <w:color w:val="212529"/>
          <w:sz w:val="20"/>
          <w:szCs w:val="20"/>
          <w:lang w:val="tr-TR"/>
        </w:rPr>
        <w:t xml:space="preserve"> time Simple </w:t>
      </w:r>
      <w:proofErr w:type="spellStart"/>
      <w:r w:rsidRPr="004717E3">
        <w:rPr>
          <w:rFonts w:ascii="Tahoma" w:hAnsi="Tahoma"/>
          <w:color w:val="212529"/>
          <w:sz w:val="20"/>
          <w:szCs w:val="20"/>
          <w:lang w:val="tr-TR"/>
        </w:rPr>
        <w:t>Present</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Negative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positiveand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yes</w:t>
      </w:r>
      <w:proofErr w:type="spellEnd"/>
      <w:r w:rsidRPr="004717E3">
        <w:rPr>
          <w:rFonts w:ascii="Tahoma" w:hAnsi="Tahoma"/>
          <w:color w:val="212529"/>
          <w:sz w:val="20"/>
          <w:szCs w:val="20"/>
          <w:lang w:val="tr-TR"/>
        </w:rPr>
        <w:t>/</w:t>
      </w:r>
      <w:proofErr w:type="spellStart"/>
      <w:r w:rsidRPr="004717E3">
        <w:rPr>
          <w:rFonts w:ascii="Tahoma" w:hAnsi="Tahoma"/>
          <w:color w:val="212529"/>
          <w:sz w:val="20"/>
          <w:szCs w:val="20"/>
          <w:lang w:val="tr-TR"/>
        </w:rPr>
        <w:t>noand-wh</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forms</w:t>
      </w:r>
      <w:proofErr w:type="spellEnd"/>
    </w:p>
    <w:p w14:paraId="4695DE10" w14:textId="7E74DCCE" w:rsidR="000B0F53" w:rsidRDefault="000B0F53" w:rsidP="000F3D18">
      <w:pPr>
        <w:jc w:val="both"/>
        <w:rPr>
          <w:rFonts w:ascii="Tahoma" w:hAnsi="Tahoma"/>
          <w:color w:val="212529"/>
          <w:sz w:val="20"/>
          <w:szCs w:val="20"/>
          <w:lang w:val="tr-TR"/>
        </w:rPr>
      </w:pPr>
    </w:p>
    <w:p w14:paraId="6447D899" w14:textId="77777777" w:rsidR="000B0F53" w:rsidRPr="004717E3" w:rsidRDefault="000B0F53" w:rsidP="000F3D18">
      <w:pPr>
        <w:jc w:val="both"/>
        <w:rPr>
          <w:rFonts w:ascii="Tahoma" w:hAnsi="Tahoma"/>
          <w:color w:val="212529"/>
          <w:sz w:val="20"/>
          <w:szCs w:val="20"/>
          <w:lang w:val="tr-TR"/>
        </w:rPr>
      </w:pPr>
    </w:p>
    <w:p w14:paraId="5E9E9467" w14:textId="77777777" w:rsidR="00805ED8" w:rsidRPr="004717E3" w:rsidRDefault="00805ED8" w:rsidP="000F3D18">
      <w:pPr>
        <w:pStyle w:val="ListeParagraf"/>
        <w:ind w:left="0"/>
        <w:jc w:val="both"/>
        <w:rPr>
          <w:rFonts w:ascii="Tahoma" w:hAnsi="Tahoma"/>
          <w:b/>
          <w:sz w:val="22"/>
          <w:szCs w:val="22"/>
          <w:lang w:val="tr-TR"/>
        </w:rPr>
      </w:pPr>
    </w:p>
    <w:p w14:paraId="3D0FDEFA" w14:textId="5E90F117"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lastRenderedPageBreak/>
        <w:t>ATATÜRK İLKELERİ VE İNKILAP TARİHİ I (2 0 0) (AKTS: 2)</w:t>
      </w:r>
    </w:p>
    <w:p w14:paraId="797DE27B" w14:textId="6D6694CC" w:rsidR="00953E5E" w:rsidRPr="004717E3" w:rsidRDefault="00953E5E" w:rsidP="000F3D18">
      <w:pPr>
        <w:pStyle w:val="ListeParagraf"/>
        <w:ind w:left="0"/>
        <w:jc w:val="both"/>
        <w:rPr>
          <w:rFonts w:ascii="Tahoma" w:hAnsi="Tahoma"/>
          <w:b/>
          <w:sz w:val="22"/>
          <w:szCs w:val="22"/>
          <w:lang w:val="tr-TR"/>
        </w:rPr>
      </w:pPr>
    </w:p>
    <w:p w14:paraId="1642A951" w14:textId="77777777" w:rsidR="00C12730" w:rsidRPr="004717E3" w:rsidRDefault="00C12730" w:rsidP="000F3D18">
      <w:pPr>
        <w:jc w:val="both"/>
        <w:rPr>
          <w:rFonts w:ascii="Tahoma" w:hAnsi="Tahoma"/>
          <w:color w:val="212529"/>
          <w:sz w:val="20"/>
          <w:szCs w:val="20"/>
          <w:lang w:val="tr-TR"/>
        </w:rPr>
      </w:pPr>
      <w:r w:rsidRPr="004717E3">
        <w:rPr>
          <w:rFonts w:ascii="Tahoma" w:hAnsi="Tahoma"/>
          <w:color w:val="212529"/>
          <w:sz w:val="20"/>
          <w:szCs w:val="20"/>
          <w:lang w:val="tr-TR"/>
        </w:rPr>
        <w:t>Atatürk İlkeleri ve İnkılâp Tarihinin İçeriği ve Amacı, Osmanlı Devleti’nin Yapısı ve Çözülme Sebepleri, Devleti Kurtarma ve Reform Çabaları, Osmanlı Devleti’nde Meşruti Gelişmeler ve Entelektüel Hareketler, 1.Dünya Savaşı’nın Başlaması, 1. Dünya Savaşı ve Osmanlı Devleti, 1. Dünya Savaşı’nın Sonuçları, Mondros Mütarekesi, İşgaller, Osmanlı’dan Toprak İstekleri ve Paris Barış Konferansı, Kongreler Dönemi, Kongreler Dönemi, Türkiye Büyük Millet Meclisi’nin Açılışı ve Özellikleri, Milli Mücadelede Cepheler, Milli Mücadelede Cepheler</w:t>
      </w:r>
    </w:p>
    <w:p w14:paraId="136749BA" w14:textId="77777777" w:rsidR="00953E5E" w:rsidRPr="004717E3" w:rsidRDefault="00953E5E" w:rsidP="000F3D18">
      <w:pPr>
        <w:pStyle w:val="ListeParagraf"/>
        <w:ind w:left="0"/>
        <w:jc w:val="both"/>
        <w:rPr>
          <w:rFonts w:ascii="Tahoma" w:hAnsi="Tahoma"/>
          <w:color w:val="212529"/>
          <w:sz w:val="20"/>
          <w:szCs w:val="20"/>
          <w:lang w:val="tr-TR"/>
        </w:rPr>
      </w:pPr>
    </w:p>
    <w:p w14:paraId="0E646199" w14:textId="166635FC"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TÜRK DİLİ (2 0 0) (AKTS: 2)</w:t>
      </w:r>
    </w:p>
    <w:p w14:paraId="6A31C8CE" w14:textId="12F172E3" w:rsidR="00C12730" w:rsidRPr="004717E3" w:rsidRDefault="00C12730" w:rsidP="000F3D18">
      <w:pPr>
        <w:pStyle w:val="ListeParagraf"/>
        <w:ind w:left="0"/>
        <w:jc w:val="both"/>
        <w:rPr>
          <w:rFonts w:ascii="Tahoma" w:hAnsi="Tahoma"/>
          <w:b/>
          <w:sz w:val="22"/>
          <w:szCs w:val="22"/>
          <w:lang w:val="tr-TR"/>
        </w:rPr>
      </w:pPr>
    </w:p>
    <w:p w14:paraId="30BDAA19" w14:textId="77777777" w:rsidR="00150578" w:rsidRPr="004717E3" w:rsidRDefault="00150578" w:rsidP="000F3D18">
      <w:pPr>
        <w:jc w:val="both"/>
        <w:rPr>
          <w:rFonts w:ascii="Tahoma" w:hAnsi="Tahoma"/>
          <w:color w:val="212529"/>
          <w:sz w:val="20"/>
          <w:szCs w:val="20"/>
          <w:lang w:val="tr-TR"/>
        </w:rPr>
      </w:pPr>
      <w:r w:rsidRPr="004717E3">
        <w:rPr>
          <w:rFonts w:ascii="Tahoma" w:hAnsi="Tahoma"/>
          <w:color w:val="212529"/>
          <w:sz w:val="20"/>
          <w:szCs w:val="20"/>
          <w:lang w:val="tr-TR"/>
        </w:rPr>
        <w:t>Dil nedir? Kültür ne ifade eder? Dil-Düşünce, Dil-Kültür İlişkisi, Dilin İnsan ve Toplum hayatındaki Yeri ve Önemi, Dillerin Doğuşu, Dil Aileleri, Türk Dilinin Dünya Dilleri Arasındaki Yeri, Dil Türleri (Konuşma Dili, Yazı Dili, Edebî Dil), Lehçe-Şive-Ağız Terimleri Türkçenin Zenginliği, Türkçenin Söz Varlığı, Türk Dilinin Gelişmesi ve Tarihî Dönemleri, Türk Dilinin Bugünkü Durumu ve Yayılma Alanları, Türkçede Sesler ve Sınıflandırılması, Türkçenin Ses Bilgisi ile İlgili Kurallar, Türkçenin Hece Yapısı, Türkçenin Şekil Özellikleri, Türkçede Kelime Yapımı ve Kelime Türleri, Türkçede Cümle, Cümlenin Öğeleri ve Çeşitleri, Noktalama İşaretleri, İmlâ Kuralları.</w:t>
      </w:r>
    </w:p>
    <w:p w14:paraId="53D11F18" w14:textId="77777777" w:rsidR="00C12730" w:rsidRPr="004717E3" w:rsidRDefault="00C12730" w:rsidP="000F3D18">
      <w:pPr>
        <w:pStyle w:val="ListeParagraf"/>
        <w:ind w:left="0"/>
        <w:jc w:val="both"/>
        <w:rPr>
          <w:rFonts w:ascii="Tahoma" w:hAnsi="Tahoma"/>
          <w:b/>
          <w:sz w:val="22"/>
          <w:szCs w:val="22"/>
          <w:lang w:val="tr-TR"/>
        </w:rPr>
      </w:pPr>
    </w:p>
    <w:p w14:paraId="09DF0CA1" w14:textId="705F3312"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TIBBI DÖKÜMANTASYON (2 0 0) (AKTS: 2)</w:t>
      </w:r>
    </w:p>
    <w:p w14:paraId="0F3724EA" w14:textId="518FE3B9" w:rsidR="001869E3" w:rsidRPr="004717E3" w:rsidRDefault="001869E3" w:rsidP="000F3D18">
      <w:pPr>
        <w:pStyle w:val="ListeParagraf"/>
        <w:ind w:left="0"/>
        <w:jc w:val="both"/>
        <w:rPr>
          <w:rFonts w:ascii="Tahoma" w:hAnsi="Tahoma"/>
          <w:b/>
          <w:sz w:val="22"/>
          <w:szCs w:val="22"/>
          <w:lang w:val="tr-TR"/>
        </w:rPr>
      </w:pPr>
    </w:p>
    <w:p w14:paraId="7200EFEE" w14:textId="77777777" w:rsidR="001869E3" w:rsidRPr="004717E3" w:rsidRDefault="001869E3" w:rsidP="000F3D18">
      <w:pPr>
        <w:jc w:val="both"/>
        <w:rPr>
          <w:lang w:val="tr-TR"/>
        </w:rPr>
      </w:pPr>
      <w:r w:rsidRPr="004717E3">
        <w:rPr>
          <w:rFonts w:ascii="Tahoma" w:hAnsi="Tahoma"/>
          <w:color w:val="212529"/>
          <w:sz w:val="20"/>
          <w:szCs w:val="20"/>
          <w:lang w:val="tr-TR"/>
        </w:rPr>
        <w:t>Tıbbi dokümantasyon ile ilgili kavramlar, tıbbi doküman ve tıbbi dokümantasyonun tarihçesi, tıbbi dokümanların temel özellikleri, tıbbi kayıtların önemi, kullanımı ve başlıca kullanıcıları, tıbbi kayıtların kapsamı ve düzenlenmesi, hasta dosyalarının niteliksel ve niceliksel analizi, hasta dosyalarının numaralanması ve sıralanması, hasta dosyaları arşivlerinde kullanılan indeksler, hasta dosyaları arşivinin mimari yapı ve özellikleri, hasta dosyaları arşivi bölüm ve fonksiyonları, hasta dosyaları arşivlerinde örgüt modelleri, hasta dosyaları arşivinin yönetim ve organizasyonu</w:t>
      </w:r>
    </w:p>
    <w:p w14:paraId="18200B53" w14:textId="77777777" w:rsidR="001869E3" w:rsidRPr="004717E3" w:rsidRDefault="001869E3" w:rsidP="000F3D18">
      <w:pPr>
        <w:pStyle w:val="ListeParagraf"/>
        <w:ind w:left="0"/>
        <w:jc w:val="both"/>
        <w:rPr>
          <w:rFonts w:ascii="Tahoma" w:hAnsi="Tahoma"/>
          <w:b/>
          <w:sz w:val="22"/>
          <w:szCs w:val="22"/>
          <w:lang w:val="tr-TR"/>
        </w:rPr>
      </w:pPr>
    </w:p>
    <w:p w14:paraId="183BBA2B" w14:textId="2901804A"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SAĞLIK VE ETİK (2 0 0) (AKTS: 2)</w:t>
      </w:r>
    </w:p>
    <w:p w14:paraId="39A3500E" w14:textId="4942F344" w:rsidR="001869E3" w:rsidRPr="004717E3" w:rsidRDefault="001869E3" w:rsidP="000F3D18">
      <w:pPr>
        <w:pStyle w:val="ListeParagraf"/>
        <w:ind w:left="0"/>
        <w:jc w:val="both"/>
        <w:rPr>
          <w:rFonts w:ascii="Tahoma" w:hAnsi="Tahoma"/>
          <w:b/>
          <w:sz w:val="22"/>
          <w:szCs w:val="22"/>
          <w:lang w:val="tr-TR"/>
        </w:rPr>
      </w:pPr>
    </w:p>
    <w:p w14:paraId="3EF78271" w14:textId="6D1442C7" w:rsidR="00D36CC2" w:rsidRPr="004717E3" w:rsidRDefault="00DE4317" w:rsidP="000F3D18">
      <w:pPr>
        <w:jc w:val="both"/>
        <w:rPr>
          <w:rFonts w:ascii="Tahoma" w:hAnsi="Tahoma"/>
          <w:color w:val="212529"/>
          <w:sz w:val="20"/>
          <w:szCs w:val="20"/>
          <w:lang w:val="tr-TR"/>
        </w:rPr>
      </w:pPr>
      <w:r w:rsidRPr="004717E3">
        <w:rPr>
          <w:rFonts w:ascii="Tahoma" w:hAnsi="Tahoma"/>
          <w:color w:val="212529"/>
          <w:sz w:val="20"/>
          <w:szCs w:val="20"/>
          <w:lang w:val="tr-TR"/>
        </w:rPr>
        <w:t>Etik ile ilgili kavramlar</w:t>
      </w:r>
      <w:r w:rsidR="0095658A" w:rsidRPr="004717E3">
        <w:rPr>
          <w:rFonts w:ascii="Tahoma" w:hAnsi="Tahoma"/>
          <w:color w:val="212529"/>
          <w:sz w:val="20"/>
          <w:szCs w:val="20"/>
          <w:lang w:val="tr-TR"/>
        </w:rPr>
        <w:t>;</w:t>
      </w:r>
      <w:r w:rsidRPr="004717E3">
        <w:rPr>
          <w:rFonts w:ascii="Tahoma" w:hAnsi="Tahoma"/>
          <w:color w:val="212529"/>
          <w:sz w:val="20"/>
          <w:szCs w:val="20"/>
          <w:lang w:val="tr-TR"/>
        </w:rPr>
        <w:t xml:space="preserve"> </w:t>
      </w:r>
      <w:r w:rsidR="00B71B19" w:rsidRPr="004717E3">
        <w:rPr>
          <w:rFonts w:ascii="Tahoma" w:hAnsi="Tahoma"/>
          <w:color w:val="212529"/>
          <w:sz w:val="20"/>
          <w:szCs w:val="20"/>
          <w:lang w:val="tr-TR"/>
        </w:rPr>
        <w:t xml:space="preserve">Mesleki </w:t>
      </w:r>
      <w:proofErr w:type="gramStart"/>
      <w:r w:rsidR="0095658A" w:rsidRPr="004717E3">
        <w:rPr>
          <w:rFonts w:ascii="Tahoma" w:hAnsi="Tahoma"/>
          <w:color w:val="212529"/>
          <w:sz w:val="20"/>
          <w:szCs w:val="20"/>
          <w:lang w:val="tr-TR"/>
        </w:rPr>
        <w:t>e</w:t>
      </w:r>
      <w:r w:rsidR="00B71B19" w:rsidRPr="004717E3">
        <w:rPr>
          <w:rFonts w:ascii="Tahoma" w:hAnsi="Tahoma"/>
          <w:color w:val="212529"/>
          <w:sz w:val="20"/>
          <w:szCs w:val="20"/>
          <w:lang w:val="tr-TR"/>
        </w:rPr>
        <w:t>tik</w:t>
      </w:r>
      <w:r w:rsidR="0095658A" w:rsidRPr="004717E3">
        <w:rPr>
          <w:rFonts w:ascii="Tahoma" w:hAnsi="Tahoma"/>
          <w:color w:val="212529"/>
          <w:sz w:val="20"/>
          <w:szCs w:val="20"/>
          <w:lang w:val="tr-TR"/>
        </w:rPr>
        <w:t>;</w:t>
      </w:r>
      <w:proofErr w:type="gramEnd"/>
      <w:r w:rsidR="00B71B19" w:rsidRPr="004717E3">
        <w:rPr>
          <w:rFonts w:ascii="Tahoma" w:hAnsi="Tahoma"/>
          <w:color w:val="212529"/>
          <w:sz w:val="20"/>
          <w:szCs w:val="20"/>
          <w:lang w:val="tr-TR"/>
        </w:rPr>
        <w:t xml:space="preserve"> İş </w:t>
      </w:r>
      <w:r w:rsidR="0095658A" w:rsidRPr="004717E3">
        <w:rPr>
          <w:rFonts w:ascii="Tahoma" w:hAnsi="Tahoma"/>
          <w:color w:val="212529"/>
          <w:sz w:val="20"/>
          <w:szCs w:val="20"/>
          <w:lang w:val="tr-TR"/>
        </w:rPr>
        <w:t>ç</w:t>
      </w:r>
      <w:r w:rsidR="00B71B19" w:rsidRPr="004717E3">
        <w:rPr>
          <w:rFonts w:ascii="Tahoma" w:hAnsi="Tahoma"/>
          <w:color w:val="212529"/>
          <w:sz w:val="20"/>
          <w:szCs w:val="20"/>
          <w:lang w:val="tr-TR"/>
        </w:rPr>
        <w:t xml:space="preserve">alışma ve </w:t>
      </w:r>
      <w:r w:rsidR="0095658A" w:rsidRPr="004717E3">
        <w:rPr>
          <w:rFonts w:ascii="Tahoma" w:hAnsi="Tahoma"/>
          <w:color w:val="212529"/>
          <w:sz w:val="20"/>
          <w:szCs w:val="20"/>
          <w:lang w:val="tr-TR"/>
        </w:rPr>
        <w:t>m</w:t>
      </w:r>
      <w:r w:rsidR="00B71B19" w:rsidRPr="004717E3">
        <w:rPr>
          <w:rFonts w:ascii="Tahoma" w:hAnsi="Tahoma"/>
          <w:color w:val="212529"/>
          <w:sz w:val="20"/>
          <w:szCs w:val="20"/>
          <w:lang w:val="tr-TR"/>
        </w:rPr>
        <w:t xml:space="preserve">eslek </w:t>
      </w:r>
      <w:r w:rsidR="0095658A" w:rsidRPr="004717E3">
        <w:rPr>
          <w:rFonts w:ascii="Tahoma" w:hAnsi="Tahoma"/>
          <w:color w:val="212529"/>
          <w:sz w:val="20"/>
          <w:szCs w:val="20"/>
          <w:lang w:val="tr-TR"/>
        </w:rPr>
        <w:t>a</w:t>
      </w:r>
      <w:r w:rsidR="00B71B19" w:rsidRPr="004717E3">
        <w:rPr>
          <w:rFonts w:ascii="Tahoma" w:hAnsi="Tahoma"/>
          <w:color w:val="212529"/>
          <w:sz w:val="20"/>
          <w:szCs w:val="20"/>
          <w:lang w:val="tr-TR"/>
        </w:rPr>
        <w:t>hlakı</w:t>
      </w:r>
      <w:r w:rsidR="0095658A" w:rsidRPr="004717E3">
        <w:rPr>
          <w:rFonts w:ascii="Tahoma" w:hAnsi="Tahoma"/>
          <w:color w:val="212529"/>
          <w:sz w:val="20"/>
          <w:szCs w:val="20"/>
          <w:lang w:val="tr-TR"/>
        </w:rPr>
        <w:t>;</w:t>
      </w:r>
      <w:r w:rsidR="00B71B19" w:rsidRPr="004717E3">
        <w:rPr>
          <w:rFonts w:ascii="Tahoma" w:hAnsi="Tahoma"/>
          <w:color w:val="212529"/>
          <w:sz w:val="20"/>
          <w:szCs w:val="20"/>
          <w:lang w:val="tr-TR"/>
        </w:rPr>
        <w:t xml:space="preserve"> Etiğin </w:t>
      </w:r>
      <w:r w:rsidR="0095658A" w:rsidRPr="004717E3">
        <w:rPr>
          <w:rFonts w:ascii="Tahoma" w:hAnsi="Tahoma"/>
          <w:color w:val="212529"/>
          <w:sz w:val="20"/>
          <w:szCs w:val="20"/>
          <w:lang w:val="tr-TR"/>
        </w:rPr>
        <w:t>t</w:t>
      </w:r>
      <w:r w:rsidR="00B71B19" w:rsidRPr="004717E3">
        <w:rPr>
          <w:rFonts w:ascii="Tahoma" w:hAnsi="Tahoma"/>
          <w:color w:val="212529"/>
          <w:sz w:val="20"/>
          <w:szCs w:val="20"/>
          <w:lang w:val="tr-TR"/>
        </w:rPr>
        <w:t xml:space="preserve">emel </w:t>
      </w:r>
      <w:r w:rsidR="0095658A" w:rsidRPr="004717E3">
        <w:rPr>
          <w:rFonts w:ascii="Tahoma" w:hAnsi="Tahoma"/>
          <w:color w:val="212529"/>
          <w:sz w:val="20"/>
          <w:szCs w:val="20"/>
          <w:lang w:val="tr-TR"/>
        </w:rPr>
        <w:t>s</w:t>
      </w:r>
      <w:r w:rsidR="00B71B19" w:rsidRPr="004717E3">
        <w:rPr>
          <w:rFonts w:ascii="Tahoma" w:hAnsi="Tahoma"/>
          <w:color w:val="212529"/>
          <w:sz w:val="20"/>
          <w:szCs w:val="20"/>
          <w:lang w:val="tr-TR"/>
        </w:rPr>
        <w:t>orunları</w:t>
      </w:r>
      <w:r w:rsidR="0095658A" w:rsidRPr="004717E3">
        <w:rPr>
          <w:rFonts w:ascii="Tahoma" w:hAnsi="Tahoma"/>
          <w:color w:val="212529"/>
          <w:sz w:val="20"/>
          <w:szCs w:val="20"/>
          <w:lang w:val="tr-TR"/>
        </w:rPr>
        <w:t>,</w:t>
      </w:r>
      <w:r w:rsidR="00B71B19" w:rsidRPr="004717E3">
        <w:rPr>
          <w:rFonts w:ascii="Tahoma" w:hAnsi="Tahoma"/>
          <w:color w:val="212529"/>
          <w:sz w:val="20"/>
          <w:szCs w:val="20"/>
          <w:lang w:val="tr-TR"/>
        </w:rPr>
        <w:t xml:space="preserve"> </w:t>
      </w:r>
      <w:r w:rsidR="0095658A" w:rsidRPr="004717E3">
        <w:rPr>
          <w:rFonts w:ascii="Tahoma" w:hAnsi="Tahoma"/>
          <w:color w:val="212529"/>
          <w:sz w:val="20"/>
          <w:szCs w:val="20"/>
          <w:lang w:val="tr-TR"/>
        </w:rPr>
        <w:t>h</w:t>
      </w:r>
      <w:r w:rsidR="00B71B19" w:rsidRPr="004717E3">
        <w:rPr>
          <w:rFonts w:ascii="Tahoma" w:hAnsi="Tahoma"/>
          <w:color w:val="212529"/>
          <w:sz w:val="20"/>
          <w:szCs w:val="20"/>
          <w:lang w:val="tr-TR"/>
        </w:rPr>
        <w:t xml:space="preserve">edef ve </w:t>
      </w:r>
      <w:r w:rsidR="0095658A" w:rsidRPr="004717E3">
        <w:rPr>
          <w:rFonts w:ascii="Tahoma" w:hAnsi="Tahoma"/>
          <w:color w:val="212529"/>
          <w:sz w:val="20"/>
          <w:szCs w:val="20"/>
          <w:lang w:val="tr-TR"/>
        </w:rPr>
        <w:t>s</w:t>
      </w:r>
      <w:r w:rsidR="00B71B19" w:rsidRPr="004717E3">
        <w:rPr>
          <w:rFonts w:ascii="Tahoma" w:hAnsi="Tahoma"/>
          <w:color w:val="212529"/>
          <w:sz w:val="20"/>
          <w:szCs w:val="20"/>
          <w:lang w:val="tr-TR"/>
        </w:rPr>
        <w:t>ınırları</w:t>
      </w:r>
      <w:r w:rsidR="0095658A" w:rsidRPr="004717E3">
        <w:rPr>
          <w:rFonts w:ascii="Tahoma" w:hAnsi="Tahoma"/>
          <w:color w:val="212529"/>
          <w:sz w:val="20"/>
          <w:szCs w:val="20"/>
          <w:lang w:val="tr-TR"/>
        </w:rPr>
        <w:t>;</w:t>
      </w:r>
      <w:r w:rsidR="00B71B19" w:rsidRPr="004717E3">
        <w:rPr>
          <w:rFonts w:ascii="Tahoma" w:hAnsi="Tahoma"/>
          <w:color w:val="212529"/>
          <w:sz w:val="20"/>
          <w:szCs w:val="20"/>
          <w:lang w:val="tr-TR"/>
        </w:rPr>
        <w:t xml:space="preserve"> </w:t>
      </w:r>
      <w:r w:rsidR="00D36CC2" w:rsidRPr="004717E3">
        <w:rPr>
          <w:rFonts w:ascii="Tahoma" w:hAnsi="Tahoma"/>
          <w:color w:val="212529"/>
          <w:sz w:val="20"/>
          <w:szCs w:val="20"/>
          <w:lang w:val="tr-TR"/>
        </w:rPr>
        <w:t>Ahlakın oluşmasında rol oynayan faktörler</w:t>
      </w:r>
      <w:r w:rsidR="0095658A" w:rsidRPr="004717E3">
        <w:rPr>
          <w:rFonts w:ascii="Tahoma" w:hAnsi="Tahoma"/>
          <w:color w:val="212529"/>
          <w:sz w:val="20"/>
          <w:szCs w:val="20"/>
          <w:lang w:val="tr-TR"/>
        </w:rPr>
        <w:t>;</w:t>
      </w:r>
      <w:r w:rsidR="00D36CC2" w:rsidRPr="004717E3">
        <w:rPr>
          <w:rFonts w:ascii="Tahoma" w:hAnsi="Tahoma"/>
          <w:color w:val="212529"/>
          <w:sz w:val="20"/>
          <w:szCs w:val="20"/>
          <w:lang w:val="tr-TR"/>
        </w:rPr>
        <w:t xml:space="preserve"> Tıp </w:t>
      </w:r>
      <w:r w:rsidR="00B35EB3" w:rsidRPr="004717E3">
        <w:rPr>
          <w:rFonts w:ascii="Tahoma" w:hAnsi="Tahoma"/>
          <w:color w:val="212529"/>
          <w:sz w:val="20"/>
          <w:szCs w:val="20"/>
          <w:lang w:val="tr-TR"/>
        </w:rPr>
        <w:t>etiği, i</w:t>
      </w:r>
      <w:r w:rsidR="004A312A" w:rsidRPr="004717E3">
        <w:rPr>
          <w:rFonts w:ascii="Tahoma" w:hAnsi="Tahoma"/>
          <w:color w:val="212529"/>
          <w:sz w:val="20"/>
          <w:szCs w:val="20"/>
          <w:lang w:val="tr-TR"/>
        </w:rPr>
        <w:t xml:space="preserve">lke </w:t>
      </w:r>
      <w:r w:rsidR="00B35EB3" w:rsidRPr="004717E3">
        <w:rPr>
          <w:rFonts w:ascii="Tahoma" w:hAnsi="Tahoma"/>
          <w:color w:val="212529"/>
          <w:sz w:val="20"/>
          <w:szCs w:val="20"/>
          <w:lang w:val="tr-TR"/>
        </w:rPr>
        <w:t xml:space="preserve">ve </w:t>
      </w:r>
      <w:r w:rsidR="004A312A" w:rsidRPr="004717E3">
        <w:rPr>
          <w:rFonts w:ascii="Tahoma" w:hAnsi="Tahoma"/>
          <w:color w:val="212529"/>
          <w:sz w:val="20"/>
          <w:szCs w:val="20"/>
          <w:lang w:val="tr-TR"/>
        </w:rPr>
        <w:t>kavramlar</w:t>
      </w:r>
      <w:r w:rsidR="0095658A" w:rsidRPr="004717E3">
        <w:rPr>
          <w:rFonts w:ascii="Tahoma" w:hAnsi="Tahoma"/>
          <w:color w:val="212529"/>
          <w:sz w:val="20"/>
          <w:szCs w:val="20"/>
          <w:lang w:val="tr-TR"/>
        </w:rPr>
        <w:t>;</w:t>
      </w:r>
      <w:r w:rsidR="004A312A" w:rsidRPr="004717E3">
        <w:rPr>
          <w:rFonts w:ascii="Tahoma" w:hAnsi="Tahoma"/>
          <w:color w:val="212529"/>
          <w:sz w:val="20"/>
          <w:szCs w:val="20"/>
          <w:lang w:val="tr-TR"/>
        </w:rPr>
        <w:t xml:space="preserve"> Sağlık </w:t>
      </w:r>
      <w:r w:rsidR="0095658A" w:rsidRPr="004717E3">
        <w:rPr>
          <w:rFonts w:ascii="Tahoma" w:hAnsi="Tahoma"/>
          <w:color w:val="212529"/>
          <w:sz w:val="20"/>
          <w:szCs w:val="20"/>
          <w:lang w:val="tr-TR"/>
        </w:rPr>
        <w:t>k</w:t>
      </w:r>
      <w:r w:rsidR="004A312A" w:rsidRPr="004717E3">
        <w:rPr>
          <w:rFonts w:ascii="Tahoma" w:hAnsi="Tahoma"/>
          <w:color w:val="212529"/>
          <w:sz w:val="20"/>
          <w:szCs w:val="20"/>
          <w:lang w:val="tr-TR"/>
        </w:rPr>
        <w:t xml:space="preserve">urumlarında </w:t>
      </w:r>
      <w:r w:rsidR="0095658A" w:rsidRPr="004717E3">
        <w:rPr>
          <w:rFonts w:ascii="Tahoma" w:hAnsi="Tahoma"/>
          <w:color w:val="212529"/>
          <w:sz w:val="20"/>
          <w:szCs w:val="20"/>
          <w:lang w:val="tr-TR"/>
        </w:rPr>
        <w:t>y</w:t>
      </w:r>
      <w:r w:rsidR="004A312A" w:rsidRPr="004717E3">
        <w:rPr>
          <w:rFonts w:ascii="Tahoma" w:hAnsi="Tahoma"/>
          <w:color w:val="212529"/>
          <w:sz w:val="20"/>
          <w:szCs w:val="20"/>
          <w:lang w:val="tr-TR"/>
        </w:rPr>
        <w:t xml:space="preserve">önetim </w:t>
      </w:r>
      <w:r w:rsidR="0095658A" w:rsidRPr="004717E3">
        <w:rPr>
          <w:rFonts w:ascii="Tahoma" w:hAnsi="Tahoma"/>
          <w:color w:val="212529"/>
          <w:sz w:val="20"/>
          <w:szCs w:val="20"/>
          <w:lang w:val="tr-TR"/>
        </w:rPr>
        <w:t>e</w:t>
      </w:r>
      <w:r w:rsidR="004A312A" w:rsidRPr="004717E3">
        <w:rPr>
          <w:rFonts w:ascii="Tahoma" w:hAnsi="Tahoma"/>
          <w:color w:val="212529"/>
          <w:sz w:val="20"/>
          <w:szCs w:val="20"/>
          <w:lang w:val="tr-TR"/>
        </w:rPr>
        <w:t>tiği</w:t>
      </w:r>
      <w:r w:rsidR="0095658A" w:rsidRPr="004717E3">
        <w:rPr>
          <w:rFonts w:ascii="Tahoma" w:hAnsi="Tahoma"/>
          <w:color w:val="212529"/>
          <w:sz w:val="20"/>
          <w:szCs w:val="20"/>
          <w:lang w:val="tr-TR"/>
        </w:rPr>
        <w:t>;</w:t>
      </w:r>
      <w:r w:rsidR="004A312A" w:rsidRPr="004717E3">
        <w:rPr>
          <w:rFonts w:ascii="Tahoma" w:hAnsi="Tahoma"/>
          <w:color w:val="212529"/>
          <w:sz w:val="20"/>
          <w:szCs w:val="20"/>
          <w:lang w:val="tr-TR"/>
        </w:rPr>
        <w:t xml:space="preserve"> </w:t>
      </w:r>
      <w:r w:rsidR="0085723C" w:rsidRPr="004717E3">
        <w:rPr>
          <w:rFonts w:ascii="Tahoma" w:hAnsi="Tahoma"/>
          <w:color w:val="212529"/>
          <w:sz w:val="20"/>
          <w:szCs w:val="20"/>
          <w:lang w:val="tr-TR"/>
        </w:rPr>
        <w:t>Türkiye’de yasal düzenlemeler çerçevesinde hasta hakları</w:t>
      </w:r>
      <w:r w:rsidR="0095658A" w:rsidRPr="004717E3">
        <w:rPr>
          <w:rFonts w:ascii="Tahoma" w:hAnsi="Tahoma"/>
          <w:color w:val="212529"/>
          <w:sz w:val="20"/>
          <w:szCs w:val="20"/>
          <w:lang w:val="tr-TR"/>
        </w:rPr>
        <w:t>;</w:t>
      </w:r>
      <w:r w:rsidR="0085723C" w:rsidRPr="004717E3">
        <w:rPr>
          <w:rFonts w:ascii="Tahoma" w:hAnsi="Tahoma"/>
          <w:color w:val="212529"/>
          <w:sz w:val="20"/>
          <w:szCs w:val="20"/>
          <w:lang w:val="tr-TR"/>
        </w:rPr>
        <w:t xml:space="preserve"> </w:t>
      </w:r>
      <w:r w:rsidR="0095658A" w:rsidRPr="004717E3">
        <w:rPr>
          <w:rFonts w:ascii="Tahoma" w:hAnsi="Tahoma"/>
          <w:color w:val="212529"/>
          <w:sz w:val="20"/>
          <w:szCs w:val="20"/>
          <w:lang w:val="tr-TR"/>
        </w:rPr>
        <w:t>Hasta haklarının tarihsel gelişimi; Sağlık Yönetimi Sorunları; Sağlık etiğini etkileyen sorunlar; Aydınlatılmış onam kavramı ve tarihi gelişimi, hukuki dayanakları, şartları, istisnaları, özel görünüm şekilleri,</w:t>
      </w:r>
    </w:p>
    <w:p w14:paraId="287B4ACD" w14:textId="77777777" w:rsidR="001869E3" w:rsidRPr="004717E3" w:rsidRDefault="001869E3" w:rsidP="000F3D18">
      <w:pPr>
        <w:pStyle w:val="ListeParagraf"/>
        <w:ind w:left="0"/>
        <w:jc w:val="both"/>
        <w:rPr>
          <w:rFonts w:ascii="Tahoma" w:hAnsi="Tahoma"/>
          <w:b/>
          <w:sz w:val="22"/>
          <w:szCs w:val="22"/>
          <w:lang w:val="tr-TR"/>
        </w:rPr>
      </w:pPr>
    </w:p>
    <w:p w14:paraId="6C97A8B1" w14:textId="43A04CCE"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İŞARET DİLİ I (2 0 0) (AKTS: 2)</w:t>
      </w:r>
    </w:p>
    <w:p w14:paraId="77AF4CBB" w14:textId="1B1F903B" w:rsidR="00327FA0" w:rsidRPr="004717E3" w:rsidRDefault="00327FA0" w:rsidP="000F3D18">
      <w:pPr>
        <w:pStyle w:val="ListeParagraf"/>
        <w:ind w:left="0"/>
        <w:jc w:val="both"/>
        <w:rPr>
          <w:rFonts w:ascii="Tahoma" w:hAnsi="Tahoma"/>
          <w:b/>
          <w:sz w:val="22"/>
          <w:szCs w:val="22"/>
          <w:lang w:val="tr-TR"/>
        </w:rPr>
      </w:pPr>
    </w:p>
    <w:p w14:paraId="24ECE94C" w14:textId="2FBED57D" w:rsidR="00327FA0" w:rsidRPr="004717E3" w:rsidRDefault="00327FA0" w:rsidP="000F3D18">
      <w:pPr>
        <w:pStyle w:val="ListeParagraf"/>
        <w:ind w:left="0"/>
        <w:jc w:val="both"/>
        <w:rPr>
          <w:rFonts w:ascii="Tahoma" w:hAnsi="Tahoma"/>
          <w:color w:val="212529"/>
          <w:sz w:val="20"/>
          <w:szCs w:val="20"/>
          <w:lang w:val="tr-TR"/>
        </w:rPr>
      </w:pPr>
      <w:r w:rsidRPr="004717E3">
        <w:rPr>
          <w:rFonts w:ascii="Tahoma" w:hAnsi="Tahoma"/>
          <w:color w:val="212529"/>
          <w:sz w:val="20"/>
          <w:szCs w:val="20"/>
          <w:lang w:val="tr-TR"/>
        </w:rPr>
        <w:t>Türkçe işaret dili (TİD)in tanımı, el ve parmak şekilleri, ellerin vücuda göre konumu, mimiklerin fonksiyonu, tek ve çift el kullanım, işaretlerin Türkçe ile ilişkisi, işareti anlamlandırma özgün anlatım biçimi,  el-beden uyumu yüz ifadesi-mesaj uyumu, işaret diliyle sözlü dili beraber kullanma dudak hareketlerini abartmama, selamlaşma hal hatır sorma,  TİD kullanarak işitme engelli bireyle iletişim kurma, TİD kullanarak işitme engelli bireyle iletişim kurma, duygu ve düşünceleri aktarma, karşı tarafı anlama.</w:t>
      </w:r>
    </w:p>
    <w:p w14:paraId="5A003000" w14:textId="77777777" w:rsidR="00360237" w:rsidRPr="004717E3" w:rsidRDefault="00360237" w:rsidP="000F3D18">
      <w:pPr>
        <w:pStyle w:val="ListeParagraf"/>
        <w:ind w:left="1080"/>
        <w:jc w:val="both"/>
        <w:rPr>
          <w:rFonts w:ascii="Tahoma" w:hAnsi="Tahoma"/>
          <w:b/>
          <w:sz w:val="22"/>
          <w:szCs w:val="22"/>
          <w:lang w:val="tr-TR"/>
        </w:rPr>
      </w:pPr>
    </w:p>
    <w:p w14:paraId="03D670CB" w14:textId="73CD6156" w:rsidR="00360237" w:rsidRPr="007B10A3" w:rsidRDefault="00360237" w:rsidP="007B10A3">
      <w:pPr>
        <w:pStyle w:val="ListeParagraf"/>
        <w:numPr>
          <w:ilvl w:val="0"/>
          <w:numId w:val="2"/>
        </w:numPr>
        <w:jc w:val="both"/>
        <w:rPr>
          <w:rFonts w:ascii="Tahoma" w:hAnsi="Tahoma"/>
          <w:b/>
          <w:sz w:val="28"/>
          <w:szCs w:val="28"/>
          <w:lang w:val="tr-TR"/>
        </w:rPr>
      </w:pPr>
      <w:r w:rsidRPr="007B10A3">
        <w:rPr>
          <w:rFonts w:ascii="Tahoma" w:hAnsi="Tahoma"/>
          <w:b/>
          <w:sz w:val="28"/>
          <w:szCs w:val="28"/>
          <w:lang w:val="tr-TR"/>
        </w:rPr>
        <w:t>YARIYIL</w:t>
      </w:r>
    </w:p>
    <w:p w14:paraId="291C265E" w14:textId="495CA565" w:rsidR="00360237" w:rsidRPr="004717E3" w:rsidRDefault="00360237" w:rsidP="000F3D18">
      <w:pPr>
        <w:jc w:val="both"/>
        <w:rPr>
          <w:rFonts w:ascii="Tahoma" w:hAnsi="Tahoma"/>
          <w:b/>
          <w:sz w:val="22"/>
          <w:szCs w:val="22"/>
          <w:lang w:val="tr-TR"/>
        </w:rPr>
      </w:pPr>
    </w:p>
    <w:p w14:paraId="4F393B88" w14:textId="0B53E321"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t xml:space="preserve">SAĞLIK KURUMLARINDA İLETİŞİM VE HALKLA İLİŞKİLER </w:t>
      </w:r>
      <w:r w:rsidRPr="004717E3">
        <w:rPr>
          <w:rFonts w:ascii="Tahoma" w:hAnsi="Tahoma"/>
          <w:b/>
          <w:sz w:val="22"/>
          <w:szCs w:val="22"/>
          <w:lang w:val="tr-TR"/>
        </w:rPr>
        <w:t>(3 0 0) (AKTS: 4)</w:t>
      </w:r>
    </w:p>
    <w:p w14:paraId="2C3D3232" w14:textId="42BB6D66" w:rsidR="00E021F6" w:rsidRPr="004717E3" w:rsidRDefault="00E021F6" w:rsidP="000F3D18">
      <w:pPr>
        <w:jc w:val="both"/>
        <w:rPr>
          <w:rFonts w:ascii="Tahoma" w:hAnsi="Tahoma"/>
          <w:b/>
          <w:sz w:val="22"/>
          <w:szCs w:val="22"/>
          <w:lang w:val="tr-TR"/>
        </w:rPr>
      </w:pPr>
    </w:p>
    <w:p w14:paraId="07E9F4D4" w14:textId="22972AA8" w:rsidR="008E01D6" w:rsidRPr="004717E3" w:rsidRDefault="008E01D6"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İnsan ve insanın temel gereksinimleri; İletişimin kavramsal </w:t>
      </w:r>
      <w:proofErr w:type="gramStart"/>
      <w:r w:rsidRPr="004717E3">
        <w:rPr>
          <w:rFonts w:ascii="Tahoma" w:hAnsi="Tahoma"/>
          <w:color w:val="212529"/>
          <w:sz w:val="20"/>
          <w:szCs w:val="20"/>
          <w:lang w:val="tr-TR"/>
        </w:rPr>
        <w:t>yönü;</w:t>
      </w:r>
      <w:proofErr w:type="gramEnd"/>
      <w:r w:rsidRPr="004717E3">
        <w:rPr>
          <w:rFonts w:ascii="Tahoma" w:hAnsi="Tahoma"/>
          <w:color w:val="212529"/>
          <w:sz w:val="20"/>
          <w:szCs w:val="20"/>
          <w:lang w:val="tr-TR"/>
        </w:rPr>
        <w:t xml:space="preserve"> İletişim ve algılama; Kendini Tanıma. İşitmek ve dinlemek; Beden dilinin iletişimdeki </w:t>
      </w:r>
      <w:proofErr w:type="gramStart"/>
      <w:r w:rsidRPr="004717E3">
        <w:rPr>
          <w:rFonts w:ascii="Tahoma" w:hAnsi="Tahoma"/>
          <w:color w:val="212529"/>
          <w:sz w:val="20"/>
          <w:szCs w:val="20"/>
          <w:lang w:val="tr-TR"/>
        </w:rPr>
        <w:t>rolü;</w:t>
      </w:r>
      <w:proofErr w:type="gramEnd"/>
      <w:r w:rsidRPr="004717E3">
        <w:rPr>
          <w:rFonts w:ascii="Tahoma" w:hAnsi="Tahoma"/>
          <w:color w:val="212529"/>
          <w:sz w:val="20"/>
          <w:szCs w:val="20"/>
          <w:lang w:val="tr-TR"/>
        </w:rPr>
        <w:t xml:space="preserve"> Psikolojik savunma mekanizmaları ve savunucu iletişim</w:t>
      </w:r>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Girişkenlik - hakkına sahip çıkma</w:t>
      </w:r>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 xml:space="preserve">Empati - </w:t>
      </w:r>
      <w:proofErr w:type="spellStart"/>
      <w:r w:rsidRPr="004717E3">
        <w:rPr>
          <w:rFonts w:ascii="Tahoma" w:hAnsi="Tahoma"/>
          <w:color w:val="212529"/>
          <w:sz w:val="20"/>
          <w:szCs w:val="20"/>
          <w:lang w:val="tr-TR"/>
        </w:rPr>
        <w:t>empatik</w:t>
      </w:r>
      <w:proofErr w:type="spellEnd"/>
      <w:r w:rsidRPr="004717E3">
        <w:rPr>
          <w:rFonts w:ascii="Tahoma" w:hAnsi="Tahoma"/>
          <w:color w:val="212529"/>
          <w:sz w:val="20"/>
          <w:szCs w:val="20"/>
          <w:lang w:val="tr-TR"/>
        </w:rPr>
        <w:t xml:space="preserve"> yaklaşım</w:t>
      </w:r>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Stres, stresle başa çıkma yolları</w:t>
      </w:r>
    </w:p>
    <w:p w14:paraId="2B60B59A" w14:textId="0FA80F00" w:rsidR="00E021F6" w:rsidRDefault="008E01D6" w:rsidP="000F3D18">
      <w:pPr>
        <w:jc w:val="both"/>
        <w:rPr>
          <w:rFonts w:ascii="Tahoma" w:hAnsi="Tahoma"/>
          <w:color w:val="212529"/>
          <w:sz w:val="20"/>
          <w:szCs w:val="20"/>
          <w:lang w:val="tr-TR"/>
        </w:rPr>
      </w:pPr>
      <w:r w:rsidRPr="004717E3">
        <w:rPr>
          <w:rFonts w:ascii="Tahoma" w:hAnsi="Tahoma"/>
          <w:color w:val="212529"/>
          <w:sz w:val="20"/>
          <w:szCs w:val="20"/>
          <w:lang w:val="tr-TR"/>
        </w:rPr>
        <w:t>Hasta olma ve hastaneye yatma yolları</w:t>
      </w:r>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 xml:space="preserve">Değişen Türk Toplumları içinde </w:t>
      </w:r>
      <w:proofErr w:type="gramStart"/>
      <w:r w:rsidRPr="004717E3">
        <w:rPr>
          <w:rFonts w:ascii="Tahoma" w:hAnsi="Tahoma"/>
          <w:color w:val="212529"/>
          <w:sz w:val="20"/>
          <w:szCs w:val="20"/>
          <w:lang w:val="tr-TR"/>
        </w:rPr>
        <w:t>iletişim</w:t>
      </w:r>
      <w:r w:rsidR="00E26D9B" w:rsidRPr="004717E3">
        <w:rPr>
          <w:rFonts w:ascii="Tahoma" w:hAnsi="Tahoma"/>
          <w:color w:val="212529"/>
          <w:sz w:val="20"/>
          <w:szCs w:val="20"/>
          <w:lang w:val="tr-TR"/>
        </w:rPr>
        <w:t>;</w:t>
      </w:r>
      <w:proofErr w:type="gramEnd"/>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Sağlık işletmelerinin hizmet ettiği toplumu ve personeli tanıması</w:t>
      </w:r>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İşletmeyi topluma tanıtması</w:t>
      </w:r>
      <w:r w:rsidR="00E26D9B" w:rsidRPr="004717E3">
        <w:rPr>
          <w:rFonts w:ascii="Tahoma" w:hAnsi="Tahoma"/>
          <w:color w:val="212529"/>
          <w:sz w:val="20"/>
          <w:szCs w:val="20"/>
          <w:lang w:val="tr-TR"/>
        </w:rPr>
        <w:t xml:space="preserve">; </w:t>
      </w:r>
      <w:r w:rsidRPr="004717E3">
        <w:rPr>
          <w:rFonts w:ascii="Tahoma" w:hAnsi="Tahoma"/>
          <w:color w:val="212529"/>
          <w:sz w:val="20"/>
          <w:szCs w:val="20"/>
          <w:lang w:val="tr-TR"/>
        </w:rPr>
        <w:t>Sağlık iletişimi</w:t>
      </w:r>
    </w:p>
    <w:p w14:paraId="18AA5F20" w14:textId="77777777" w:rsidR="000B0F53" w:rsidRDefault="000B0F53" w:rsidP="000F3D18">
      <w:pPr>
        <w:jc w:val="both"/>
        <w:rPr>
          <w:rFonts w:ascii="Tahoma" w:eastAsiaTheme="minorHAnsi" w:hAnsi="Tahoma"/>
          <w:b/>
          <w:sz w:val="22"/>
          <w:szCs w:val="22"/>
          <w:lang w:val="tr-TR" w:eastAsia="en-US"/>
        </w:rPr>
      </w:pPr>
    </w:p>
    <w:p w14:paraId="3CD48E3E" w14:textId="6C912E4E"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lastRenderedPageBreak/>
        <w:t xml:space="preserve">SAĞLIK KURUMLARINDA ÖRGÜTSEL DAVRANIŞ </w:t>
      </w:r>
      <w:r w:rsidRPr="004717E3">
        <w:rPr>
          <w:rFonts w:ascii="Tahoma" w:hAnsi="Tahoma"/>
          <w:b/>
          <w:sz w:val="22"/>
          <w:szCs w:val="22"/>
          <w:lang w:val="tr-TR"/>
        </w:rPr>
        <w:t>(3 0 0) (AKTS: 5)</w:t>
      </w:r>
    </w:p>
    <w:p w14:paraId="5505FB57" w14:textId="61880B66" w:rsidR="00797D73" w:rsidRPr="004717E3" w:rsidRDefault="00797D73" w:rsidP="000F3D18">
      <w:pPr>
        <w:jc w:val="both"/>
        <w:rPr>
          <w:rFonts w:ascii="Tahoma" w:hAnsi="Tahoma"/>
          <w:b/>
          <w:sz w:val="22"/>
          <w:szCs w:val="22"/>
          <w:lang w:val="tr-TR"/>
        </w:rPr>
      </w:pPr>
    </w:p>
    <w:p w14:paraId="3B2A3D3E" w14:textId="10691633" w:rsidR="00797D73" w:rsidRPr="004717E3" w:rsidRDefault="00797D73"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Örgütsel Davranışa Giriş ve Örgütsel Davranışın Bilimsel Temelleri Örgütsel Davranışın Tarihsel Gelişimi ve Yaklaşımlar; </w:t>
      </w:r>
      <w:r w:rsidR="00D12FAC" w:rsidRPr="004717E3">
        <w:rPr>
          <w:rFonts w:ascii="Tahoma" w:hAnsi="Tahoma"/>
          <w:color w:val="212529"/>
          <w:sz w:val="20"/>
          <w:szCs w:val="20"/>
          <w:lang w:val="tr-TR"/>
        </w:rPr>
        <w:t xml:space="preserve">Örgütsel Davranışın Araştırma Teknikleri Örgüt İçinde Birey ve Kişilik; Tutumlar ve İş Tatmini Bireysel Farklılıkların Temelleri, Biyografik Karakteristikler, Yetenekler ve Öğrenme; Tutumlar ve İş Tatmini Bireysel Farklılıkların Temelleri, Biyografik Karakteristikler, Yetenekler ve Öğrenme; </w:t>
      </w:r>
      <w:r w:rsidR="00A406C3" w:rsidRPr="004717E3">
        <w:rPr>
          <w:rFonts w:ascii="Tahoma" w:hAnsi="Tahoma"/>
          <w:color w:val="212529"/>
          <w:sz w:val="20"/>
          <w:szCs w:val="20"/>
          <w:lang w:val="tr-TR"/>
        </w:rPr>
        <w:t xml:space="preserve">Örgütlerde Liderlik ve Kuramları * Örgütlerde Çatışma; Örgütsel Stres ve Yönetimi *Örgütsel Çevre ve Teknoloji; Örgütsel Değişme *Örgütsel Geliştirme; </w:t>
      </w:r>
      <w:r w:rsidR="00A56705" w:rsidRPr="004717E3">
        <w:rPr>
          <w:rFonts w:ascii="Tahoma" w:hAnsi="Tahoma"/>
          <w:color w:val="212529"/>
          <w:sz w:val="20"/>
          <w:szCs w:val="20"/>
          <w:lang w:val="tr-TR"/>
        </w:rPr>
        <w:tab/>
        <w:t xml:space="preserve">Örgütlerde Etik Davranışlar ve Yönetimi *Örgütlerde Güç ve Politika; Örgütsel Davranışta </w:t>
      </w:r>
      <w:proofErr w:type="spellStart"/>
      <w:r w:rsidR="00A56705" w:rsidRPr="004717E3">
        <w:rPr>
          <w:rFonts w:ascii="Tahoma" w:hAnsi="Tahoma"/>
          <w:color w:val="212529"/>
          <w:sz w:val="20"/>
          <w:szCs w:val="20"/>
          <w:lang w:val="tr-TR"/>
        </w:rPr>
        <w:t>Mentor</w:t>
      </w:r>
      <w:proofErr w:type="spellEnd"/>
      <w:r w:rsidR="00A56705" w:rsidRPr="004717E3">
        <w:rPr>
          <w:rFonts w:ascii="Tahoma" w:hAnsi="Tahoma"/>
          <w:color w:val="212529"/>
          <w:sz w:val="20"/>
          <w:szCs w:val="20"/>
          <w:lang w:val="tr-TR"/>
        </w:rPr>
        <w:t xml:space="preserve"> Kavramı ve </w:t>
      </w:r>
      <w:proofErr w:type="spellStart"/>
      <w:r w:rsidR="00A56705" w:rsidRPr="004717E3">
        <w:rPr>
          <w:rFonts w:ascii="Tahoma" w:hAnsi="Tahoma"/>
          <w:color w:val="212529"/>
          <w:sz w:val="20"/>
          <w:szCs w:val="20"/>
          <w:lang w:val="tr-TR"/>
        </w:rPr>
        <w:t>Mentorluk</w:t>
      </w:r>
      <w:proofErr w:type="spellEnd"/>
      <w:r w:rsidR="00A56705" w:rsidRPr="004717E3">
        <w:rPr>
          <w:rFonts w:ascii="Tahoma" w:hAnsi="Tahoma"/>
          <w:color w:val="212529"/>
          <w:sz w:val="20"/>
          <w:szCs w:val="20"/>
          <w:lang w:val="tr-TR"/>
        </w:rPr>
        <w:t xml:space="preserve"> Süreci *Örgütlerde Sosyal Algı; Örgütlerde </w:t>
      </w:r>
      <w:proofErr w:type="spellStart"/>
      <w:r w:rsidR="00A56705" w:rsidRPr="004717E3">
        <w:rPr>
          <w:rFonts w:ascii="Tahoma" w:hAnsi="Tahoma"/>
          <w:color w:val="212529"/>
          <w:sz w:val="20"/>
          <w:szCs w:val="20"/>
          <w:lang w:val="tr-TR"/>
        </w:rPr>
        <w:t>Mobbing</w:t>
      </w:r>
      <w:proofErr w:type="spellEnd"/>
      <w:r w:rsidR="00A56705" w:rsidRPr="004717E3">
        <w:rPr>
          <w:rFonts w:ascii="Tahoma" w:hAnsi="Tahoma"/>
          <w:color w:val="212529"/>
          <w:sz w:val="20"/>
          <w:szCs w:val="20"/>
          <w:lang w:val="tr-TR"/>
        </w:rPr>
        <w:t xml:space="preserve"> ve Yönetimi *Örgütsel Adalet, Örgütsel Bağlılık ve İşten Uzaklaşma Davranışları</w:t>
      </w:r>
    </w:p>
    <w:p w14:paraId="0D3A89C6" w14:textId="19C4315F" w:rsidR="00D12FAC" w:rsidRPr="004717E3" w:rsidRDefault="00D12FAC" w:rsidP="000F3D18">
      <w:pPr>
        <w:jc w:val="both"/>
        <w:rPr>
          <w:rFonts w:ascii="Tahoma" w:eastAsiaTheme="minorHAnsi" w:hAnsi="Tahoma"/>
          <w:b/>
          <w:sz w:val="22"/>
          <w:szCs w:val="22"/>
          <w:lang w:val="tr-TR" w:eastAsia="en-US"/>
        </w:rPr>
      </w:pPr>
    </w:p>
    <w:p w14:paraId="07C17B2B" w14:textId="0996CBA0"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t>TEMEL BİLGİ TEKNOLOJİSİ KULLANIMI</w:t>
      </w:r>
      <w:r w:rsidR="00821D5A" w:rsidRPr="004717E3">
        <w:rPr>
          <w:rFonts w:ascii="Tahoma" w:eastAsiaTheme="minorHAnsi" w:hAnsi="Tahoma"/>
          <w:b/>
          <w:sz w:val="22"/>
          <w:szCs w:val="22"/>
          <w:lang w:val="tr-TR" w:eastAsia="en-US"/>
        </w:rPr>
        <w:t xml:space="preserve"> </w:t>
      </w:r>
      <w:r w:rsidR="00821D5A" w:rsidRPr="004717E3">
        <w:rPr>
          <w:rFonts w:ascii="Tahoma" w:hAnsi="Tahoma"/>
          <w:b/>
          <w:sz w:val="22"/>
          <w:szCs w:val="22"/>
          <w:lang w:val="tr-TR"/>
        </w:rPr>
        <w:t>(1 2 0) (AKTS: 5)</w:t>
      </w:r>
    </w:p>
    <w:p w14:paraId="790E80E7" w14:textId="3C741E92" w:rsidR="00A56705" w:rsidRPr="004717E3" w:rsidRDefault="00A56705" w:rsidP="000F3D18">
      <w:pPr>
        <w:jc w:val="both"/>
        <w:rPr>
          <w:rFonts w:ascii="Tahoma" w:hAnsi="Tahoma"/>
          <w:b/>
          <w:sz w:val="22"/>
          <w:szCs w:val="22"/>
          <w:lang w:val="tr-TR"/>
        </w:rPr>
      </w:pPr>
    </w:p>
    <w:p w14:paraId="4DC59C3B" w14:textId="5BA2044F" w:rsidR="00A56705" w:rsidRDefault="007B10A3" w:rsidP="007B10A3">
      <w:pPr>
        <w:jc w:val="both"/>
        <w:rPr>
          <w:rFonts w:ascii="Tahoma" w:hAnsi="Tahoma"/>
          <w:color w:val="212529"/>
          <w:sz w:val="20"/>
          <w:szCs w:val="20"/>
          <w:lang w:val="tr-TR"/>
        </w:rPr>
      </w:pPr>
      <w:r w:rsidRPr="007B10A3">
        <w:rPr>
          <w:rFonts w:ascii="Tahoma" w:hAnsi="Tahoma"/>
          <w:color w:val="212529"/>
          <w:sz w:val="20"/>
          <w:szCs w:val="20"/>
          <w:lang w:val="tr-TR"/>
        </w:rPr>
        <w:t xml:space="preserve">Bilgisayarın tarihsel gelişimi ve bilgisayar türleri </w:t>
      </w:r>
      <w:r>
        <w:rPr>
          <w:rFonts w:ascii="Tahoma" w:hAnsi="Tahoma"/>
          <w:color w:val="212529"/>
          <w:sz w:val="20"/>
          <w:szCs w:val="20"/>
          <w:lang w:val="tr-TR"/>
        </w:rPr>
        <w:t xml:space="preserve">; </w:t>
      </w:r>
      <w:r w:rsidRPr="007B10A3">
        <w:rPr>
          <w:rFonts w:ascii="Tahoma" w:hAnsi="Tahoma"/>
          <w:color w:val="212529"/>
          <w:sz w:val="20"/>
          <w:szCs w:val="20"/>
          <w:lang w:val="tr-TR"/>
        </w:rPr>
        <w:t>Donanım ve yazılım kavramlarının tanıtılması</w:t>
      </w:r>
      <w:r>
        <w:rPr>
          <w:rFonts w:ascii="Tahoma" w:hAnsi="Tahoma"/>
          <w:color w:val="212529"/>
          <w:sz w:val="20"/>
          <w:szCs w:val="20"/>
          <w:lang w:val="tr-TR"/>
        </w:rPr>
        <w:t xml:space="preserve">; </w:t>
      </w:r>
      <w:r w:rsidRPr="007B10A3">
        <w:rPr>
          <w:rFonts w:ascii="Tahoma" w:hAnsi="Tahoma"/>
          <w:color w:val="212529"/>
          <w:sz w:val="20"/>
          <w:szCs w:val="20"/>
          <w:lang w:val="tr-TR"/>
        </w:rPr>
        <w:t xml:space="preserve">Temel donanımlar (Kasa, merkezi işlem birimi, bellek, </w:t>
      </w:r>
      <w:proofErr w:type="spellStart"/>
      <w:r w:rsidRPr="007B10A3">
        <w:rPr>
          <w:rFonts w:ascii="Tahoma" w:hAnsi="Tahoma"/>
          <w:color w:val="212529"/>
          <w:sz w:val="20"/>
          <w:szCs w:val="20"/>
          <w:lang w:val="tr-TR"/>
        </w:rPr>
        <w:t>anakart</w:t>
      </w:r>
      <w:proofErr w:type="spellEnd"/>
      <w:r w:rsidRPr="007B10A3">
        <w:rPr>
          <w:rFonts w:ascii="Tahoma" w:hAnsi="Tahoma"/>
          <w:color w:val="212529"/>
          <w:sz w:val="20"/>
          <w:szCs w:val="20"/>
          <w:lang w:val="tr-TR"/>
        </w:rPr>
        <w:t>, sabit disk, ekran kartı)</w:t>
      </w:r>
      <w:r>
        <w:rPr>
          <w:rFonts w:ascii="Tahoma" w:hAnsi="Tahoma"/>
          <w:color w:val="212529"/>
          <w:sz w:val="20"/>
          <w:szCs w:val="20"/>
          <w:lang w:val="tr-TR"/>
        </w:rPr>
        <w:t xml:space="preserve">; </w:t>
      </w:r>
      <w:r w:rsidRPr="007B10A3">
        <w:rPr>
          <w:rFonts w:ascii="Tahoma" w:hAnsi="Tahoma"/>
          <w:color w:val="212529"/>
          <w:sz w:val="20"/>
          <w:szCs w:val="20"/>
          <w:lang w:val="tr-TR"/>
        </w:rPr>
        <w:t xml:space="preserve">Ek donanımlar (Disket sürücü, cd-rom sürücü, </w:t>
      </w:r>
      <w:proofErr w:type="spellStart"/>
      <w:r w:rsidRPr="007B10A3">
        <w:rPr>
          <w:rFonts w:ascii="Tahoma" w:hAnsi="Tahoma"/>
          <w:color w:val="212529"/>
          <w:sz w:val="20"/>
          <w:szCs w:val="20"/>
          <w:lang w:val="tr-TR"/>
        </w:rPr>
        <w:t>dvd</w:t>
      </w:r>
      <w:proofErr w:type="spellEnd"/>
      <w:r w:rsidRPr="007B10A3">
        <w:rPr>
          <w:rFonts w:ascii="Tahoma" w:hAnsi="Tahoma"/>
          <w:color w:val="212529"/>
          <w:sz w:val="20"/>
          <w:szCs w:val="20"/>
          <w:lang w:val="tr-TR"/>
        </w:rPr>
        <w:t xml:space="preserve"> sürücü, modem, fare, monitör, ses kartı, klavye, ağ kartı, yazıcı, tarayıcı, </w:t>
      </w:r>
      <w:proofErr w:type="spellStart"/>
      <w:r w:rsidRPr="007B10A3">
        <w:rPr>
          <w:rFonts w:ascii="Tahoma" w:hAnsi="Tahoma"/>
          <w:color w:val="212529"/>
          <w:sz w:val="20"/>
          <w:szCs w:val="20"/>
          <w:lang w:val="tr-TR"/>
        </w:rPr>
        <w:t>flash</w:t>
      </w:r>
      <w:proofErr w:type="spellEnd"/>
      <w:r w:rsidRPr="007B10A3">
        <w:rPr>
          <w:rFonts w:ascii="Tahoma" w:hAnsi="Tahoma"/>
          <w:color w:val="212529"/>
          <w:sz w:val="20"/>
          <w:szCs w:val="20"/>
          <w:lang w:val="tr-TR"/>
        </w:rPr>
        <w:t xml:space="preserve"> bellek)</w:t>
      </w:r>
      <w:r>
        <w:rPr>
          <w:rFonts w:ascii="Tahoma" w:hAnsi="Tahoma"/>
          <w:color w:val="212529"/>
          <w:sz w:val="20"/>
          <w:szCs w:val="20"/>
          <w:lang w:val="tr-TR"/>
        </w:rPr>
        <w:t xml:space="preserve">; </w:t>
      </w:r>
      <w:r w:rsidRPr="007B10A3">
        <w:rPr>
          <w:rFonts w:ascii="Tahoma" w:hAnsi="Tahoma"/>
          <w:color w:val="212529"/>
          <w:sz w:val="20"/>
          <w:szCs w:val="20"/>
          <w:lang w:val="tr-TR"/>
        </w:rPr>
        <w:t>Yazılım kavramı, yazılım türleri (bilgisayar programlama, paket programlar, işletim sistemleri)</w:t>
      </w:r>
      <w:r>
        <w:rPr>
          <w:rFonts w:ascii="Tahoma" w:hAnsi="Tahoma"/>
          <w:color w:val="212529"/>
          <w:sz w:val="20"/>
          <w:szCs w:val="20"/>
          <w:lang w:val="tr-TR"/>
        </w:rPr>
        <w:t xml:space="preserve">; </w:t>
      </w:r>
      <w:r w:rsidRPr="007B10A3">
        <w:rPr>
          <w:rFonts w:ascii="Tahoma" w:hAnsi="Tahoma"/>
          <w:color w:val="212529"/>
          <w:sz w:val="20"/>
          <w:szCs w:val="20"/>
          <w:lang w:val="tr-TR"/>
        </w:rPr>
        <w:t>İşletim sistemi ve yaygın olarak kullanılan işletim sistemleri (Windows, Linux, BSD Unix)</w:t>
      </w:r>
      <w:r>
        <w:rPr>
          <w:rFonts w:ascii="Tahoma" w:hAnsi="Tahoma"/>
          <w:color w:val="212529"/>
          <w:sz w:val="20"/>
          <w:szCs w:val="20"/>
          <w:lang w:val="tr-TR"/>
        </w:rPr>
        <w:t xml:space="preserve">; </w:t>
      </w:r>
      <w:r w:rsidRPr="007B10A3">
        <w:rPr>
          <w:rFonts w:ascii="Tahoma" w:hAnsi="Tahoma"/>
          <w:color w:val="212529"/>
          <w:sz w:val="20"/>
          <w:szCs w:val="20"/>
          <w:lang w:val="tr-TR"/>
        </w:rPr>
        <w:t>Windows 7’de dosya işlemleri</w:t>
      </w:r>
      <w:r>
        <w:rPr>
          <w:rFonts w:ascii="Tahoma" w:hAnsi="Tahoma"/>
          <w:color w:val="212529"/>
          <w:sz w:val="20"/>
          <w:szCs w:val="20"/>
          <w:lang w:val="tr-TR"/>
        </w:rPr>
        <w:t xml:space="preserve">; </w:t>
      </w:r>
      <w:r w:rsidRPr="007B10A3">
        <w:rPr>
          <w:rFonts w:ascii="Tahoma" w:hAnsi="Tahoma"/>
          <w:color w:val="212529"/>
          <w:sz w:val="20"/>
          <w:szCs w:val="20"/>
          <w:lang w:val="tr-TR"/>
        </w:rPr>
        <w:t>Kelime işlemciler. Microsoft Word’de metin,  tablo ve formül yazma</w:t>
      </w:r>
      <w:r>
        <w:rPr>
          <w:rFonts w:ascii="Tahoma" w:hAnsi="Tahoma"/>
          <w:color w:val="212529"/>
          <w:sz w:val="20"/>
          <w:szCs w:val="20"/>
          <w:lang w:val="tr-TR"/>
        </w:rPr>
        <w:t xml:space="preserve">; </w:t>
      </w:r>
      <w:r w:rsidRPr="007B10A3">
        <w:rPr>
          <w:rFonts w:ascii="Tahoma" w:hAnsi="Tahoma"/>
          <w:color w:val="212529"/>
          <w:sz w:val="20"/>
          <w:szCs w:val="20"/>
          <w:lang w:val="tr-TR"/>
        </w:rPr>
        <w:t xml:space="preserve">Microsoft </w:t>
      </w:r>
      <w:proofErr w:type="spellStart"/>
      <w:r w:rsidRPr="007B10A3">
        <w:rPr>
          <w:rFonts w:ascii="Tahoma" w:hAnsi="Tahoma"/>
          <w:color w:val="212529"/>
          <w:sz w:val="20"/>
          <w:szCs w:val="20"/>
          <w:lang w:val="tr-TR"/>
        </w:rPr>
        <w:t>Power</w:t>
      </w:r>
      <w:proofErr w:type="spellEnd"/>
      <w:r w:rsidRPr="007B10A3">
        <w:rPr>
          <w:rFonts w:ascii="Tahoma" w:hAnsi="Tahoma"/>
          <w:color w:val="212529"/>
          <w:sz w:val="20"/>
          <w:szCs w:val="20"/>
          <w:lang w:val="tr-TR"/>
        </w:rPr>
        <w:t xml:space="preserve"> </w:t>
      </w:r>
      <w:proofErr w:type="spellStart"/>
      <w:r w:rsidRPr="007B10A3">
        <w:rPr>
          <w:rFonts w:ascii="Tahoma" w:hAnsi="Tahoma"/>
          <w:color w:val="212529"/>
          <w:sz w:val="20"/>
          <w:szCs w:val="20"/>
          <w:lang w:val="tr-TR"/>
        </w:rPr>
        <w:t>Point’de</w:t>
      </w:r>
      <w:proofErr w:type="spellEnd"/>
      <w:r w:rsidRPr="007B10A3">
        <w:rPr>
          <w:rFonts w:ascii="Tahoma" w:hAnsi="Tahoma"/>
          <w:color w:val="212529"/>
          <w:sz w:val="20"/>
          <w:szCs w:val="20"/>
          <w:lang w:val="tr-TR"/>
        </w:rPr>
        <w:t xml:space="preserve"> sunu hazırlama (metin,  tablo ve formül yazma)</w:t>
      </w:r>
      <w:r>
        <w:rPr>
          <w:rFonts w:ascii="Tahoma" w:hAnsi="Tahoma"/>
          <w:color w:val="212529"/>
          <w:sz w:val="20"/>
          <w:szCs w:val="20"/>
          <w:lang w:val="tr-TR"/>
        </w:rPr>
        <w:t xml:space="preserve">; </w:t>
      </w:r>
      <w:r w:rsidRPr="007B10A3">
        <w:rPr>
          <w:rFonts w:ascii="Tahoma" w:hAnsi="Tahoma"/>
          <w:color w:val="212529"/>
          <w:sz w:val="20"/>
          <w:szCs w:val="20"/>
          <w:lang w:val="tr-TR"/>
        </w:rPr>
        <w:t xml:space="preserve">Microsoft Excel’de tabloların </w:t>
      </w:r>
      <w:proofErr w:type="gramStart"/>
      <w:r w:rsidRPr="007B10A3">
        <w:rPr>
          <w:rFonts w:ascii="Tahoma" w:hAnsi="Tahoma"/>
          <w:color w:val="212529"/>
          <w:sz w:val="20"/>
          <w:szCs w:val="20"/>
          <w:lang w:val="tr-TR"/>
        </w:rPr>
        <w:t>oluşturulması</w:t>
      </w:r>
      <w:r>
        <w:rPr>
          <w:rFonts w:ascii="Tahoma" w:hAnsi="Tahoma"/>
          <w:color w:val="212529"/>
          <w:sz w:val="20"/>
          <w:szCs w:val="20"/>
          <w:lang w:val="tr-TR"/>
        </w:rPr>
        <w:t>;</w:t>
      </w:r>
      <w:proofErr w:type="gramEnd"/>
      <w:r>
        <w:rPr>
          <w:rFonts w:ascii="Tahoma" w:hAnsi="Tahoma"/>
          <w:color w:val="212529"/>
          <w:sz w:val="20"/>
          <w:szCs w:val="20"/>
          <w:lang w:val="tr-TR"/>
        </w:rPr>
        <w:t xml:space="preserve"> </w:t>
      </w:r>
      <w:r w:rsidRPr="007B10A3">
        <w:rPr>
          <w:rFonts w:ascii="Tahoma" w:hAnsi="Tahoma"/>
          <w:color w:val="212529"/>
          <w:sz w:val="20"/>
          <w:szCs w:val="20"/>
          <w:lang w:val="tr-TR"/>
        </w:rPr>
        <w:t xml:space="preserve">Microsoft Word, </w:t>
      </w:r>
      <w:proofErr w:type="spellStart"/>
      <w:r w:rsidRPr="007B10A3">
        <w:rPr>
          <w:rFonts w:ascii="Tahoma" w:hAnsi="Tahoma"/>
          <w:color w:val="212529"/>
          <w:sz w:val="20"/>
          <w:szCs w:val="20"/>
          <w:lang w:val="tr-TR"/>
        </w:rPr>
        <w:t>Power</w:t>
      </w:r>
      <w:proofErr w:type="spellEnd"/>
      <w:r w:rsidRPr="007B10A3">
        <w:rPr>
          <w:rFonts w:ascii="Tahoma" w:hAnsi="Tahoma"/>
          <w:color w:val="212529"/>
          <w:sz w:val="20"/>
          <w:szCs w:val="20"/>
          <w:lang w:val="tr-TR"/>
        </w:rPr>
        <w:t xml:space="preserve"> Point ve Excel’de bilgi aktarımı</w:t>
      </w:r>
      <w:r>
        <w:rPr>
          <w:rFonts w:ascii="Tahoma" w:hAnsi="Tahoma"/>
          <w:color w:val="212529"/>
          <w:sz w:val="20"/>
          <w:szCs w:val="20"/>
          <w:lang w:val="tr-TR"/>
        </w:rPr>
        <w:t xml:space="preserve">; </w:t>
      </w:r>
      <w:r w:rsidRPr="007B10A3">
        <w:rPr>
          <w:rFonts w:ascii="Tahoma" w:hAnsi="Tahoma"/>
          <w:color w:val="212529"/>
          <w:sz w:val="20"/>
          <w:szCs w:val="20"/>
          <w:lang w:val="tr-TR"/>
        </w:rPr>
        <w:t>Database oluşturma, depolama ve aktarımı</w:t>
      </w:r>
      <w:r>
        <w:rPr>
          <w:rFonts w:ascii="Tahoma" w:hAnsi="Tahoma"/>
          <w:color w:val="212529"/>
          <w:sz w:val="20"/>
          <w:szCs w:val="20"/>
          <w:lang w:val="tr-TR"/>
        </w:rPr>
        <w:t xml:space="preserve">; </w:t>
      </w:r>
      <w:r w:rsidRPr="007B10A3">
        <w:rPr>
          <w:rFonts w:ascii="Tahoma" w:hAnsi="Tahoma"/>
          <w:color w:val="212529"/>
          <w:sz w:val="20"/>
          <w:szCs w:val="20"/>
          <w:lang w:val="tr-TR"/>
        </w:rPr>
        <w:t xml:space="preserve">İnternet işlemleri, internette </w:t>
      </w:r>
      <w:proofErr w:type="spellStart"/>
      <w:r w:rsidRPr="007B10A3">
        <w:rPr>
          <w:rFonts w:ascii="Tahoma" w:hAnsi="Tahoma"/>
          <w:color w:val="212529"/>
          <w:sz w:val="20"/>
          <w:szCs w:val="20"/>
          <w:lang w:val="tr-TR"/>
        </w:rPr>
        <w:t>download</w:t>
      </w:r>
      <w:proofErr w:type="spellEnd"/>
      <w:r w:rsidRPr="007B10A3">
        <w:rPr>
          <w:rFonts w:ascii="Tahoma" w:hAnsi="Tahoma"/>
          <w:color w:val="212529"/>
          <w:sz w:val="20"/>
          <w:szCs w:val="20"/>
          <w:lang w:val="tr-TR"/>
        </w:rPr>
        <w:t xml:space="preserve"> ve </w:t>
      </w:r>
      <w:proofErr w:type="spellStart"/>
      <w:r w:rsidRPr="007B10A3">
        <w:rPr>
          <w:rFonts w:ascii="Tahoma" w:hAnsi="Tahoma"/>
          <w:color w:val="212529"/>
          <w:sz w:val="20"/>
          <w:szCs w:val="20"/>
          <w:lang w:val="tr-TR"/>
        </w:rPr>
        <w:t>upload</w:t>
      </w:r>
      <w:proofErr w:type="spellEnd"/>
      <w:r w:rsidRPr="007B10A3">
        <w:rPr>
          <w:rFonts w:ascii="Tahoma" w:hAnsi="Tahoma"/>
          <w:color w:val="212529"/>
          <w:sz w:val="20"/>
          <w:szCs w:val="20"/>
          <w:lang w:val="tr-TR"/>
        </w:rPr>
        <w:t xml:space="preserve"> işlemleri</w:t>
      </w:r>
    </w:p>
    <w:p w14:paraId="718C33F9" w14:textId="77777777" w:rsidR="007B10A3" w:rsidRPr="004717E3" w:rsidRDefault="007B10A3" w:rsidP="007B10A3">
      <w:pPr>
        <w:jc w:val="both"/>
        <w:rPr>
          <w:rFonts w:ascii="Tahoma" w:eastAsiaTheme="minorHAnsi" w:hAnsi="Tahoma"/>
          <w:b/>
          <w:sz w:val="22"/>
          <w:szCs w:val="22"/>
          <w:lang w:val="tr-TR" w:eastAsia="en-US"/>
        </w:rPr>
      </w:pPr>
    </w:p>
    <w:p w14:paraId="4CDBE3B5" w14:textId="6AEA73B0"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t>HASTANE YÖNETİMİ VE ORGANİZASYONU</w:t>
      </w:r>
      <w:r w:rsidR="00821D5A" w:rsidRPr="004717E3">
        <w:rPr>
          <w:rFonts w:ascii="Tahoma" w:eastAsiaTheme="minorHAnsi" w:hAnsi="Tahoma"/>
          <w:b/>
          <w:sz w:val="22"/>
          <w:szCs w:val="22"/>
          <w:lang w:val="tr-TR" w:eastAsia="en-US"/>
        </w:rPr>
        <w:t xml:space="preserve"> </w:t>
      </w:r>
      <w:r w:rsidR="00821D5A" w:rsidRPr="004717E3">
        <w:rPr>
          <w:rFonts w:ascii="Tahoma" w:hAnsi="Tahoma"/>
          <w:b/>
          <w:sz w:val="22"/>
          <w:szCs w:val="22"/>
          <w:lang w:val="tr-TR"/>
        </w:rPr>
        <w:t>(3 0 0) (AKTS: 4)</w:t>
      </w:r>
    </w:p>
    <w:p w14:paraId="3F6508DF" w14:textId="22121613" w:rsidR="00574786" w:rsidRPr="004717E3" w:rsidRDefault="00574786" w:rsidP="000F3D18">
      <w:pPr>
        <w:jc w:val="both"/>
        <w:rPr>
          <w:rFonts w:ascii="Tahoma" w:hAnsi="Tahoma"/>
          <w:b/>
          <w:sz w:val="22"/>
          <w:szCs w:val="22"/>
          <w:lang w:val="tr-TR"/>
        </w:rPr>
      </w:pPr>
    </w:p>
    <w:p w14:paraId="2AE5A02F" w14:textId="3BF5FA5A" w:rsidR="00574786" w:rsidRPr="004717E3" w:rsidRDefault="002D1BA4" w:rsidP="000F3D18">
      <w:pPr>
        <w:jc w:val="both"/>
        <w:rPr>
          <w:rFonts w:ascii="Tahoma" w:hAnsi="Tahoma"/>
          <w:color w:val="212529"/>
          <w:sz w:val="20"/>
          <w:szCs w:val="20"/>
          <w:lang w:val="tr-TR"/>
        </w:rPr>
      </w:pPr>
      <w:r w:rsidRPr="004717E3">
        <w:rPr>
          <w:rFonts w:ascii="Tahoma" w:hAnsi="Tahoma"/>
          <w:color w:val="212529"/>
          <w:sz w:val="20"/>
          <w:szCs w:val="20"/>
          <w:lang w:val="tr-TR"/>
        </w:rPr>
        <w:t>Yönetim kavramı, Tanımı, özellikleri, Kamu yönetimi ve Özel örgüt yönetiminin benzerlikleri ve farklılıkları;</w:t>
      </w:r>
      <w:r w:rsidR="00063CEB" w:rsidRPr="004717E3">
        <w:rPr>
          <w:rFonts w:ascii="Tahoma" w:hAnsi="Tahoma"/>
          <w:color w:val="212529"/>
          <w:sz w:val="20"/>
          <w:szCs w:val="20"/>
          <w:lang w:val="tr-TR"/>
        </w:rPr>
        <w:t xml:space="preserve"> Yönetim biliminin temelleri; Yönetici olgusu ,Niteliği, içeriği ve önemi ve Rolleri; </w:t>
      </w:r>
      <w:r w:rsidR="00063CEB" w:rsidRPr="004717E3">
        <w:rPr>
          <w:rFonts w:ascii="Tahoma" w:hAnsi="Tahoma"/>
          <w:color w:val="212529"/>
          <w:sz w:val="20"/>
          <w:szCs w:val="20"/>
          <w:lang w:val="tr-TR"/>
        </w:rPr>
        <w:tab/>
        <w:t xml:space="preserve">Örgüt kavramı, türleri ve çalışma yaşamında örgütler; </w:t>
      </w:r>
      <w:r w:rsidR="008740B6" w:rsidRPr="004717E3">
        <w:rPr>
          <w:rFonts w:ascii="Tahoma" w:hAnsi="Tahoma"/>
          <w:color w:val="212529"/>
          <w:sz w:val="20"/>
          <w:szCs w:val="20"/>
          <w:lang w:val="tr-TR"/>
        </w:rPr>
        <w:tab/>
        <w:t xml:space="preserve">Yönetim düşünce ve uygulamasına etki eden önemli değişme ve gelişmeler; Küreselleşme ve teknolojik değişimler; </w:t>
      </w:r>
      <w:r w:rsidR="008740B6" w:rsidRPr="004717E3">
        <w:rPr>
          <w:rFonts w:ascii="Tahoma" w:hAnsi="Tahoma"/>
          <w:color w:val="212529"/>
          <w:sz w:val="20"/>
          <w:szCs w:val="20"/>
          <w:lang w:val="tr-TR"/>
        </w:rPr>
        <w:tab/>
        <w:t xml:space="preserve">Paradigma Değişimleri;  Bilgi Çağı ve değişen yönetim felsefesi; </w:t>
      </w:r>
      <w:r w:rsidR="0056548A" w:rsidRPr="004717E3">
        <w:rPr>
          <w:rFonts w:ascii="Tahoma" w:hAnsi="Tahoma"/>
          <w:color w:val="212529"/>
          <w:sz w:val="20"/>
          <w:szCs w:val="20"/>
          <w:lang w:val="tr-TR"/>
        </w:rPr>
        <w:tab/>
        <w:t xml:space="preserve">Yönetim ve örgüt teorileri Bilimsel Yönetim Öncesi dönem; Klasik yönetim Teorisi Bilimsel yönetim Yönetsel teori; </w:t>
      </w:r>
      <w:r w:rsidR="0056548A" w:rsidRPr="004717E3">
        <w:rPr>
          <w:rFonts w:ascii="Tahoma" w:hAnsi="Tahoma"/>
          <w:color w:val="212529"/>
          <w:sz w:val="20"/>
          <w:szCs w:val="20"/>
          <w:lang w:val="tr-TR"/>
        </w:rPr>
        <w:tab/>
        <w:t xml:space="preserve">Bürokrasi teorisi ve Eleştirel yaklaşımlar; </w:t>
      </w:r>
      <w:r w:rsidR="008C344D" w:rsidRPr="004717E3">
        <w:rPr>
          <w:rFonts w:ascii="Tahoma" w:hAnsi="Tahoma"/>
          <w:color w:val="212529"/>
          <w:sz w:val="20"/>
          <w:szCs w:val="20"/>
          <w:lang w:val="tr-TR"/>
        </w:rPr>
        <w:tab/>
        <w:t xml:space="preserve">Neo-klasik yönetim ve örgüt teorileri; </w:t>
      </w:r>
      <w:r w:rsidR="008C344D" w:rsidRPr="004717E3">
        <w:rPr>
          <w:rFonts w:ascii="Tahoma" w:hAnsi="Tahoma"/>
          <w:color w:val="212529"/>
          <w:sz w:val="20"/>
          <w:szCs w:val="20"/>
          <w:lang w:val="tr-TR"/>
        </w:rPr>
        <w:tab/>
        <w:t xml:space="preserve">Modern örgüt kuramları Sistem yaklaşımı </w:t>
      </w:r>
      <w:proofErr w:type="spellStart"/>
      <w:r w:rsidR="008C344D" w:rsidRPr="004717E3">
        <w:rPr>
          <w:rFonts w:ascii="Tahoma" w:hAnsi="Tahoma"/>
          <w:color w:val="212529"/>
          <w:sz w:val="20"/>
          <w:szCs w:val="20"/>
          <w:lang w:val="tr-TR"/>
        </w:rPr>
        <w:t>Durumsallık</w:t>
      </w:r>
      <w:proofErr w:type="spellEnd"/>
      <w:r w:rsidR="008C344D" w:rsidRPr="004717E3">
        <w:rPr>
          <w:rFonts w:ascii="Tahoma" w:hAnsi="Tahoma"/>
          <w:color w:val="212529"/>
          <w:sz w:val="20"/>
          <w:szCs w:val="20"/>
          <w:lang w:val="tr-TR"/>
        </w:rPr>
        <w:t xml:space="preserve"> yaklaşımı; </w:t>
      </w:r>
      <w:r w:rsidR="008C344D" w:rsidRPr="004717E3">
        <w:rPr>
          <w:rFonts w:ascii="Tahoma" w:hAnsi="Tahoma"/>
          <w:color w:val="212529"/>
          <w:sz w:val="20"/>
          <w:szCs w:val="20"/>
          <w:lang w:val="tr-TR"/>
        </w:rPr>
        <w:tab/>
        <w:t>Yönetimde Z teorisi ve Zaman Yönetimi</w:t>
      </w:r>
    </w:p>
    <w:p w14:paraId="3C082769" w14:textId="1FDCB167" w:rsidR="002D1BA4" w:rsidRPr="004717E3" w:rsidRDefault="002D1BA4" w:rsidP="000F3D18">
      <w:pPr>
        <w:jc w:val="both"/>
        <w:rPr>
          <w:rFonts w:ascii="Tahoma" w:eastAsiaTheme="minorHAnsi" w:hAnsi="Tahoma"/>
          <w:b/>
          <w:sz w:val="22"/>
          <w:szCs w:val="22"/>
          <w:lang w:val="tr-TR" w:eastAsia="en-US"/>
        </w:rPr>
      </w:pPr>
    </w:p>
    <w:p w14:paraId="0A34C10E" w14:textId="3A617E74"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t>SAĞLIK KURUMLARINDA MALİYET YÖNETİMİ</w:t>
      </w:r>
      <w:r w:rsidR="00821D5A" w:rsidRPr="004717E3">
        <w:rPr>
          <w:rFonts w:ascii="Tahoma" w:eastAsiaTheme="minorHAnsi" w:hAnsi="Tahoma"/>
          <w:b/>
          <w:sz w:val="22"/>
          <w:szCs w:val="22"/>
          <w:lang w:val="tr-TR" w:eastAsia="en-US"/>
        </w:rPr>
        <w:t xml:space="preserve"> </w:t>
      </w:r>
      <w:r w:rsidR="00821D5A" w:rsidRPr="004717E3">
        <w:rPr>
          <w:rFonts w:ascii="Tahoma" w:hAnsi="Tahoma"/>
          <w:b/>
          <w:sz w:val="22"/>
          <w:szCs w:val="22"/>
          <w:lang w:val="tr-TR"/>
        </w:rPr>
        <w:t>(3 0 0) (AKTS: 4)</w:t>
      </w:r>
    </w:p>
    <w:p w14:paraId="493CF10C" w14:textId="41F82915" w:rsidR="00BD10EE" w:rsidRPr="004717E3" w:rsidRDefault="00BD10EE" w:rsidP="000F3D18">
      <w:pPr>
        <w:jc w:val="both"/>
        <w:rPr>
          <w:rFonts w:ascii="Tahoma" w:hAnsi="Tahoma"/>
          <w:b/>
          <w:sz w:val="22"/>
          <w:szCs w:val="22"/>
          <w:lang w:val="tr-TR"/>
        </w:rPr>
      </w:pPr>
    </w:p>
    <w:p w14:paraId="684CEEA8" w14:textId="77ABC06C" w:rsidR="00BD10EE" w:rsidRPr="004717E3" w:rsidRDefault="00BD10EE" w:rsidP="000F3D18">
      <w:pPr>
        <w:jc w:val="both"/>
        <w:rPr>
          <w:rFonts w:ascii="Tahoma" w:hAnsi="Tahoma"/>
          <w:color w:val="212529"/>
          <w:sz w:val="20"/>
          <w:szCs w:val="20"/>
          <w:lang w:val="tr-TR"/>
        </w:rPr>
      </w:pPr>
      <w:r w:rsidRPr="004717E3">
        <w:rPr>
          <w:rFonts w:ascii="Tahoma" w:hAnsi="Tahoma"/>
          <w:color w:val="212529"/>
          <w:sz w:val="20"/>
          <w:szCs w:val="20"/>
          <w:lang w:val="tr-TR"/>
        </w:rPr>
        <w:t>Genel Muhasebe - Yönetim Muhasebesi - Maliyet Muhasebesi, Sağlık Kurumlarında Muhasebe Fonksiyonu, Maliyet muhasebe ve temel maliyet kavramı, Maliyet yönetimi, organizasyonu ve kayıt düzeni, Sağlık Kurumlarında Giderlerin Sınıflandırılması;</w:t>
      </w:r>
      <w:r w:rsidR="00834CA6" w:rsidRPr="004717E3">
        <w:rPr>
          <w:rFonts w:ascii="Tahoma" w:hAnsi="Tahoma"/>
          <w:color w:val="212529"/>
          <w:sz w:val="20"/>
          <w:szCs w:val="20"/>
          <w:lang w:val="tr-TR"/>
        </w:rPr>
        <w:t xml:space="preserve"> Maliyet hesaplama yöntemleri ve sistemleri, Sağlık Kurumlarında Gider Merkezleri, Sağlık Kurumlarında Gider Dağıtımı; Sağlık Kurumlarında Hizmet Maliyetlerinin Belirlenmesi: Birinci Dağıtım; İkinci Dağıtım; Üçüncü Dağıtım; </w:t>
      </w:r>
      <w:r w:rsidR="00255D6C" w:rsidRPr="004717E3">
        <w:rPr>
          <w:rFonts w:ascii="Tahoma" w:hAnsi="Tahoma"/>
          <w:color w:val="212529"/>
          <w:sz w:val="20"/>
          <w:szCs w:val="20"/>
          <w:lang w:val="tr-TR"/>
        </w:rPr>
        <w:t>Hastanelerde Maliyet-Hacim- Kâr Analizi ve Uygulaması; Maliyet Bilgilerinin Sağlık Hizmeti Yönetim Kararlarında Kullanımı; Örnek Uygulama</w:t>
      </w:r>
    </w:p>
    <w:p w14:paraId="60362109" w14:textId="77777777" w:rsidR="00BD10EE" w:rsidRPr="004717E3" w:rsidRDefault="00BD10EE" w:rsidP="000F3D18">
      <w:pPr>
        <w:jc w:val="both"/>
        <w:rPr>
          <w:rFonts w:ascii="Tahoma" w:eastAsiaTheme="minorHAnsi" w:hAnsi="Tahoma"/>
          <w:b/>
          <w:sz w:val="22"/>
          <w:szCs w:val="22"/>
          <w:lang w:val="tr-TR" w:eastAsia="en-US"/>
        </w:rPr>
      </w:pPr>
    </w:p>
    <w:p w14:paraId="144F096F" w14:textId="6C59BC8F"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YABANCI DİL II (2 0 0) (AKTS: 2)</w:t>
      </w:r>
    </w:p>
    <w:p w14:paraId="49A3BD86" w14:textId="29AA9606" w:rsidR="00482C69" w:rsidRPr="004717E3" w:rsidRDefault="00482C69" w:rsidP="000F3D18">
      <w:pPr>
        <w:pStyle w:val="ListeParagraf"/>
        <w:ind w:left="0"/>
        <w:jc w:val="both"/>
        <w:rPr>
          <w:rFonts w:ascii="Tahoma" w:hAnsi="Tahoma"/>
          <w:b/>
          <w:sz w:val="22"/>
          <w:szCs w:val="22"/>
          <w:lang w:val="tr-TR"/>
        </w:rPr>
      </w:pPr>
    </w:p>
    <w:p w14:paraId="3B972ABB" w14:textId="5B0FFA9B" w:rsidR="007B3A24" w:rsidRDefault="007B3A24"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Simple </w:t>
      </w:r>
      <w:proofErr w:type="spellStart"/>
      <w:r w:rsidRPr="004717E3">
        <w:rPr>
          <w:rFonts w:ascii="Tahoma" w:hAnsi="Tahoma"/>
          <w:color w:val="212529"/>
          <w:sz w:val="20"/>
          <w:szCs w:val="20"/>
          <w:lang w:val="tr-TR"/>
        </w:rPr>
        <w:t>Present</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Frequency</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Adverbs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Present</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Continuous</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Negative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Positive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Yes</w:t>
      </w:r>
      <w:proofErr w:type="spellEnd"/>
      <w:r w:rsidRPr="004717E3">
        <w:rPr>
          <w:rFonts w:ascii="Tahoma" w:hAnsi="Tahoma"/>
          <w:color w:val="212529"/>
          <w:sz w:val="20"/>
          <w:szCs w:val="20"/>
          <w:lang w:val="tr-TR"/>
        </w:rPr>
        <w:t xml:space="preserve">/No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wh</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forms</w:t>
      </w:r>
      <w:proofErr w:type="spellEnd"/>
      <w:r w:rsidRPr="004717E3">
        <w:rPr>
          <w:rFonts w:ascii="Tahoma" w:hAnsi="Tahoma"/>
          <w:color w:val="212529"/>
          <w:sz w:val="20"/>
          <w:szCs w:val="20"/>
          <w:lang w:val="tr-TR"/>
        </w:rPr>
        <w:t xml:space="preserve">, Simple </w:t>
      </w:r>
      <w:proofErr w:type="spellStart"/>
      <w:r w:rsidRPr="004717E3">
        <w:rPr>
          <w:rFonts w:ascii="Tahoma" w:hAnsi="Tahoma"/>
          <w:color w:val="212529"/>
          <w:sz w:val="20"/>
          <w:szCs w:val="20"/>
          <w:lang w:val="tr-TR"/>
        </w:rPr>
        <w:t>Present</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Versus</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Present</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Continuous</w:t>
      </w:r>
      <w:proofErr w:type="spellEnd"/>
      <w:r w:rsidRPr="004717E3">
        <w:rPr>
          <w:rFonts w:ascii="Tahoma" w:hAnsi="Tahoma"/>
          <w:color w:val="212529"/>
          <w:sz w:val="20"/>
          <w:szCs w:val="20"/>
          <w:lang w:val="tr-TR"/>
        </w:rPr>
        <w:t xml:space="preserve"> Tense, Simple </w:t>
      </w:r>
      <w:proofErr w:type="spellStart"/>
      <w:r w:rsidRPr="004717E3">
        <w:rPr>
          <w:rFonts w:ascii="Tahoma" w:hAnsi="Tahoma"/>
          <w:color w:val="212529"/>
          <w:sz w:val="20"/>
          <w:szCs w:val="20"/>
          <w:lang w:val="tr-TR"/>
        </w:rPr>
        <w:t>Past</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was</w:t>
      </w:r>
      <w:proofErr w:type="spellEnd"/>
      <w:r w:rsidRPr="004717E3">
        <w:rPr>
          <w:rFonts w:ascii="Tahoma" w:hAnsi="Tahoma"/>
          <w:color w:val="212529"/>
          <w:sz w:val="20"/>
          <w:szCs w:val="20"/>
          <w:lang w:val="tr-TR"/>
        </w:rPr>
        <w:t>/</w:t>
      </w:r>
      <w:proofErr w:type="spellStart"/>
      <w:r w:rsidRPr="004717E3">
        <w:rPr>
          <w:rFonts w:ascii="Tahoma" w:hAnsi="Tahoma"/>
          <w:color w:val="212529"/>
          <w:sz w:val="20"/>
          <w:szCs w:val="20"/>
          <w:lang w:val="tr-TR"/>
        </w:rPr>
        <w:t>were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Negative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Positive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Yes</w:t>
      </w:r>
      <w:proofErr w:type="spellEnd"/>
      <w:r w:rsidRPr="004717E3">
        <w:rPr>
          <w:rFonts w:ascii="Tahoma" w:hAnsi="Tahoma"/>
          <w:color w:val="212529"/>
          <w:sz w:val="20"/>
          <w:szCs w:val="20"/>
          <w:lang w:val="tr-TR"/>
        </w:rPr>
        <w:t xml:space="preserve">/No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wh</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w:t>
      </w:r>
      <w:proofErr w:type="spellEnd"/>
      <w:r w:rsidRPr="004717E3">
        <w:rPr>
          <w:rFonts w:ascii="Tahoma" w:hAnsi="Tahoma"/>
          <w:color w:val="212529"/>
          <w:sz w:val="20"/>
          <w:szCs w:val="20"/>
          <w:lang w:val="tr-TR"/>
        </w:rPr>
        <w:t xml:space="preserve"> Forms, Simple </w:t>
      </w:r>
      <w:proofErr w:type="spellStart"/>
      <w:r w:rsidRPr="004717E3">
        <w:rPr>
          <w:rFonts w:ascii="Tahoma" w:hAnsi="Tahoma"/>
          <w:color w:val="212529"/>
          <w:sz w:val="20"/>
          <w:szCs w:val="20"/>
          <w:lang w:val="tr-TR"/>
        </w:rPr>
        <w:t>Past</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Did</w:t>
      </w:r>
      <w:proofErr w:type="spellEnd"/>
      <w:r w:rsidRPr="004717E3">
        <w:rPr>
          <w:rFonts w:ascii="Tahoma" w:hAnsi="Tahoma"/>
          <w:color w:val="212529"/>
          <w:sz w:val="20"/>
          <w:szCs w:val="20"/>
          <w:lang w:val="tr-TR"/>
        </w:rPr>
        <w:t xml:space="preserve">, v2), </w:t>
      </w:r>
      <w:proofErr w:type="spellStart"/>
      <w:r w:rsidRPr="004717E3">
        <w:rPr>
          <w:rFonts w:ascii="Tahoma" w:hAnsi="Tahoma"/>
          <w:color w:val="212529"/>
          <w:sz w:val="20"/>
          <w:szCs w:val="20"/>
          <w:lang w:val="tr-TR"/>
        </w:rPr>
        <w:t>Negative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Positive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Yes</w:t>
      </w:r>
      <w:proofErr w:type="spellEnd"/>
      <w:r w:rsidRPr="004717E3">
        <w:rPr>
          <w:rFonts w:ascii="Tahoma" w:hAnsi="Tahoma"/>
          <w:color w:val="212529"/>
          <w:sz w:val="20"/>
          <w:szCs w:val="20"/>
          <w:lang w:val="tr-TR"/>
        </w:rPr>
        <w:t xml:space="preserve">/No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wh</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w:t>
      </w:r>
      <w:proofErr w:type="spellEnd"/>
      <w:r w:rsidRPr="004717E3">
        <w:rPr>
          <w:rFonts w:ascii="Tahoma" w:hAnsi="Tahoma"/>
          <w:color w:val="212529"/>
          <w:sz w:val="20"/>
          <w:szCs w:val="20"/>
          <w:lang w:val="tr-TR"/>
        </w:rPr>
        <w:t xml:space="preserve"> Forms, </w:t>
      </w:r>
      <w:proofErr w:type="spellStart"/>
      <w:r w:rsidRPr="004717E3">
        <w:rPr>
          <w:rFonts w:ascii="Tahoma" w:hAnsi="Tahoma"/>
          <w:color w:val="212529"/>
          <w:sz w:val="20"/>
          <w:szCs w:val="20"/>
          <w:lang w:val="tr-TR"/>
        </w:rPr>
        <w:t>Past</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Continuous</w:t>
      </w:r>
      <w:proofErr w:type="spellEnd"/>
      <w:r w:rsidRPr="004717E3">
        <w:rPr>
          <w:rFonts w:ascii="Tahoma" w:hAnsi="Tahoma"/>
          <w:color w:val="212529"/>
          <w:sz w:val="20"/>
          <w:szCs w:val="20"/>
          <w:lang w:val="tr-TR"/>
        </w:rPr>
        <w:t xml:space="preserve"> Tense, </w:t>
      </w:r>
      <w:proofErr w:type="spellStart"/>
      <w:r w:rsidRPr="004717E3">
        <w:rPr>
          <w:rFonts w:ascii="Tahoma" w:hAnsi="Tahoma"/>
          <w:color w:val="212529"/>
          <w:sz w:val="20"/>
          <w:szCs w:val="20"/>
          <w:lang w:val="tr-TR"/>
        </w:rPr>
        <w:t>Negative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Positive</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Yes</w:t>
      </w:r>
      <w:proofErr w:type="spellEnd"/>
      <w:r w:rsidRPr="004717E3">
        <w:rPr>
          <w:rFonts w:ascii="Tahoma" w:hAnsi="Tahoma"/>
          <w:color w:val="212529"/>
          <w:sz w:val="20"/>
          <w:szCs w:val="20"/>
          <w:lang w:val="tr-TR"/>
        </w:rPr>
        <w:t xml:space="preserve">/No </w:t>
      </w:r>
      <w:proofErr w:type="spellStart"/>
      <w:r w:rsidRPr="004717E3">
        <w:rPr>
          <w:rFonts w:ascii="Tahoma" w:hAnsi="Tahoma"/>
          <w:color w:val="212529"/>
          <w:sz w:val="20"/>
          <w:szCs w:val="20"/>
          <w:lang w:val="tr-TR"/>
        </w:rPr>
        <w:t>and</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wh</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Question</w:t>
      </w:r>
      <w:proofErr w:type="spellEnd"/>
      <w:r w:rsidRPr="004717E3">
        <w:rPr>
          <w:rFonts w:ascii="Tahoma" w:hAnsi="Tahoma"/>
          <w:color w:val="212529"/>
          <w:sz w:val="20"/>
          <w:szCs w:val="20"/>
          <w:lang w:val="tr-TR"/>
        </w:rPr>
        <w:t xml:space="preserve"> Forms, General </w:t>
      </w:r>
      <w:proofErr w:type="spellStart"/>
      <w:r w:rsidRPr="004717E3">
        <w:rPr>
          <w:rFonts w:ascii="Tahoma" w:hAnsi="Tahoma"/>
          <w:color w:val="212529"/>
          <w:sz w:val="20"/>
          <w:szCs w:val="20"/>
          <w:lang w:val="tr-TR"/>
        </w:rPr>
        <w:t>Review</w:t>
      </w:r>
      <w:proofErr w:type="spellEnd"/>
      <w:r w:rsidRPr="004717E3">
        <w:rPr>
          <w:rFonts w:ascii="Tahoma" w:hAnsi="Tahoma"/>
          <w:color w:val="212529"/>
          <w:sz w:val="20"/>
          <w:szCs w:val="20"/>
          <w:lang w:val="tr-TR"/>
        </w:rPr>
        <w:t xml:space="preserve"> of </w:t>
      </w:r>
      <w:proofErr w:type="spellStart"/>
      <w:r w:rsidRPr="004717E3">
        <w:rPr>
          <w:rFonts w:ascii="Tahoma" w:hAnsi="Tahoma"/>
          <w:color w:val="212529"/>
          <w:sz w:val="20"/>
          <w:szCs w:val="20"/>
          <w:lang w:val="tr-TR"/>
        </w:rPr>
        <w:t>Tenses</w:t>
      </w:r>
      <w:proofErr w:type="spellEnd"/>
    </w:p>
    <w:p w14:paraId="0F0DFE0E" w14:textId="26D80839" w:rsidR="000B0F53" w:rsidRDefault="000B0F53" w:rsidP="000F3D18">
      <w:pPr>
        <w:jc w:val="both"/>
        <w:rPr>
          <w:rFonts w:ascii="Tahoma" w:hAnsi="Tahoma"/>
          <w:color w:val="212529"/>
          <w:sz w:val="20"/>
          <w:szCs w:val="20"/>
          <w:lang w:val="tr-TR"/>
        </w:rPr>
      </w:pPr>
    </w:p>
    <w:p w14:paraId="48C041D5" w14:textId="12AA5B07" w:rsidR="000B0F53" w:rsidRDefault="000B0F53" w:rsidP="000F3D18">
      <w:pPr>
        <w:jc w:val="both"/>
        <w:rPr>
          <w:rFonts w:ascii="Tahoma" w:hAnsi="Tahoma"/>
          <w:color w:val="212529"/>
          <w:sz w:val="20"/>
          <w:szCs w:val="20"/>
          <w:lang w:val="tr-TR"/>
        </w:rPr>
      </w:pPr>
    </w:p>
    <w:p w14:paraId="2C72DC6F" w14:textId="4D7F4D57" w:rsidR="000B0F53" w:rsidRDefault="000B0F53" w:rsidP="000F3D18">
      <w:pPr>
        <w:jc w:val="both"/>
        <w:rPr>
          <w:rFonts w:ascii="Tahoma" w:hAnsi="Tahoma"/>
          <w:color w:val="212529"/>
          <w:sz w:val="20"/>
          <w:szCs w:val="20"/>
          <w:lang w:val="tr-TR"/>
        </w:rPr>
      </w:pPr>
    </w:p>
    <w:p w14:paraId="27C6D33B" w14:textId="77777777" w:rsidR="000B0F53" w:rsidRPr="004717E3" w:rsidRDefault="000B0F53" w:rsidP="000F3D18">
      <w:pPr>
        <w:jc w:val="both"/>
        <w:rPr>
          <w:rFonts w:ascii="Tahoma" w:hAnsi="Tahoma"/>
          <w:color w:val="212529"/>
          <w:sz w:val="20"/>
          <w:szCs w:val="20"/>
          <w:lang w:val="tr-TR"/>
        </w:rPr>
      </w:pPr>
    </w:p>
    <w:p w14:paraId="6458AB61" w14:textId="77777777" w:rsidR="000B0F53" w:rsidRDefault="000B0F53" w:rsidP="000F3D18">
      <w:pPr>
        <w:pStyle w:val="ListeParagraf"/>
        <w:ind w:left="0"/>
        <w:jc w:val="both"/>
        <w:rPr>
          <w:rFonts w:ascii="Tahoma" w:hAnsi="Tahoma"/>
          <w:b/>
          <w:sz w:val="22"/>
          <w:szCs w:val="22"/>
          <w:lang w:val="tr-TR"/>
        </w:rPr>
      </w:pPr>
    </w:p>
    <w:p w14:paraId="3729A3DE" w14:textId="6D9410E2"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lastRenderedPageBreak/>
        <w:t>ATATÜRK İLKELERİ VE İNKILAP TARİHİ II (2 0 0) (AKTS: 2)</w:t>
      </w:r>
    </w:p>
    <w:p w14:paraId="18918B0E" w14:textId="22904E90" w:rsidR="00482C69" w:rsidRPr="004717E3" w:rsidRDefault="00482C69" w:rsidP="000F3D18">
      <w:pPr>
        <w:pStyle w:val="ListeParagraf"/>
        <w:ind w:left="0"/>
        <w:jc w:val="both"/>
        <w:rPr>
          <w:rFonts w:ascii="Tahoma" w:hAnsi="Tahoma"/>
          <w:b/>
          <w:sz w:val="22"/>
          <w:szCs w:val="22"/>
          <w:lang w:val="tr-TR"/>
        </w:rPr>
      </w:pPr>
    </w:p>
    <w:p w14:paraId="15229FD0" w14:textId="225CEF38" w:rsidR="00482C69" w:rsidRPr="004717E3" w:rsidRDefault="001E50F8" w:rsidP="000F3D18">
      <w:pPr>
        <w:pStyle w:val="ListeParagraf"/>
        <w:ind w:left="0"/>
        <w:jc w:val="both"/>
        <w:rPr>
          <w:rFonts w:ascii="Tahoma" w:hAnsi="Tahoma"/>
          <w:color w:val="212529"/>
          <w:sz w:val="20"/>
          <w:szCs w:val="20"/>
          <w:lang w:val="tr-TR"/>
        </w:rPr>
      </w:pPr>
      <w:r w:rsidRPr="004717E3">
        <w:rPr>
          <w:rFonts w:ascii="Tahoma" w:hAnsi="Tahoma"/>
          <w:color w:val="212529"/>
          <w:sz w:val="20"/>
          <w:szCs w:val="20"/>
          <w:lang w:val="tr-TR"/>
        </w:rPr>
        <w:t>Sevr Anlaşması ve Türk Milleti Üzerindeki Etkisi, 1. İnönü, 2. İnönü, Sakarya Savaşları ve Büyük Taarruz, Milli Mücadelenin Siyasi Tarafı, Mudanya Ateşkesi ve Lozan Barış Anlaşması, Atatürk Dönemi Türk Dış Politikası, Cumhuriyeti Hazırlayan Gelişmeler, Cumhuriyetin İlanı ve Tepkiler, Siyaset, Eğitim, Kültür, Hukuk ve Sosyal Alanlarda Devrimler, Atatürk İlkeleri (Cumhuriyetçilik, Milliyetçilik, Halkçılık), Atatürk İlkeleri (Laiklik, Devletçilik, Devrimcilik), İnkılâplara Karşı Tepkiler (Şeyh Said, İzmir Suikastı, Dersim İsyanları vs.), 1923-1929 Yılları Arasında Türkiye’nin İktisadi Yapısı, 1929-1938 Yılları Arasında Türkiye’nin İktisadi Yapısı, 1919-1938 Arası Türk Dış Politikası, Atatürk’ün Vefatı ve Sonrasında Yaşanan Gelişmeler, 2. Dünya Savaşı ve Türkiye, 1950-2000 Arası Türkiye’de Yaşanan Olayların Genel Değerlendirmesi.</w:t>
      </w:r>
    </w:p>
    <w:p w14:paraId="6252020C" w14:textId="77777777" w:rsidR="001E50F8" w:rsidRPr="004717E3" w:rsidRDefault="001E50F8" w:rsidP="000F3D18">
      <w:pPr>
        <w:pStyle w:val="ListeParagraf"/>
        <w:ind w:left="0"/>
        <w:jc w:val="both"/>
        <w:rPr>
          <w:rFonts w:ascii="Tahoma" w:hAnsi="Tahoma"/>
          <w:color w:val="212529"/>
          <w:sz w:val="20"/>
          <w:szCs w:val="20"/>
          <w:lang w:val="tr-TR"/>
        </w:rPr>
      </w:pPr>
    </w:p>
    <w:p w14:paraId="53804C7F" w14:textId="2F62FA1C" w:rsidR="00360237" w:rsidRPr="004717E3" w:rsidRDefault="00360237" w:rsidP="000F3D18">
      <w:pPr>
        <w:pStyle w:val="ListeParagraf"/>
        <w:ind w:left="0"/>
        <w:jc w:val="both"/>
        <w:rPr>
          <w:rFonts w:ascii="Tahoma" w:hAnsi="Tahoma"/>
          <w:b/>
          <w:sz w:val="22"/>
          <w:szCs w:val="22"/>
          <w:lang w:val="tr-TR"/>
        </w:rPr>
      </w:pPr>
      <w:r w:rsidRPr="004717E3">
        <w:rPr>
          <w:rFonts w:ascii="Tahoma" w:hAnsi="Tahoma"/>
          <w:b/>
          <w:sz w:val="22"/>
          <w:szCs w:val="22"/>
          <w:lang w:val="tr-TR"/>
        </w:rPr>
        <w:t>TÜRK DİLİ II (2 0 0) (AKTS: 2)</w:t>
      </w:r>
    </w:p>
    <w:p w14:paraId="0321C66A" w14:textId="41C57380" w:rsidR="00482C69" w:rsidRPr="004717E3" w:rsidRDefault="00482C69" w:rsidP="000F3D18">
      <w:pPr>
        <w:pStyle w:val="ListeParagraf"/>
        <w:ind w:left="0"/>
        <w:jc w:val="both"/>
        <w:rPr>
          <w:rFonts w:ascii="Tahoma" w:hAnsi="Tahoma"/>
          <w:b/>
          <w:sz w:val="22"/>
          <w:szCs w:val="22"/>
          <w:lang w:val="tr-TR"/>
        </w:rPr>
      </w:pPr>
    </w:p>
    <w:p w14:paraId="4EECC8AC" w14:textId="7C4603CA" w:rsidR="00482C69" w:rsidRPr="004717E3" w:rsidRDefault="00482C69" w:rsidP="000F3D18">
      <w:pPr>
        <w:pStyle w:val="ListeParagraf"/>
        <w:ind w:left="0"/>
        <w:jc w:val="both"/>
        <w:rPr>
          <w:rFonts w:ascii="Tahoma" w:hAnsi="Tahoma"/>
          <w:color w:val="212529"/>
          <w:sz w:val="20"/>
          <w:szCs w:val="20"/>
          <w:lang w:val="tr-TR"/>
        </w:rPr>
      </w:pPr>
      <w:r w:rsidRPr="004717E3">
        <w:rPr>
          <w:rFonts w:ascii="Tahoma" w:hAnsi="Tahoma"/>
          <w:color w:val="212529"/>
          <w:sz w:val="20"/>
          <w:szCs w:val="20"/>
          <w:lang w:val="tr-TR"/>
        </w:rPr>
        <w:t>Okuma, Anlama, Anlatma, Anlatım ile İlgili Genel Bilgiler, Anlatım Teknikleri, Anlatım Bozuklukları, İyi Bir Anlatımın Nitelikleri, Yazılı Anlatım Türleri, Yaratıcılık Gerektiren, Türler (Hikâye, Roman), Yaratıcılık Gerektiren Türler (Şiir), İşlevsel Türler (Makale, Fıkra, Deneme), İşlevsel Türler (Gezi Yazısı, Anı, Günlük vb.), Yazışmalar (Mektup, Dilekçe, Tutanak, Rapor), Dinleme, Konuşma, Etkili ve Güzel Konuşmanın İlkeleri, Konuşma Türleri (Konferans, Panel, Bilgi Şöleni vb.), Türk ve Dünya Edebiyatlarından ve Düşünce Tarihinden, Seçilmiş Metinler Üzerinde İncelemeler Yapma.</w:t>
      </w:r>
    </w:p>
    <w:p w14:paraId="250C6055" w14:textId="77777777" w:rsidR="00482C69" w:rsidRPr="004717E3" w:rsidRDefault="00482C69" w:rsidP="000F3D18">
      <w:pPr>
        <w:pStyle w:val="ListeParagraf"/>
        <w:ind w:left="0"/>
        <w:jc w:val="both"/>
        <w:rPr>
          <w:rFonts w:ascii="Tahoma" w:hAnsi="Tahoma"/>
          <w:color w:val="212529"/>
          <w:sz w:val="20"/>
          <w:szCs w:val="20"/>
          <w:lang w:val="tr-TR"/>
        </w:rPr>
      </w:pPr>
    </w:p>
    <w:p w14:paraId="654E735D" w14:textId="69ACDA38"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t xml:space="preserve">İŞ VE SOSYAL GÜVENLİK HUKUKU </w:t>
      </w:r>
      <w:r w:rsidRPr="004717E3">
        <w:rPr>
          <w:rFonts w:ascii="Tahoma" w:hAnsi="Tahoma"/>
          <w:b/>
          <w:sz w:val="22"/>
          <w:szCs w:val="22"/>
          <w:lang w:val="tr-TR"/>
        </w:rPr>
        <w:t>(2 0 0) (AKTS: 2)</w:t>
      </w:r>
    </w:p>
    <w:p w14:paraId="273C91AD" w14:textId="59AD72F0" w:rsidR="009306CC" w:rsidRPr="004717E3" w:rsidRDefault="009306CC" w:rsidP="000F3D18">
      <w:pPr>
        <w:jc w:val="both"/>
        <w:rPr>
          <w:rFonts w:ascii="Tahoma" w:hAnsi="Tahoma"/>
          <w:b/>
          <w:sz w:val="22"/>
          <w:szCs w:val="22"/>
          <w:lang w:val="tr-TR"/>
        </w:rPr>
      </w:pPr>
    </w:p>
    <w:p w14:paraId="6E1F39E6" w14:textId="43457C73" w:rsidR="009306CC" w:rsidRPr="004717E3" w:rsidRDefault="00B2758E" w:rsidP="000F3D18">
      <w:pPr>
        <w:jc w:val="both"/>
        <w:rPr>
          <w:rFonts w:ascii="Tahoma" w:hAnsi="Tahoma"/>
          <w:color w:val="212529"/>
          <w:sz w:val="20"/>
          <w:szCs w:val="20"/>
          <w:lang w:val="tr-TR"/>
        </w:rPr>
      </w:pPr>
      <w:r w:rsidRPr="004717E3">
        <w:rPr>
          <w:rFonts w:ascii="Tahoma" w:hAnsi="Tahoma"/>
          <w:color w:val="212529"/>
          <w:sz w:val="20"/>
          <w:szCs w:val="20"/>
          <w:lang w:val="tr-TR"/>
        </w:rPr>
        <w:t>İş hukukunun temel kavramları ve ilkeleri; İşçi ,işveren, işveren vekili, alt işveren, işyeri kavramları;</w:t>
      </w:r>
      <w:r w:rsidR="005B4908" w:rsidRPr="004717E3">
        <w:rPr>
          <w:rFonts w:ascii="Tahoma" w:hAnsi="Tahoma"/>
          <w:color w:val="212529"/>
          <w:sz w:val="20"/>
          <w:szCs w:val="20"/>
          <w:lang w:val="tr-TR"/>
        </w:rPr>
        <w:t xml:space="preserve"> İş hukukunun uygulama alanı; İş sözleşmesi ve sözleşme çeşitleri;</w:t>
      </w:r>
      <w:r w:rsidR="00F05692" w:rsidRPr="004717E3">
        <w:rPr>
          <w:rFonts w:ascii="Tahoma" w:hAnsi="Tahoma"/>
          <w:color w:val="212529"/>
          <w:sz w:val="20"/>
          <w:szCs w:val="20"/>
          <w:lang w:val="tr-TR"/>
        </w:rPr>
        <w:t xml:space="preserve"> Sözleşme yapma serbestisi ve zorunlulukları; İşçi borçları; İşveren borçları; </w:t>
      </w:r>
      <w:r w:rsidR="003612CE" w:rsidRPr="004717E3">
        <w:rPr>
          <w:rFonts w:ascii="Tahoma" w:hAnsi="Tahoma"/>
          <w:color w:val="212529"/>
          <w:sz w:val="20"/>
          <w:szCs w:val="20"/>
          <w:lang w:val="tr-TR"/>
        </w:rPr>
        <w:t xml:space="preserve">Çalışma süreleri ve izinler; Fazla çalışma ve çeşitleri; </w:t>
      </w:r>
      <w:r w:rsidR="003612CE" w:rsidRPr="004717E3">
        <w:rPr>
          <w:rFonts w:ascii="Tahoma" w:hAnsi="Tahoma"/>
          <w:color w:val="212529"/>
          <w:sz w:val="20"/>
          <w:szCs w:val="20"/>
          <w:lang w:val="tr-TR"/>
        </w:rPr>
        <w:tab/>
        <w:t xml:space="preserve">Ücret kavramı ve asgari ücret kriterleri; İş sözleşmesinin sona ermesi: Derhal fesih ve sebepleri; </w:t>
      </w:r>
      <w:r w:rsidR="00AC2DC4" w:rsidRPr="004717E3">
        <w:rPr>
          <w:rFonts w:ascii="Tahoma" w:hAnsi="Tahoma"/>
          <w:color w:val="212529"/>
          <w:sz w:val="20"/>
          <w:szCs w:val="20"/>
          <w:lang w:val="tr-TR"/>
        </w:rPr>
        <w:t>Bildirimli fesih ve kıdem tazminatı; Sosyal güvenlik sistemi ve uygulamaları; İş sağlığı ve güvenliği</w:t>
      </w:r>
    </w:p>
    <w:p w14:paraId="1206DC17" w14:textId="2C360791" w:rsidR="009306CC" w:rsidRPr="004717E3" w:rsidRDefault="009306CC" w:rsidP="000F3D18">
      <w:pPr>
        <w:jc w:val="both"/>
        <w:rPr>
          <w:rFonts w:ascii="Tahoma" w:hAnsi="Tahoma"/>
          <w:b/>
          <w:sz w:val="22"/>
          <w:szCs w:val="22"/>
          <w:lang w:val="tr-TR"/>
        </w:rPr>
      </w:pPr>
    </w:p>
    <w:p w14:paraId="76EE46D3" w14:textId="5C5AF10B" w:rsidR="00360237" w:rsidRPr="004717E3" w:rsidRDefault="00AC2DC4" w:rsidP="000F3D18">
      <w:pPr>
        <w:jc w:val="both"/>
        <w:rPr>
          <w:rFonts w:ascii="Tahoma" w:hAnsi="Tahoma"/>
          <w:b/>
          <w:sz w:val="22"/>
          <w:szCs w:val="22"/>
          <w:lang w:val="tr-TR"/>
        </w:rPr>
      </w:pPr>
      <w:r w:rsidRPr="004717E3">
        <w:rPr>
          <w:rFonts w:ascii="Tahoma" w:eastAsiaTheme="minorHAnsi" w:hAnsi="Tahoma"/>
          <w:b/>
          <w:sz w:val="22"/>
          <w:szCs w:val="22"/>
          <w:lang w:val="tr-TR" w:eastAsia="en-US"/>
        </w:rPr>
        <w:t>Y</w:t>
      </w:r>
      <w:r w:rsidR="00360237" w:rsidRPr="004717E3">
        <w:rPr>
          <w:rFonts w:ascii="Tahoma" w:eastAsiaTheme="minorHAnsi" w:hAnsi="Tahoma"/>
          <w:b/>
          <w:sz w:val="22"/>
          <w:szCs w:val="22"/>
          <w:lang w:val="tr-TR" w:eastAsia="en-US"/>
        </w:rPr>
        <w:t xml:space="preserve">AZIŞMA VE RAPORLAMA TEKNİKLERİ </w:t>
      </w:r>
      <w:r w:rsidR="00360237" w:rsidRPr="004717E3">
        <w:rPr>
          <w:rFonts w:ascii="Tahoma" w:hAnsi="Tahoma"/>
          <w:b/>
          <w:sz w:val="22"/>
          <w:szCs w:val="22"/>
          <w:lang w:val="tr-TR"/>
        </w:rPr>
        <w:t>(2 0 0) (AKTS: 2)</w:t>
      </w:r>
    </w:p>
    <w:p w14:paraId="27DE19B9" w14:textId="0E8DA92C" w:rsidR="00AC2DC4" w:rsidRPr="004717E3" w:rsidRDefault="00AC2DC4" w:rsidP="000F3D18">
      <w:pPr>
        <w:jc w:val="both"/>
        <w:rPr>
          <w:rFonts w:ascii="Tahoma" w:hAnsi="Tahoma"/>
          <w:b/>
          <w:sz w:val="22"/>
          <w:szCs w:val="22"/>
          <w:lang w:val="tr-TR"/>
        </w:rPr>
      </w:pPr>
    </w:p>
    <w:p w14:paraId="6B9FC417" w14:textId="69994DF7" w:rsidR="00AC2DC4" w:rsidRPr="004717E3" w:rsidRDefault="00542258"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Genel olarak iletişim; </w:t>
      </w:r>
      <w:r w:rsidR="002A408A" w:rsidRPr="004717E3">
        <w:rPr>
          <w:rFonts w:ascii="Tahoma" w:hAnsi="Tahoma"/>
          <w:color w:val="212529"/>
          <w:sz w:val="20"/>
          <w:szCs w:val="20"/>
          <w:lang w:val="tr-TR"/>
        </w:rPr>
        <w:t xml:space="preserve">Yazılı </w:t>
      </w:r>
      <w:r w:rsidR="00A47574" w:rsidRPr="004717E3">
        <w:rPr>
          <w:rFonts w:ascii="Tahoma" w:hAnsi="Tahoma"/>
          <w:color w:val="212529"/>
          <w:sz w:val="20"/>
          <w:szCs w:val="20"/>
          <w:lang w:val="tr-TR"/>
        </w:rPr>
        <w:t>İletişim,</w:t>
      </w:r>
      <w:r w:rsidR="002A408A" w:rsidRPr="004717E3">
        <w:rPr>
          <w:rFonts w:ascii="Tahoma" w:hAnsi="Tahoma"/>
          <w:color w:val="212529"/>
          <w:sz w:val="20"/>
          <w:szCs w:val="20"/>
          <w:lang w:val="tr-TR"/>
        </w:rPr>
        <w:t xml:space="preserve"> Yazışma İlkeleri ve Kuralları; </w:t>
      </w:r>
      <w:r w:rsidR="002A408A" w:rsidRPr="004717E3">
        <w:rPr>
          <w:rFonts w:ascii="Tahoma" w:hAnsi="Tahoma"/>
          <w:color w:val="212529"/>
          <w:sz w:val="20"/>
          <w:szCs w:val="20"/>
          <w:lang w:val="tr-TR"/>
        </w:rPr>
        <w:tab/>
        <w:t xml:space="preserve">Yazışmaların Dil Bilgisi ve İmla Yönünden Düzenlenmesi; Dil Bilgisi ve Anlatım </w:t>
      </w:r>
      <w:proofErr w:type="gramStart"/>
      <w:r w:rsidR="002A408A" w:rsidRPr="004717E3">
        <w:rPr>
          <w:rFonts w:ascii="Tahoma" w:hAnsi="Tahoma"/>
          <w:color w:val="212529"/>
          <w:sz w:val="20"/>
          <w:szCs w:val="20"/>
          <w:lang w:val="tr-TR"/>
        </w:rPr>
        <w:t>Bozuklukları;</w:t>
      </w:r>
      <w:proofErr w:type="gramEnd"/>
      <w:r w:rsidR="002A408A" w:rsidRPr="004717E3">
        <w:rPr>
          <w:rFonts w:ascii="Tahoma" w:hAnsi="Tahoma"/>
          <w:color w:val="212529"/>
          <w:sz w:val="20"/>
          <w:szCs w:val="20"/>
          <w:lang w:val="tr-TR"/>
        </w:rPr>
        <w:t xml:space="preserve"> </w:t>
      </w:r>
      <w:r w:rsidR="006538EC" w:rsidRPr="004717E3">
        <w:rPr>
          <w:rFonts w:ascii="Tahoma" w:hAnsi="Tahoma"/>
          <w:color w:val="212529"/>
          <w:sz w:val="20"/>
          <w:szCs w:val="20"/>
          <w:lang w:val="tr-TR"/>
        </w:rPr>
        <w:t xml:space="preserve">Resmi Yazılar; Resmi yazı çeşitleri; İş Yazıları; İş Yazıları çeşitleri; </w:t>
      </w:r>
      <w:r w:rsidR="00185814" w:rsidRPr="004717E3">
        <w:rPr>
          <w:rFonts w:ascii="Tahoma" w:hAnsi="Tahoma"/>
          <w:color w:val="212529"/>
          <w:sz w:val="20"/>
          <w:szCs w:val="20"/>
          <w:lang w:val="tr-TR"/>
        </w:rPr>
        <w:t xml:space="preserve">Özel Yazılar; Özel Yazı Çeşitleri; Özgeçmiş ve Referans Mektupları; </w:t>
      </w:r>
      <w:r w:rsidR="00A47574" w:rsidRPr="004717E3">
        <w:rPr>
          <w:rFonts w:ascii="Tahoma" w:hAnsi="Tahoma"/>
          <w:color w:val="212529"/>
          <w:sz w:val="20"/>
          <w:szCs w:val="20"/>
          <w:lang w:val="tr-TR"/>
        </w:rPr>
        <w:t>Evrak Hizmetleri; Evrak Türleri, Gelen ve Giden Evraklar</w:t>
      </w:r>
    </w:p>
    <w:p w14:paraId="58D23ABB" w14:textId="1424106C" w:rsidR="00542258" w:rsidRPr="004717E3" w:rsidRDefault="00542258" w:rsidP="000F3D18">
      <w:pPr>
        <w:jc w:val="both"/>
        <w:rPr>
          <w:rFonts w:ascii="Tahoma" w:hAnsi="Tahoma"/>
          <w:color w:val="212529"/>
          <w:sz w:val="20"/>
          <w:szCs w:val="20"/>
          <w:lang w:val="tr-TR"/>
        </w:rPr>
      </w:pPr>
    </w:p>
    <w:p w14:paraId="19B0EA7F" w14:textId="436C098F" w:rsidR="00360237" w:rsidRPr="004717E3" w:rsidRDefault="00360237" w:rsidP="000F3D18">
      <w:pPr>
        <w:jc w:val="both"/>
        <w:rPr>
          <w:rFonts w:ascii="Tahoma" w:hAnsi="Tahoma"/>
          <w:b/>
          <w:sz w:val="22"/>
          <w:szCs w:val="22"/>
          <w:lang w:val="tr-TR"/>
        </w:rPr>
      </w:pPr>
      <w:r w:rsidRPr="004717E3">
        <w:rPr>
          <w:rFonts w:ascii="Tahoma" w:eastAsiaTheme="minorHAnsi" w:hAnsi="Tahoma"/>
          <w:b/>
          <w:sz w:val="22"/>
          <w:szCs w:val="22"/>
          <w:lang w:val="tr-TR" w:eastAsia="en-US"/>
        </w:rPr>
        <w:t xml:space="preserve">SAĞLIK HİZMETLERİNDE KALİTE VE AKREDİTASYON </w:t>
      </w:r>
      <w:r w:rsidRPr="004717E3">
        <w:rPr>
          <w:rFonts w:ascii="Tahoma" w:hAnsi="Tahoma"/>
          <w:b/>
          <w:sz w:val="22"/>
          <w:szCs w:val="22"/>
          <w:lang w:val="tr-TR"/>
        </w:rPr>
        <w:t>(2 0 0) (AKTS: 2)</w:t>
      </w:r>
    </w:p>
    <w:p w14:paraId="22B787FF" w14:textId="75E8FB54" w:rsidR="00A47574" w:rsidRPr="004717E3" w:rsidRDefault="00A47574" w:rsidP="000F3D18">
      <w:pPr>
        <w:jc w:val="both"/>
        <w:rPr>
          <w:rFonts w:ascii="Tahoma" w:hAnsi="Tahoma"/>
          <w:b/>
          <w:sz w:val="22"/>
          <w:szCs w:val="22"/>
          <w:lang w:val="tr-TR"/>
        </w:rPr>
      </w:pPr>
    </w:p>
    <w:p w14:paraId="05FEC07A" w14:textId="45725285" w:rsidR="00A47574" w:rsidRPr="004717E3" w:rsidRDefault="00E1662B"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Kalite kavramı ve genel tanımlar, kalitenin tarihsel gelişimi, kalite guruları; </w:t>
      </w:r>
      <w:r w:rsidR="00E35B27" w:rsidRPr="004717E3">
        <w:rPr>
          <w:rFonts w:ascii="Tahoma" w:hAnsi="Tahoma"/>
          <w:color w:val="212529"/>
          <w:sz w:val="20"/>
          <w:szCs w:val="20"/>
          <w:lang w:val="tr-TR"/>
        </w:rPr>
        <w:t xml:space="preserve">Toplam kalite yönetimi ve ilkeleri (Proses yaklaşımı, sürekli iyileştirme </w:t>
      </w:r>
      <w:proofErr w:type="spellStart"/>
      <w:r w:rsidR="00E35B27" w:rsidRPr="004717E3">
        <w:rPr>
          <w:rFonts w:ascii="Tahoma" w:hAnsi="Tahoma"/>
          <w:color w:val="212529"/>
          <w:sz w:val="20"/>
          <w:szCs w:val="20"/>
          <w:lang w:val="tr-TR"/>
        </w:rPr>
        <w:t>Kaizen</w:t>
      </w:r>
      <w:proofErr w:type="spellEnd"/>
      <w:r w:rsidR="00E35B27" w:rsidRPr="004717E3">
        <w:rPr>
          <w:rFonts w:ascii="Tahoma" w:hAnsi="Tahoma"/>
          <w:color w:val="212529"/>
          <w:sz w:val="20"/>
          <w:szCs w:val="20"/>
          <w:lang w:val="tr-TR"/>
        </w:rPr>
        <w:t>); Toplam kalite yönetimi ilkeleri (liderlik, toplam katılım); Toplam kalite yönetimi ve ilkeleri (Tedarikçiler ve işbirliği, Müşteri odaklılık);</w:t>
      </w:r>
      <w:r w:rsidR="00215ED8" w:rsidRPr="004717E3">
        <w:rPr>
          <w:rFonts w:ascii="Tahoma" w:hAnsi="Tahoma"/>
          <w:color w:val="212529"/>
          <w:sz w:val="20"/>
          <w:szCs w:val="20"/>
          <w:lang w:val="tr-TR"/>
        </w:rPr>
        <w:t xml:space="preserve"> Organizasyonlarda kalite kültürü ve faaliyetlerdeki kalite sorumlulukları; Toplam kalite yönetimi uygulama adımları, kalite (</w:t>
      </w:r>
      <w:proofErr w:type="spellStart"/>
      <w:r w:rsidR="00215ED8" w:rsidRPr="004717E3">
        <w:rPr>
          <w:rFonts w:ascii="Tahoma" w:hAnsi="Tahoma"/>
          <w:color w:val="212529"/>
          <w:sz w:val="20"/>
          <w:szCs w:val="20"/>
          <w:lang w:val="tr-TR"/>
        </w:rPr>
        <w:t>sizlik</w:t>
      </w:r>
      <w:proofErr w:type="spellEnd"/>
      <w:r w:rsidR="00215ED8" w:rsidRPr="004717E3">
        <w:rPr>
          <w:rFonts w:ascii="Tahoma" w:hAnsi="Tahoma"/>
          <w:color w:val="212529"/>
          <w:sz w:val="20"/>
          <w:szCs w:val="20"/>
          <w:lang w:val="tr-TR"/>
        </w:rPr>
        <w:t xml:space="preserve">) maliyeti; Toplam verimli bakım; </w:t>
      </w:r>
      <w:r w:rsidR="003F4873" w:rsidRPr="004717E3">
        <w:rPr>
          <w:rFonts w:ascii="Tahoma" w:hAnsi="Tahoma"/>
          <w:color w:val="212529"/>
          <w:sz w:val="20"/>
          <w:szCs w:val="20"/>
          <w:lang w:val="tr-TR"/>
        </w:rPr>
        <w:t xml:space="preserve">Standart tanımı, çeşitleri ve standartlaştırmanın önemi; TS-EN-ISO 9001 Kalite yönetim sistem standardı; EFQM Mükemmellik Modeli ve </w:t>
      </w:r>
      <w:proofErr w:type="spellStart"/>
      <w:r w:rsidR="003F4873" w:rsidRPr="004717E3">
        <w:rPr>
          <w:rFonts w:ascii="Tahoma" w:hAnsi="Tahoma"/>
          <w:color w:val="212529"/>
          <w:sz w:val="20"/>
          <w:szCs w:val="20"/>
          <w:lang w:val="tr-TR"/>
        </w:rPr>
        <w:t>Özdeğerlendirme</w:t>
      </w:r>
      <w:proofErr w:type="spellEnd"/>
      <w:r w:rsidR="003F4873" w:rsidRPr="004717E3">
        <w:rPr>
          <w:rFonts w:ascii="Tahoma" w:hAnsi="Tahoma"/>
          <w:color w:val="212529"/>
          <w:sz w:val="20"/>
          <w:szCs w:val="20"/>
          <w:lang w:val="tr-TR"/>
        </w:rPr>
        <w:t xml:space="preserve">; </w:t>
      </w:r>
      <w:r w:rsidR="00F455E9" w:rsidRPr="004717E3">
        <w:rPr>
          <w:rFonts w:ascii="Tahoma" w:hAnsi="Tahoma"/>
          <w:color w:val="212529"/>
          <w:sz w:val="20"/>
          <w:szCs w:val="20"/>
          <w:lang w:val="tr-TR"/>
        </w:rPr>
        <w:t xml:space="preserve">TS-EN-ISO 14001 Çevre Yönetim Sistemi Standardı; TS-EN-ISO 27000 Bilgi Yönetimi Standardı; İş güvenliği ve OHSAS 18001 İş Sağlığı ve Güvenliği Yönetim Sistemi; </w:t>
      </w:r>
      <w:r w:rsidR="00EB4E47" w:rsidRPr="004717E3">
        <w:rPr>
          <w:rFonts w:ascii="Tahoma" w:hAnsi="Tahoma"/>
          <w:color w:val="212529"/>
          <w:sz w:val="20"/>
          <w:szCs w:val="20"/>
          <w:lang w:val="tr-TR"/>
        </w:rPr>
        <w:t>SA: 8000 Sosyal Sorumluluk Standardı</w:t>
      </w:r>
    </w:p>
    <w:p w14:paraId="0241E225" w14:textId="77777777" w:rsidR="00360237" w:rsidRPr="004717E3" w:rsidRDefault="00360237" w:rsidP="000F3D18">
      <w:pPr>
        <w:jc w:val="both"/>
        <w:rPr>
          <w:rFonts w:ascii="Tahoma" w:hAnsi="Tahoma"/>
          <w:b/>
          <w:sz w:val="22"/>
          <w:szCs w:val="22"/>
          <w:lang w:val="tr-TR"/>
        </w:rPr>
      </w:pPr>
    </w:p>
    <w:p w14:paraId="7CB37641" w14:textId="0BAC9F96" w:rsidR="00360237" w:rsidRPr="007B10A3" w:rsidRDefault="00360237" w:rsidP="000F3D18">
      <w:pPr>
        <w:pStyle w:val="ListeParagraf"/>
        <w:numPr>
          <w:ilvl w:val="0"/>
          <w:numId w:val="2"/>
        </w:numPr>
        <w:jc w:val="both"/>
        <w:rPr>
          <w:rFonts w:ascii="Tahoma" w:hAnsi="Tahoma"/>
          <w:b/>
          <w:sz w:val="28"/>
          <w:szCs w:val="28"/>
          <w:lang w:val="tr-TR"/>
        </w:rPr>
      </w:pPr>
      <w:r w:rsidRPr="007B10A3">
        <w:rPr>
          <w:rFonts w:ascii="Tahoma" w:hAnsi="Tahoma"/>
          <w:b/>
          <w:sz w:val="28"/>
          <w:szCs w:val="28"/>
          <w:lang w:val="tr-TR"/>
        </w:rPr>
        <w:t>YARIYIL</w:t>
      </w:r>
    </w:p>
    <w:p w14:paraId="787300C6" w14:textId="3E3064B0" w:rsidR="00821D5A" w:rsidRPr="004717E3" w:rsidRDefault="00821D5A" w:rsidP="000F3D18">
      <w:pPr>
        <w:jc w:val="both"/>
        <w:rPr>
          <w:rFonts w:ascii="Tahoma" w:hAnsi="Tahoma"/>
          <w:b/>
          <w:sz w:val="22"/>
          <w:szCs w:val="22"/>
          <w:lang w:val="tr-TR"/>
        </w:rPr>
      </w:pPr>
    </w:p>
    <w:p w14:paraId="36118C94" w14:textId="1CC3193E"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KURUMLARI YÖNETİMİ (3 0 0) (AKTS: 5)</w:t>
      </w:r>
    </w:p>
    <w:p w14:paraId="03AC328C" w14:textId="1DF17ACA" w:rsidR="00754AE8" w:rsidRPr="004717E3" w:rsidRDefault="00754AE8" w:rsidP="000F3D18">
      <w:pPr>
        <w:jc w:val="both"/>
        <w:rPr>
          <w:rFonts w:ascii="Tahoma" w:hAnsi="Tahoma"/>
          <w:b/>
          <w:sz w:val="22"/>
          <w:szCs w:val="22"/>
          <w:lang w:val="tr-TR"/>
        </w:rPr>
      </w:pPr>
    </w:p>
    <w:p w14:paraId="19D0C3B0" w14:textId="77777777" w:rsidR="00240BD2" w:rsidRPr="004717E3" w:rsidRDefault="00240BD2"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Çevre: Sağlık ve Sağlığı Etkileyen Faktörler; Sağlık Kurumları ve İşlevleri, Türkiye'de Sağlık Örgütlenmesi ve Sağlık Bakanlığı; </w:t>
      </w:r>
      <w:r w:rsidRPr="004717E3">
        <w:rPr>
          <w:rFonts w:ascii="Tahoma" w:hAnsi="Tahoma"/>
          <w:color w:val="212529"/>
          <w:sz w:val="20"/>
          <w:szCs w:val="20"/>
          <w:lang w:val="tr-TR"/>
        </w:rPr>
        <w:tab/>
        <w:t xml:space="preserve">Yönetim: Sağlık Kurumları Yönetimine Giriş, Hastane Organizasyonu; Hastane Yönetim Kurulu, Tıp Hizmetleri Organizasyonu; Hastane Yöneticisi, Sağlık Bakanlığı Hastanelerinin Organizasyonu; Yönetim: Üniversite Hastanelerinin Organizasyonu Strateji: Sağlık Kurumlarında Stratejik Yönetim Süreci; </w:t>
      </w:r>
      <w:r w:rsidRPr="004717E3">
        <w:rPr>
          <w:rFonts w:ascii="Tahoma" w:hAnsi="Tahoma"/>
          <w:color w:val="212529"/>
          <w:sz w:val="20"/>
          <w:szCs w:val="20"/>
          <w:lang w:val="tr-TR"/>
        </w:rPr>
        <w:tab/>
        <w:t xml:space="preserve">Strateji: Sağlık Kurumlarında Stratejik Seçenekler, Kurumlararası İşbirliği </w:t>
      </w:r>
      <w:r w:rsidRPr="004717E3">
        <w:rPr>
          <w:rFonts w:ascii="Tahoma" w:hAnsi="Tahoma"/>
          <w:color w:val="212529"/>
          <w:sz w:val="20"/>
          <w:szCs w:val="20"/>
          <w:lang w:val="tr-TR"/>
        </w:rPr>
        <w:lastRenderedPageBreak/>
        <w:t xml:space="preserve">Seçenekleri; Sağlık Kurumlarında Dış Kaynaklardan Yararlanma, Sağlık Kurumlarında Örnek Edinme; Yapı: Sağlık Kurumlarında Yapısal Tasarım, Sağlık Kurumlarında İnsan Kaynakları Yönetimi; </w:t>
      </w:r>
      <w:r w:rsidRPr="004717E3">
        <w:rPr>
          <w:rFonts w:ascii="Tahoma" w:hAnsi="Tahoma"/>
          <w:color w:val="212529"/>
          <w:sz w:val="20"/>
          <w:szCs w:val="20"/>
          <w:lang w:val="tr-TR"/>
        </w:rPr>
        <w:tab/>
        <w:t xml:space="preserve">Sağlık Kurumlarında İnsan Kaynakları Yönetimi İşlevleri, Sağlık </w:t>
      </w:r>
      <w:proofErr w:type="spellStart"/>
      <w:r w:rsidRPr="004717E3">
        <w:rPr>
          <w:rFonts w:ascii="Tahoma" w:hAnsi="Tahoma"/>
          <w:color w:val="212529"/>
          <w:sz w:val="20"/>
          <w:szCs w:val="20"/>
          <w:lang w:val="tr-TR"/>
        </w:rPr>
        <w:t>İnsangücü</w:t>
      </w:r>
      <w:proofErr w:type="spellEnd"/>
      <w:r w:rsidRPr="004717E3">
        <w:rPr>
          <w:rFonts w:ascii="Tahoma" w:hAnsi="Tahoma"/>
          <w:color w:val="212529"/>
          <w:sz w:val="20"/>
          <w:szCs w:val="20"/>
          <w:lang w:val="tr-TR"/>
        </w:rPr>
        <w:t xml:space="preserve"> Planlaması; </w:t>
      </w:r>
      <w:r w:rsidRPr="004717E3">
        <w:rPr>
          <w:rFonts w:ascii="Tahoma" w:hAnsi="Tahoma"/>
          <w:color w:val="212529"/>
          <w:sz w:val="20"/>
          <w:szCs w:val="20"/>
          <w:lang w:val="tr-TR"/>
        </w:rPr>
        <w:tab/>
        <w:t xml:space="preserve">Hekim Performansının Yönetimi, Sağlık Kurumlarında Yönetsel Bilgi Sistemleri; Sağlık Kurumlarında Klinik Bilgi Sistemleri, Performans: Sağlık Kurumlarında Kalite Yönetimi; </w:t>
      </w:r>
      <w:r w:rsidRPr="004717E3">
        <w:rPr>
          <w:rFonts w:ascii="Tahoma" w:hAnsi="Tahoma"/>
          <w:color w:val="212529"/>
          <w:sz w:val="20"/>
          <w:szCs w:val="20"/>
          <w:lang w:val="tr-TR"/>
        </w:rPr>
        <w:tab/>
        <w:t xml:space="preserve">Sağlık Kurumlarında Müşteri Tatmini Yönetimi, Sağlık Kurumlarında Kullanım Yönetimi; </w:t>
      </w:r>
      <w:r w:rsidRPr="004717E3">
        <w:rPr>
          <w:rFonts w:ascii="Tahoma" w:hAnsi="Tahoma"/>
          <w:color w:val="212529"/>
          <w:sz w:val="20"/>
          <w:szCs w:val="20"/>
          <w:lang w:val="tr-TR"/>
        </w:rPr>
        <w:tab/>
        <w:t>Tedavi Planları, Sağlık Kurumlarında Ekip Çalışması; Sağlık Kurumlarında Verimlilik Yönetimi, Sağlık Kurumlarında Değişim Mühendisliği</w:t>
      </w:r>
    </w:p>
    <w:p w14:paraId="38FF7E73" w14:textId="77777777" w:rsidR="00E021F6" w:rsidRPr="004717E3" w:rsidRDefault="00E021F6" w:rsidP="000F3D18">
      <w:pPr>
        <w:jc w:val="both"/>
        <w:rPr>
          <w:rFonts w:ascii="Tahoma" w:hAnsi="Tahoma"/>
          <w:b/>
          <w:sz w:val="22"/>
          <w:szCs w:val="22"/>
          <w:lang w:val="tr-TR"/>
        </w:rPr>
      </w:pPr>
    </w:p>
    <w:p w14:paraId="2551BEE7" w14:textId="77777777" w:rsidR="00C90B14"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HUKUKU (3 0 0) (AKTS: 5)</w:t>
      </w:r>
    </w:p>
    <w:p w14:paraId="6D24E890" w14:textId="77777777" w:rsidR="00C90B14" w:rsidRPr="004717E3" w:rsidRDefault="00C90B14" w:rsidP="000F3D18">
      <w:pPr>
        <w:jc w:val="both"/>
        <w:rPr>
          <w:rFonts w:ascii="Tahoma" w:hAnsi="Tahoma"/>
          <w:b/>
          <w:sz w:val="22"/>
          <w:szCs w:val="22"/>
          <w:lang w:val="tr-TR"/>
        </w:rPr>
      </w:pPr>
    </w:p>
    <w:p w14:paraId="296F4D2A" w14:textId="4CF9FA3D" w:rsidR="00C90B14" w:rsidRPr="004717E3" w:rsidRDefault="00C90B14"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Sağlık hukukunun tanımı, tarihsel süreci, hak, sağlık hakkı, hasta hakkı kavramları; </w:t>
      </w:r>
      <w:r w:rsidR="00B8488E" w:rsidRPr="004717E3">
        <w:rPr>
          <w:rFonts w:ascii="Tahoma" w:hAnsi="Tahoma"/>
          <w:color w:val="212529"/>
          <w:sz w:val="20"/>
          <w:szCs w:val="20"/>
          <w:lang w:val="tr-TR"/>
        </w:rPr>
        <w:t xml:space="preserve">Akit nedir? Akit tipleri, hekim ile hasta arasındaki ilişkinin hukukî niteliği; Hasta hakları; Aydınlatılmış rıza, mahremiyet ve sır saklanması hakkı, hastanın tedaviyi reddetmesi, tıbbî kayıtları öğrenme, bakım alma hakkı; Hastanın yükümlülükleri: İşbirliği yükümlülüğü, hekimin tavsiyelerine uyma yükümlülüğü, katlanma yükümlülüğü, hastanın bildirme yükümlülüğü, ücret ödeme yükümlülüğü; </w:t>
      </w:r>
      <w:r w:rsidR="005F0190" w:rsidRPr="004717E3">
        <w:rPr>
          <w:rFonts w:ascii="Tahoma" w:hAnsi="Tahoma"/>
          <w:color w:val="212529"/>
          <w:sz w:val="20"/>
          <w:szCs w:val="20"/>
          <w:lang w:val="tr-TR"/>
        </w:rPr>
        <w:t xml:space="preserve">Hekimin yükümlülükleri; Hekimin şahsî edim yükümlülüğü, öykü alma yükümlülüğü, muayene yükümlülüğü, teşhis yükümlülüğü, tedavi yükümlülüğü, reçete yazma yükümlülüğü; Hekimin yükümlülükleri; tıbbî teknik kullanma yükümlülüğü, sır saklama yükümlülüğü, bilirkişilik yapma yükümlülüğü, organizasyon yükümlülüğü, kayıt tutma yükümlülüğü, tedaviyi kesme yükümlülüğü; </w:t>
      </w:r>
      <w:r w:rsidR="00282284" w:rsidRPr="004717E3">
        <w:rPr>
          <w:rFonts w:ascii="Tahoma" w:hAnsi="Tahoma"/>
          <w:color w:val="212529"/>
          <w:sz w:val="20"/>
          <w:szCs w:val="20"/>
          <w:lang w:val="tr-TR"/>
        </w:rPr>
        <w:t xml:space="preserve">Özel tıbbî müdahaleler; </w:t>
      </w:r>
      <w:proofErr w:type="spellStart"/>
      <w:r w:rsidR="00282284" w:rsidRPr="004717E3">
        <w:rPr>
          <w:rFonts w:ascii="Tahoma" w:hAnsi="Tahoma"/>
          <w:color w:val="212529"/>
          <w:sz w:val="20"/>
          <w:szCs w:val="20"/>
          <w:lang w:val="tr-TR"/>
        </w:rPr>
        <w:t>kastrasyon</w:t>
      </w:r>
      <w:proofErr w:type="spellEnd"/>
      <w:r w:rsidR="00282284" w:rsidRPr="004717E3">
        <w:rPr>
          <w:rFonts w:ascii="Tahoma" w:hAnsi="Tahoma"/>
          <w:color w:val="212529"/>
          <w:sz w:val="20"/>
          <w:szCs w:val="20"/>
          <w:lang w:val="tr-TR"/>
        </w:rPr>
        <w:t xml:space="preserve">, sterilizasyon, estetik cerrahi; </w:t>
      </w:r>
      <w:r w:rsidR="00797601" w:rsidRPr="004717E3">
        <w:rPr>
          <w:rFonts w:ascii="Tahoma" w:hAnsi="Tahoma"/>
          <w:color w:val="212529"/>
          <w:sz w:val="20"/>
          <w:szCs w:val="20"/>
          <w:lang w:val="tr-TR"/>
        </w:rPr>
        <w:t>Özel tıbbî müdahaleler; yapay döllenme, embriyon nakledilmesi, ötanazi; Hatalı tıbbî uygulama (</w:t>
      </w:r>
      <w:proofErr w:type="spellStart"/>
      <w:r w:rsidR="00797601" w:rsidRPr="004717E3">
        <w:rPr>
          <w:rFonts w:ascii="Tahoma" w:hAnsi="Tahoma"/>
          <w:color w:val="212529"/>
          <w:sz w:val="20"/>
          <w:szCs w:val="20"/>
          <w:lang w:val="tr-TR"/>
        </w:rPr>
        <w:t>Malpraktis</w:t>
      </w:r>
      <w:proofErr w:type="spellEnd"/>
      <w:r w:rsidR="00797601" w:rsidRPr="004717E3">
        <w:rPr>
          <w:rFonts w:ascii="Tahoma" w:hAnsi="Tahoma"/>
          <w:color w:val="212529"/>
          <w:sz w:val="20"/>
          <w:szCs w:val="20"/>
          <w:lang w:val="tr-TR"/>
        </w:rPr>
        <w:t xml:space="preserve">) ve hukukî sorumluluk; Hasta hakları ihlallerinden idarenin sorumluluğu; </w:t>
      </w:r>
      <w:r w:rsidR="00CD2B76" w:rsidRPr="004717E3">
        <w:rPr>
          <w:rFonts w:ascii="Tahoma" w:hAnsi="Tahoma"/>
          <w:color w:val="212529"/>
          <w:sz w:val="20"/>
          <w:szCs w:val="20"/>
          <w:lang w:val="tr-TR"/>
        </w:rPr>
        <w:t xml:space="preserve">Hekimlerin ceza hukuku sorumluluğu; Sağlık mesleği mensupları; İlaç hukuku: ilaç, sahte ilaç, jenerik ilaç, kopya (taklit) ilaç, klinik ilaç araştırmaları, insan üzerinde deney ve tedavi amaçlı deneme suçları; </w:t>
      </w:r>
      <w:r w:rsidR="008C0D90" w:rsidRPr="004717E3">
        <w:rPr>
          <w:rFonts w:ascii="Tahoma" w:hAnsi="Tahoma"/>
          <w:color w:val="212529"/>
          <w:sz w:val="20"/>
          <w:szCs w:val="20"/>
          <w:lang w:val="tr-TR"/>
        </w:rPr>
        <w:t>İlaç hukuku: ilaçta reklam, ilaçta haksız rekabet, ilaç zararlarından, ilaç üreticisinin, eczacının ve hekimin cezai sorumluluğu, ilaç zararlarından, ilaç üreticisinin, eczacının ve hekimin hukukî sorumluluğu</w:t>
      </w:r>
    </w:p>
    <w:p w14:paraId="6B784806" w14:textId="77777777" w:rsidR="00C90B14" w:rsidRPr="004717E3" w:rsidRDefault="00C90B14" w:rsidP="000F3D18">
      <w:pPr>
        <w:jc w:val="both"/>
        <w:rPr>
          <w:rFonts w:ascii="Tahoma" w:hAnsi="Tahoma"/>
          <w:color w:val="212529"/>
          <w:sz w:val="20"/>
          <w:szCs w:val="20"/>
          <w:lang w:val="tr-TR"/>
        </w:rPr>
      </w:pPr>
    </w:p>
    <w:p w14:paraId="3167932C" w14:textId="2D01C702"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KURUMLARINDA STRATEJİK YÖNETİM (3 0 0) (AKTS: 5)</w:t>
      </w:r>
    </w:p>
    <w:p w14:paraId="383C7131" w14:textId="01CF3A00" w:rsidR="008C0D90" w:rsidRPr="004717E3" w:rsidRDefault="008C0D90" w:rsidP="000F3D18">
      <w:pPr>
        <w:jc w:val="both"/>
        <w:rPr>
          <w:rFonts w:ascii="Tahoma" w:hAnsi="Tahoma"/>
          <w:b/>
          <w:sz w:val="22"/>
          <w:szCs w:val="22"/>
          <w:lang w:val="tr-TR"/>
        </w:rPr>
      </w:pPr>
    </w:p>
    <w:p w14:paraId="05F0B346" w14:textId="7FC9AE1C" w:rsidR="008C0D90" w:rsidRPr="004717E3" w:rsidRDefault="00871584"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Stratejik Yönetimin Temel Kavramları; </w:t>
      </w:r>
      <w:r w:rsidR="00E911D2" w:rsidRPr="004717E3">
        <w:rPr>
          <w:rFonts w:ascii="Tahoma" w:hAnsi="Tahoma"/>
          <w:color w:val="212529"/>
          <w:sz w:val="20"/>
          <w:szCs w:val="20"/>
          <w:lang w:val="tr-TR"/>
        </w:rPr>
        <w:t xml:space="preserve">Şirket Yönetişimi ve Sosyal Sorumluluk; Dış Çevre Taraması ve Faaliyet Alanı/Endüstri Analizi; Örgütün İçsel Analizi; </w:t>
      </w:r>
      <w:r w:rsidR="00C862A2" w:rsidRPr="004717E3">
        <w:rPr>
          <w:rFonts w:ascii="Tahoma" w:hAnsi="Tahoma"/>
          <w:color w:val="212529"/>
          <w:sz w:val="20"/>
          <w:szCs w:val="20"/>
          <w:lang w:val="tr-TR"/>
        </w:rPr>
        <w:t xml:space="preserve">Stratejik Tasarım: İş-yönetim Stratejileri; Kurumsal Stratejiler; İşlevsel (Fonksiyonel) Stratejiler ve Stratejik Seçim; </w:t>
      </w:r>
      <w:r w:rsidR="00345462" w:rsidRPr="004717E3">
        <w:rPr>
          <w:rFonts w:ascii="Tahoma" w:hAnsi="Tahoma"/>
          <w:color w:val="212529"/>
          <w:sz w:val="20"/>
          <w:szCs w:val="20"/>
          <w:lang w:val="tr-TR"/>
        </w:rPr>
        <w:t>Stratejilerin Uygulanması: İşletme Yapıları ve Sistemler; Kadrolama ve Yöneltme; Stratejik Değerleme ve Kontrol; Teknoloji ve Yenilik /</w:t>
      </w:r>
      <w:r w:rsidR="00570911" w:rsidRPr="004717E3">
        <w:rPr>
          <w:rFonts w:ascii="Tahoma" w:hAnsi="Tahoma"/>
          <w:color w:val="212529"/>
          <w:sz w:val="20"/>
          <w:szCs w:val="20"/>
          <w:lang w:val="tr-TR"/>
        </w:rPr>
        <w:t xml:space="preserve"> </w:t>
      </w:r>
      <w:proofErr w:type="spellStart"/>
      <w:r w:rsidR="00345462" w:rsidRPr="004717E3">
        <w:rPr>
          <w:rFonts w:ascii="Tahoma" w:hAnsi="Tahoma"/>
          <w:color w:val="212529"/>
          <w:sz w:val="20"/>
          <w:szCs w:val="20"/>
          <w:lang w:val="tr-TR"/>
        </w:rPr>
        <w:t>İnovasyon</w:t>
      </w:r>
      <w:proofErr w:type="spellEnd"/>
      <w:r w:rsidR="00345462" w:rsidRPr="004717E3">
        <w:rPr>
          <w:rFonts w:ascii="Tahoma" w:hAnsi="Tahoma"/>
          <w:color w:val="212529"/>
          <w:sz w:val="20"/>
          <w:szCs w:val="20"/>
          <w:lang w:val="tr-TR"/>
        </w:rPr>
        <w:t xml:space="preserve"> Yönetiminde Stratejik Konular; </w:t>
      </w:r>
      <w:r w:rsidR="00570911" w:rsidRPr="004717E3">
        <w:rPr>
          <w:rFonts w:ascii="Tahoma" w:hAnsi="Tahoma"/>
          <w:color w:val="212529"/>
          <w:sz w:val="20"/>
          <w:szCs w:val="20"/>
          <w:lang w:val="tr-TR"/>
        </w:rPr>
        <w:t>Girişimci ve Küçük İşletmelerle İlgili Stratejik Konular; Kar Amacı Gütmeyen Örgütlerle İlgili Stratejik Konular</w:t>
      </w:r>
    </w:p>
    <w:p w14:paraId="7991E547" w14:textId="6D15C136" w:rsidR="00871584" w:rsidRPr="004717E3" w:rsidRDefault="00871584" w:rsidP="000F3D18">
      <w:pPr>
        <w:jc w:val="both"/>
        <w:rPr>
          <w:rFonts w:ascii="Tahoma" w:hAnsi="Tahoma"/>
          <w:color w:val="212529"/>
          <w:sz w:val="20"/>
          <w:szCs w:val="20"/>
          <w:lang w:val="tr-TR"/>
        </w:rPr>
      </w:pPr>
    </w:p>
    <w:p w14:paraId="6D75333B" w14:textId="394289AF"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PLANLAMASI VE POLİTİKASI (3 0 0) (AKTS: 4)</w:t>
      </w:r>
    </w:p>
    <w:p w14:paraId="48A8E048" w14:textId="11B0FE9B" w:rsidR="002C3C15" w:rsidRPr="004717E3" w:rsidRDefault="002C3C15" w:rsidP="000F3D18">
      <w:pPr>
        <w:jc w:val="both"/>
        <w:rPr>
          <w:rFonts w:ascii="Tahoma" w:hAnsi="Tahoma"/>
          <w:b/>
          <w:sz w:val="22"/>
          <w:szCs w:val="22"/>
          <w:lang w:val="tr-TR"/>
        </w:rPr>
      </w:pPr>
    </w:p>
    <w:p w14:paraId="4E24289F" w14:textId="1ED60004" w:rsidR="002C3C15" w:rsidRPr="004717E3" w:rsidRDefault="0018421D"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Politika, sağlık politikası, karar verme ve sağlık politikası ilişkisi; Politika türleri ve sağlık politikaları; Politika Oluşturma Süreci ve Sağlık Politikası; </w:t>
      </w:r>
      <w:r w:rsidR="008109E9" w:rsidRPr="004717E3">
        <w:rPr>
          <w:rFonts w:ascii="Tahoma" w:hAnsi="Tahoma"/>
          <w:color w:val="212529"/>
          <w:sz w:val="20"/>
          <w:szCs w:val="20"/>
          <w:lang w:val="tr-TR"/>
        </w:rPr>
        <w:t xml:space="preserve">Politik Sistemler ve Ülkeler; Sağlık politikası gündemi; Sağlık Politikasında Güç ve Profesyonelleşme; Global Sağlık Politikaları; </w:t>
      </w:r>
      <w:r w:rsidR="00CC561C" w:rsidRPr="004717E3">
        <w:rPr>
          <w:rFonts w:ascii="Tahoma" w:hAnsi="Tahoma"/>
          <w:color w:val="212529"/>
          <w:sz w:val="20"/>
          <w:szCs w:val="20"/>
          <w:lang w:val="tr-TR"/>
        </w:rPr>
        <w:t xml:space="preserve">Sağlık Sektörü Reformu; Osmanlı Dönemi ve Sağlık Hizmetleri; Ulusal Sağlık Politikaları (1920-1961); </w:t>
      </w:r>
      <w:r w:rsidR="00A305D5" w:rsidRPr="004717E3">
        <w:rPr>
          <w:rFonts w:ascii="Tahoma" w:hAnsi="Tahoma"/>
          <w:color w:val="212529"/>
          <w:sz w:val="20"/>
          <w:szCs w:val="20"/>
          <w:lang w:val="tr-TR"/>
        </w:rPr>
        <w:t>Ulusal Sağlık Politikaları (1961-1990); Ulusal Sağlık Politikaları (1990-Günümüz); Güncel Sağlık Politikaları-Vaka Tartışması; Sağlık Politikalarının Sağlık Kurumlarına Yansımaları</w:t>
      </w:r>
    </w:p>
    <w:p w14:paraId="6F906CBE" w14:textId="77777777" w:rsidR="0018421D" w:rsidRPr="004717E3" w:rsidRDefault="0018421D" w:rsidP="000F3D18">
      <w:pPr>
        <w:jc w:val="both"/>
        <w:rPr>
          <w:rFonts w:ascii="Tahoma" w:hAnsi="Tahoma"/>
          <w:b/>
          <w:sz w:val="22"/>
          <w:szCs w:val="22"/>
          <w:lang w:val="tr-TR"/>
        </w:rPr>
      </w:pPr>
    </w:p>
    <w:p w14:paraId="04D8453F" w14:textId="3D9ED389"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TIBBİ İSTATİSTİK (3 0 0) (AKTS: 5)</w:t>
      </w:r>
    </w:p>
    <w:p w14:paraId="11261340" w14:textId="7CBD47FA" w:rsidR="00673FD3" w:rsidRPr="004717E3" w:rsidRDefault="00673FD3" w:rsidP="000F3D18">
      <w:pPr>
        <w:jc w:val="both"/>
        <w:rPr>
          <w:rFonts w:ascii="Tahoma" w:hAnsi="Tahoma"/>
          <w:b/>
          <w:sz w:val="22"/>
          <w:szCs w:val="22"/>
          <w:lang w:val="tr-TR"/>
        </w:rPr>
      </w:pPr>
    </w:p>
    <w:p w14:paraId="047F37D6" w14:textId="33897C90" w:rsidR="00673FD3" w:rsidRPr="004717E3" w:rsidRDefault="00673FD3" w:rsidP="000F3D18">
      <w:pPr>
        <w:jc w:val="both"/>
        <w:rPr>
          <w:rFonts w:ascii="Tahoma" w:hAnsi="Tahoma"/>
          <w:color w:val="212529"/>
          <w:sz w:val="20"/>
          <w:szCs w:val="20"/>
          <w:lang w:val="tr-TR"/>
        </w:rPr>
      </w:pPr>
      <w:r w:rsidRPr="004717E3">
        <w:rPr>
          <w:rFonts w:ascii="Tahoma" w:hAnsi="Tahoma"/>
          <w:color w:val="212529"/>
          <w:sz w:val="20"/>
          <w:szCs w:val="20"/>
          <w:lang w:val="tr-TR"/>
        </w:rPr>
        <w:t>İstatistik ve Temel kavramlar;</w:t>
      </w:r>
      <w:r w:rsidR="004D1C37" w:rsidRPr="004717E3">
        <w:rPr>
          <w:rFonts w:ascii="Tahoma" w:hAnsi="Tahoma"/>
          <w:color w:val="212529"/>
          <w:sz w:val="20"/>
          <w:szCs w:val="20"/>
          <w:lang w:val="tr-TR"/>
        </w:rPr>
        <w:t xml:space="preserve"> Frekans Dağılımları ve Tanımlayıcı </w:t>
      </w:r>
      <w:proofErr w:type="gramStart"/>
      <w:r w:rsidR="004D1C37" w:rsidRPr="004717E3">
        <w:rPr>
          <w:rFonts w:ascii="Tahoma" w:hAnsi="Tahoma"/>
          <w:color w:val="212529"/>
          <w:sz w:val="20"/>
          <w:szCs w:val="20"/>
          <w:lang w:val="tr-TR"/>
        </w:rPr>
        <w:t>Ölçüler;</w:t>
      </w:r>
      <w:proofErr w:type="gramEnd"/>
      <w:r w:rsidR="004D1C37" w:rsidRPr="004717E3">
        <w:rPr>
          <w:rFonts w:ascii="Tahoma" w:hAnsi="Tahoma"/>
          <w:color w:val="212529"/>
          <w:sz w:val="20"/>
          <w:szCs w:val="20"/>
          <w:lang w:val="tr-TR"/>
        </w:rPr>
        <w:t xml:space="preserve"> Tablo ve Grafik Yapım Yöntemi; Teorik Dağılımlar; </w:t>
      </w:r>
      <w:r w:rsidR="00176DE9" w:rsidRPr="004717E3">
        <w:rPr>
          <w:rFonts w:ascii="Tahoma" w:hAnsi="Tahoma"/>
          <w:color w:val="212529"/>
          <w:sz w:val="20"/>
          <w:szCs w:val="20"/>
          <w:lang w:val="tr-TR"/>
        </w:rPr>
        <w:t>Önemlilik Testleri; Korelasyon ve Regresyon Analizi; Zaman Serileri Analizi; SPSS Uygulamaları</w:t>
      </w:r>
    </w:p>
    <w:p w14:paraId="51DD9504" w14:textId="77777777" w:rsidR="00673FD3" w:rsidRPr="004717E3" w:rsidRDefault="00673FD3" w:rsidP="000F3D18">
      <w:pPr>
        <w:jc w:val="both"/>
        <w:rPr>
          <w:rFonts w:ascii="Tahoma" w:hAnsi="Tahoma"/>
          <w:b/>
          <w:sz w:val="22"/>
          <w:szCs w:val="22"/>
          <w:lang w:val="tr-TR"/>
        </w:rPr>
      </w:pPr>
    </w:p>
    <w:p w14:paraId="43207EB5" w14:textId="67C173BF"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KURUMLARINDA FİNANSAL YÖNETİM (3 0 0) (AKTS: 4)</w:t>
      </w:r>
    </w:p>
    <w:p w14:paraId="03826133" w14:textId="3BD789D7" w:rsidR="00176DE9" w:rsidRPr="004717E3" w:rsidRDefault="00176DE9" w:rsidP="000F3D18">
      <w:pPr>
        <w:jc w:val="both"/>
        <w:rPr>
          <w:rFonts w:ascii="Tahoma" w:hAnsi="Tahoma"/>
          <w:b/>
          <w:sz w:val="22"/>
          <w:szCs w:val="22"/>
          <w:lang w:val="tr-TR"/>
        </w:rPr>
      </w:pPr>
    </w:p>
    <w:p w14:paraId="56CFCC4E" w14:textId="754B9A3C" w:rsidR="00176DE9" w:rsidRPr="004717E3" w:rsidRDefault="00CE3929" w:rsidP="000F3D18">
      <w:pPr>
        <w:jc w:val="both"/>
        <w:rPr>
          <w:rFonts w:ascii="Tahoma" w:hAnsi="Tahoma"/>
          <w:color w:val="212529"/>
          <w:sz w:val="20"/>
          <w:szCs w:val="20"/>
          <w:lang w:val="tr-TR"/>
        </w:rPr>
      </w:pPr>
      <w:r w:rsidRPr="004717E3">
        <w:rPr>
          <w:rFonts w:ascii="Tahoma" w:hAnsi="Tahoma"/>
          <w:color w:val="212529"/>
          <w:sz w:val="20"/>
          <w:szCs w:val="20"/>
          <w:lang w:val="tr-TR"/>
        </w:rPr>
        <w:t>Finansal yönetimin fonksiyonları, finans yöneticisi, işletmenin amaçları, finansmanın tarihi gelişimi;</w:t>
      </w:r>
      <w:r w:rsidR="004F07BE" w:rsidRPr="004717E3">
        <w:rPr>
          <w:rFonts w:ascii="Tahoma" w:hAnsi="Tahoma"/>
          <w:color w:val="212529"/>
          <w:sz w:val="20"/>
          <w:szCs w:val="20"/>
          <w:lang w:val="tr-TR"/>
        </w:rPr>
        <w:t xml:space="preserve"> Finansal sistem ve finansal piyasalar ülkemizde finansal piyasalar, finansal araçlar, finansal kurumlar; Paranın zaman değeri, faiz hesaplamaları </w:t>
      </w:r>
      <w:proofErr w:type="spellStart"/>
      <w:r w:rsidR="004F07BE" w:rsidRPr="004717E3">
        <w:rPr>
          <w:rFonts w:ascii="Tahoma" w:hAnsi="Tahoma"/>
          <w:color w:val="212529"/>
          <w:sz w:val="20"/>
          <w:szCs w:val="20"/>
          <w:lang w:val="tr-TR"/>
        </w:rPr>
        <w:t>anüiteler</w:t>
      </w:r>
      <w:proofErr w:type="spellEnd"/>
      <w:r w:rsidR="004F07BE" w:rsidRPr="004717E3">
        <w:rPr>
          <w:rFonts w:ascii="Tahoma" w:hAnsi="Tahoma"/>
          <w:color w:val="212529"/>
          <w:sz w:val="20"/>
          <w:szCs w:val="20"/>
          <w:lang w:val="tr-TR"/>
        </w:rPr>
        <w:t xml:space="preserve"> ve borç amortismanları; </w:t>
      </w:r>
      <w:r w:rsidR="00A1359F" w:rsidRPr="004717E3">
        <w:rPr>
          <w:rFonts w:ascii="Tahoma" w:hAnsi="Tahoma"/>
          <w:color w:val="212529"/>
          <w:sz w:val="20"/>
          <w:szCs w:val="20"/>
          <w:lang w:val="tr-TR"/>
        </w:rPr>
        <w:t xml:space="preserve">Finansal analiz türleri, finansal analizde kullanılan tablolar, finansal analizde kullanılan teknikler; Finansal analiz türleri, finansal analizde </w:t>
      </w:r>
      <w:r w:rsidR="00A1359F" w:rsidRPr="004717E3">
        <w:rPr>
          <w:rFonts w:ascii="Tahoma" w:hAnsi="Tahoma"/>
          <w:color w:val="212529"/>
          <w:sz w:val="20"/>
          <w:szCs w:val="20"/>
          <w:lang w:val="tr-TR"/>
        </w:rPr>
        <w:lastRenderedPageBreak/>
        <w:t xml:space="preserve">kullanılan tablolar, finansal analizde kullanılan teknikler; </w:t>
      </w:r>
      <w:r w:rsidR="00A1359F" w:rsidRPr="004717E3">
        <w:rPr>
          <w:rFonts w:ascii="Tahoma" w:hAnsi="Tahoma"/>
          <w:color w:val="212529"/>
          <w:sz w:val="20"/>
          <w:szCs w:val="20"/>
          <w:lang w:val="tr-TR"/>
        </w:rPr>
        <w:tab/>
        <w:t xml:space="preserve">Doğrusal </w:t>
      </w:r>
      <w:proofErr w:type="spellStart"/>
      <w:r w:rsidR="00A1359F" w:rsidRPr="004717E3">
        <w:rPr>
          <w:rFonts w:ascii="Tahoma" w:hAnsi="Tahoma"/>
          <w:color w:val="212529"/>
          <w:sz w:val="20"/>
          <w:szCs w:val="20"/>
          <w:lang w:val="tr-TR"/>
        </w:rPr>
        <w:t>başabaş</w:t>
      </w:r>
      <w:proofErr w:type="spellEnd"/>
      <w:r w:rsidR="00A1359F" w:rsidRPr="004717E3">
        <w:rPr>
          <w:rFonts w:ascii="Tahoma" w:hAnsi="Tahoma"/>
          <w:color w:val="212529"/>
          <w:sz w:val="20"/>
          <w:szCs w:val="20"/>
          <w:lang w:val="tr-TR"/>
        </w:rPr>
        <w:t xml:space="preserve"> analizi, doğrusal olmayan </w:t>
      </w:r>
      <w:proofErr w:type="spellStart"/>
      <w:r w:rsidR="00A1359F" w:rsidRPr="004717E3">
        <w:rPr>
          <w:rFonts w:ascii="Tahoma" w:hAnsi="Tahoma"/>
          <w:color w:val="212529"/>
          <w:sz w:val="20"/>
          <w:szCs w:val="20"/>
          <w:lang w:val="tr-TR"/>
        </w:rPr>
        <w:t>başabaş</w:t>
      </w:r>
      <w:proofErr w:type="spellEnd"/>
      <w:r w:rsidR="00A1359F" w:rsidRPr="004717E3">
        <w:rPr>
          <w:rFonts w:ascii="Tahoma" w:hAnsi="Tahoma"/>
          <w:color w:val="212529"/>
          <w:sz w:val="20"/>
          <w:szCs w:val="20"/>
          <w:lang w:val="tr-TR"/>
        </w:rPr>
        <w:t xml:space="preserve"> analizi, faaliyet ve finansal kaldıraç analizleri; </w:t>
      </w:r>
      <w:r w:rsidR="0040324B" w:rsidRPr="004717E3">
        <w:rPr>
          <w:rFonts w:ascii="Tahoma" w:hAnsi="Tahoma"/>
          <w:color w:val="212529"/>
          <w:sz w:val="20"/>
          <w:szCs w:val="20"/>
          <w:lang w:val="tr-TR"/>
        </w:rPr>
        <w:tab/>
        <w:t xml:space="preserve">Finansal planlama ve bütçeleme süreci planlama ve bütçeleme ilkeleri; Proforma mali tabloların hazırlanması; Çalışma sermayesi yönetiminin işletmeler açısından önemi, çalışma sermayesi düzeyi, risk ve karlılık; Satıcı kredileri ve banka kredileri, kredilendirme süreci; </w:t>
      </w:r>
      <w:r w:rsidR="009135DA" w:rsidRPr="004717E3">
        <w:rPr>
          <w:rFonts w:ascii="Tahoma" w:hAnsi="Tahoma"/>
          <w:color w:val="212529"/>
          <w:sz w:val="20"/>
          <w:szCs w:val="20"/>
          <w:lang w:val="tr-TR"/>
        </w:rPr>
        <w:t xml:space="preserve">Leasing , </w:t>
      </w:r>
      <w:proofErr w:type="spellStart"/>
      <w:r w:rsidR="009135DA" w:rsidRPr="004717E3">
        <w:rPr>
          <w:rFonts w:ascii="Tahoma" w:hAnsi="Tahoma"/>
          <w:color w:val="212529"/>
          <w:sz w:val="20"/>
          <w:szCs w:val="20"/>
          <w:lang w:val="tr-TR"/>
        </w:rPr>
        <w:t>factoring</w:t>
      </w:r>
      <w:proofErr w:type="spellEnd"/>
      <w:r w:rsidR="009135DA" w:rsidRPr="004717E3">
        <w:rPr>
          <w:rFonts w:ascii="Tahoma" w:hAnsi="Tahoma"/>
          <w:color w:val="212529"/>
          <w:sz w:val="20"/>
          <w:szCs w:val="20"/>
          <w:lang w:val="tr-TR"/>
        </w:rPr>
        <w:t xml:space="preserve">, forfaiting , tahviller, finansman bonosu; Uluslararası finansal piyasalarda borçlanma - </w:t>
      </w:r>
      <w:proofErr w:type="spellStart"/>
      <w:r w:rsidR="009135DA" w:rsidRPr="004717E3">
        <w:rPr>
          <w:rFonts w:ascii="Tahoma" w:hAnsi="Tahoma"/>
          <w:color w:val="212529"/>
          <w:sz w:val="20"/>
          <w:szCs w:val="20"/>
          <w:lang w:val="tr-TR"/>
        </w:rPr>
        <w:t>europara</w:t>
      </w:r>
      <w:proofErr w:type="spellEnd"/>
      <w:r w:rsidR="009135DA" w:rsidRPr="004717E3">
        <w:rPr>
          <w:rFonts w:ascii="Tahoma" w:hAnsi="Tahoma"/>
          <w:color w:val="212529"/>
          <w:sz w:val="20"/>
          <w:szCs w:val="20"/>
          <w:lang w:val="tr-TR"/>
        </w:rPr>
        <w:t xml:space="preserve"> piyasaları, uluslararası tahvil piyasaları; Hisse senedi ihracı ile finansman; </w:t>
      </w:r>
      <w:r w:rsidR="00C104B6" w:rsidRPr="004717E3">
        <w:rPr>
          <w:rFonts w:ascii="Tahoma" w:hAnsi="Tahoma"/>
          <w:color w:val="212529"/>
          <w:sz w:val="20"/>
          <w:szCs w:val="20"/>
          <w:lang w:val="tr-TR"/>
        </w:rPr>
        <w:tab/>
        <w:t>Hisse senetlerinin halka arz edilmesi, tahviller ile hisse senetleri arasındaki ekonomik farklılıklar</w:t>
      </w:r>
    </w:p>
    <w:p w14:paraId="4074E5BC" w14:textId="77777777" w:rsidR="00CE3929" w:rsidRPr="004717E3" w:rsidRDefault="00CE3929" w:rsidP="000F3D18">
      <w:pPr>
        <w:jc w:val="both"/>
        <w:rPr>
          <w:rFonts w:ascii="Tahoma" w:hAnsi="Tahoma"/>
          <w:b/>
          <w:sz w:val="22"/>
          <w:szCs w:val="22"/>
          <w:lang w:val="tr-TR"/>
        </w:rPr>
      </w:pPr>
    </w:p>
    <w:p w14:paraId="596FC981" w14:textId="7068DCD1" w:rsidR="00821D5A" w:rsidRPr="004717E3" w:rsidRDefault="00821D5A" w:rsidP="000F3D18">
      <w:pPr>
        <w:pStyle w:val="ListeParagraf"/>
        <w:ind w:left="0"/>
        <w:jc w:val="both"/>
        <w:rPr>
          <w:rFonts w:ascii="Tahoma" w:hAnsi="Tahoma"/>
          <w:b/>
          <w:sz w:val="22"/>
          <w:szCs w:val="22"/>
          <w:lang w:val="tr-TR"/>
        </w:rPr>
      </w:pPr>
      <w:r w:rsidRPr="004717E3">
        <w:rPr>
          <w:rFonts w:ascii="Tahoma" w:hAnsi="Tahoma"/>
          <w:b/>
          <w:sz w:val="22"/>
          <w:szCs w:val="22"/>
          <w:lang w:val="tr-TR"/>
        </w:rPr>
        <w:t>SAĞLIK EKONOMİSİ (2 0 0) (AKTS: 2)</w:t>
      </w:r>
    </w:p>
    <w:p w14:paraId="01EC22DC" w14:textId="5B01F8CF" w:rsidR="00C104B6" w:rsidRPr="004717E3" w:rsidRDefault="00C104B6" w:rsidP="000F3D18">
      <w:pPr>
        <w:pStyle w:val="ListeParagraf"/>
        <w:ind w:left="0"/>
        <w:jc w:val="both"/>
        <w:rPr>
          <w:rFonts w:ascii="Tahoma" w:hAnsi="Tahoma"/>
          <w:b/>
          <w:sz w:val="22"/>
          <w:szCs w:val="22"/>
          <w:lang w:val="tr-TR"/>
        </w:rPr>
      </w:pPr>
    </w:p>
    <w:p w14:paraId="75B30174" w14:textId="03CEB8E8" w:rsidR="00C104B6" w:rsidRPr="004717E3" w:rsidRDefault="00FF636F" w:rsidP="000F3D18">
      <w:pPr>
        <w:pStyle w:val="ListeParagraf"/>
        <w:ind w:left="0"/>
        <w:jc w:val="both"/>
        <w:rPr>
          <w:rFonts w:ascii="Tahoma" w:hAnsi="Tahoma"/>
          <w:color w:val="212529"/>
          <w:sz w:val="20"/>
          <w:szCs w:val="20"/>
          <w:lang w:val="tr-TR"/>
        </w:rPr>
      </w:pPr>
      <w:r w:rsidRPr="004717E3">
        <w:rPr>
          <w:rFonts w:ascii="Tahoma" w:hAnsi="Tahoma"/>
          <w:color w:val="212529"/>
          <w:sz w:val="20"/>
          <w:szCs w:val="20"/>
          <w:lang w:val="tr-TR"/>
        </w:rPr>
        <w:t xml:space="preserve">Sağlık nedir? Hastalık nedir? Ekonomi </w:t>
      </w:r>
      <w:proofErr w:type="gramStart"/>
      <w:r w:rsidRPr="004717E3">
        <w:rPr>
          <w:rFonts w:ascii="Tahoma" w:hAnsi="Tahoma"/>
          <w:color w:val="212529"/>
          <w:sz w:val="20"/>
          <w:szCs w:val="20"/>
          <w:lang w:val="tr-TR"/>
        </w:rPr>
        <w:t>nedir?;</w:t>
      </w:r>
      <w:proofErr w:type="gramEnd"/>
      <w:r w:rsidRPr="004717E3">
        <w:rPr>
          <w:rFonts w:ascii="Tahoma" w:hAnsi="Tahoma"/>
          <w:color w:val="212529"/>
          <w:sz w:val="20"/>
          <w:szCs w:val="20"/>
          <w:lang w:val="tr-TR"/>
        </w:rPr>
        <w:t xml:space="preserve"> </w:t>
      </w:r>
      <w:r w:rsidR="005C02C5" w:rsidRPr="004717E3">
        <w:rPr>
          <w:rFonts w:ascii="Tahoma" w:hAnsi="Tahoma"/>
          <w:color w:val="212529"/>
          <w:sz w:val="20"/>
          <w:szCs w:val="20"/>
          <w:lang w:val="tr-TR"/>
        </w:rPr>
        <w:t xml:space="preserve">Sağlık ekonomisine giriş; Sağlık korumalarını ekonomiyle bağlantısı; Talep ve talebi belirleyen faktörler; </w:t>
      </w:r>
      <w:r w:rsidR="008E5205" w:rsidRPr="004717E3">
        <w:rPr>
          <w:rFonts w:ascii="Tahoma" w:hAnsi="Tahoma"/>
          <w:color w:val="212529"/>
          <w:sz w:val="20"/>
          <w:szCs w:val="20"/>
          <w:lang w:val="tr-TR"/>
        </w:rPr>
        <w:t xml:space="preserve">İhtiyaç, sağlık korumalarına olan talep; Piyasalar hangi şartlar altında işler?; </w:t>
      </w:r>
      <w:r w:rsidR="00CD6539" w:rsidRPr="004717E3">
        <w:rPr>
          <w:rFonts w:ascii="Tahoma" w:hAnsi="Tahoma"/>
          <w:color w:val="212529"/>
          <w:sz w:val="20"/>
          <w:szCs w:val="20"/>
          <w:lang w:val="tr-TR"/>
        </w:rPr>
        <w:t xml:space="preserve">Esneklik; Üretim fonksiyonu; Maliyet, maliyet etkinlik analizi; Hakkaniyet; </w:t>
      </w:r>
      <w:r w:rsidR="00164575" w:rsidRPr="004717E3">
        <w:rPr>
          <w:rFonts w:ascii="Tahoma" w:hAnsi="Tahoma"/>
          <w:color w:val="212529"/>
          <w:sz w:val="20"/>
          <w:szCs w:val="20"/>
          <w:lang w:val="tr-TR"/>
        </w:rPr>
        <w:t xml:space="preserve">Sağlık hizmetlerinin finansmanı; Sağlık Pazarına Devlet’in müdahalesi; Batı Ülkeleri’nde sağlık hizmetlerinin organizasyonu; </w:t>
      </w:r>
      <w:r w:rsidR="007C1732" w:rsidRPr="004717E3">
        <w:rPr>
          <w:rFonts w:ascii="Tahoma" w:hAnsi="Tahoma"/>
          <w:color w:val="212529"/>
          <w:sz w:val="20"/>
          <w:szCs w:val="20"/>
          <w:lang w:val="tr-TR"/>
        </w:rPr>
        <w:t>Batı Ülkeleri’nde sağlık hizmetleri finansmanı</w:t>
      </w:r>
    </w:p>
    <w:p w14:paraId="7229A43C" w14:textId="428E8F87" w:rsidR="00FF636F" w:rsidRPr="004717E3" w:rsidRDefault="00FF636F" w:rsidP="000F3D18">
      <w:pPr>
        <w:pStyle w:val="ListeParagraf"/>
        <w:ind w:left="0"/>
        <w:jc w:val="both"/>
        <w:rPr>
          <w:rFonts w:ascii="Tahoma" w:hAnsi="Tahoma"/>
          <w:b/>
          <w:sz w:val="22"/>
          <w:szCs w:val="22"/>
          <w:lang w:val="tr-TR"/>
        </w:rPr>
      </w:pPr>
    </w:p>
    <w:p w14:paraId="05D18CA1" w14:textId="3F8A94C1" w:rsidR="00821D5A" w:rsidRPr="004717E3" w:rsidRDefault="00821D5A" w:rsidP="000F3D18">
      <w:pPr>
        <w:pStyle w:val="ListeParagraf"/>
        <w:ind w:left="0"/>
        <w:jc w:val="both"/>
        <w:rPr>
          <w:rFonts w:ascii="Tahoma" w:hAnsi="Tahoma"/>
          <w:b/>
          <w:sz w:val="22"/>
          <w:szCs w:val="22"/>
          <w:lang w:val="tr-TR"/>
        </w:rPr>
      </w:pPr>
      <w:r w:rsidRPr="004717E3">
        <w:rPr>
          <w:rFonts w:ascii="Tahoma" w:hAnsi="Tahoma"/>
          <w:b/>
          <w:sz w:val="22"/>
          <w:szCs w:val="22"/>
          <w:lang w:val="tr-TR"/>
        </w:rPr>
        <w:t>SAĞLIK KURUMLARI YÖNETİMİ ALAN ÇALIŞMASI (2 0 0) (AKTS: 2)</w:t>
      </w:r>
    </w:p>
    <w:p w14:paraId="42798E39" w14:textId="4C51FFF1" w:rsidR="007C1732" w:rsidRPr="004717E3" w:rsidRDefault="007C1732" w:rsidP="000F3D18">
      <w:pPr>
        <w:pStyle w:val="ListeParagraf"/>
        <w:ind w:left="0"/>
        <w:jc w:val="both"/>
        <w:rPr>
          <w:rFonts w:ascii="Tahoma" w:hAnsi="Tahoma"/>
          <w:b/>
          <w:sz w:val="22"/>
          <w:szCs w:val="22"/>
          <w:lang w:val="tr-TR"/>
        </w:rPr>
      </w:pPr>
    </w:p>
    <w:p w14:paraId="00D49539" w14:textId="037E05E8" w:rsidR="007C1732" w:rsidRPr="004717E3" w:rsidRDefault="00B8798B"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Hasta kabul; </w:t>
      </w:r>
      <w:proofErr w:type="spellStart"/>
      <w:proofErr w:type="gramStart"/>
      <w:r w:rsidRPr="004717E3">
        <w:rPr>
          <w:rFonts w:ascii="Tahoma" w:hAnsi="Tahoma"/>
          <w:color w:val="212529"/>
          <w:sz w:val="20"/>
          <w:szCs w:val="20"/>
          <w:lang w:val="tr-TR"/>
        </w:rPr>
        <w:t>Satınalma</w:t>
      </w:r>
      <w:proofErr w:type="spellEnd"/>
      <w:r w:rsidRPr="004717E3">
        <w:rPr>
          <w:rFonts w:ascii="Tahoma" w:hAnsi="Tahoma"/>
          <w:color w:val="212529"/>
          <w:sz w:val="20"/>
          <w:szCs w:val="20"/>
          <w:lang w:val="tr-TR"/>
        </w:rPr>
        <w:t>;</w:t>
      </w:r>
      <w:proofErr w:type="gramEnd"/>
      <w:r w:rsidRPr="004717E3">
        <w:rPr>
          <w:rFonts w:ascii="Tahoma" w:hAnsi="Tahoma"/>
          <w:color w:val="212529"/>
          <w:sz w:val="20"/>
          <w:szCs w:val="20"/>
          <w:lang w:val="tr-TR"/>
        </w:rPr>
        <w:t xml:space="preserve"> Faturalama; Döner sermaye; Poliklinikler; Klinikler;</w:t>
      </w:r>
      <w:r w:rsidR="00023178" w:rsidRPr="004717E3">
        <w:rPr>
          <w:rFonts w:ascii="Tahoma" w:hAnsi="Tahoma"/>
          <w:color w:val="212529"/>
          <w:sz w:val="20"/>
          <w:szCs w:val="20"/>
          <w:lang w:val="tr-TR"/>
        </w:rPr>
        <w:t xml:space="preserve"> </w:t>
      </w:r>
      <w:r w:rsidRPr="004717E3">
        <w:rPr>
          <w:rFonts w:ascii="Tahoma" w:hAnsi="Tahoma"/>
          <w:color w:val="212529"/>
          <w:sz w:val="20"/>
          <w:szCs w:val="20"/>
          <w:lang w:val="tr-TR"/>
        </w:rPr>
        <w:t>Laboratuvarlar</w:t>
      </w:r>
      <w:r w:rsidR="00023178" w:rsidRPr="004717E3">
        <w:rPr>
          <w:rFonts w:ascii="Tahoma" w:hAnsi="Tahoma"/>
          <w:color w:val="212529"/>
          <w:sz w:val="20"/>
          <w:szCs w:val="20"/>
          <w:lang w:val="tr-TR"/>
        </w:rPr>
        <w:t xml:space="preserve">; </w:t>
      </w:r>
      <w:r w:rsidRPr="004717E3">
        <w:rPr>
          <w:rFonts w:ascii="Tahoma" w:hAnsi="Tahoma"/>
          <w:color w:val="212529"/>
          <w:sz w:val="20"/>
          <w:szCs w:val="20"/>
          <w:lang w:val="tr-TR"/>
        </w:rPr>
        <w:t>Ameliyathane</w:t>
      </w:r>
      <w:r w:rsidR="00023178" w:rsidRPr="004717E3">
        <w:rPr>
          <w:rFonts w:ascii="Tahoma" w:hAnsi="Tahoma"/>
          <w:color w:val="212529"/>
          <w:sz w:val="20"/>
          <w:szCs w:val="20"/>
          <w:lang w:val="tr-TR"/>
        </w:rPr>
        <w:t xml:space="preserve">; </w:t>
      </w:r>
      <w:r w:rsidRPr="004717E3">
        <w:rPr>
          <w:rFonts w:ascii="Tahoma" w:hAnsi="Tahoma"/>
          <w:color w:val="212529"/>
          <w:sz w:val="20"/>
          <w:szCs w:val="20"/>
          <w:lang w:val="tr-TR"/>
        </w:rPr>
        <w:t>Ayniyat depolar</w:t>
      </w:r>
      <w:r w:rsidR="00023178" w:rsidRPr="004717E3">
        <w:rPr>
          <w:rFonts w:ascii="Tahoma" w:hAnsi="Tahoma"/>
          <w:color w:val="212529"/>
          <w:sz w:val="20"/>
          <w:szCs w:val="20"/>
          <w:lang w:val="tr-TR"/>
        </w:rPr>
        <w:t xml:space="preserve">; </w:t>
      </w:r>
      <w:r w:rsidRPr="004717E3">
        <w:rPr>
          <w:rFonts w:ascii="Tahoma" w:hAnsi="Tahoma"/>
          <w:color w:val="212529"/>
          <w:sz w:val="20"/>
          <w:szCs w:val="20"/>
          <w:lang w:val="tr-TR"/>
        </w:rPr>
        <w:t>Destek hizmetleri birimi</w:t>
      </w:r>
      <w:r w:rsidR="00023178" w:rsidRPr="004717E3">
        <w:rPr>
          <w:rFonts w:ascii="Tahoma" w:hAnsi="Tahoma"/>
          <w:color w:val="212529"/>
          <w:sz w:val="20"/>
          <w:szCs w:val="20"/>
          <w:lang w:val="tr-TR"/>
        </w:rPr>
        <w:t xml:space="preserve">; </w:t>
      </w:r>
      <w:r w:rsidRPr="004717E3">
        <w:rPr>
          <w:rFonts w:ascii="Tahoma" w:hAnsi="Tahoma"/>
          <w:color w:val="212529"/>
          <w:sz w:val="20"/>
          <w:szCs w:val="20"/>
          <w:lang w:val="tr-TR"/>
        </w:rPr>
        <w:t>Teknik birimler</w:t>
      </w:r>
      <w:r w:rsidR="00023178" w:rsidRPr="004717E3">
        <w:rPr>
          <w:rFonts w:ascii="Tahoma" w:hAnsi="Tahoma"/>
          <w:color w:val="212529"/>
          <w:sz w:val="20"/>
          <w:szCs w:val="20"/>
          <w:lang w:val="tr-TR"/>
        </w:rPr>
        <w:t>;</w:t>
      </w:r>
      <w:r w:rsidRPr="004717E3">
        <w:rPr>
          <w:rFonts w:ascii="Tahoma" w:hAnsi="Tahoma"/>
          <w:color w:val="212529"/>
          <w:sz w:val="20"/>
          <w:szCs w:val="20"/>
          <w:lang w:val="tr-TR"/>
        </w:rPr>
        <w:t xml:space="preserve"> Otomasyon sistemi</w:t>
      </w:r>
      <w:r w:rsidR="00023178" w:rsidRPr="004717E3">
        <w:rPr>
          <w:rFonts w:ascii="Tahoma" w:hAnsi="Tahoma"/>
          <w:color w:val="212529"/>
          <w:sz w:val="20"/>
          <w:szCs w:val="20"/>
          <w:lang w:val="tr-TR"/>
        </w:rPr>
        <w:t xml:space="preserve">; </w:t>
      </w:r>
      <w:r w:rsidRPr="004717E3">
        <w:rPr>
          <w:rFonts w:ascii="Tahoma" w:hAnsi="Tahoma"/>
          <w:color w:val="212529"/>
          <w:sz w:val="20"/>
          <w:szCs w:val="20"/>
          <w:lang w:val="tr-TR"/>
        </w:rPr>
        <w:t>E</w:t>
      </w:r>
      <w:r w:rsidR="00023178" w:rsidRPr="004717E3">
        <w:rPr>
          <w:rFonts w:ascii="Tahoma" w:hAnsi="Tahoma"/>
          <w:color w:val="212529"/>
          <w:sz w:val="20"/>
          <w:szCs w:val="20"/>
          <w:lang w:val="tr-TR"/>
        </w:rPr>
        <w:t>-</w:t>
      </w:r>
      <w:r w:rsidRPr="004717E3">
        <w:rPr>
          <w:rFonts w:ascii="Tahoma" w:hAnsi="Tahoma"/>
          <w:color w:val="212529"/>
          <w:sz w:val="20"/>
          <w:szCs w:val="20"/>
          <w:lang w:val="tr-TR"/>
        </w:rPr>
        <w:t>sağlık uygulamaları</w:t>
      </w:r>
    </w:p>
    <w:p w14:paraId="156FC596" w14:textId="77777777" w:rsidR="00023178" w:rsidRPr="004717E3" w:rsidRDefault="00023178" w:rsidP="000F3D18">
      <w:pPr>
        <w:jc w:val="both"/>
        <w:rPr>
          <w:rFonts w:ascii="Tahoma" w:hAnsi="Tahoma"/>
          <w:b/>
          <w:sz w:val="22"/>
          <w:szCs w:val="22"/>
          <w:lang w:val="tr-TR"/>
        </w:rPr>
      </w:pPr>
    </w:p>
    <w:p w14:paraId="4D9DD493" w14:textId="4622E724" w:rsidR="00821D5A" w:rsidRPr="004717E3" w:rsidRDefault="00821D5A" w:rsidP="000F3D18">
      <w:pPr>
        <w:pStyle w:val="ListeParagraf"/>
        <w:ind w:left="0"/>
        <w:jc w:val="both"/>
        <w:rPr>
          <w:rFonts w:ascii="Tahoma" w:hAnsi="Tahoma"/>
          <w:b/>
          <w:sz w:val="22"/>
          <w:szCs w:val="22"/>
          <w:lang w:val="tr-TR"/>
        </w:rPr>
      </w:pPr>
      <w:r w:rsidRPr="004717E3">
        <w:rPr>
          <w:rFonts w:ascii="Tahoma" w:hAnsi="Tahoma"/>
          <w:b/>
          <w:sz w:val="22"/>
          <w:szCs w:val="22"/>
          <w:lang w:val="tr-TR"/>
        </w:rPr>
        <w:t>SAĞLIK KURUMLARINDA SATIN ALMA YÖNETİMİ (2 0 0) (AKTS: 2)</w:t>
      </w:r>
    </w:p>
    <w:p w14:paraId="440A23FF" w14:textId="5413D842" w:rsidR="00023178" w:rsidRPr="004717E3" w:rsidRDefault="00023178" w:rsidP="000F3D18">
      <w:pPr>
        <w:pStyle w:val="ListeParagraf"/>
        <w:ind w:left="0"/>
        <w:jc w:val="both"/>
        <w:rPr>
          <w:rFonts w:ascii="Tahoma" w:hAnsi="Tahoma"/>
          <w:b/>
          <w:sz w:val="22"/>
          <w:szCs w:val="22"/>
          <w:lang w:val="tr-TR"/>
        </w:rPr>
      </w:pPr>
    </w:p>
    <w:p w14:paraId="55A81C1F" w14:textId="26032ADF" w:rsidR="00B8228F" w:rsidRPr="004717E3" w:rsidRDefault="00B8228F" w:rsidP="000F3D18">
      <w:pPr>
        <w:pStyle w:val="ListeParagraf"/>
        <w:ind w:left="0"/>
        <w:jc w:val="both"/>
        <w:rPr>
          <w:rFonts w:ascii="Tahoma" w:hAnsi="Tahoma"/>
          <w:b/>
          <w:sz w:val="22"/>
          <w:szCs w:val="22"/>
          <w:lang w:val="tr-TR"/>
        </w:rPr>
      </w:pPr>
      <w:r w:rsidRPr="004717E3">
        <w:rPr>
          <w:rFonts w:ascii="Tahoma" w:hAnsi="Tahoma"/>
          <w:color w:val="212529"/>
          <w:sz w:val="20"/>
          <w:szCs w:val="20"/>
          <w:lang w:val="tr-TR"/>
        </w:rPr>
        <w:t xml:space="preserve">Lojistik ve tedarik zinciri </w:t>
      </w:r>
      <w:proofErr w:type="gramStart"/>
      <w:r w:rsidRPr="004717E3">
        <w:rPr>
          <w:rFonts w:ascii="Tahoma" w:hAnsi="Tahoma"/>
          <w:color w:val="212529"/>
          <w:sz w:val="20"/>
          <w:szCs w:val="20"/>
          <w:lang w:val="tr-TR"/>
        </w:rPr>
        <w:t>nedir?;</w:t>
      </w:r>
      <w:proofErr w:type="gramEnd"/>
      <w:r w:rsidRPr="004717E3">
        <w:rPr>
          <w:rFonts w:ascii="Tahoma" w:hAnsi="Tahoma"/>
          <w:color w:val="212529"/>
          <w:sz w:val="20"/>
          <w:szCs w:val="20"/>
          <w:lang w:val="tr-TR"/>
        </w:rPr>
        <w:t xml:space="preserve"> </w:t>
      </w:r>
      <w:r w:rsidR="00147956" w:rsidRPr="004717E3">
        <w:rPr>
          <w:rFonts w:ascii="Tahoma" w:hAnsi="Tahoma"/>
          <w:color w:val="212529"/>
          <w:sz w:val="20"/>
          <w:szCs w:val="20"/>
          <w:lang w:val="tr-TR"/>
        </w:rPr>
        <w:t xml:space="preserve">Tedarik Yönetiminin Kapsamı ve Amaçları; Tedarik Yapısı ve Organizasyon; Tedarik Süreci Değişkenleri: Kalite, Miktar, Zaman, Fiyat; </w:t>
      </w:r>
      <w:r w:rsidR="00147956" w:rsidRPr="004717E3">
        <w:rPr>
          <w:rFonts w:ascii="Tahoma" w:hAnsi="Tahoma"/>
          <w:color w:val="212529"/>
          <w:sz w:val="20"/>
          <w:szCs w:val="20"/>
          <w:lang w:val="tr-TR"/>
        </w:rPr>
        <w:tab/>
        <w:t xml:space="preserve">Tedarik Kaynakları; </w:t>
      </w:r>
      <w:r w:rsidR="00042884" w:rsidRPr="004717E3">
        <w:rPr>
          <w:rFonts w:ascii="Tahoma" w:hAnsi="Tahoma"/>
          <w:color w:val="212529"/>
          <w:sz w:val="20"/>
          <w:szCs w:val="20"/>
          <w:lang w:val="tr-TR"/>
        </w:rPr>
        <w:t xml:space="preserve">Tedarik Yönetimi Uygulamaları; Tedarik Sistemi; </w:t>
      </w:r>
      <w:r w:rsidR="00042884" w:rsidRPr="004717E3">
        <w:rPr>
          <w:rFonts w:ascii="Tahoma" w:hAnsi="Tahoma"/>
          <w:color w:val="212529"/>
          <w:sz w:val="20"/>
          <w:szCs w:val="20"/>
          <w:lang w:val="tr-TR"/>
        </w:rPr>
        <w:tab/>
      </w:r>
      <w:proofErr w:type="spellStart"/>
      <w:r w:rsidR="00042884" w:rsidRPr="004717E3">
        <w:rPr>
          <w:rFonts w:ascii="Tahoma" w:hAnsi="Tahoma"/>
          <w:color w:val="212529"/>
          <w:sz w:val="20"/>
          <w:szCs w:val="20"/>
          <w:lang w:val="tr-TR"/>
        </w:rPr>
        <w:t>Satınalma</w:t>
      </w:r>
      <w:proofErr w:type="spellEnd"/>
      <w:r w:rsidR="00042884" w:rsidRPr="004717E3">
        <w:rPr>
          <w:rFonts w:ascii="Tahoma" w:hAnsi="Tahoma"/>
          <w:color w:val="212529"/>
          <w:sz w:val="20"/>
          <w:szCs w:val="20"/>
          <w:lang w:val="tr-TR"/>
        </w:rPr>
        <w:t xml:space="preserve"> Süreci; </w:t>
      </w:r>
      <w:proofErr w:type="spellStart"/>
      <w:r w:rsidR="00305076" w:rsidRPr="004717E3">
        <w:rPr>
          <w:rFonts w:ascii="Tahoma" w:hAnsi="Tahoma"/>
          <w:color w:val="212529"/>
          <w:sz w:val="20"/>
          <w:szCs w:val="20"/>
          <w:lang w:val="tr-TR"/>
        </w:rPr>
        <w:t>Satınalma</w:t>
      </w:r>
      <w:proofErr w:type="spellEnd"/>
      <w:r w:rsidR="00305076" w:rsidRPr="004717E3">
        <w:rPr>
          <w:rFonts w:ascii="Tahoma" w:hAnsi="Tahoma"/>
          <w:color w:val="212529"/>
          <w:sz w:val="20"/>
          <w:szCs w:val="20"/>
          <w:lang w:val="tr-TR"/>
        </w:rPr>
        <w:t xml:space="preserve"> Modelleri; Tedarikçi Seçimi Ve Tedarikçilerin Değerlendirilmesi; </w:t>
      </w:r>
      <w:proofErr w:type="spellStart"/>
      <w:r w:rsidR="00305076" w:rsidRPr="004717E3">
        <w:rPr>
          <w:rFonts w:ascii="Tahoma" w:hAnsi="Tahoma"/>
          <w:color w:val="212529"/>
          <w:sz w:val="20"/>
          <w:szCs w:val="20"/>
          <w:lang w:val="tr-TR"/>
        </w:rPr>
        <w:t>Satınalma</w:t>
      </w:r>
      <w:proofErr w:type="spellEnd"/>
      <w:r w:rsidR="00305076" w:rsidRPr="004717E3">
        <w:rPr>
          <w:rFonts w:ascii="Tahoma" w:hAnsi="Tahoma"/>
          <w:color w:val="212529"/>
          <w:sz w:val="20"/>
          <w:szCs w:val="20"/>
          <w:lang w:val="tr-TR"/>
        </w:rPr>
        <w:t xml:space="preserve"> Planları; Tedarik-Stok İlişkileri; </w:t>
      </w:r>
    </w:p>
    <w:p w14:paraId="4D1D7D07" w14:textId="77777777" w:rsidR="00B8228F" w:rsidRPr="004717E3" w:rsidRDefault="00B8228F" w:rsidP="000F3D18">
      <w:pPr>
        <w:pStyle w:val="ListeParagraf"/>
        <w:ind w:left="0"/>
        <w:jc w:val="both"/>
        <w:rPr>
          <w:rFonts w:ascii="Tahoma" w:hAnsi="Tahoma"/>
          <w:b/>
          <w:sz w:val="22"/>
          <w:szCs w:val="22"/>
          <w:lang w:val="tr-TR"/>
        </w:rPr>
      </w:pPr>
    </w:p>
    <w:p w14:paraId="2C587823" w14:textId="7B81DEA7" w:rsidR="00821D5A" w:rsidRPr="001E40DB" w:rsidRDefault="00821D5A" w:rsidP="000F3D18">
      <w:pPr>
        <w:pStyle w:val="ListeParagraf"/>
        <w:ind w:left="0"/>
        <w:jc w:val="both"/>
        <w:rPr>
          <w:rFonts w:ascii="Tahoma" w:hAnsi="Tahoma"/>
          <w:b/>
          <w:sz w:val="22"/>
          <w:szCs w:val="22"/>
          <w:lang w:val="tr-TR"/>
        </w:rPr>
      </w:pPr>
      <w:r w:rsidRPr="001E40DB">
        <w:rPr>
          <w:rFonts w:ascii="Tahoma" w:hAnsi="Tahoma"/>
          <w:b/>
          <w:sz w:val="22"/>
          <w:szCs w:val="22"/>
          <w:lang w:val="tr-TR"/>
        </w:rPr>
        <w:t>SAĞLIK KURUMLARINDA KAYNAK YÖNETİMİ (2 0 0) (AKTS: 2)</w:t>
      </w:r>
    </w:p>
    <w:p w14:paraId="4047A5AD" w14:textId="77777777" w:rsidR="002D79CD" w:rsidRPr="004717E3" w:rsidRDefault="002D79CD" w:rsidP="000F3D18">
      <w:pPr>
        <w:pStyle w:val="ListeParagraf"/>
        <w:ind w:left="0"/>
        <w:jc w:val="both"/>
        <w:rPr>
          <w:rFonts w:ascii="Tahoma" w:hAnsi="Tahoma"/>
          <w:b/>
          <w:color w:val="FF0000"/>
          <w:sz w:val="22"/>
          <w:szCs w:val="22"/>
          <w:lang w:val="tr-TR"/>
        </w:rPr>
      </w:pPr>
    </w:p>
    <w:p w14:paraId="2197F4A1" w14:textId="107907B8" w:rsidR="00E00601" w:rsidRPr="00E00601" w:rsidRDefault="00E00601" w:rsidP="00E00601">
      <w:pPr>
        <w:jc w:val="both"/>
        <w:rPr>
          <w:rFonts w:ascii="Tahoma" w:hAnsi="Tahoma"/>
          <w:color w:val="212529"/>
          <w:sz w:val="20"/>
          <w:szCs w:val="20"/>
          <w:lang w:val="tr-TR"/>
        </w:rPr>
      </w:pPr>
      <w:r w:rsidRPr="00E00601">
        <w:rPr>
          <w:rFonts w:ascii="Tahoma" w:hAnsi="Tahoma"/>
          <w:color w:val="212529"/>
          <w:sz w:val="20"/>
          <w:szCs w:val="20"/>
          <w:lang w:val="tr-TR"/>
        </w:rPr>
        <w:t xml:space="preserve">Sağlık Sistemleri </w:t>
      </w:r>
      <w:proofErr w:type="gramStart"/>
      <w:r w:rsidRPr="00E00601">
        <w:rPr>
          <w:rFonts w:ascii="Tahoma" w:hAnsi="Tahoma"/>
          <w:color w:val="212529"/>
          <w:sz w:val="20"/>
          <w:szCs w:val="20"/>
          <w:lang w:val="tr-TR"/>
        </w:rPr>
        <w:t>Ve</w:t>
      </w:r>
      <w:proofErr w:type="gramEnd"/>
      <w:r w:rsidRPr="00E00601">
        <w:rPr>
          <w:rFonts w:ascii="Tahoma" w:hAnsi="Tahoma"/>
          <w:color w:val="212529"/>
          <w:sz w:val="20"/>
          <w:szCs w:val="20"/>
          <w:lang w:val="tr-TR"/>
        </w:rPr>
        <w:t xml:space="preserve"> Dış Çevre İle İlişkiler</w:t>
      </w:r>
      <w:r>
        <w:rPr>
          <w:rFonts w:ascii="Tahoma" w:hAnsi="Tahoma"/>
          <w:color w:val="212529"/>
          <w:sz w:val="20"/>
          <w:szCs w:val="20"/>
          <w:lang w:val="tr-TR"/>
        </w:rPr>
        <w:t xml:space="preserve">; </w:t>
      </w:r>
      <w:r w:rsidRPr="00E00601">
        <w:rPr>
          <w:rFonts w:ascii="Tahoma" w:hAnsi="Tahoma"/>
          <w:color w:val="212529"/>
          <w:sz w:val="20"/>
          <w:szCs w:val="20"/>
          <w:lang w:val="tr-TR"/>
        </w:rPr>
        <w:t>Sağlık İşletmelerinde Kuruluş Çalışmaları</w:t>
      </w:r>
      <w:r>
        <w:rPr>
          <w:rFonts w:ascii="Tahoma" w:hAnsi="Tahoma"/>
          <w:color w:val="212529"/>
          <w:sz w:val="20"/>
          <w:szCs w:val="20"/>
          <w:lang w:val="tr-TR"/>
        </w:rPr>
        <w:t xml:space="preserve">; </w:t>
      </w:r>
      <w:r w:rsidRPr="00E00601">
        <w:rPr>
          <w:rFonts w:ascii="Tahoma" w:hAnsi="Tahoma"/>
          <w:color w:val="212529"/>
          <w:sz w:val="20"/>
          <w:szCs w:val="20"/>
          <w:lang w:val="tr-TR"/>
        </w:rPr>
        <w:t>Sağlık İşletmelerinde Kuruluş Araştırmaları</w:t>
      </w:r>
      <w:r>
        <w:rPr>
          <w:rFonts w:ascii="Tahoma" w:hAnsi="Tahoma"/>
          <w:color w:val="212529"/>
          <w:sz w:val="20"/>
          <w:szCs w:val="20"/>
          <w:lang w:val="tr-TR"/>
        </w:rPr>
        <w:t xml:space="preserve">; </w:t>
      </w:r>
      <w:r w:rsidRPr="00E00601">
        <w:rPr>
          <w:rFonts w:ascii="Tahoma" w:hAnsi="Tahoma"/>
          <w:color w:val="212529"/>
          <w:sz w:val="20"/>
          <w:szCs w:val="20"/>
          <w:lang w:val="tr-TR"/>
        </w:rPr>
        <w:t>Sağlık İşletmelerinde Üretim Yönetimi</w:t>
      </w:r>
      <w:r>
        <w:rPr>
          <w:rFonts w:ascii="Tahoma" w:hAnsi="Tahoma"/>
          <w:color w:val="212529"/>
          <w:sz w:val="20"/>
          <w:szCs w:val="20"/>
          <w:lang w:val="tr-TR"/>
        </w:rPr>
        <w:t xml:space="preserve">; </w:t>
      </w:r>
      <w:r w:rsidRPr="00E00601">
        <w:rPr>
          <w:rFonts w:ascii="Tahoma" w:hAnsi="Tahoma"/>
          <w:color w:val="212529"/>
          <w:sz w:val="20"/>
          <w:szCs w:val="20"/>
          <w:lang w:val="tr-TR"/>
        </w:rPr>
        <w:t>Sağlık İşletmelerinde Pazarlama Yönetimi</w:t>
      </w:r>
    </w:p>
    <w:p w14:paraId="6FBC8285" w14:textId="58DE8C47" w:rsidR="00E00601" w:rsidRPr="00E00601" w:rsidRDefault="00E00601" w:rsidP="00E00601">
      <w:pPr>
        <w:jc w:val="both"/>
        <w:rPr>
          <w:rFonts w:ascii="Tahoma" w:hAnsi="Tahoma"/>
          <w:color w:val="212529"/>
          <w:sz w:val="20"/>
          <w:szCs w:val="20"/>
          <w:lang w:val="tr-TR"/>
        </w:rPr>
      </w:pPr>
      <w:r w:rsidRPr="00E00601">
        <w:rPr>
          <w:rFonts w:ascii="Tahoma" w:hAnsi="Tahoma"/>
          <w:color w:val="212529"/>
          <w:sz w:val="20"/>
          <w:szCs w:val="20"/>
          <w:lang w:val="tr-TR"/>
        </w:rPr>
        <w:t>Sağlık Hizmetlerinde Pazarlama Karması Elemanları</w:t>
      </w:r>
      <w:r w:rsidR="00137B9B">
        <w:rPr>
          <w:rFonts w:ascii="Tahoma" w:hAnsi="Tahoma"/>
          <w:color w:val="212529"/>
          <w:sz w:val="20"/>
          <w:szCs w:val="20"/>
          <w:lang w:val="tr-TR"/>
        </w:rPr>
        <w:t xml:space="preserve">; </w:t>
      </w:r>
      <w:r w:rsidRPr="00E00601">
        <w:rPr>
          <w:rFonts w:ascii="Tahoma" w:hAnsi="Tahoma"/>
          <w:color w:val="212529"/>
          <w:sz w:val="20"/>
          <w:szCs w:val="20"/>
          <w:lang w:val="tr-TR"/>
        </w:rPr>
        <w:t xml:space="preserve">Kapasite </w:t>
      </w:r>
      <w:proofErr w:type="gramStart"/>
      <w:r w:rsidRPr="00E00601">
        <w:rPr>
          <w:rFonts w:ascii="Tahoma" w:hAnsi="Tahoma"/>
          <w:color w:val="212529"/>
          <w:sz w:val="20"/>
          <w:szCs w:val="20"/>
          <w:lang w:val="tr-TR"/>
        </w:rPr>
        <w:t>Planlaması</w:t>
      </w:r>
      <w:r w:rsidR="00137B9B">
        <w:rPr>
          <w:rFonts w:ascii="Tahoma" w:hAnsi="Tahoma"/>
          <w:color w:val="212529"/>
          <w:sz w:val="20"/>
          <w:szCs w:val="20"/>
          <w:lang w:val="tr-TR"/>
        </w:rPr>
        <w:t>;</w:t>
      </w:r>
      <w:proofErr w:type="gramEnd"/>
      <w:r w:rsidR="00137B9B">
        <w:rPr>
          <w:rFonts w:ascii="Tahoma" w:hAnsi="Tahoma"/>
          <w:color w:val="212529"/>
          <w:sz w:val="20"/>
          <w:szCs w:val="20"/>
          <w:lang w:val="tr-TR"/>
        </w:rPr>
        <w:t xml:space="preserve"> </w:t>
      </w:r>
      <w:r w:rsidRPr="00E00601">
        <w:rPr>
          <w:rFonts w:ascii="Tahoma" w:hAnsi="Tahoma"/>
          <w:color w:val="212529"/>
          <w:sz w:val="20"/>
          <w:szCs w:val="20"/>
          <w:lang w:val="tr-TR"/>
        </w:rPr>
        <w:t>Sağlık Hizmetleri Finansmanı</w:t>
      </w:r>
    </w:p>
    <w:p w14:paraId="5B5BE458" w14:textId="7E816118" w:rsidR="00305076" w:rsidRPr="00E00601" w:rsidRDefault="00E00601" w:rsidP="00137B9B">
      <w:pPr>
        <w:jc w:val="both"/>
        <w:rPr>
          <w:rFonts w:ascii="Tahoma" w:hAnsi="Tahoma"/>
          <w:color w:val="212529"/>
          <w:sz w:val="20"/>
          <w:szCs w:val="20"/>
          <w:lang w:val="tr-TR"/>
        </w:rPr>
      </w:pPr>
      <w:r w:rsidRPr="00E00601">
        <w:rPr>
          <w:rFonts w:ascii="Tahoma" w:hAnsi="Tahoma"/>
          <w:color w:val="212529"/>
          <w:sz w:val="20"/>
          <w:szCs w:val="20"/>
          <w:lang w:val="tr-TR"/>
        </w:rPr>
        <w:t>Hizmet Sunuculara Yapılan Ödeme Modelleri</w:t>
      </w:r>
      <w:r w:rsidR="00137B9B">
        <w:rPr>
          <w:rFonts w:ascii="Tahoma" w:hAnsi="Tahoma"/>
          <w:color w:val="212529"/>
          <w:sz w:val="20"/>
          <w:szCs w:val="20"/>
          <w:lang w:val="tr-TR"/>
        </w:rPr>
        <w:t xml:space="preserve">; </w:t>
      </w:r>
      <w:r w:rsidRPr="00E00601">
        <w:rPr>
          <w:rFonts w:ascii="Tahoma" w:hAnsi="Tahoma"/>
          <w:color w:val="212529"/>
          <w:sz w:val="20"/>
          <w:szCs w:val="20"/>
          <w:lang w:val="tr-TR"/>
        </w:rPr>
        <w:t xml:space="preserve">Sağlık İşletmelerinde İnsan Kaynakları </w:t>
      </w:r>
      <w:proofErr w:type="gramStart"/>
      <w:r w:rsidRPr="00E00601">
        <w:rPr>
          <w:rFonts w:ascii="Tahoma" w:hAnsi="Tahoma"/>
          <w:color w:val="212529"/>
          <w:sz w:val="20"/>
          <w:szCs w:val="20"/>
          <w:lang w:val="tr-TR"/>
        </w:rPr>
        <w:t>Yönetimi</w:t>
      </w:r>
      <w:r w:rsidR="00137B9B">
        <w:rPr>
          <w:rFonts w:ascii="Tahoma" w:hAnsi="Tahoma"/>
          <w:color w:val="212529"/>
          <w:sz w:val="20"/>
          <w:szCs w:val="20"/>
          <w:lang w:val="tr-TR"/>
        </w:rPr>
        <w:t>;</w:t>
      </w:r>
      <w:proofErr w:type="gramEnd"/>
      <w:r w:rsidR="00137B9B">
        <w:rPr>
          <w:rFonts w:ascii="Tahoma" w:hAnsi="Tahoma"/>
          <w:color w:val="212529"/>
          <w:sz w:val="20"/>
          <w:szCs w:val="20"/>
          <w:lang w:val="tr-TR"/>
        </w:rPr>
        <w:t xml:space="preserve"> </w:t>
      </w:r>
      <w:r w:rsidRPr="00E00601">
        <w:rPr>
          <w:rFonts w:ascii="Tahoma" w:hAnsi="Tahoma"/>
          <w:color w:val="212529"/>
          <w:sz w:val="20"/>
          <w:szCs w:val="20"/>
          <w:lang w:val="tr-TR"/>
        </w:rPr>
        <w:t>Sağlık İşletmelerinde Stratejik Yönetim</w:t>
      </w:r>
      <w:r w:rsidR="00137B9B">
        <w:rPr>
          <w:rFonts w:ascii="Tahoma" w:hAnsi="Tahoma"/>
          <w:color w:val="212529"/>
          <w:sz w:val="20"/>
          <w:szCs w:val="20"/>
          <w:lang w:val="tr-TR"/>
        </w:rPr>
        <w:t xml:space="preserve">; </w:t>
      </w:r>
      <w:r w:rsidRPr="00E00601">
        <w:rPr>
          <w:rFonts w:ascii="Tahoma" w:hAnsi="Tahoma"/>
          <w:color w:val="212529"/>
          <w:sz w:val="20"/>
          <w:szCs w:val="20"/>
          <w:lang w:val="tr-TR"/>
        </w:rPr>
        <w:t>Sağlık İşletmelerinde Performans Yönetimi</w:t>
      </w:r>
      <w:r w:rsidR="00137B9B">
        <w:rPr>
          <w:rFonts w:ascii="Tahoma" w:hAnsi="Tahoma"/>
          <w:color w:val="212529"/>
          <w:sz w:val="20"/>
          <w:szCs w:val="20"/>
          <w:lang w:val="tr-TR"/>
        </w:rPr>
        <w:t xml:space="preserve">; </w:t>
      </w:r>
      <w:r w:rsidRPr="00E00601">
        <w:rPr>
          <w:rFonts w:ascii="Tahoma" w:hAnsi="Tahoma"/>
          <w:color w:val="212529"/>
          <w:sz w:val="20"/>
          <w:szCs w:val="20"/>
          <w:lang w:val="tr-TR"/>
        </w:rPr>
        <w:t>Türkiye’de Sağlık Kurumlarına ve Sağlık Çalışanlarına Ödeme Yöntemleri</w:t>
      </w:r>
    </w:p>
    <w:p w14:paraId="004E75EB" w14:textId="77777777" w:rsidR="00305076" w:rsidRPr="004717E3" w:rsidRDefault="00305076" w:rsidP="000F3D18">
      <w:pPr>
        <w:pStyle w:val="ListeParagraf"/>
        <w:ind w:left="0"/>
        <w:jc w:val="both"/>
        <w:rPr>
          <w:rFonts w:ascii="Tahoma" w:hAnsi="Tahoma"/>
          <w:b/>
          <w:sz w:val="22"/>
          <w:szCs w:val="22"/>
          <w:lang w:val="tr-TR"/>
        </w:rPr>
      </w:pPr>
    </w:p>
    <w:p w14:paraId="0EDA9CA8" w14:textId="6001A74F" w:rsidR="00821D5A" w:rsidRPr="00875211" w:rsidRDefault="00821D5A" w:rsidP="000F3D18">
      <w:pPr>
        <w:pStyle w:val="ListeParagraf"/>
        <w:ind w:left="0"/>
        <w:jc w:val="both"/>
        <w:rPr>
          <w:rFonts w:ascii="Tahoma" w:hAnsi="Tahoma"/>
          <w:b/>
          <w:sz w:val="22"/>
          <w:szCs w:val="22"/>
          <w:lang w:val="tr-TR"/>
        </w:rPr>
      </w:pPr>
      <w:r w:rsidRPr="00875211">
        <w:rPr>
          <w:rFonts w:ascii="Tahoma" w:hAnsi="Tahoma"/>
          <w:b/>
          <w:sz w:val="22"/>
          <w:szCs w:val="22"/>
          <w:lang w:val="tr-TR"/>
        </w:rPr>
        <w:t>SAĞLIK KURUMLARINDA DENETİM (2 0 0) (AKTS: 2)</w:t>
      </w:r>
    </w:p>
    <w:p w14:paraId="3A7C7085" w14:textId="77777777" w:rsidR="001E40DB" w:rsidRPr="004717E3" w:rsidRDefault="001E40DB" w:rsidP="000F3D18">
      <w:pPr>
        <w:pStyle w:val="ListeParagraf"/>
        <w:ind w:left="0"/>
        <w:jc w:val="both"/>
        <w:rPr>
          <w:rFonts w:ascii="Tahoma" w:hAnsi="Tahoma"/>
          <w:b/>
          <w:color w:val="FF0000"/>
          <w:sz w:val="22"/>
          <w:szCs w:val="22"/>
          <w:lang w:val="tr-TR"/>
        </w:rPr>
      </w:pPr>
    </w:p>
    <w:p w14:paraId="4286D386" w14:textId="49B21433" w:rsidR="00536A31" w:rsidRDefault="00875211" w:rsidP="00875211">
      <w:pPr>
        <w:jc w:val="both"/>
        <w:rPr>
          <w:rFonts w:ascii="Tahoma" w:hAnsi="Tahoma"/>
          <w:color w:val="212529"/>
          <w:sz w:val="20"/>
          <w:szCs w:val="20"/>
          <w:lang w:val="tr-TR"/>
        </w:rPr>
      </w:pPr>
      <w:r w:rsidRPr="00875211">
        <w:rPr>
          <w:rFonts w:ascii="Tahoma" w:hAnsi="Tahoma"/>
          <w:color w:val="212529"/>
          <w:sz w:val="20"/>
          <w:szCs w:val="20"/>
          <w:lang w:val="tr-TR"/>
        </w:rPr>
        <w:t>Denetim kavramı ve türleri, denetim standartları, denetim raporunun hazırlanması, muhasebe denetimi, denetim raporları ve içeriği, raporların sonuçları, denetim türleri. Sağlık kurumlarında denetimin yapılma yolları, sağlık kurumlarında denetim süreci basamakları,  ve başarılı bir denetim için yerine getirilmesi gereken koşullar, Sağlık kurumlarında denetleme ilkeleri.</w:t>
      </w:r>
    </w:p>
    <w:p w14:paraId="4FBDC00B" w14:textId="77777777" w:rsidR="00875211" w:rsidRPr="00875211" w:rsidRDefault="00875211" w:rsidP="00875211">
      <w:pPr>
        <w:jc w:val="both"/>
        <w:rPr>
          <w:rFonts w:ascii="Tahoma" w:hAnsi="Tahoma"/>
          <w:color w:val="212529"/>
          <w:sz w:val="20"/>
          <w:szCs w:val="20"/>
          <w:lang w:val="tr-TR"/>
        </w:rPr>
      </w:pPr>
    </w:p>
    <w:p w14:paraId="007B19EC" w14:textId="496D8A47" w:rsidR="00821D5A" w:rsidRPr="004717E3" w:rsidRDefault="00821D5A" w:rsidP="000F3D18">
      <w:pPr>
        <w:pStyle w:val="ListeParagraf"/>
        <w:ind w:left="0"/>
        <w:jc w:val="both"/>
        <w:rPr>
          <w:rFonts w:ascii="Tahoma" w:hAnsi="Tahoma"/>
          <w:b/>
          <w:sz w:val="22"/>
          <w:szCs w:val="22"/>
          <w:lang w:val="tr-TR"/>
        </w:rPr>
      </w:pPr>
      <w:r w:rsidRPr="004717E3">
        <w:rPr>
          <w:rFonts w:ascii="Tahoma" w:hAnsi="Tahoma"/>
          <w:b/>
          <w:sz w:val="22"/>
          <w:szCs w:val="22"/>
          <w:lang w:val="tr-TR"/>
        </w:rPr>
        <w:t>HASTALIKLAR BİLGİSİ (2 0 0) (AKTS: 2)</w:t>
      </w:r>
    </w:p>
    <w:p w14:paraId="0A5EB464" w14:textId="6E3B17B3" w:rsidR="00536A31" w:rsidRPr="004717E3" w:rsidRDefault="00536A31" w:rsidP="000F3D18">
      <w:pPr>
        <w:pStyle w:val="ListeParagraf"/>
        <w:ind w:left="0"/>
        <w:jc w:val="both"/>
        <w:rPr>
          <w:rFonts w:ascii="Tahoma" w:hAnsi="Tahoma"/>
          <w:b/>
          <w:sz w:val="22"/>
          <w:szCs w:val="22"/>
          <w:lang w:val="tr-TR"/>
        </w:rPr>
      </w:pPr>
    </w:p>
    <w:p w14:paraId="6C0910C8" w14:textId="38DE6D93" w:rsidR="00536A31" w:rsidRPr="004717E3" w:rsidRDefault="00536A31" w:rsidP="000F3D18">
      <w:pPr>
        <w:pStyle w:val="ListeParagraf"/>
        <w:ind w:left="0"/>
        <w:jc w:val="both"/>
        <w:rPr>
          <w:rFonts w:ascii="Tahoma" w:hAnsi="Tahoma"/>
          <w:color w:val="212529"/>
          <w:sz w:val="20"/>
          <w:szCs w:val="20"/>
          <w:lang w:val="tr-TR"/>
        </w:rPr>
      </w:pPr>
      <w:r w:rsidRPr="004717E3">
        <w:rPr>
          <w:rFonts w:ascii="Tahoma" w:hAnsi="Tahoma"/>
          <w:color w:val="212529"/>
          <w:sz w:val="20"/>
          <w:szCs w:val="20"/>
          <w:lang w:val="tr-TR"/>
        </w:rPr>
        <w:t xml:space="preserve">Epidemiyolojinin tanımı ve temel kavramları, Epidemiyolojinin tarihsel gelişimi, Epidemiyolojinin kullanım alanları, Epidemiyolojik veri kaynakları, Toplumun sağlık düzeyinin saptanmasında kullanılan sağlık ölçütleri, Anket hazırlama, Epidemiyolojik araştırma yöntemlerinin temel özellikleri ve tipleri (tanımlayıcı, vaka-kontrol, </w:t>
      </w:r>
      <w:proofErr w:type="spellStart"/>
      <w:r w:rsidRPr="004717E3">
        <w:rPr>
          <w:rFonts w:ascii="Tahoma" w:hAnsi="Tahoma"/>
          <w:color w:val="212529"/>
          <w:sz w:val="20"/>
          <w:szCs w:val="20"/>
          <w:lang w:val="tr-TR"/>
        </w:rPr>
        <w:t>kesitsel</w:t>
      </w:r>
      <w:proofErr w:type="spellEnd"/>
      <w:r w:rsidRPr="004717E3">
        <w:rPr>
          <w:rFonts w:ascii="Tahoma" w:hAnsi="Tahoma"/>
          <w:color w:val="212529"/>
          <w:sz w:val="20"/>
          <w:szCs w:val="20"/>
          <w:lang w:val="tr-TR"/>
        </w:rPr>
        <w:t xml:space="preserve">, </w:t>
      </w:r>
      <w:proofErr w:type="spellStart"/>
      <w:r w:rsidRPr="004717E3">
        <w:rPr>
          <w:rFonts w:ascii="Tahoma" w:hAnsi="Tahoma"/>
          <w:color w:val="212529"/>
          <w:sz w:val="20"/>
          <w:szCs w:val="20"/>
          <w:lang w:val="tr-TR"/>
        </w:rPr>
        <w:t>kohort</w:t>
      </w:r>
      <w:proofErr w:type="spellEnd"/>
      <w:r w:rsidRPr="004717E3">
        <w:rPr>
          <w:rFonts w:ascii="Tahoma" w:hAnsi="Tahoma"/>
          <w:color w:val="212529"/>
          <w:sz w:val="20"/>
          <w:szCs w:val="20"/>
          <w:lang w:val="tr-TR"/>
        </w:rPr>
        <w:t>, deneysel ve metodolojik araştırmalar), Bulaşıcı hastalıkların epidemiyolojisi, kronik hastalıkların epidemiyolojisi, Enfeksiyon dışı hastalıkların epidemiyolojisi</w:t>
      </w:r>
    </w:p>
    <w:p w14:paraId="481E7E8D" w14:textId="54E9B6CC" w:rsidR="00536A31" w:rsidRPr="004717E3" w:rsidRDefault="00536A31" w:rsidP="000F3D18">
      <w:pPr>
        <w:pStyle w:val="ListeParagraf"/>
        <w:ind w:left="0"/>
        <w:jc w:val="both"/>
        <w:rPr>
          <w:rFonts w:ascii="Tahoma" w:hAnsi="Tahoma"/>
          <w:b/>
          <w:sz w:val="22"/>
          <w:szCs w:val="22"/>
          <w:lang w:val="tr-TR"/>
        </w:rPr>
      </w:pPr>
    </w:p>
    <w:p w14:paraId="5D9CDC61" w14:textId="77777777" w:rsidR="000B0F53" w:rsidRDefault="000B0F53" w:rsidP="000F3D18">
      <w:pPr>
        <w:pStyle w:val="ListeParagraf"/>
        <w:ind w:left="0"/>
        <w:jc w:val="both"/>
        <w:rPr>
          <w:rFonts w:ascii="Tahoma" w:hAnsi="Tahoma"/>
          <w:b/>
          <w:sz w:val="22"/>
          <w:szCs w:val="22"/>
          <w:lang w:val="tr-TR"/>
        </w:rPr>
      </w:pPr>
    </w:p>
    <w:p w14:paraId="054CE2FE" w14:textId="38B39D0D" w:rsidR="00821D5A" w:rsidRPr="004717E3" w:rsidRDefault="00821D5A" w:rsidP="000F3D18">
      <w:pPr>
        <w:pStyle w:val="ListeParagraf"/>
        <w:ind w:left="0"/>
        <w:jc w:val="both"/>
        <w:rPr>
          <w:rFonts w:ascii="Tahoma" w:hAnsi="Tahoma"/>
          <w:b/>
          <w:sz w:val="22"/>
          <w:szCs w:val="22"/>
          <w:lang w:val="tr-TR"/>
        </w:rPr>
      </w:pPr>
      <w:r w:rsidRPr="004717E3">
        <w:rPr>
          <w:rFonts w:ascii="Tahoma" w:hAnsi="Tahoma"/>
          <w:b/>
          <w:sz w:val="22"/>
          <w:szCs w:val="22"/>
          <w:lang w:val="tr-TR"/>
        </w:rPr>
        <w:lastRenderedPageBreak/>
        <w:t>SAĞLIK KURUMLARINDA İNGİLİZCE I (2 0 0) (AKTS: 2)</w:t>
      </w:r>
    </w:p>
    <w:p w14:paraId="20391C65" w14:textId="4A030F6E" w:rsidR="006C2E58" w:rsidRPr="004717E3" w:rsidRDefault="006C2E58" w:rsidP="000F3D18">
      <w:pPr>
        <w:pStyle w:val="ListeParagraf"/>
        <w:ind w:left="0"/>
        <w:jc w:val="both"/>
        <w:rPr>
          <w:rFonts w:ascii="Tahoma" w:hAnsi="Tahoma"/>
          <w:b/>
          <w:sz w:val="22"/>
          <w:szCs w:val="22"/>
          <w:lang w:val="tr-TR"/>
        </w:rPr>
      </w:pPr>
    </w:p>
    <w:p w14:paraId="7273C666" w14:textId="6F019397" w:rsidR="006C2E58" w:rsidRPr="004717E3" w:rsidRDefault="006C2E58" w:rsidP="000F3D18">
      <w:pPr>
        <w:pStyle w:val="ListeParagraf"/>
        <w:ind w:left="0"/>
        <w:jc w:val="both"/>
        <w:rPr>
          <w:rFonts w:ascii="Tahoma" w:hAnsi="Tahoma"/>
          <w:color w:val="212529"/>
          <w:sz w:val="20"/>
          <w:szCs w:val="20"/>
          <w:lang w:val="tr-TR"/>
        </w:rPr>
      </w:pPr>
      <w:proofErr w:type="spellStart"/>
      <w:r w:rsidRPr="004717E3">
        <w:rPr>
          <w:rFonts w:ascii="Tahoma" w:hAnsi="Tahoma"/>
          <w:color w:val="212529"/>
          <w:sz w:val="20"/>
          <w:szCs w:val="20"/>
          <w:lang w:val="tr-TR"/>
        </w:rPr>
        <w:t>Physiology</w:t>
      </w:r>
      <w:proofErr w:type="spellEnd"/>
      <w:r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Grammar</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Passive</w:t>
      </w:r>
      <w:proofErr w:type="spellEnd"/>
      <w:r w:rsidR="00BE33DF" w:rsidRPr="004717E3">
        <w:rPr>
          <w:rFonts w:ascii="Tahoma" w:hAnsi="Tahoma"/>
          <w:color w:val="212529"/>
          <w:sz w:val="20"/>
          <w:szCs w:val="20"/>
          <w:lang w:val="tr-TR"/>
        </w:rPr>
        <w:t xml:space="preserve"> Forms </w:t>
      </w:r>
      <w:proofErr w:type="spellStart"/>
      <w:r w:rsidR="00BE33DF" w:rsidRPr="004717E3">
        <w:rPr>
          <w:rFonts w:ascii="Tahoma" w:hAnsi="Tahoma"/>
          <w:color w:val="212529"/>
          <w:sz w:val="20"/>
          <w:szCs w:val="20"/>
          <w:lang w:val="tr-TR"/>
        </w:rPr>
        <w:t>and</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Non-defining</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Relative</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Clauses</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Anatomy</w:t>
      </w:r>
      <w:proofErr w:type="spellEnd"/>
      <w:r w:rsidR="00BE33DF" w:rsidRPr="004717E3">
        <w:rPr>
          <w:rFonts w:ascii="Tahoma" w:hAnsi="Tahoma"/>
          <w:color w:val="212529"/>
          <w:sz w:val="20"/>
          <w:szCs w:val="20"/>
          <w:lang w:val="tr-TR"/>
        </w:rPr>
        <w:t xml:space="preserve"> as a </w:t>
      </w:r>
      <w:proofErr w:type="spellStart"/>
      <w:proofErr w:type="gramStart"/>
      <w:r w:rsidR="00BE33DF" w:rsidRPr="004717E3">
        <w:rPr>
          <w:rFonts w:ascii="Tahoma" w:hAnsi="Tahoma"/>
          <w:color w:val="212529"/>
          <w:sz w:val="20"/>
          <w:szCs w:val="20"/>
          <w:lang w:val="tr-TR"/>
        </w:rPr>
        <w:t>Science</w:t>
      </w:r>
      <w:proofErr w:type="spellEnd"/>
      <w:r w:rsidR="00BE33DF" w:rsidRPr="004717E3">
        <w:rPr>
          <w:rFonts w:ascii="Tahoma" w:hAnsi="Tahoma"/>
          <w:color w:val="212529"/>
          <w:sz w:val="20"/>
          <w:szCs w:val="20"/>
          <w:lang w:val="tr-TR"/>
        </w:rPr>
        <w:t>;</w:t>
      </w:r>
      <w:proofErr w:type="gramEnd"/>
      <w:r w:rsidR="00BE33DF" w:rsidRPr="004717E3">
        <w:rPr>
          <w:rFonts w:ascii="Tahoma" w:hAnsi="Tahoma"/>
          <w:color w:val="212529"/>
          <w:sz w:val="20"/>
          <w:szCs w:val="20"/>
          <w:lang w:val="tr-TR"/>
        </w:rPr>
        <w:t xml:space="preserve"> Human </w:t>
      </w:r>
      <w:proofErr w:type="spellStart"/>
      <w:r w:rsidR="00BE33DF" w:rsidRPr="004717E3">
        <w:rPr>
          <w:rFonts w:ascii="Tahoma" w:hAnsi="Tahoma"/>
          <w:color w:val="212529"/>
          <w:sz w:val="20"/>
          <w:szCs w:val="20"/>
          <w:lang w:val="tr-TR"/>
        </w:rPr>
        <w:t>Anatomy</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The</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Major</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Systems</w:t>
      </w:r>
      <w:proofErr w:type="spellEnd"/>
      <w:r w:rsidR="00BE33DF" w:rsidRPr="004717E3">
        <w:rPr>
          <w:rFonts w:ascii="Tahoma" w:hAnsi="Tahoma"/>
          <w:color w:val="212529"/>
          <w:sz w:val="20"/>
          <w:szCs w:val="20"/>
          <w:lang w:val="tr-TR"/>
        </w:rPr>
        <w:t xml:space="preserve"> of </w:t>
      </w:r>
      <w:proofErr w:type="spellStart"/>
      <w:r w:rsidR="00BE33DF" w:rsidRPr="004717E3">
        <w:rPr>
          <w:rFonts w:ascii="Tahoma" w:hAnsi="Tahoma"/>
          <w:color w:val="212529"/>
          <w:sz w:val="20"/>
          <w:szCs w:val="20"/>
          <w:lang w:val="tr-TR"/>
        </w:rPr>
        <w:t>the</w:t>
      </w:r>
      <w:proofErr w:type="spellEnd"/>
      <w:r w:rsidR="00BE33DF" w:rsidRPr="004717E3">
        <w:rPr>
          <w:rFonts w:ascii="Tahoma" w:hAnsi="Tahoma"/>
          <w:color w:val="212529"/>
          <w:sz w:val="20"/>
          <w:szCs w:val="20"/>
          <w:lang w:val="tr-TR"/>
        </w:rPr>
        <w:t xml:space="preserve"> Human Body -</w:t>
      </w:r>
      <w:proofErr w:type="spellStart"/>
      <w:r w:rsidR="00BE33DF" w:rsidRPr="004717E3">
        <w:rPr>
          <w:rFonts w:ascii="Tahoma" w:hAnsi="Tahoma"/>
          <w:color w:val="212529"/>
          <w:sz w:val="20"/>
          <w:szCs w:val="20"/>
          <w:lang w:val="tr-TR"/>
        </w:rPr>
        <w:t>The</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Musculoskeletal</w:t>
      </w:r>
      <w:proofErr w:type="spellEnd"/>
      <w:r w:rsidR="00BE33DF" w:rsidRPr="004717E3">
        <w:rPr>
          <w:rFonts w:ascii="Tahoma" w:hAnsi="Tahoma"/>
          <w:color w:val="212529"/>
          <w:sz w:val="20"/>
          <w:szCs w:val="20"/>
          <w:lang w:val="tr-TR"/>
        </w:rPr>
        <w:t xml:space="preserve"> </w:t>
      </w:r>
      <w:proofErr w:type="spellStart"/>
      <w:r w:rsidR="00BE33DF" w:rsidRPr="004717E3">
        <w:rPr>
          <w:rFonts w:ascii="Tahoma" w:hAnsi="Tahoma"/>
          <w:color w:val="212529"/>
          <w:sz w:val="20"/>
          <w:szCs w:val="20"/>
          <w:lang w:val="tr-TR"/>
        </w:rPr>
        <w:t>System</w:t>
      </w:r>
      <w:proofErr w:type="spellEnd"/>
      <w:r w:rsidR="00BE33DF"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The</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Cardiovascular</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System</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The</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Endocrine</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System</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The</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Immune</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System</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The</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Nervous</w:t>
      </w:r>
      <w:proofErr w:type="spellEnd"/>
      <w:r w:rsidR="002714E2" w:rsidRPr="004717E3">
        <w:rPr>
          <w:rFonts w:ascii="Tahoma" w:hAnsi="Tahoma"/>
          <w:color w:val="212529"/>
          <w:sz w:val="20"/>
          <w:szCs w:val="20"/>
          <w:lang w:val="tr-TR"/>
        </w:rPr>
        <w:t xml:space="preserve"> </w:t>
      </w:r>
      <w:proofErr w:type="spellStart"/>
      <w:r w:rsidR="002714E2" w:rsidRPr="004717E3">
        <w:rPr>
          <w:rFonts w:ascii="Tahoma" w:hAnsi="Tahoma"/>
          <w:color w:val="212529"/>
          <w:sz w:val="20"/>
          <w:szCs w:val="20"/>
          <w:lang w:val="tr-TR"/>
        </w:rPr>
        <w:t>System</w:t>
      </w:r>
      <w:proofErr w:type="spellEnd"/>
      <w:r w:rsidR="002714E2"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The</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Respiratory</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System</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The</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Digestive</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System</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The</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Reproductive</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System</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The</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Urinary</w:t>
      </w:r>
      <w:proofErr w:type="spellEnd"/>
      <w:r w:rsidR="00590F51" w:rsidRPr="004717E3">
        <w:rPr>
          <w:rFonts w:ascii="Tahoma" w:hAnsi="Tahoma"/>
          <w:color w:val="212529"/>
          <w:sz w:val="20"/>
          <w:szCs w:val="20"/>
          <w:lang w:val="tr-TR"/>
        </w:rPr>
        <w:t xml:space="preserve"> </w:t>
      </w:r>
      <w:proofErr w:type="spellStart"/>
      <w:r w:rsidR="00590F51" w:rsidRPr="004717E3">
        <w:rPr>
          <w:rFonts w:ascii="Tahoma" w:hAnsi="Tahoma"/>
          <w:color w:val="212529"/>
          <w:sz w:val="20"/>
          <w:szCs w:val="20"/>
          <w:lang w:val="tr-TR"/>
        </w:rPr>
        <w:t>System</w:t>
      </w:r>
      <w:proofErr w:type="spellEnd"/>
    </w:p>
    <w:p w14:paraId="404AF1F4" w14:textId="5E2144AC" w:rsidR="00590F51" w:rsidRPr="004717E3" w:rsidRDefault="00821D5A" w:rsidP="000F3D18">
      <w:pPr>
        <w:pStyle w:val="ListeParagraf"/>
        <w:ind w:left="0"/>
        <w:jc w:val="both"/>
        <w:rPr>
          <w:rFonts w:ascii="Tahoma" w:hAnsi="Tahoma"/>
          <w:b/>
          <w:sz w:val="22"/>
          <w:szCs w:val="22"/>
          <w:lang w:val="tr-TR"/>
        </w:rPr>
      </w:pPr>
      <w:r w:rsidRPr="004717E3">
        <w:rPr>
          <w:rFonts w:ascii="Tahoma" w:hAnsi="Tahoma"/>
          <w:b/>
          <w:sz w:val="22"/>
          <w:szCs w:val="22"/>
          <w:lang w:val="tr-TR"/>
        </w:rPr>
        <w:t>ÇEVRE SAĞLIĞI YÖNETİMİ (2 0 0) (AKTS: 2)</w:t>
      </w:r>
    </w:p>
    <w:p w14:paraId="3D545A9E" w14:textId="68253AF5" w:rsidR="00E10C02" w:rsidRPr="004717E3" w:rsidRDefault="00E10C02" w:rsidP="000F3D18">
      <w:pPr>
        <w:pStyle w:val="ListeParagraf"/>
        <w:ind w:left="0"/>
        <w:jc w:val="both"/>
        <w:rPr>
          <w:rFonts w:ascii="Tahoma" w:hAnsi="Tahoma"/>
          <w:b/>
          <w:sz w:val="22"/>
          <w:szCs w:val="22"/>
          <w:lang w:val="tr-TR"/>
        </w:rPr>
      </w:pPr>
    </w:p>
    <w:p w14:paraId="7753C7DB" w14:textId="3DD926AB" w:rsidR="00E10C02" w:rsidRPr="004717E3" w:rsidRDefault="00E10C02" w:rsidP="000F3D18">
      <w:pPr>
        <w:pStyle w:val="ListeParagraf"/>
        <w:ind w:left="0"/>
        <w:jc w:val="both"/>
        <w:rPr>
          <w:rFonts w:ascii="Tahoma" w:hAnsi="Tahoma"/>
          <w:color w:val="212529"/>
          <w:sz w:val="20"/>
          <w:szCs w:val="20"/>
          <w:lang w:val="tr-TR"/>
        </w:rPr>
      </w:pPr>
      <w:r w:rsidRPr="004717E3">
        <w:rPr>
          <w:rFonts w:ascii="Tahoma" w:hAnsi="Tahoma"/>
          <w:color w:val="212529"/>
          <w:sz w:val="20"/>
          <w:szCs w:val="20"/>
          <w:lang w:val="tr-TR"/>
        </w:rPr>
        <w:t xml:space="preserve">Çevre ve Halk Sağlığına Giriş, Halk Sağlığını Etkileyen Faktörler, Halk Sağlığı, İş Sağlığı, Çalışanların Sağlığını Etkileyen Genel Faktörler, Çalışma Ortamlarının İş Sağlığı Üzerine Etkileri, Meslek Hastalıkları, Bulaşıcı Hastalıkların Taşınma Ve Bulaşma Yolları, Zehirlenmeler, Hava Kirliliğinin Sağlık Etkileri, Su Kirliliğinin Sağlık Etkileri, Arıtma Tesislerinde Rastlanan Sağlık Problemler, Gürültünün Sağlık Üzerine Etkileri, Katı Atıkların Sağlık Üzerine Etkileri Radyasyon Ve </w:t>
      </w:r>
      <w:proofErr w:type="spellStart"/>
      <w:r w:rsidRPr="004717E3">
        <w:rPr>
          <w:rFonts w:ascii="Tahoma" w:hAnsi="Tahoma"/>
          <w:color w:val="212529"/>
          <w:sz w:val="20"/>
          <w:szCs w:val="20"/>
          <w:lang w:val="tr-TR"/>
        </w:rPr>
        <w:t>Mikrokirleticilerden</w:t>
      </w:r>
      <w:proofErr w:type="spellEnd"/>
      <w:r w:rsidRPr="004717E3">
        <w:rPr>
          <w:rFonts w:ascii="Tahoma" w:hAnsi="Tahoma"/>
          <w:color w:val="212529"/>
          <w:sz w:val="20"/>
          <w:szCs w:val="20"/>
          <w:lang w:val="tr-TR"/>
        </w:rPr>
        <w:t xml:space="preserve"> Kaynaklanan Sağlık Etkileri, Ağır Metallerden Kaynaklanan Sağlık Etkileri</w:t>
      </w:r>
    </w:p>
    <w:p w14:paraId="14AFFAAC" w14:textId="77777777" w:rsidR="00821D5A" w:rsidRPr="004717E3" w:rsidRDefault="00821D5A" w:rsidP="000F3D18">
      <w:pPr>
        <w:ind w:left="360"/>
        <w:jc w:val="both"/>
        <w:rPr>
          <w:rFonts w:ascii="Tahoma" w:hAnsi="Tahoma"/>
          <w:b/>
          <w:sz w:val="22"/>
          <w:szCs w:val="22"/>
          <w:lang w:val="tr-TR"/>
        </w:rPr>
      </w:pPr>
    </w:p>
    <w:p w14:paraId="276690F3" w14:textId="649E9771" w:rsidR="00360237" w:rsidRPr="007B10A3" w:rsidRDefault="00360237" w:rsidP="000F3D18">
      <w:pPr>
        <w:pStyle w:val="ListeParagraf"/>
        <w:numPr>
          <w:ilvl w:val="0"/>
          <w:numId w:val="2"/>
        </w:numPr>
        <w:jc w:val="both"/>
        <w:rPr>
          <w:rFonts w:ascii="Tahoma" w:hAnsi="Tahoma"/>
          <w:b/>
          <w:sz w:val="28"/>
          <w:szCs w:val="28"/>
          <w:lang w:val="tr-TR"/>
        </w:rPr>
      </w:pPr>
      <w:r w:rsidRPr="007B10A3">
        <w:rPr>
          <w:rFonts w:ascii="Tahoma" w:hAnsi="Tahoma"/>
          <w:b/>
          <w:sz w:val="28"/>
          <w:szCs w:val="28"/>
          <w:lang w:val="tr-TR"/>
        </w:rPr>
        <w:t>YARIYIL</w:t>
      </w:r>
    </w:p>
    <w:p w14:paraId="3324C59C" w14:textId="1F7E0F05" w:rsidR="00821D5A" w:rsidRPr="004717E3" w:rsidRDefault="00821D5A" w:rsidP="000F3D18">
      <w:pPr>
        <w:jc w:val="both"/>
        <w:rPr>
          <w:rFonts w:ascii="Tahoma" w:hAnsi="Tahoma"/>
          <w:b/>
          <w:sz w:val="22"/>
          <w:szCs w:val="22"/>
          <w:lang w:val="tr-TR"/>
        </w:rPr>
      </w:pPr>
    </w:p>
    <w:p w14:paraId="09E05418" w14:textId="5D8B4455"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UYGULAMALI GİRİŞİMCİLİK EĞİTİMİ</w:t>
      </w:r>
      <w:r w:rsidR="006B6839" w:rsidRPr="004717E3">
        <w:rPr>
          <w:rFonts w:ascii="Tahoma" w:hAnsi="Tahoma"/>
          <w:b/>
          <w:sz w:val="22"/>
          <w:szCs w:val="22"/>
          <w:lang w:val="tr-TR"/>
        </w:rPr>
        <w:t xml:space="preserve"> (3 0 0) (AKTS: 4)</w:t>
      </w:r>
    </w:p>
    <w:p w14:paraId="42C96385" w14:textId="42FBBBB5" w:rsidR="005C27BE" w:rsidRPr="004717E3" w:rsidRDefault="005C27BE" w:rsidP="000F3D18">
      <w:pPr>
        <w:jc w:val="both"/>
        <w:rPr>
          <w:rFonts w:ascii="Tahoma" w:hAnsi="Tahoma"/>
          <w:b/>
          <w:sz w:val="22"/>
          <w:szCs w:val="22"/>
          <w:lang w:val="tr-TR"/>
        </w:rPr>
      </w:pPr>
    </w:p>
    <w:p w14:paraId="4E5CF927" w14:textId="10E83951" w:rsidR="005C27BE" w:rsidRPr="004717E3" w:rsidRDefault="00DD539C"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Girişimcilik özelliklerinin sınanması; </w:t>
      </w:r>
      <w:r w:rsidR="00F20399" w:rsidRPr="004717E3">
        <w:rPr>
          <w:rFonts w:ascii="Tahoma" w:hAnsi="Tahoma"/>
          <w:color w:val="212529"/>
          <w:sz w:val="20"/>
          <w:szCs w:val="20"/>
          <w:lang w:val="tr-TR"/>
        </w:rPr>
        <w:t xml:space="preserve">İş fikri geliştirme ve yaratıcılık </w:t>
      </w:r>
      <w:proofErr w:type="gramStart"/>
      <w:r w:rsidR="00F20399" w:rsidRPr="004717E3">
        <w:rPr>
          <w:rFonts w:ascii="Tahoma" w:hAnsi="Tahoma"/>
          <w:color w:val="212529"/>
          <w:sz w:val="20"/>
          <w:szCs w:val="20"/>
          <w:lang w:val="tr-TR"/>
        </w:rPr>
        <w:t>egzersizleri;</w:t>
      </w:r>
      <w:proofErr w:type="gramEnd"/>
      <w:r w:rsidR="00F20399" w:rsidRPr="004717E3">
        <w:rPr>
          <w:rFonts w:ascii="Tahoma" w:hAnsi="Tahoma"/>
          <w:color w:val="212529"/>
          <w:sz w:val="20"/>
          <w:szCs w:val="20"/>
          <w:lang w:val="tr-TR"/>
        </w:rPr>
        <w:t xml:space="preserve"> İş planı kavrama ve ögeleri- Pazar Araştırması; </w:t>
      </w:r>
      <w:r w:rsidR="00395D17" w:rsidRPr="004717E3">
        <w:rPr>
          <w:rFonts w:ascii="Tahoma" w:hAnsi="Tahoma"/>
          <w:color w:val="212529"/>
          <w:sz w:val="20"/>
          <w:szCs w:val="20"/>
          <w:lang w:val="tr-TR"/>
        </w:rPr>
        <w:t>Pazarlama planı; Üretim Planı; Yönetim Planı; Finansal Plan;</w:t>
      </w:r>
    </w:p>
    <w:p w14:paraId="506A8E1D" w14:textId="77777777" w:rsidR="0062269A" w:rsidRPr="004717E3" w:rsidRDefault="0062269A" w:rsidP="000F3D18">
      <w:pPr>
        <w:jc w:val="both"/>
        <w:rPr>
          <w:rFonts w:ascii="Tahoma" w:hAnsi="Tahoma"/>
          <w:b/>
          <w:sz w:val="22"/>
          <w:szCs w:val="22"/>
          <w:lang w:val="tr-TR"/>
        </w:rPr>
      </w:pPr>
    </w:p>
    <w:p w14:paraId="4212F281" w14:textId="6459327D"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KURUM STAJI</w:t>
      </w:r>
      <w:r w:rsidR="006B6839" w:rsidRPr="004717E3">
        <w:rPr>
          <w:rFonts w:ascii="Tahoma" w:hAnsi="Tahoma"/>
          <w:b/>
          <w:sz w:val="22"/>
          <w:szCs w:val="22"/>
          <w:lang w:val="tr-TR"/>
        </w:rPr>
        <w:t xml:space="preserve"> (0 0 0) (AKTS: 8)</w:t>
      </w:r>
    </w:p>
    <w:p w14:paraId="4CF2E16A" w14:textId="1CBE90F4" w:rsidR="00395D17" w:rsidRPr="004717E3" w:rsidRDefault="00395D17" w:rsidP="000F3D18">
      <w:pPr>
        <w:jc w:val="both"/>
        <w:rPr>
          <w:rFonts w:ascii="Tahoma" w:hAnsi="Tahoma"/>
          <w:b/>
          <w:sz w:val="22"/>
          <w:szCs w:val="22"/>
          <w:lang w:val="tr-TR"/>
        </w:rPr>
      </w:pPr>
    </w:p>
    <w:p w14:paraId="6AF6B624" w14:textId="77777777" w:rsidR="00310424" w:rsidRPr="004717E3" w:rsidRDefault="00310424" w:rsidP="000F3D18">
      <w:pPr>
        <w:jc w:val="both"/>
        <w:rPr>
          <w:rFonts w:ascii="Tahoma" w:hAnsi="Tahoma"/>
          <w:color w:val="212529"/>
          <w:sz w:val="20"/>
          <w:szCs w:val="20"/>
          <w:lang w:val="tr-TR"/>
        </w:rPr>
      </w:pPr>
      <w:r w:rsidRPr="004717E3">
        <w:rPr>
          <w:rFonts w:ascii="Tahoma" w:hAnsi="Tahoma"/>
          <w:color w:val="212529"/>
          <w:sz w:val="20"/>
          <w:szCs w:val="20"/>
          <w:lang w:val="tr-TR"/>
        </w:rPr>
        <w:t>Programdan mezun olabilmek için öğrenci eğitim öğretim dönemi haricinde bölüm tarafından uygun görülen bir işletmede 6 hafta (30 iş günü) süreli stajını tamamlamalı ve staj bölüm tarafından kabul edilmelidir.</w:t>
      </w:r>
    </w:p>
    <w:p w14:paraId="55CB9444" w14:textId="77777777" w:rsidR="00395D17" w:rsidRPr="004717E3" w:rsidRDefault="00395D17" w:rsidP="000F3D18">
      <w:pPr>
        <w:jc w:val="both"/>
        <w:rPr>
          <w:rFonts w:ascii="Tahoma" w:hAnsi="Tahoma"/>
          <w:b/>
          <w:sz w:val="22"/>
          <w:szCs w:val="22"/>
          <w:lang w:val="tr-TR"/>
        </w:rPr>
      </w:pPr>
    </w:p>
    <w:p w14:paraId="3C8D0C67" w14:textId="2FC00431"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BİLGİ SİSTEMİ VE TEKNOLOJİ YÖNETİMİ</w:t>
      </w:r>
      <w:r w:rsidR="006B6839" w:rsidRPr="004717E3">
        <w:rPr>
          <w:rFonts w:ascii="Tahoma" w:hAnsi="Tahoma"/>
          <w:b/>
          <w:sz w:val="22"/>
          <w:szCs w:val="22"/>
          <w:lang w:val="tr-TR"/>
        </w:rPr>
        <w:t xml:space="preserve"> (2 1 0) (AKTS: 5)</w:t>
      </w:r>
    </w:p>
    <w:p w14:paraId="746D8904" w14:textId="292E47A7" w:rsidR="001D2A44" w:rsidRPr="004717E3" w:rsidRDefault="001D2A44" w:rsidP="000F3D18">
      <w:pPr>
        <w:jc w:val="both"/>
        <w:rPr>
          <w:rFonts w:ascii="Tahoma" w:hAnsi="Tahoma"/>
          <w:b/>
          <w:sz w:val="22"/>
          <w:szCs w:val="22"/>
          <w:lang w:val="tr-TR"/>
        </w:rPr>
      </w:pPr>
    </w:p>
    <w:p w14:paraId="6F7FAC67" w14:textId="24D11088" w:rsidR="001D2A44" w:rsidRPr="004717E3" w:rsidRDefault="00DE3EC1" w:rsidP="000F3D18">
      <w:pPr>
        <w:jc w:val="both"/>
        <w:rPr>
          <w:rFonts w:ascii="Tahoma" w:hAnsi="Tahoma"/>
          <w:color w:val="212529"/>
          <w:sz w:val="20"/>
          <w:szCs w:val="20"/>
          <w:lang w:val="tr-TR"/>
        </w:rPr>
      </w:pPr>
      <w:r w:rsidRPr="004717E3">
        <w:rPr>
          <w:rFonts w:ascii="Tahoma" w:hAnsi="Tahoma"/>
          <w:color w:val="212529"/>
          <w:sz w:val="20"/>
          <w:szCs w:val="20"/>
          <w:lang w:val="tr-TR"/>
        </w:rPr>
        <w:t>Sağlık Bilgi Sistemlerinin Gelişimi</w:t>
      </w:r>
      <w:r w:rsidR="00950C8F" w:rsidRPr="004717E3">
        <w:rPr>
          <w:rFonts w:ascii="Tahoma" w:hAnsi="Tahoma"/>
          <w:color w:val="212529"/>
          <w:sz w:val="20"/>
          <w:szCs w:val="20"/>
          <w:lang w:val="tr-TR"/>
        </w:rPr>
        <w:t xml:space="preserve">; Sağlık Kayıtlarının İçeriği ve </w:t>
      </w:r>
      <w:proofErr w:type="gramStart"/>
      <w:r w:rsidR="00950C8F" w:rsidRPr="004717E3">
        <w:rPr>
          <w:rFonts w:ascii="Tahoma" w:hAnsi="Tahoma"/>
          <w:color w:val="212529"/>
          <w:sz w:val="20"/>
          <w:szCs w:val="20"/>
          <w:lang w:val="tr-TR"/>
        </w:rPr>
        <w:t>Analizi;</w:t>
      </w:r>
      <w:proofErr w:type="gramEnd"/>
      <w:r w:rsidR="00950C8F" w:rsidRPr="004717E3">
        <w:rPr>
          <w:rFonts w:ascii="Tahoma" w:hAnsi="Tahoma"/>
          <w:color w:val="212529"/>
          <w:sz w:val="20"/>
          <w:szCs w:val="20"/>
          <w:lang w:val="tr-TR"/>
        </w:rPr>
        <w:t xml:space="preserve"> </w:t>
      </w:r>
      <w:r w:rsidR="00476407" w:rsidRPr="004717E3">
        <w:rPr>
          <w:rFonts w:ascii="Tahoma" w:hAnsi="Tahoma"/>
          <w:color w:val="212529"/>
          <w:sz w:val="20"/>
          <w:szCs w:val="20"/>
          <w:lang w:val="tr-TR"/>
        </w:rPr>
        <w:t xml:space="preserve">Veri Tabanı Yönetim Sistemleri; </w:t>
      </w:r>
      <w:r w:rsidR="00FB0B1F" w:rsidRPr="004717E3">
        <w:rPr>
          <w:rFonts w:ascii="Tahoma" w:hAnsi="Tahoma"/>
          <w:color w:val="212529"/>
          <w:sz w:val="20"/>
          <w:szCs w:val="20"/>
          <w:lang w:val="tr-TR"/>
        </w:rPr>
        <w:t xml:space="preserve">Hastane Bilgi Sistemleri; </w:t>
      </w:r>
      <w:r w:rsidR="00145A01" w:rsidRPr="004717E3">
        <w:rPr>
          <w:rFonts w:ascii="Tahoma" w:hAnsi="Tahoma"/>
          <w:color w:val="212529"/>
          <w:sz w:val="20"/>
          <w:szCs w:val="20"/>
          <w:lang w:val="tr-TR"/>
        </w:rPr>
        <w:t xml:space="preserve">Hastane Bilgi Sistemleri Kurulum Süreci; </w:t>
      </w:r>
      <w:r w:rsidR="0032238C" w:rsidRPr="004717E3">
        <w:rPr>
          <w:rFonts w:ascii="Tahoma" w:hAnsi="Tahoma"/>
          <w:color w:val="212529"/>
          <w:sz w:val="20"/>
          <w:szCs w:val="20"/>
          <w:lang w:val="tr-TR"/>
        </w:rPr>
        <w:t xml:space="preserve">Hastane İnsan Kaynakları Bilgi Sistemleri; </w:t>
      </w:r>
      <w:r w:rsidR="00145A01" w:rsidRPr="004717E3">
        <w:rPr>
          <w:rFonts w:ascii="Tahoma" w:hAnsi="Tahoma"/>
          <w:color w:val="212529"/>
          <w:sz w:val="20"/>
          <w:szCs w:val="20"/>
          <w:lang w:val="tr-TR"/>
        </w:rPr>
        <w:t xml:space="preserve">Hastane Randevu Sistemleri ve Bilgi Teknolojileri; Poliklinik ve Klinik Hizmetlerinde Bilgi Sistemleri Kullanımı; </w:t>
      </w:r>
      <w:r w:rsidR="0032238C" w:rsidRPr="004717E3">
        <w:rPr>
          <w:rFonts w:ascii="Tahoma" w:hAnsi="Tahoma"/>
          <w:color w:val="212529"/>
          <w:sz w:val="20"/>
          <w:szCs w:val="20"/>
          <w:lang w:val="tr-TR"/>
        </w:rPr>
        <w:t>Hastane Yönetiminde Karar Destek Sistemleri Kullanımı;</w:t>
      </w:r>
      <w:r w:rsidR="00445DF5" w:rsidRPr="004717E3">
        <w:rPr>
          <w:rFonts w:ascii="Tahoma" w:hAnsi="Tahoma"/>
          <w:color w:val="212529"/>
          <w:sz w:val="20"/>
          <w:szCs w:val="20"/>
          <w:lang w:val="tr-TR"/>
        </w:rPr>
        <w:t xml:space="preserve"> Hastane Bilgi Sistemi Standartları; </w:t>
      </w:r>
      <w:r w:rsidR="00FB0B1F" w:rsidRPr="004717E3">
        <w:rPr>
          <w:rFonts w:ascii="Tahoma" w:hAnsi="Tahoma"/>
          <w:color w:val="212529"/>
          <w:sz w:val="20"/>
          <w:szCs w:val="20"/>
          <w:lang w:val="tr-TR"/>
        </w:rPr>
        <w:t>e-Sağlık</w:t>
      </w:r>
    </w:p>
    <w:p w14:paraId="2640CC27" w14:textId="1EE4C7A4" w:rsidR="00950C8F" w:rsidRPr="004717E3" w:rsidRDefault="00950C8F" w:rsidP="000F3D18">
      <w:pPr>
        <w:jc w:val="both"/>
        <w:rPr>
          <w:rFonts w:ascii="Tahoma" w:hAnsi="Tahoma"/>
          <w:color w:val="212529"/>
          <w:sz w:val="20"/>
          <w:szCs w:val="20"/>
          <w:lang w:val="tr-TR"/>
        </w:rPr>
      </w:pPr>
    </w:p>
    <w:p w14:paraId="75240D9D" w14:textId="78D3AC35"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KURUMLARINDA İNSAN KAYNAĞI YÖNETİMİ</w:t>
      </w:r>
      <w:r w:rsidR="006B6839" w:rsidRPr="004717E3">
        <w:rPr>
          <w:rFonts w:ascii="Tahoma" w:hAnsi="Tahoma"/>
          <w:b/>
          <w:sz w:val="22"/>
          <w:szCs w:val="22"/>
          <w:lang w:val="tr-TR"/>
        </w:rPr>
        <w:t xml:space="preserve"> (3 0 0) (AKTS: 4)</w:t>
      </w:r>
    </w:p>
    <w:p w14:paraId="6B82648A" w14:textId="0457E292" w:rsidR="00445DF5" w:rsidRPr="004717E3" w:rsidRDefault="00445DF5" w:rsidP="000F3D18">
      <w:pPr>
        <w:jc w:val="both"/>
        <w:rPr>
          <w:rFonts w:ascii="Tahoma" w:hAnsi="Tahoma"/>
          <w:b/>
          <w:sz w:val="22"/>
          <w:szCs w:val="22"/>
          <w:lang w:val="tr-TR"/>
        </w:rPr>
      </w:pPr>
    </w:p>
    <w:p w14:paraId="62D649D4" w14:textId="15E2BE4A" w:rsidR="002B0DEA" w:rsidRPr="004717E3" w:rsidRDefault="002B0DEA" w:rsidP="000F3D18">
      <w:pPr>
        <w:jc w:val="both"/>
        <w:rPr>
          <w:rFonts w:ascii="Tahoma" w:hAnsi="Tahoma"/>
          <w:color w:val="212529"/>
          <w:sz w:val="20"/>
          <w:szCs w:val="20"/>
          <w:lang w:val="tr-TR"/>
        </w:rPr>
      </w:pPr>
      <w:r w:rsidRPr="002B0DEA">
        <w:rPr>
          <w:rFonts w:ascii="Tahoma" w:hAnsi="Tahoma" w:cs="Tahoma"/>
          <w:color w:val="212529"/>
          <w:sz w:val="16"/>
          <w:szCs w:val="16"/>
          <w:lang w:val="tr-TR" w:eastAsia="en-US"/>
        </w:rPr>
        <w:br/>
      </w:r>
      <w:r w:rsidRPr="002B0DEA">
        <w:rPr>
          <w:rFonts w:ascii="Tahoma" w:hAnsi="Tahoma"/>
          <w:color w:val="212529"/>
          <w:sz w:val="20"/>
          <w:szCs w:val="20"/>
          <w:lang w:val="tr-TR"/>
        </w:rPr>
        <w:t>İnsan Kaynakları Yönetimine Giriş ve Temel Kavramlar</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 xml:space="preserve">İnsan kaynakları yönetiminin </w:t>
      </w:r>
      <w:proofErr w:type="gramStart"/>
      <w:r w:rsidRPr="002B0DEA">
        <w:rPr>
          <w:rFonts w:ascii="Tahoma" w:hAnsi="Tahoma"/>
          <w:color w:val="212529"/>
          <w:sz w:val="20"/>
          <w:szCs w:val="20"/>
          <w:lang w:val="tr-TR"/>
        </w:rPr>
        <w:t>ilkeleri</w:t>
      </w:r>
      <w:r w:rsidR="00A847AB" w:rsidRPr="004717E3">
        <w:rPr>
          <w:rFonts w:ascii="Tahoma" w:hAnsi="Tahoma"/>
          <w:color w:val="212529"/>
          <w:sz w:val="20"/>
          <w:szCs w:val="20"/>
          <w:lang w:val="tr-TR"/>
        </w:rPr>
        <w:t>;</w:t>
      </w:r>
      <w:proofErr w:type="gramEnd"/>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Analizleri ve Yöntemleri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Tanımları ve İş Gerekleri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ve Görev Tasarımı</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İnsan Kaynakları Planlaması</w:t>
      </w:r>
      <w:r w:rsidRPr="002B0DEA">
        <w:rPr>
          <w:rFonts w:ascii="Tahoma" w:hAnsi="Tahoma"/>
          <w:color w:val="212529"/>
          <w:sz w:val="20"/>
          <w:szCs w:val="20"/>
          <w:lang w:val="tr-TR"/>
        </w:rPr>
        <w:br/>
        <w:t>İş Gören İşe alma, Seçme, Yerleştirme</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Değerleme ve İş Değerleme Yöntemleri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Görenin Eğitimi,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Geliştirilmesi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Kariyer Yönetimi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Ücret Yönetimi ve Ücretlendirme Yöntemleri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gören Motivasyonun Sağlanması</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Performans Değerlemesi</w:t>
      </w:r>
      <w:r w:rsidR="00A847AB" w:rsidRPr="004717E3">
        <w:rPr>
          <w:rFonts w:ascii="Tahoma" w:hAnsi="Tahoma"/>
          <w:color w:val="212529"/>
          <w:sz w:val="20"/>
          <w:szCs w:val="20"/>
          <w:lang w:val="tr-TR"/>
        </w:rPr>
        <w:t xml:space="preserve">; </w:t>
      </w:r>
      <w:r w:rsidRPr="002B0DEA">
        <w:rPr>
          <w:rFonts w:ascii="Tahoma" w:hAnsi="Tahoma"/>
          <w:color w:val="212529"/>
          <w:sz w:val="20"/>
          <w:szCs w:val="20"/>
          <w:lang w:val="tr-TR"/>
        </w:rPr>
        <w:t>İş gören İşveren İlişkileri</w:t>
      </w:r>
    </w:p>
    <w:p w14:paraId="3A9BA5D3" w14:textId="77777777" w:rsidR="00445DF5" w:rsidRPr="004717E3" w:rsidRDefault="00445DF5" w:rsidP="000F3D18">
      <w:pPr>
        <w:jc w:val="both"/>
        <w:rPr>
          <w:rFonts w:ascii="Tahoma" w:hAnsi="Tahoma"/>
          <w:b/>
          <w:sz w:val="22"/>
          <w:szCs w:val="22"/>
          <w:lang w:val="tr-TR"/>
        </w:rPr>
      </w:pPr>
    </w:p>
    <w:p w14:paraId="1BDF5243" w14:textId="07C74E64"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t>SAĞLIK BİRİMLERİNDE ARAŞTIRMA YÖNTEMLERİ</w:t>
      </w:r>
      <w:r w:rsidR="006B6839" w:rsidRPr="004717E3">
        <w:rPr>
          <w:rFonts w:ascii="Tahoma" w:hAnsi="Tahoma"/>
          <w:b/>
          <w:sz w:val="22"/>
          <w:szCs w:val="22"/>
          <w:lang w:val="tr-TR"/>
        </w:rPr>
        <w:t xml:space="preserve"> (2 1 0) (AKTS: 5)</w:t>
      </w:r>
    </w:p>
    <w:p w14:paraId="0417123F" w14:textId="0423AC0B" w:rsidR="00E07AFD" w:rsidRPr="004717E3" w:rsidRDefault="00E07AFD" w:rsidP="000F3D18">
      <w:pPr>
        <w:jc w:val="both"/>
        <w:rPr>
          <w:rFonts w:ascii="Tahoma" w:hAnsi="Tahoma"/>
          <w:b/>
          <w:sz w:val="22"/>
          <w:szCs w:val="22"/>
          <w:lang w:val="tr-TR"/>
        </w:rPr>
      </w:pPr>
    </w:p>
    <w:p w14:paraId="678BDB77" w14:textId="4E316B48" w:rsidR="00E07AFD" w:rsidRPr="004717E3" w:rsidRDefault="00384D9F" w:rsidP="000F3D18">
      <w:pPr>
        <w:jc w:val="both"/>
        <w:rPr>
          <w:rFonts w:ascii="Tahoma" w:hAnsi="Tahoma"/>
          <w:color w:val="212529"/>
          <w:sz w:val="20"/>
          <w:szCs w:val="20"/>
          <w:lang w:val="tr-TR"/>
        </w:rPr>
      </w:pPr>
      <w:r w:rsidRPr="004717E3">
        <w:rPr>
          <w:rFonts w:ascii="Tahoma" w:hAnsi="Tahoma"/>
          <w:color w:val="212529"/>
          <w:sz w:val="20"/>
          <w:szCs w:val="20"/>
          <w:lang w:val="tr-TR"/>
        </w:rPr>
        <w:t xml:space="preserve">Bilimsel Araştırmanın Temelleri, Araştırmanın Planlanması ve Öneri Hazırlanması, Örnekleme Yöntemleri, Ölçme ve Ölçekleme, Verileri Toplama Teknikleri, Nicel Araştırmalar, Nitel Araştırmalar, Araştırma Verilerinin Çözümlenmesi ve </w:t>
      </w:r>
      <w:proofErr w:type="spellStart"/>
      <w:r w:rsidRPr="004717E3">
        <w:rPr>
          <w:rFonts w:ascii="Tahoma" w:hAnsi="Tahoma"/>
          <w:color w:val="212529"/>
          <w:sz w:val="20"/>
          <w:szCs w:val="20"/>
          <w:lang w:val="tr-TR"/>
        </w:rPr>
        <w:t>Raporlaştırma</w:t>
      </w:r>
      <w:proofErr w:type="spellEnd"/>
      <w:r w:rsidRPr="004717E3">
        <w:rPr>
          <w:rFonts w:ascii="Tahoma" w:hAnsi="Tahoma"/>
          <w:color w:val="212529"/>
          <w:sz w:val="20"/>
          <w:szCs w:val="20"/>
          <w:lang w:val="tr-TR"/>
        </w:rPr>
        <w:t>, Araştırma Etiği, Araştırma Ödevi ve Sunumların Yapılması.</w:t>
      </w:r>
    </w:p>
    <w:p w14:paraId="78927244" w14:textId="77777777" w:rsidR="00384D9F" w:rsidRPr="004717E3" w:rsidRDefault="00384D9F" w:rsidP="000F3D18">
      <w:pPr>
        <w:jc w:val="both"/>
        <w:rPr>
          <w:rFonts w:ascii="Tahoma" w:hAnsi="Tahoma"/>
          <w:b/>
          <w:sz w:val="22"/>
          <w:szCs w:val="22"/>
          <w:lang w:val="tr-TR"/>
        </w:rPr>
      </w:pPr>
    </w:p>
    <w:p w14:paraId="791B2EFC" w14:textId="77777777" w:rsidR="000B0F53" w:rsidRDefault="000B0F53" w:rsidP="000F3D18">
      <w:pPr>
        <w:jc w:val="both"/>
        <w:rPr>
          <w:rFonts w:ascii="Tahoma" w:hAnsi="Tahoma"/>
          <w:b/>
          <w:sz w:val="22"/>
          <w:szCs w:val="22"/>
          <w:lang w:val="tr-TR"/>
        </w:rPr>
      </w:pPr>
    </w:p>
    <w:p w14:paraId="7C7827E9" w14:textId="77777777" w:rsidR="000B0F53" w:rsidRDefault="000B0F53" w:rsidP="000F3D18">
      <w:pPr>
        <w:jc w:val="both"/>
        <w:rPr>
          <w:rFonts w:ascii="Tahoma" w:hAnsi="Tahoma"/>
          <w:b/>
          <w:sz w:val="22"/>
          <w:szCs w:val="22"/>
          <w:lang w:val="tr-TR"/>
        </w:rPr>
      </w:pPr>
    </w:p>
    <w:p w14:paraId="201F9B68" w14:textId="77777777" w:rsidR="000B0F53" w:rsidRDefault="000B0F53" w:rsidP="000F3D18">
      <w:pPr>
        <w:jc w:val="both"/>
        <w:rPr>
          <w:rFonts w:ascii="Tahoma" w:hAnsi="Tahoma"/>
          <w:b/>
          <w:sz w:val="22"/>
          <w:szCs w:val="22"/>
          <w:lang w:val="tr-TR"/>
        </w:rPr>
      </w:pPr>
    </w:p>
    <w:p w14:paraId="5D21EEBD" w14:textId="77777777" w:rsidR="000B0F53" w:rsidRDefault="000B0F53" w:rsidP="000F3D18">
      <w:pPr>
        <w:jc w:val="both"/>
        <w:rPr>
          <w:rFonts w:ascii="Tahoma" w:hAnsi="Tahoma"/>
          <w:b/>
          <w:sz w:val="22"/>
          <w:szCs w:val="22"/>
          <w:lang w:val="tr-TR"/>
        </w:rPr>
      </w:pPr>
    </w:p>
    <w:p w14:paraId="6421A01F" w14:textId="7799AA29" w:rsidR="00821D5A" w:rsidRPr="004717E3" w:rsidRDefault="00821D5A" w:rsidP="000F3D18">
      <w:pPr>
        <w:jc w:val="both"/>
        <w:rPr>
          <w:rFonts w:ascii="Tahoma" w:hAnsi="Tahoma"/>
          <w:b/>
          <w:sz w:val="22"/>
          <w:szCs w:val="22"/>
          <w:lang w:val="tr-TR"/>
        </w:rPr>
      </w:pPr>
      <w:r w:rsidRPr="004717E3">
        <w:rPr>
          <w:rFonts w:ascii="Tahoma" w:hAnsi="Tahoma"/>
          <w:b/>
          <w:sz w:val="22"/>
          <w:szCs w:val="22"/>
          <w:lang w:val="tr-TR"/>
        </w:rPr>
        <w:lastRenderedPageBreak/>
        <w:t>SAĞLIK TURİZMİ (2 0 0) (AKTS: 2)</w:t>
      </w:r>
    </w:p>
    <w:p w14:paraId="301E9D85" w14:textId="218DBC41" w:rsidR="004717E3" w:rsidRPr="004717E3" w:rsidRDefault="004717E3" w:rsidP="000F3D18">
      <w:pPr>
        <w:jc w:val="both"/>
        <w:rPr>
          <w:rFonts w:ascii="Tahoma" w:hAnsi="Tahoma"/>
          <w:b/>
          <w:sz w:val="22"/>
          <w:szCs w:val="22"/>
          <w:lang w:val="tr-TR"/>
        </w:rPr>
      </w:pPr>
    </w:p>
    <w:p w14:paraId="557BC149" w14:textId="07A52E55" w:rsidR="004717E3" w:rsidRPr="00726E0E" w:rsidRDefault="00002575" w:rsidP="000F3D18">
      <w:pPr>
        <w:jc w:val="both"/>
        <w:rPr>
          <w:rFonts w:ascii="Tahoma" w:hAnsi="Tahoma"/>
          <w:color w:val="212529"/>
          <w:sz w:val="20"/>
          <w:szCs w:val="20"/>
          <w:lang w:val="tr-TR"/>
        </w:rPr>
      </w:pPr>
      <w:r w:rsidRPr="00726E0E">
        <w:rPr>
          <w:rFonts w:ascii="Tahoma" w:hAnsi="Tahoma"/>
          <w:color w:val="212529"/>
          <w:sz w:val="20"/>
          <w:szCs w:val="20"/>
          <w:lang w:val="tr-TR"/>
        </w:rPr>
        <w:t>Sağlık Turizmi Kavramı</w:t>
      </w:r>
      <w:r w:rsidR="00726E0E">
        <w:rPr>
          <w:rFonts w:ascii="Tahoma" w:hAnsi="Tahoma"/>
          <w:color w:val="212529"/>
          <w:sz w:val="20"/>
          <w:szCs w:val="20"/>
          <w:lang w:val="tr-TR"/>
        </w:rPr>
        <w:t>;</w:t>
      </w:r>
      <w:r w:rsidR="00726E0E" w:rsidRPr="00726E0E">
        <w:rPr>
          <w:rFonts w:ascii="Tahoma" w:hAnsi="Tahoma"/>
          <w:color w:val="212529"/>
          <w:sz w:val="20"/>
          <w:szCs w:val="20"/>
          <w:lang w:val="tr-TR"/>
        </w:rPr>
        <w:t xml:space="preserve"> Sağlık Turizmi Pazarı</w:t>
      </w:r>
      <w:r w:rsidR="00726E0E">
        <w:rPr>
          <w:rFonts w:ascii="Tahoma" w:hAnsi="Tahoma"/>
          <w:color w:val="212529"/>
          <w:sz w:val="20"/>
          <w:szCs w:val="20"/>
          <w:lang w:val="tr-TR"/>
        </w:rPr>
        <w:t xml:space="preserve">; </w:t>
      </w:r>
      <w:r w:rsidR="00726E0E" w:rsidRPr="00726E0E">
        <w:rPr>
          <w:rFonts w:ascii="Tahoma" w:hAnsi="Tahoma"/>
          <w:color w:val="212529"/>
          <w:sz w:val="20"/>
          <w:szCs w:val="20"/>
          <w:lang w:val="tr-TR"/>
        </w:rPr>
        <w:t>Sağlık Turizminin Sınıflandırılması: Sağlık Turizmi Türleri, Sağlık Turizminin Özellikleri</w:t>
      </w:r>
      <w:r w:rsidR="00726E0E">
        <w:rPr>
          <w:rFonts w:ascii="Tahoma" w:hAnsi="Tahoma"/>
          <w:color w:val="212529"/>
          <w:sz w:val="20"/>
          <w:szCs w:val="20"/>
          <w:lang w:val="tr-TR"/>
        </w:rPr>
        <w:t xml:space="preserve">; </w:t>
      </w:r>
      <w:r w:rsidR="00853F83" w:rsidRPr="00853F83">
        <w:rPr>
          <w:rFonts w:ascii="Tahoma" w:hAnsi="Tahoma"/>
          <w:color w:val="212529"/>
          <w:sz w:val="20"/>
          <w:szCs w:val="20"/>
          <w:lang w:val="tr-TR"/>
        </w:rPr>
        <w:t>Sağlık Turizminin Gelişimi ve Nedenleri</w:t>
      </w:r>
      <w:r w:rsidR="00853F83">
        <w:rPr>
          <w:rFonts w:ascii="Tahoma" w:hAnsi="Tahoma"/>
          <w:color w:val="212529"/>
          <w:sz w:val="20"/>
          <w:szCs w:val="20"/>
          <w:lang w:val="tr-TR"/>
        </w:rPr>
        <w:t xml:space="preserve">; </w:t>
      </w:r>
      <w:r w:rsidR="00853F83" w:rsidRPr="00853F83">
        <w:rPr>
          <w:rFonts w:ascii="Tahoma" w:hAnsi="Tahoma"/>
          <w:color w:val="212529"/>
          <w:sz w:val="20"/>
          <w:szCs w:val="20"/>
          <w:lang w:val="tr-TR"/>
        </w:rPr>
        <w:t>Sağlık Turizmi Politikası ve Planlaması</w:t>
      </w:r>
      <w:r w:rsidR="00853F83">
        <w:rPr>
          <w:rFonts w:ascii="Tahoma" w:hAnsi="Tahoma"/>
          <w:color w:val="212529"/>
          <w:sz w:val="20"/>
          <w:szCs w:val="20"/>
          <w:lang w:val="tr-TR"/>
        </w:rPr>
        <w:t xml:space="preserve">; </w:t>
      </w:r>
      <w:r w:rsidR="00853F83" w:rsidRPr="00853F83">
        <w:rPr>
          <w:rFonts w:ascii="Tahoma" w:hAnsi="Tahoma"/>
          <w:color w:val="212529"/>
          <w:sz w:val="20"/>
          <w:szCs w:val="20"/>
          <w:lang w:val="tr-TR"/>
        </w:rPr>
        <w:tab/>
        <w:t>Sağlık Turizminde Müşteri Beklentileri, Tedavi Süreci</w:t>
      </w:r>
      <w:r w:rsidR="00853F83">
        <w:rPr>
          <w:rFonts w:ascii="Tahoma" w:hAnsi="Tahoma"/>
          <w:color w:val="212529"/>
          <w:sz w:val="20"/>
          <w:szCs w:val="20"/>
          <w:lang w:val="tr-TR"/>
        </w:rPr>
        <w:t xml:space="preserve">; </w:t>
      </w:r>
      <w:r w:rsidR="001B3000" w:rsidRPr="001B3000">
        <w:rPr>
          <w:rFonts w:ascii="Tahoma" w:hAnsi="Tahoma"/>
          <w:color w:val="212529"/>
          <w:sz w:val="20"/>
          <w:szCs w:val="20"/>
          <w:lang w:val="tr-TR"/>
        </w:rPr>
        <w:t>Sağlık Turizmi Endüstrisi, Sağlık Turizminde Kalite, Güvenlik ve Risk</w:t>
      </w:r>
      <w:r w:rsidR="001B3000">
        <w:rPr>
          <w:rFonts w:ascii="Tahoma" w:hAnsi="Tahoma"/>
          <w:color w:val="212529"/>
          <w:sz w:val="20"/>
          <w:szCs w:val="20"/>
          <w:lang w:val="tr-TR"/>
        </w:rPr>
        <w:t xml:space="preserve">; </w:t>
      </w:r>
      <w:r w:rsidR="001B3000" w:rsidRPr="001B3000">
        <w:rPr>
          <w:rFonts w:ascii="Tahoma" w:hAnsi="Tahoma"/>
          <w:color w:val="212529"/>
          <w:sz w:val="20"/>
          <w:szCs w:val="20"/>
          <w:lang w:val="tr-TR"/>
        </w:rPr>
        <w:t>Sağlık Turizminde Yasal ve Etik Konular</w:t>
      </w:r>
      <w:r w:rsidR="001B3000">
        <w:rPr>
          <w:rFonts w:ascii="Tahoma" w:hAnsi="Tahoma"/>
          <w:color w:val="212529"/>
          <w:sz w:val="20"/>
          <w:szCs w:val="20"/>
          <w:lang w:val="tr-TR"/>
        </w:rPr>
        <w:t xml:space="preserve">; </w:t>
      </w:r>
      <w:r w:rsidR="001B3000" w:rsidRPr="001B3000">
        <w:rPr>
          <w:rFonts w:ascii="Tahoma" w:hAnsi="Tahoma"/>
          <w:color w:val="212529"/>
          <w:sz w:val="20"/>
          <w:szCs w:val="20"/>
          <w:lang w:val="tr-TR"/>
        </w:rPr>
        <w:tab/>
        <w:t>Ekonomik, Sosyal ve Kurumsal Açıdan Sağlık Turizmi</w:t>
      </w:r>
      <w:r w:rsidR="001B3000">
        <w:rPr>
          <w:rFonts w:ascii="Tahoma" w:hAnsi="Tahoma"/>
          <w:color w:val="212529"/>
          <w:sz w:val="20"/>
          <w:szCs w:val="20"/>
          <w:lang w:val="tr-TR"/>
        </w:rPr>
        <w:t xml:space="preserve">; </w:t>
      </w:r>
      <w:r w:rsidR="001B3000" w:rsidRPr="001B3000">
        <w:rPr>
          <w:rFonts w:ascii="Tahoma" w:hAnsi="Tahoma"/>
          <w:color w:val="212529"/>
          <w:sz w:val="20"/>
          <w:szCs w:val="20"/>
          <w:lang w:val="tr-TR"/>
        </w:rPr>
        <w:t xml:space="preserve">Avrupa Birliği' </w:t>
      </w:r>
      <w:proofErr w:type="spellStart"/>
      <w:r w:rsidR="001B3000" w:rsidRPr="001B3000">
        <w:rPr>
          <w:rFonts w:ascii="Tahoma" w:hAnsi="Tahoma"/>
          <w:color w:val="212529"/>
          <w:sz w:val="20"/>
          <w:szCs w:val="20"/>
          <w:lang w:val="tr-TR"/>
        </w:rPr>
        <w:t>nde</w:t>
      </w:r>
      <w:proofErr w:type="spellEnd"/>
      <w:r w:rsidR="001B3000" w:rsidRPr="001B3000">
        <w:rPr>
          <w:rFonts w:ascii="Tahoma" w:hAnsi="Tahoma"/>
          <w:color w:val="212529"/>
          <w:sz w:val="20"/>
          <w:szCs w:val="20"/>
          <w:lang w:val="tr-TR"/>
        </w:rPr>
        <w:t xml:space="preserve"> Hastaların Serbest Dolaşımı ve Sağlık Turizmi</w:t>
      </w:r>
      <w:r w:rsidR="001B3000">
        <w:rPr>
          <w:rFonts w:ascii="Tahoma" w:hAnsi="Tahoma"/>
          <w:color w:val="212529"/>
          <w:sz w:val="20"/>
          <w:szCs w:val="20"/>
          <w:lang w:val="tr-TR"/>
        </w:rPr>
        <w:t xml:space="preserve">; </w:t>
      </w:r>
      <w:r w:rsidR="0018563C" w:rsidRPr="0018563C">
        <w:rPr>
          <w:rFonts w:ascii="Tahoma" w:hAnsi="Tahoma"/>
          <w:color w:val="212529"/>
          <w:sz w:val="20"/>
          <w:szCs w:val="20"/>
          <w:lang w:val="tr-TR"/>
        </w:rPr>
        <w:t>Türkiye'de Sağlık Turizmi: Genel Bir Çerçeve ve Tıp Turizmi</w:t>
      </w:r>
      <w:r w:rsidR="0018563C">
        <w:rPr>
          <w:rFonts w:ascii="Tahoma" w:hAnsi="Tahoma"/>
          <w:color w:val="212529"/>
          <w:sz w:val="20"/>
          <w:szCs w:val="20"/>
          <w:lang w:val="tr-TR"/>
        </w:rPr>
        <w:t xml:space="preserve">; </w:t>
      </w:r>
      <w:r w:rsidR="0018563C" w:rsidRPr="0018563C">
        <w:rPr>
          <w:rFonts w:ascii="Tahoma" w:hAnsi="Tahoma"/>
          <w:color w:val="212529"/>
          <w:sz w:val="20"/>
          <w:szCs w:val="20"/>
          <w:lang w:val="tr-TR"/>
        </w:rPr>
        <w:t>Türkiye' de Sağlık Turizmi: Termal Turizm</w:t>
      </w:r>
      <w:r w:rsidR="0018563C">
        <w:rPr>
          <w:rFonts w:ascii="Tahoma" w:hAnsi="Tahoma"/>
          <w:color w:val="212529"/>
          <w:sz w:val="20"/>
          <w:szCs w:val="20"/>
          <w:lang w:val="tr-TR"/>
        </w:rPr>
        <w:t xml:space="preserve">; </w:t>
      </w:r>
      <w:r w:rsidR="0018563C" w:rsidRPr="0018563C">
        <w:rPr>
          <w:rFonts w:ascii="Tahoma" w:hAnsi="Tahoma"/>
          <w:color w:val="212529"/>
          <w:sz w:val="20"/>
          <w:szCs w:val="20"/>
          <w:lang w:val="tr-TR"/>
        </w:rPr>
        <w:t>Türkiye' de Sağlık Turizmi: Engelli ve Yaşlı Turizmi</w:t>
      </w:r>
      <w:r w:rsidR="0018563C">
        <w:rPr>
          <w:rFonts w:ascii="Tahoma" w:hAnsi="Tahoma"/>
          <w:color w:val="212529"/>
          <w:sz w:val="20"/>
          <w:szCs w:val="20"/>
          <w:lang w:val="tr-TR"/>
        </w:rPr>
        <w:t xml:space="preserve">; </w:t>
      </w:r>
      <w:r w:rsidR="000F3D18" w:rsidRPr="000F3D18">
        <w:rPr>
          <w:rFonts w:ascii="Tahoma" w:hAnsi="Tahoma"/>
          <w:color w:val="212529"/>
          <w:sz w:val="20"/>
          <w:szCs w:val="20"/>
          <w:lang w:val="tr-TR"/>
        </w:rPr>
        <w:t>Sağlık Turizmi Alanında Yapılan Araştırmalar, Sonuç ve Gelecekteki Araştırmalar için Değerlendirmeler</w:t>
      </w:r>
    </w:p>
    <w:p w14:paraId="08328E5C" w14:textId="77777777" w:rsidR="00002575" w:rsidRPr="00726E0E" w:rsidRDefault="00002575" w:rsidP="000F3D18">
      <w:pPr>
        <w:jc w:val="both"/>
        <w:rPr>
          <w:rFonts w:ascii="Tahoma" w:hAnsi="Tahoma"/>
          <w:color w:val="212529"/>
          <w:sz w:val="20"/>
          <w:szCs w:val="20"/>
          <w:lang w:val="tr-TR"/>
        </w:rPr>
      </w:pPr>
    </w:p>
    <w:p w14:paraId="76DFF11C" w14:textId="7D677956" w:rsidR="00821D5A" w:rsidRPr="000B0F53" w:rsidRDefault="00821D5A" w:rsidP="000F3D18">
      <w:pPr>
        <w:jc w:val="both"/>
        <w:rPr>
          <w:rFonts w:ascii="Tahoma" w:hAnsi="Tahoma"/>
          <w:b/>
          <w:sz w:val="22"/>
          <w:szCs w:val="22"/>
          <w:lang w:val="tr-TR"/>
        </w:rPr>
      </w:pPr>
      <w:r w:rsidRPr="000B0F53">
        <w:rPr>
          <w:rFonts w:ascii="Tahoma" w:hAnsi="Tahoma"/>
          <w:b/>
          <w:sz w:val="22"/>
          <w:szCs w:val="22"/>
          <w:lang w:val="tr-TR"/>
        </w:rPr>
        <w:t>SAĞLIK KURUMLARINDA MALZEME YÖNETİMİ (2 0 0) (AKTS: 2)</w:t>
      </w:r>
    </w:p>
    <w:p w14:paraId="05A6C0C5" w14:textId="693E0807" w:rsidR="00E81D02" w:rsidRDefault="00E81D02" w:rsidP="000F3D18">
      <w:pPr>
        <w:jc w:val="both"/>
        <w:rPr>
          <w:rFonts w:ascii="Tahoma" w:hAnsi="Tahoma"/>
          <w:b/>
          <w:sz w:val="22"/>
          <w:szCs w:val="22"/>
          <w:lang w:val="tr-TR"/>
        </w:rPr>
      </w:pPr>
    </w:p>
    <w:p w14:paraId="0BC6D2CE" w14:textId="670C7238" w:rsidR="00E81D02" w:rsidRDefault="00F710B9" w:rsidP="000F3D18">
      <w:pPr>
        <w:jc w:val="both"/>
        <w:rPr>
          <w:rFonts w:ascii="Tahoma" w:hAnsi="Tahoma"/>
          <w:color w:val="212529"/>
          <w:sz w:val="20"/>
          <w:szCs w:val="20"/>
          <w:lang w:val="tr-TR"/>
        </w:rPr>
      </w:pPr>
      <w:r w:rsidRPr="00F710B9">
        <w:rPr>
          <w:rFonts w:ascii="Tahoma" w:hAnsi="Tahoma"/>
          <w:color w:val="212529"/>
          <w:sz w:val="20"/>
          <w:szCs w:val="20"/>
          <w:lang w:val="tr-TR"/>
        </w:rPr>
        <w:t>Malzeme Yönetimi, Malzeme Yönetimi ilkeleri, Stok Kontrol Yöntemleri, Depolama ile ilgili ilkeler, Devlet Malları Kavramı, Ayniyat işlemleri, Tedarik Yönetimi, Tedarik bölümünün fonksiyonları, Tedarik Yöneticisinin Görevleri, Kamu İşletmelerinde Tedarik Usulleri, Özel işletmelerde Tedarik usulleri, Sağlık Hizmetlerinde Tedarik Yöntemleri.</w:t>
      </w:r>
    </w:p>
    <w:p w14:paraId="6386ADA7" w14:textId="77777777" w:rsidR="00F710B9" w:rsidRPr="00F710B9" w:rsidRDefault="00F710B9" w:rsidP="000F3D18">
      <w:pPr>
        <w:jc w:val="both"/>
        <w:rPr>
          <w:rFonts w:ascii="Tahoma" w:hAnsi="Tahoma"/>
          <w:color w:val="212529"/>
          <w:sz w:val="20"/>
          <w:szCs w:val="20"/>
          <w:lang w:val="tr-TR"/>
        </w:rPr>
      </w:pPr>
    </w:p>
    <w:p w14:paraId="6DA518C4" w14:textId="7819EBF7" w:rsidR="00821D5A" w:rsidRDefault="00821D5A" w:rsidP="000F3D18">
      <w:pPr>
        <w:jc w:val="both"/>
        <w:rPr>
          <w:rFonts w:ascii="Tahoma" w:hAnsi="Tahoma"/>
          <w:b/>
          <w:sz w:val="22"/>
          <w:szCs w:val="22"/>
          <w:lang w:val="tr-TR"/>
        </w:rPr>
      </w:pPr>
      <w:r w:rsidRPr="004717E3">
        <w:rPr>
          <w:rFonts w:ascii="Tahoma" w:hAnsi="Tahoma"/>
          <w:b/>
          <w:sz w:val="22"/>
          <w:szCs w:val="22"/>
          <w:lang w:val="tr-TR"/>
        </w:rPr>
        <w:t>HALK SAĞLIĞI (2 0 0) (AKTS: 2)</w:t>
      </w:r>
    </w:p>
    <w:p w14:paraId="157E6209" w14:textId="2C83BE20" w:rsidR="007F4B0D" w:rsidRDefault="007F4B0D" w:rsidP="000F3D18">
      <w:pPr>
        <w:jc w:val="both"/>
        <w:rPr>
          <w:rFonts w:ascii="Tahoma" w:hAnsi="Tahoma"/>
          <w:b/>
          <w:sz w:val="22"/>
          <w:szCs w:val="22"/>
          <w:lang w:val="tr-TR"/>
        </w:rPr>
      </w:pPr>
    </w:p>
    <w:p w14:paraId="552196B5" w14:textId="7B2DEC3A" w:rsidR="007F4B0D" w:rsidRDefault="007F4B0D" w:rsidP="000F3D18">
      <w:pPr>
        <w:jc w:val="both"/>
        <w:rPr>
          <w:rFonts w:ascii="Tahoma" w:hAnsi="Tahoma"/>
          <w:color w:val="212529"/>
          <w:sz w:val="20"/>
          <w:szCs w:val="20"/>
          <w:lang w:val="tr-TR"/>
        </w:rPr>
      </w:pPr>
      <w:r w:rsidRPr="007F4B0D">
        <w:rPr>
          <w:rFonts w:ascii="Tahoma" w:hAnsi="Tahoma"/>
          <w:color w:val="212529"/>
          <w:sz w:val="20"/>
          <w:szCs w:val="20"/>
          <w:lang w:val="tr-TR"/>
        </w:rPr>
        <w:t>Sağlığın Tanımı, Belirleyicileri ve Etkileyen Faktörler, Halk Sağlığı Tanımı</w:t>
      </w:r>
      <w:r>
        <w:rPr>
          <w:rFonts w:ascii="Tahoma" w:hAnsi="Tahoma"/>
          <w:color w:val="212529"/>
          <w:sz w:val="20"/>
          <w:szCs w:val="20"/>
          <w:lang w:val="tr-TR"/>
        </w:rPr>
        <w:t xml:space="preserve">; </w:t>
      </w:r>
      <w:r w:rsidR="0043772A" w:rsidRPr="0043772A">
        <w:rPr>
          <w:rFonts w:ascii="Tahoma" w:hAnsi="Tahoma"/>
          <w:color w:val="212529"/>
          <w:sz w:val="20"/>
          <w:szCs w:val="20"/>
          <w:lang w:val="tr-TR"/>
        </w:rPr>
        <w:tab/>
        <w:t>Temel Sağlık Hizmetleri</w:t>
      </w:r>
      <w:r w:rsidR="0043772A">
        <w:rPr>
          <w:rFonts w:ascii="Tahoma" w:hAnsi="Tahoma"/>
          <w:color w:val="212529"/>
          <w:sz w:val="20"/>
          <w:szCs w:val="20"/>
          <w:lang w:val="tr-TR"/>
        </w:rPr>
        <w:t xml:space="preserve">; </w:t>
      </w:r>
      <w:r w:rsidR="0043772A" w:rsidRPr="0043772A">
        <w:rPr>
          <w:rFonts w:ascii="Tahoma" w:hAnsi="Tahoma"/>
          <w:color w:val="212529"/>
          <w:sz w:val="20"/>
          <w:szCs w:val="20"/>
          <w:lang w:val="tr-TR"/>
        </w:rPr>
        <w:t xml:space="preserve">Üreme </w:t>
      </w:r>
      <w:proofErr w:type="gramStart"/>
      <w:r w:rsidR="0043772A" w:rsidRPr="0043772A">
        <w:rPr>
          <w:rFonts w:ascii="Tahoma" w:hAnsi="Tahoma"/>
          <w:color w:val="212529"/>
          <w:sz w:val="20"/>
          <w:szCs w:val="20"/>
          <w:lang w:val="tr-TR"/>
        </w:rPr>
        <w:t>Sağlığı</w:t>
      </w:r>
      <w:r w:rsidR="0043772A">
        <w:rPr>
          <w:rFonts w:ascii="Tahoma" w:hAnsi="Tahoma"/>
          <w:color w:val="212529"/>
          <w:sz w:val="20"/>
          <w:szCs w:val="20"/>
          <w:lang w:val="tr-TR"/>
        </w:rPr>
        <w:t>;</w:t>
      </w:r>
      <w:proofErr w:type="gramEnd"/>
      <w:r w:rsidR="0043772A">
        <w:rPr>
          <w:rFonts w:ascii="Tahoma" w:hAnsi="Tahoma"/>
          <w:color w:val="212529"/>
          <w:sz w:val="20"/>
          <w:szCs w:val="20"/>
          <w:lang w:val="tr-TR"/>
        </w:rPr>
        <w:t xml:space="preserve"> </w:t>
      </w:r>
      <w:r w:rsidR="0043772A" w:rsidRPr="0043772A">
        <w:rPr>
          <w:rFonts w:ascii="Tahoma" w:hAnsi="Tahoma"/>
          <w:color w:val="212529"/>
          <w:sz w:val="20"/>
          <w:szCs w:val="20"/>
          <w:lang w:val="tr-TR"/>
        </w:rPr>
        <w:tab/>
        <w:t>Kadın/Anne Sağlığı, Çocuk Sağlığı</w:t>
      </w:r>
      <w:r w:rsidR="00D02DE2">
        <w:rPr>
          <w:rFonts w:ascii="Tahoma" w:hAnsi="Tahoma"/>
          <w:color w:val="212529"/>
          <w:sz w:val="20"/>
          <w:szCs w:val="20"/>
          <w:lang w:val="tr-TR"/>
        </w:rPr>
        <w:t xml:space="preserve">; </w:t>
      </w:r>
      <w:r w:rsidR="00D02DE2" w:rsidRPr="00D02DE2">
        <w:rPr>
          <w:rFonts w:ascii="Tahoma" w:hAnsi="Tahoma"/>
          <w:color w:val="212529"/>
          <w:sz w:val="20"/>
          <w:szCs w:val="20"/>
          <w:lang w:val="tr-TR"/>
        </w:rPr>
        <w:t>Yaşlı Sağlığı</w:t>
      </w:r>
      <w:r w:rsidR="00D02DE2">
        <w:rPr>
          <w:rFonts w:ascii="Tahoma" w:hAnsi="Tahoma"/>
          <w:color w:val="212529"/>
          <w:sz w:val="20"/>
          <w:szCs w:val="20"/>
          <w:lang w:val="tr-TR"/>
        </w:rPr>
        <w:t xml:space="preserve">; </w:t>
      </w:r>
      <w:r w:rsidR="00D02DE2" w:rsidRPr="00D02DE2">
        <w:rPr>
          <w:rFonts w:ascii="Tahoma" w:hAnsi="Tahoma"/>
          <w:color w:val="212529"/>
          <w:sz w:val="20"/>
          <w:szCs w:val="20"/>
          <w:lang w:val="tr-TR"/>
        </w:rPr>
        <w:tab/>
        <w:t>Kronik Hastalıklar</w:t>
      </w:r>
      <w:r w:rsidR="00D02DE2">
        <w:rPr>
          <w:rFonts w:ascii="Tahoma" w:hAnsi="Tahoma"/>
          <w:color w:val="212529"/>
          <w:sz w:val="20"/>
          <w:szCs w:val="20"/>
          <w:lang w:val="tr-TR"/>
        </w:rPr>
        <w:t xml:space="preserve">; </w:t>
      </w:r>
      <w:r w:rsidR="00F47425" w:rsidRPr="00F47425">
        <w:rPr>
          <w:rFonts w:ascii="Tahoma" w:hAnsi="Tahoma"/>
          <w:color w:val="212529"/>
          <w:sz w:val="20"/>
          <w:szCs w:val="20"/>
          <w:lang w:val="tr-TR"/>
        </w:rPr>
        <w:t>Bulaşıcı Hastalıklar</w:t>
      </w:r>
      <w:r w:rsidR="00F47425">
        <w:rPr>
          <w:rFonts w:ascii="Tahoma" w:hAnsi="Tahoma"/>
          <w:color w:val="212529"/>
          <w:sz w:val="20"/>
          <w:szCs w:val="20"/>
          <w:lang w:val="tr-TR"/>
        </w:rPr>
        <w:t xml:space="preserve">; </w:t>
      </w:r>
      <w:r w:rsidR="00F47425" w:rsidRPr="00F47425">
        <w:rPr>
          <w:rFonts w:ascii="Tahoma" w:hAnsi="Tahoma"/>
          <w:color w:val="212529"/>
          <w:sz w:val="20"/>
          <w:szCs w:val="20"/>
          <w:lang w:val="tr-TR"/>
        </w:rPr>
        <w:t>Bağışıklama</w:t>
      </w:r>
      <w:r w:rsidR="00F47425">
        <w:rPr>
          <w:rFonts w:ascii="Tahoma" w:hAnsi="Tahoma"/>
          <w:color w:val="212529"/>
          <w:sz w:val="20"/>
          <w:szCs w:val="20"/>
          <w:lang w:val="tr-TR"/>
        </w:rPr>
        <w:t xml:space="preserve">; </w:t>
      </w:r>
      <w:r w:rsidR="00F47425" w:rsidRPr="00F47425">
        <w:rPr>
          <w:rFonts w:ascii="Tahoma" w:hAnsi="Tahoma"/>
          <w:color w:val="212529"/>
          <w:sz w:val="20"/>
          <w:szCs w:val="20"/>
          <w:lang w:val="tr-TR"/>
        </w:rPr>
        <w:t>İş Sağlığı</w:t>
      </w:r>
      <w:r w:rsidR="00F47425">
        <w:rPr>
          <w:rFonts w:ascii="Tahoma" w:hAnsi="Tahoma"/>
          <w:color w:val="212529"/>
          <w:sz w:val="20"/>
          <w:szCs w:val="20"/>
          <w:lang w:val="tr-TR"/>
        </w:rPr>
        <w:t xml:space="preserve">; </w:t>
      </w:r>
      <w:r w:rsidR="00022D6F" w:rsidRPr="00022D6F">
        <w:rPr>
          <w:rFonts w:ascii="Tahoma" w:hAnsi="Tahoma"/>
          <w:color w:val="212529"/>
          <w:sz w:val="20"/>
          <w:szCs w:val="20"/>
          <w:lang w:val="tr-TR"/>
        </w:rPr>
        <w:tab/>
        <w:t>Meslek Hastalıkları</w:t>
      </w:r>
      <w:r w:rsidR="00022D6F">
        <w:rPr>
          <w:rFonts w:ascii="Tahoma" w:hAnsi="Tahoma"/>
          <w:color w:val="212529"/>
          <w:sz w:val="20"/>
          <w:szCs w:val="20"/>
          <w:lang w:val="tr-TR"/>
        </w:rPr>
        <w:t xml:space="preserve">; </w:t>
      </w:r>
      <w:r w:rsidR="00022D6F" w:rsidRPr="00022D6F">
        <w:rPr>
          <w:rFonts w:ascii="Tahoma" w:hAnsi="Tahoma"/>
          <w:color w:val="212529"/>
          <w:sz w:val="20"/>
          <w:szCs w:val="20"/>
          <w:lang w:val="tr-TR"/>
        </w:rPr>
        <w:t>Çevre Sağlığı</w:t>
      </w:r>
      <w:r w:rsidR="00022D6F">
        <w:rPr>
          <w:rFonts w:ascii="Tahoma" w:hAnsi="Tahoma"/>
          <w:color w:val="212529"/>
          <w:sz w:val="20"/>
          <w:szCs w:val="20"/>
          <w:lang w:val="tr-TR"/>
        </w:rPr>
        <w:t xml:space="preserve">; </w:t>
      </w:r>
      <w:r w:rsidR="00022D6F" w:rsidRPr="00022D6F">
        <w:rPr>
          <w:rFonts w:ascii="Tahoma" w:hAnsi="Tahoma"/>
          <w:color w:val="212529"/>
          <w:sz w:val="20"/>
          <w:szCs w:val="20"/>
          <w:lang w:val="tr-TR"/>
        </w:rPr>
        <w:t>Sağlık Sektöründen Kaynaklanan Çevre Sorunları</w:t>
      </w:r>
      <w:r w:rsidR="00022D6F">
        <w:rPr>
          <w:rFonts w:ascii="Tahoma" w:hAnsi="Tahoma"/>
          <w:color w:val="212529"/>
          <w:sz w:val="20"/>
          <w:szCs w:val="20"/>
          <w:lang w:val="tr-TR"/>
        </w:rPr>
        <w:t xml:space="preserve">; </w:t>
      </w:r>
      <w:r w:rsidR="00022D6F" w:rsidRPr="00022D6F">
        <w:rPr>
          <w:rFonts w:ascii="Tahoma" w:hAnsi="Tahoma"/>
          <w:color w:val="212529"/>
          <w:sz w:val="20"/>
          <w:szCs w:val="20"/>
          <w:lang w:val="tr-TR"/>
        </w:rPr>
        <w:t>Sağlıklı Beslenme ve Egzersiz</w:t>
      </w:r>
      <w:r w:rsidR="00022D6F">
        <w:rPr>
          <w:rFonts w:ascii="Tahoma" w:hAnsi="Tahoma"/>
          <w:color w:val="212529"/>
          <w:sz w:val="20"/>
          <w:szCs w:val="20"/>
          <w:lang w:val="tr-TR"/>
        </w:rPr>
        <w:t xml:space="preserve">; </w:t>
      </w:r>
      <w:r w:rsidR="004654DA" w:rsidRPr="004654DA">
        <w:rPr>
          <w:rFonts w:ascii="Tahoma" w:hAnsi="Tahoma"/>
          <w:color w:val="212529"/>
          <w:sz w:val="20"/>
          <w:szCs w:val="20"/>
          <w:lang w:val="tr-TR"/>
        </w:rPr>
        <w:t>Olağandışı Durumlarda Sağlık Uygulamaları</w:t>
      </w:r>
    </w:p>
    <w:p w14:paraId="739229BD" w14:textId="77777777" w:rsidR="0043772A" w:rsidRPr="007F4B0D" w:rsidRDefault="0043772A" w:rsidP="000F3D18">
      <w:pPr>
        <w:jc w:val="both"/>
        <w:rPr>
          <w:rFonts w:ascii="Tahoma" w:hAnsi="Tahoma"/>
          <w:color w:val="212529"/>
          <w:sz w:val="20"/>
          <w:szCs w:val="20"/>
          <w:lang w:val="tr-TR"/>
        </w:rPr>
      </w:pPr>
    </w:p>
    <w:p w14:paraId="124526DB" w14:textId="40C0BB4E" w:rsidR="00821D5A" w:rsidRPr="000B0F53" w:rsidRDefault="00821D5A" w:rsidP="000F3D18">
      <w:pPr>
        <w:jc w:val="both"/>
        <w:rPr>
          <w:rFonts w:ascii="Tahoma" w:hAnsi="Tahoma"/>
          <w:b/>
          <w:sz w:val="22"/>
          <w:szCs w:val="22"/>
          <w:lang w:val="tr-TR"/>
        </w:rPr>
      </w:pPr>
      <w:r w:rsidRPr="000B0F53">
        <w:rPr>
          <w:rFonts w:ascii="Tahoma" w:hAnsi="Tahoma"/>
          <w:b/>
          <w:sz w:val="22"/>
          <w:szCs w:val="22"/>
          <w:lang w:val="tr-TR"/>
        </w:rPr>
        <w:t>TIBBİ TANITIM VE PAZARLAMA (2 0 0) (AKTS: 2)</w:t>
      </w:r>
    </w:p>
    <w:p w14:paraId="3CDE7ECC" w14:textId="3EB31B52" w:rsidR="00F710B9" w:rsidRDefault="00F710B9" w:rsidP="000F3D18">
      <w:pPr>
        <w:jc w:val="both"/>
        <w:rPr>
          <w:rFonts w:ascii="Tahoma" w:hAnsi="Tahoma"/>
          <w:b/>
          <w:color w:val="FF0000"/>
          <w:sz w:val="22"/>
          <w:szCs w:val="22"/>
          <w:lang w:val="tr-TR"/>
        </w:rPr>
      </w:pPr>
    </w:p>
    <w:p w14:paraId="5D88BC97" w14:textId="50DAB200" w:rsidR="004654DA" w:rsidRDefault="00DD2DBC" w:rsidP="000F3D18">
      <w:pPr>
        <w:jc w:val="both"/>
        <w:rPr>
          <w:rFonts w:ascii="Tahoma" w:hAnsi="Tahoma"/>
          <w:b/>
          <w:sz w:val="22"/>
          <w:szCs w:val="22"/>
          <w:lang w:val="tr-TR"/>
        </w:rPr>
      </w:pPr>
      <w:r w:rsidRPr="00227F84">
        <w:rPr>
          <w:rFonts w:ascii="Tahoma" w:hAnsi="Tahoma"/>
          <w:color w:val="212529"/>
          <w:sz w:val="20"/>
          <w:szCs w:val="20"/>
          <w:lang w:val="tr-TR"/>
        </w:rPr>
        <w:t>Pazarlamaya giriş ve kavramsal yaklaşım</w:t>
      </w:r>
      <w:r w:rsidR="00227F84" w:rsidRPr="00227F84">
        <w:rPr>
          <w:rFonts w:ascii="Tahoma" w:hAnsi="Tahoma"/>
          <w:color w:val="212529"/>
          <w:sz w:val="20"/>
          <w:szCs w:val="20"/>
          <w:lang w:val="tr-TR"/>
        </w:rPr>
        <w:t xml:space="preserve">; Pazarlama yaklaşımlarının </w:t>
      </w:r>
      <w:proofErr w:type="gramStart"/>
      <w:r w:rsidR="00227F84" w:rsidRPr="00227F84">
        <w:rPr>
          <w:rFonts w:ascii="Tahoma" w:hAnsi="Tahoma"/>
          <w:color w:val="212529"/>
          <w:sz w:val="20"/>
          <w:szCs w:val="20"/>
          <w:lang w:val="tr-TR"/>
        </w:rPr>
        <w:t>gelişimi;</w:t>
      </w:r>
      <w:proofErr w:type="gramEnd"/>
      <w:r w:rsidR="00227F84" w:rsidRPr="00227F84">
        <w:rPr>
          <w:rFonts w:ascii="Tahoma" w:hAnsi="Tahoma"/>
          <w:color w:val="212529"/>
          <w:sz w:val="20"/>
          <w:szCs w:val="20"/>
          <w:lang w:val="tr-TR"/>
        </w:rPr>
        <w:t xml:space="preserve"> Pazar ve pazarlama çevresi</w:t>
      </w:r>
      <w:r w:rsidR="00227F84">
        <w:rPr>
          <w:rFonts w:ascii="Tahoma" w:hAnsi="Tahoma"/>
          <w:color w:val="212529"/>
          <w:sz w:val="20"/>
          <w:szCs w:val="20"/>
          <w:lang w:val="tr-TR"/>
        </w:rPr>
        <w:t xml:space="preserve">; </w:t>
      </w:r>
      <w:r w:rsidR="006F53A0">
        <w:rPr>
          <w:rFonts w:ascii="Tahoma" w:hAnsi="Tahoma"/>
          <w:color w:val="212529"/>
          <w:sz w:val="20"/>
          <w:szCs w:val="20"/>
          <w:lang w:val="tr-TR"/>
        </w:rPr>
        <w:t xml:space="preserve">Hasta servis satın alma davranışları; Sağlık pazarlama bilgi sistemi; </w:t>
      </w:r>
      <w:r w:rsidR="00F25347">
        <w:rPr>
          <w:rFonts w:ascii="Tahoma" w:hAnsi="Tahoma"/>
          <w:color w:val="212529"/>
          <w:sz w:val="20"/>
          <w:szCs w:val="20"/>
          <w:lang w:val="tr-TR"/>
        </w:rPr>
        <w:t xml:space="preserve">Sağlık hizmeti Pazar seçimi; Marka ve markalama </w:t>
      </w:r>
      <w:r w:rsidR="000B0F53">
        <w:rPr>
          <w:rFonts w:ascii="Tahoma" w:hAnsi="Tahoma"/>
          <w:color w:val="212529"/>
          <w:sz w:val="20"/>
          <w:szCs w:val="20"/>
          <w:lang w:val="tr-TR"/>
        </w:rPr>
        <w:t>stratejileri; Sağlık hizmet fiyatlandırması</w:t>
      </w:r>
    </w:p>
    <w:p w14:paraId="64C3F003" w14:textId="77777777" w:rsidR="004654DA" w:rsidRPr="004717E3" w:rsidRDefault="004654DA" w:rsidP="000F3D18">
      <w:pPr>
        <w:jc w:val="both"/>
        <w:rPr>
          <w:rFonts w:ascii="Tahoma" w:hAnsi="Tahoma"/>
          <w:b/>
          <w:sz w:val="22"/>
          <w:szCs w:val="22"/>
          <w:lang w:val="tr-TR"/>
        </w:rPr>
      </w:pPr>
    </w:p>
    <w:p w14:paraId="54E5297A" w14:textId="233BE444" w:rsidR="00821D5A" w:rsidRDefault="00821D5A" w:rsidP="000F3D18">
      <w:pPr>
        <w:jc w:val="both"/>
        <w:rPr>
          <w:rFonts w:ascii="Tahoma" w:hAnsi="Tahoma"/>
          <w:b/>
          <w:sz w:val="22"/>
          <w:szCs w:val="22"/>
          <w:lang w:val="tr-TR"/>
        </w:rPr>
      </w:pPr>
      <w:r w:rsidRPr="004717E3">
        <w:rPr>
          <w:rFonts w:ascii="Tahoma" w:hAnsi="Tahoma"/>
          <w:b/>
          <w:sz w:val="22"/>
          <w:szCs w:val="22"/>
          <w:lang w:val="tr-TR"/>
        </w:rPr>
        <w:t>SAĞLIK KURUMLARINDA İNGİLİZCE II (2 0 0) (AKTS: 2)</w:t>
      </w:r>
    </w:p>
    <w:p w14:paraId="4BB0D16E" w14:textId="595F42CC" w:rsidR="009E6101" w:rsidRDefault="009E6101" w:rsidP="000F3D18">
      <w:pPr>
        <w:jc w:val="both"/>
        <w:rPr>
          <w:rFonts w:ascii="Tahoma" w:hAnsi="Tahoma"/>
          <w:b/>
          <w:sz w:val="22"/>
          <w:szCs w:val="22"/>
          <w:lang w:val="tr-TR"/>
        </w:rPr>
      </w:pPr>
    </w:p>
    <w:p w14:paraId="36928425" w14:textId="76472022" w:rsidR="009E6101" w:rsidRDefault="009E6101" w:rsidP="000F3D18">
      <w:pPr>
        <w:jc w:val="both"/>
        <w:rPr>
          <w:rFonts w:ascii="Tahoma" w:hAnsi="Tahoma"/>
          <w:color w:val="212529"/>
          <w:sz w:val="20"/>
          <w:szCs w:val="20"/>
          <w:lang w:val="tr-TR"/>
        </w:rPr>
      </w:pPr>
      <w:proofErr w:type="spellStart"/>
      <w:r w:rsidRPr="009E6101">
        <w:rPr>
          <w:rFonts w:ascii="Tahoma" w:hAnsi="Tahoma"/>
          <w:color w:val="212529"/>
          <w:sz w:val="20"/>
          <w:szCs w:val="20"/>
          <w:lang w:val="tr-TR"/>
        </w:rPr>
        <w:t>Grammar</w:t>
      </w:r>
      <w:proofErr w:type="spellEnd"/>
      <w:r w:rsidRPr="009E6101">
        <w:rPr>
          <w:rFonts w:ascii="Tahoma" w:hAnsi="Tahoma"/>
          <w:color w:val="212529"/>
          <w:sz w:val="20"/>
          <w:szCs w:val="20"/>
          <w:lang w:val="tr-TR"/>
        </w:rPr>
        <w:t xml:space="preserve"> -</w:t>
      </w:r>
      <w:proofErr w:type="spellStart"/>
      <w:r w:rsidRPr="009E6101">
        <w:rPr>
          <w:rFonts w:ascii="Tahoma" w:hAnsi="Tahoma"/>
          <w:color w:val="212529"/>
          <w:sz w:val="20"/>
          <w:szCs w:val="20"/>
          <w:lang w:val="tr-TR"/>
        </w:rPr>
        <w:t>Inversion</w:t>
      </w:r>
      <w:proofErr w:type="spellEnd"/>
      <w:r w:rsid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The</w:t>
      </w:r>
      <w:proofErr w:type="spellEnd"/>
      <w:r w:rsidR="00C76A3E" w:rsidRP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Digestive</w:t>
      </w:r>
      <w:proofErr w:type="spellEnd"/>
      <w:r w:rsidR="00C76A3E" w:rsidRP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Organs</w:t>
      </w:r>
      <w:proofErr w:type="spellEnd"/>
      <w:r w:rsid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The</w:t>
      </w:r>
      <w:proofErr w:type="spellEnd"/>
      <w:r w:rsidR="00C76A3E" w:rsidRP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Heart</w:t>
      </w:r>
      <w:proofErr w:type="spellEnd"/>
      <w:r w:rsidR="00C76A3E" w:rsidRP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Anatomy</w:t>
      </w:r>
      <w:proofErr w:type="spellEnd"/>
      <w:r w:rsid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The</w:t>
      </w:r>
      <w:proofErr w:type="spellEnd"/>
      <w:r w:rsidR="00C76A3E" w:rsidRP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Respiratory</w:t>
      </w:r>
      <w:proofErr w:type="spellEnd"/>
      <w:r w:rsidR="00C76A3E" w:rsidRPr="00C76A3E">
        <w:rPr>
          <w:rFonts w:ascii="Tahoma" w:hAnsi="Tahoma"/>
          <w:color w:val="212529"/>
          <w:sz w:val="20"/>
          <w:szCs w:val="20"/>
          <w:lang w:val="tr-TR"/>
        </w:rPr>
        <w:t xml:space="preserve"> </w:t>
      </w:r>
      <w:proofErr w:type="spellStart"/>
      <w:r w:rsidR="00C76A3E" w:rsidRPr="00C76A3E">
        <w:rPr>
          <w:rFonts w:ascii="Tahoma" w:hAnsi="Tahoma"/>
          <w:color w:val="212529"/>
          <w:sz w:val="20"/>
          <w:szCs w:val="20"/>
          <w:lang w:val="tr-TR"/>
        </w:rPr>
        <w:t>Organs</w:t>
      </w:r>
      <w:proofErr w:type="spellEnd"/>
      <w:r w:rsidR="00C76A3E">
        <w:rPr>
          <w:rFonts w:ascii="Tahoma" w:hAnsi="Tahoma"/>
          <w:color w:val="212529"/>
          <w:sz w:val="20"/>
          <w:szCs w:val="20"/>
          <w:lang w:val="tr-TR"/>
        </w:rPr>
        <w:t xml:space="preserve">; </w:t>
      </w:r>
      <w:proofErr w:type="spellStart"/>
      <w:r w:rsidR="00230625" w:rsidRPr="00230625">
        <w:rPr>
          <w:rFonts w:ascii="Tahoma" w:hAnsi="Tahoma"/>
          <w:color w:val="212529"/>
          <w:sz w:val="20"/>
          <w:szCs w:val="20"/>
          <w:lang w:val="tr-TR"/>
        </w:rPr>
        <w:t>The</w:t>
      </w:r>
      <w:proofErr w:type="spellEnd"/>
      <w:r w:rsidR="00230625" w:rsidRPr="00230625">
        <w:rPr>
          <w:rFonts w:ascii="Tahoma" w:hAnsi="Tahoma"/>
          <w:color w:val="212529"/>
          <w:sz w:val="20"/>
          <w:szCs w:val="20"/>
          <w:lang w:val="tr-TR"/>
        </w:rPr>
        <w:t xml:space="preserve"> </w:t>
      </w:r>
      <w:proofErr w:type="spellStart"/>
      <w:r w:rsidR="00230625" w:rsidRPr="00230625">
        <w:rPr>
          <w:rFonts w:ascii="Tahoma" w:hAnsi="Tahoma"/>
          <w:color w:val="212529"/>
          <w:sz w:val="20"/>
          <w:szCs w:val="20"/>
          <w:lang w:val="tr-TR"/>
        </w:rPr>
        <w:t>Urinary</w:t>
      </w:r>
      <w:proofErr w:type="spellEnd"/>
      <w:r w:rsidR="00230625" w:rsidRPr="00230625">
        <w:rPr>
          <w:rFonts w:ascii="Tahoma" w:hAnsi="Tahoma"/>
          <w:color w:val="212529"/>
          <w:sz w:val="20"/>
          <w:szCs w:val="20"/>
          <w:lang w:val="tr-TR"/>
        </w:rPr>
        <w:t xml:space="preserve"> </w:t>
      </w:r>
      <w:proofErr w:type="spellStart"/>
      <w:r w:rsidR="00230625" w:rsidRPr="00230625">
        <w:rPr>
          <w:rFonts w:ascii="Tahoma" w:hAnsi="Tahoma"/>
          <w:color w:val="212529"/>
          <w:sz w:val="20"/>
          <w:szCs w:val="20"/>
          <w:lang w:val="tr-TR"/>
        </w:rPr>
        <w:t>Organs</w:t>
      </w:r>
      <w:proofErr w:type="spellEnd"/>
      <w:r w:rsidR="00230625">
        <w:rPr>
          <w:rFonts w:ascii="Tahoma" w:hAnsi="Tahoma"/>
          <w:color w:val="212529"/>
          <w:sz w:val="20"/>
          <w:szCs w:val="20"/>
          <w:lang w:val="tr-TR"/>
        </w:rPr>
        <w:t xml:space="preserve">; </w:t>
      </w:r>
      <w:proofErr w:type="spellStart"/>
      <w:r w:rsidR="00230625" w:rsidRPr="00230625">
        <w:rPr>
          <w:rFonts w:ascii="Tahoma" w:hAnsi="Tahoma"/>
          <w:color w:val="212529"/>
          <w:sz w:val="20"/>
          <w:szCs w:val="20"/>
          <w:lang w:val="tr-TR"/>
        </w:rPr>
        <w:t>Pathology</w:t>
      </w:r>
      <w:proofErr w:type="spellEnd"/>
      <w:r w:rsidR="00230625">
        <w:rPr>
          <w:rFonts w:ascii="Tahoma" w:hAnsi="Tahoma"/>
          <w:color w:val="212529"/>
          <w:sz w:val="20"/>
          <w:szCs w:val="20"/>
          <w:lang w:val="tr-TR"/>
        </w:rPr>
        <w:t xml:space="preserve">; </w:t>
      </w:r>
      <w:proofErr w:type="spellStart"/>
      <w:r w:rsidR="00230625" w:rsidRPr="00230625">
        <w:rPr>
          <w:rFonts w:ascii="Tahoma" w:hAnsi="Tahoma"/>
          <w:color w:val="212529"/>
          <w:sz w:val="20"/>
          <w:szCs w:val="20"/>
          <w:lang w:val="tr-TR"/>
        </w:rPr>
        <w:t>Grammar</w:t>
      </w:r>
      <w:proofErr w:type="spellEnd"/>
      <w:r w:rsidR="00230625" w:rsidRPr="00230625">
        <w:rPr>
          <w:rFonts w:ascii="Tahoma" w:hAnsi="Tahoma"/>
          <w:color w:val="212529"/>
          <w:sz w:val="20"/>
          <w:szCs w:val="20"/>
          <w:lang w:val="tr-TR"/>
        </w:rPr>
        <w:t xml:space="preserve"> -Three </w:t>
      </w:r>
      <w:proofErr w:type="spellStart"/>
      <w:r w:rsidR="00230625" w:rsidRPr="00230625">
        <w:rPr>
          <w:rFonts w:ascii="Tahoma" w:hAnsi="Tahoma"/>
          <w:color w:val="212529"/>
          <w:sz w:val="20"/>
          <w:szCs w:val="20"/>
          <w:lang w:val="tr-TR"/>
        </w:rPr>
        <w:t>Different</w:t>
      </w:r>
      <w:proofErr w:type="spellEnd"/>
      <w:r w:rsidR="00230625" w:rsidRPr="00230625">
        <w:rPr>
          <w:rFonts w:ascii="Tahoma" w:hAnsi="Tahoma"/>
          <w:color w:val="212529"/>
          <w:sz w:val="20"/>
          <w:szCs w:val="20"/>
          <w:lang w:val="tr-TR"/>
        </w:rPr>
        <w:t xml:space="preserve"> </w:t>
      </w:r>
      <w:proofErr w:type="spellStart"/>
      <w:r w:rsidR="00230625" w:rsidRPr="00230625">
        <w:rPr>
          <w:rFonts w:ascii="Tahoma" w:hAnsi="Tahoma"/>
          <w:color w:val="212529"/>
          <w:sz w:val="20"/>
          <w:szCs w:val="20"/>
          <w:lang w:val="tr-TR"/>
        </w:rPr>
        <w:t>Uses</w:t>
      </w:r>
      <w:proofErr w:type="spellEnd"/>
      <w:r w:rsidR="00230625" w:rsidRPr="00230625">
        <w:rPr>
          <w:rFonts w:ascii="Tahoma" w:hAnsi="Tahoma"/>
          <w:color w:val="212529"/>
          <w:sz w:val="20"/>
          <w:szCs w:val="20"/>
          <w:lang w:val="tr-TR"/>
        </w:rPr>
        <w:t xml:space="preserve"> of ‘</w:t>
      </w:r>
      <w:proofErr w:type="spellStart"/>
      <w:r w:rsidR="00230625" w:rsidRPr="00230625">
        <w:rPr>
          <w:rFonts w:ascii="Tahoma" w:hAnsi="Tahoma"/>
          <w:color w:val="212529"/>
          <w:sz w:val="20"/>
          <w:szCs w:val="20"/>
          <w:lang w:val="tr-TR"/>
        </w:rPr>
        <w:t>When</w:t>
      </w:r>
      <w:proofErr w:type="spellEnd"/>
      <w:r w:rsidR="00230625" w:rsidRPr="00230625">
        <w:rPr>
          <w:rFonts w:ascii="Tahoma" w:hAnsi="Tahoma"/>
          <w:color w:val="212529"/>
          <w:sz w:val="20"/>
          <w:szCs w:val="20"/>
          <w:lang w:val="tr-TR"/>
        </w:rPr>
        <w:t>’</w:t>
      </w:r>
      <w:r w:rsidR="00230625">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What</w:t>
      </w:r>
      <w:proofErr w:type="spellEnd"/>
      <w:r w:rsidR="008C7361" w:rsidRPr="008C7361">
        <w:rPr>
          <w:rFonts w:ascii="Tahoma" w:hAnsi="Tahoma"/>
          <w:color w:val="212529"/>
          <w:sz w:val="20"/>
          <w:szCs w:val="20"/>
          <w:lang w:val="tr-TR"/>
        </w:rPr>
        <w:t xml:space="preserve"> is </w:t>
      </w:r>
      <w:proofErr w:type="spellStart"/>
      <w:proofErr w:type="gramStart"/>
      <w:r w:rsidR="008C7361" w:rsidRPr="008C7361">
        <w:rPr>
          <w:rFonts w:ascii="Tahoma" w:hAnsi="Tahoma"/>
          <w:color w:val="212529"/>
          <w:sz w:val="20"/>
          <w:szCs w:val="20"/>
          <w:lang w:val="tr-TR"/>
        </w:rPr>
        <w:t>Pathology</w:t>
      </w:r>
      <w:proofErr w:type="spellEnd"/>
      <w:r w:rsidR="008C7361" w:rsidRPr="008C7361">
        <w:rPr>
          <w:rFonts w:ascii="Tahoma" w:hAnsi="Tahoma"/>
          <w:color w:val="212529"/>
          <w:sz w:val="20"/>
          <w:szCs w:val="20"/>
          <w:lang w:val="tr-TR"/>
        </w:rPr>
        <w:t>?</w:t>
      </w:r>
      <w:r w:rsidR="008C7361">
        <w:rPr>
          <w:rFonts w:ascii="Tahoma" w:hAnsi="Tahoma"/>
          <w:color w:val="212529"/>
          <w:sz w:val="20"/>
          <w:szCs w:val="20"/>
          <w:lang w:val="tr-TR"/>
        </w:rPr>
        <w:t>;</w:t>
      </w:r>
      <w:proofErr w:type="gramEnd"/>
      <w:r w:rsidR="008C7361">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Pathologists</w:t>
      </w:r>
      <w:proofErr w:type="spellEnd"/>
      <w:r w:rsidR="008C7361" w:rsidRPr="008C7361">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and</w:t>
      </w:r>
      <w:proofErr w:type="spellEnd"/>
      <w:r w:rsidR="008C7361" w:rsidRPr="008C7361">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Branches</w:t>
      </w:r>
      <w:proofErr w:type="spellEnd"/>
      <w:r w:rsidR="008C7361" w:rsidRPr="008C7361">
        <w:rPr>
          <w:rFonts w:ascii="Tahoma" w:hAnsi="Tahoma"/>
          <w:color w:val="212529"/>
          <w:sz w:val="20"/>
          <w:szCs w:val="20"/>
          <w:lang w:val="tr-TR"/>
        </w:rPr>
        <w:t xml:space="preserve"> of </w:t>
      </w:r>
      <w:proofErr w:type="spellStart"/>
      <w:r w:rsidR="008C7361" w:rsidRPr="008C7361">
        <w:rPr>
          <w:rFonts w:ascii="Tahoma" w:hAnsi="Tahoma"/>
          <w:color w:val="212529"/>
          <w:sz w:val="20"/>
          <w:szCs w:val="20"/>
          <w:lang w:val="tr-TR"/>
        </w:rPr>
        <w:t>Pathology</w:t>
      </w:r>
      <w:proofErr w:type="spellEnd"/>
      <w:r w:rsidR="008C7361" w:rsidRPr="008C7361">
        <w:rPr>
          <w:rFonts w:ascii="Tahoma" w:hAnsi="Tahoma"/>
          <w:color w:val="212529"/>
          <w:sz w:val="20"/>
          <w:szCs w:val="20"/>
          <w:lang w:val="tr-TR"/>
        </w:rPr>
        <w:t xml:space="preserve"> I</w:t>
      </w:r>
      <w:r w:rsidR="008C7361">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Pathologists</w:t>
      </w:r>
      <w:proofErr w:type="spellEnd"/>
      <w:r w:rsidR="008C7361" w:rsidRPr="008C7361">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and</w:t>
      </w:r>
      <w:proofErr w:type="spellEnd"/>
      <w:r w:rsidR="008C7361" w:rsidRPr="008C7361">
        <w:rPr>
          <w:rFonts w:ascii="Tahoma" w:hAnsi="Tahoma"/>
          <w:color w:val="212529"/>
          <w:sz w:val="20"/>
          <w:szCs w:val="20"/>
          <w:lang w:val="tr-TR"/>
        </w:rPr>
        <w:t xml:space="preserve"> </w:t>
      </w:r>
      <w:proofErr w:type="spellStart"/>
      <w:r w:rsidR="008C7361" w:rsidRPr="008C7361">
        <w:rPr>
          <w:rFonts w:ascii="Tahoma" w:hAnsi="Tahoma"/>
          <w:color w:val="212529"/>
          <w:sz w:val="20"/>
          <w:szCs w:val="20"/>
          <w:lang w:val="tr-TR"/>
        </w:rPr>
        <w:t>Branches</w:t>
      </w:r>
      <w:proofErr w:type="spellEnd"/>
      <w:r w:rsidR="008C7361" w:rsidRPr="008C7361">
        <w:rPr>
          <w:rFonts w:ascii="Tahoma" w:hAnsi="Tahoma"/>
          <w:color w:val="212529"/>
          <w:sz w:val="20"/>
          <w:szCs w:val="20"/>
          <w:lang w:val="tr-TR"/>
        </w:rPr>
        <w:t xml:space="preserve"> of </w:t>
      </w:r>
      <w:proofErr w:type="spellStart"/>
      <w:r w:rsidR="008C7361" w:rsidRPr="008C7361">
        <w:rPr>
          <w:rFonts w:ascii="Tahoma" w:hAnsi="Tahoma"/>
          <w:color w:val="212529"/>
          <w:sz w:val="20"/>
          <w:szCs w:val="20"/>
          <w:lang w:val="tr-TR"/>
        </w:rPr>
        <w:t>Pathology</w:t>
      </w:r>
      <w:proofErr w:type="spellEnd"/>
      <w:r w:rsidR="008C7361" w:rsidRPr="008C7361">
        <w:rPr>
          <w:rFonts w:ascii="Tahoma" w:hAnsi="Tahoma"/>
          <w:color w:val="212529"/>
          <w:sz w:val="20"/>
          <w:szCs w:val="20"/>
          <w:lang w:val="tr-TR"/>
        </w:rPr>
        <w:t xml:space="preserve"> II</w:t>
      </w:r>
      <w:r w:rsidR="008C7361">
        <w:rPr>
          <w:rFonts w:ascii="Tahoma" w:hAnsi="Tahoma"/>
          <w:color w:val="212529"/>
          <w:sz w:val="20"/>
          <w:szCs w:val="20"/>
          <w:lang w:val="tr-TR"/>
        </w:rPr>
        <w:t>;</w:t>
      </w:r>
      <w:r w:rsidR="0087304C">
        <w:rPr>
          <w:rFonts w:ascii="Tahoma" w:hAnsi="Tahoma"/>
          <w:color w:val="212529"/>
          <w:sz w:val="20"/>
          <w:szCs w:val="20"/>
          <w:lang w:val="tr-TR"/>
        </w:rPr>
        <w:t xml:space="preserve"> </w:t>
      </w:r>
      <w:proofErr w:type="spellStart"/>
      <w:r w:rsidR="0087304C" w:rsidRPr="0087304C">
        <w:rPr>
          <w:rFonts w:ascii="Tahoma" w:hAnsi="Tahoma"/>
          <w:color w:val="212529"/>
          <w:sz w:val="20"/>
          <w:szCs w:val="20"/>
          <w:lang w:val="tr-TR"/>
        </w:rPr>
        <w:t>Autopsy</w:t>
      </w:r>
      <w:proofErr w:type="spellEnd"/>
      <w:r w:rsidR="0087304C">
        <w:rPr>
          <w:rFonts w:ascii="Tahoma" w:hAnsi="Tahoma"/>
          <w:color w:val="212529"/>
          <w:sz w:val="20"/>
          <w:szCs w:val="20"/>
          <w:lang w:val="tr-TR"/>
        </w:rPr>
        <w:t xml:space="preserve">; </w:t>
      </w:r>
    </w:p>
    <w:p w14:paraId="1BCD272E" w14:textId="77777777" w:rsidR="008C7361" w:rsidRPr="009E6101" w:rsidRDefault="008C7361" w:rsidP="000F3D18">
      <w:pPr>
        <w:jc w:val="both"/>
        <w:rPr>
          <w:rFonts w:ascii="Tahoma" w:hAnsi="Tahoma"/>
          <w:color w:val="212529"/>
          <w:sz w:val="20"/>
          <w:szCs w:val="20"/>
          <w:lang w:val="tr-TR"/>
        </w:rPr>
      </w:pPr>
    </w:p>
    <w:p w14:paraId="0AA5B3A4" w14:textId="3A822878" w:rsidR="00821D5A" w:rsidRDefault="00821D5A" w:rsidP="000F3D18">
      <w:pPr>
        <w:jc w:val="both"/>
        <w:rPr>
          <w:rFonts w:ascii="Tahoma" w:hAnsi="Tahoma"/>
          <w:b/>
          <w:sz w:val="22"/>
          <w:szCs w:val="22"/>
          <w:lang w:val="tr-TR"/>
        </w:rPr>
      </w:pPr>
      <w:r w:rsidRPr="004717E3">
        <w:rPr>
          <w:rFonts w:ascii="Tahoma" w:hAnsi="Tahoma"/>
          <w:b/>
          <w:sz w:val="22"/>
          <w:szCs w:val="22"/>
          <w:lang w:val="tr-TR"/>
        </w:rPr>
        <w:t>SAĞLIK SİGORTACILIĞI (2 0 0) (AKTS: 2)</w:t>
      </w:r>
    </w:p>
    <w:p w14:paraId="2E5765FA" w14:textId="69EFEE40" w:rsidR="0087304C" w:rsidRDefault="0087304C" w:rsidP="000F3D18">
      <w:pPr>
        <w:jc w:val="both"/>
        <w:rPr>
          <w:rFonts w:ascii="Tahoma" w:hAnsi="Tahoma"/>
          <w:b/>
          <w:sz w:val="22"/>
          <w:szCs w:val="22"/>
          <w:lang w:val="tr-TR"/>
        </w:rPr>
      </w:pPr>
    </w:p>
    <w:p w14:paraId="34940390" w14:textId="5A86891E" w:rsidR="0087304C" w:rsidRPr="002B707A" w:rsidRDefault="002B707A" w:rsidP="002B707A">
      <w:pPr>
        <w:jc w:val="both"/>
        <w:rPr>
          <w:rFonts w:ascii="Tahoma" w:hAnsi="Tahoma"/>
          <w:color w:val="212529"/>
          <w:sz w:val="20"/>
          <w:szCs w:val="20"/>
          <w:lang w:val="tr-TR"/>
        </w:rPr>
      </w:pPr>
      <w:r w:rsidRPr="002B707A">
        <w:rPr>
          <w:rFonts w:ascii="Tahoma" w:hAnsi="Tahoma"/>
          <w:color w:val="212529"/>
          <w:sz w:val="20"/>
          <w:szCs w:val="20"/>
          <w:lang w:val="tr-TR"/>
        </w:rPr>
        <w:t>Sosyal Güvenlik Sistemi ve Sağlık Sistemi</w:t>
      </w:r>
      <w:r>
        <w:rPr>
          <w:rFonts w:ascii="Tahoma" w:hAnsi="Tahoma"/>
          <w:color w:val="212529"/>
          <w:sz w:val="20"/>
          <w:szCs w:val="20"/>
          <w:lang w:val="tr-TR"/>
        </w:rPr>
        <w:t xml:space="preserve">; </w:t>
      </w:r>
      <w:r w:rsidRPr="002B707A">
        <w:rPr>
          <w:rFonts w:ascii="Tahoma" w:hAnsi="Tahoma"/>
          <w:color w:val="212529"/>
          <w:sz w:val="20"/>
          <w:szCs w:val="20"/>
          <w:lang w:val="tr-TR"/>
        </w:rPr>
        <w:t>Sosyal Güvenlik Sistemi ve Sağlık Sistemi İçinde Sağlık Sigortacılığının Yeri</w:t>
      </w:r>
      <w:r>
        <w:rPr>
          <w:rFonts w:ascii="Tahoma" w:hAnsi="Tahoma"/>
          <w:color w:val="212529"/>
          <w:sz w:val="20"/>
          <w:szCs w:val="20"/>
          <w:lang w:val="tr-TR"/>
        </w:rPr>
        <w:t xml:space="preserve">; </w:t>
      </w:r>
      <w:r w:rsidRPr="002B707A">
        <w:rPr>
          <w:rFonts w:ascii="Tahoma" w:hAnsi="Tahoma"/>
          <w:color w:val="212529"/>
          <w:sz w:val="20"/>
          <w:szCs w:val="20"/>
          <w:lang w:val="tr-TR"/>
        </w:rPr>
        <w:t>Sağlık ve Sağlık Hizmetleri Piyasasının Özellikleri ve Devlet Müdahalesi</w:t>
      </w:r>
      <w:r>
        <w:rPr>
          <w:rFonts w:ascii="Tahoma" w:hAnsi="Tahoma"/>
          <w:color w:val="212529"/>
          <w:sz w:val="20"/>
          <w:szCs w:val="20"/>
          <w:lang w:val="tr-TR"/>
        </w:rPr>
        <w:t xml:space="preserve">; </w:t>
      </w:r>
      <w:r w:rsidRPr="002B707A">
        <w:rPr>
          <w:rFonts w:ascii="Tahoma" w:hAnsi="Tahoma"/>
          <w:color w:val="212529"/>
          <w:sz w:val="20"/>
          <w:szCs w:val="20"/>
          <w:lang w:val="tr-TR"/>
        </w:rPr>
        <w:t>Sağlık Harcamaları ve Sağlık Hizmetleri Finansmanı</w:t>
      </w:r>
      <w:r>
        <w:rPr>
          <w:rFonts w:ascii="Tahoma" w:hAnsi="Tahoma"/>
          <w:color w:val="212529"/>
          <w:sz w:val="20"/>
          <w:szCs w:val="20"/>
          <w:lang w:val="tr-TR"/>
        </w:rPr>
        <w:t xml:space="preserve">; </w:t>
      </w:r>
      <w:r w:rsidRPr="002B707A">
        <w:rPr>
          <w:rFonts w:ascii="Tahoma" w:hAnsi="Tahoma"/>
          <w:color w:val="212529"/>
          <w:sz w:val="20"/>
          <w:szCs w:val="20"/>
          <w:lang w:val="tr-TR"/>
        </w:rPr>
        <w:t>Sağlık Sigortacılığı</w:t>
      </w:r>
      <w:r>
        <w:rPr>
          <w:rFonts w:ascii="Tahoma" w:hAnsi="Tahoma"/>
          <w:color w:val="212529"/>
          <w:sz w:val="20"/>
          <w:szCs w:val="20"/>
          <w:lang w:val="tr-TR"/>
        </w:rPr>
        <w:t>;</w:t>
      </w:r>
      <w:r w:rsidR="00597FD3">
        <w:rPr>
          <w:rFonts w:ascii="Tahoma" w:hAnsi="Tahoma"/>
          <w:color w:val="212529"/>
          <w:sz w:val="20"/>
          <w:szCs w:val="20"/>
          <w:lang w:val="tr-TR"/>
        </w:rPr>
        <w:t xml:space="preserve"> Ödeme Sistemleri; </w:t>
      </w:r>
      <w:r w:rsidRPr="002B707A">
        <w:rPr>
          <w:rFonts w:ascii="Tahoma" w:hAnsi="Tahoma"/>
          <w:color w:val="212529"/>
          <w:sz w:val="20"/>
          <w:szCs w:val="20"/>
          <w:lang w:val="tr-TR"/>
        </w:rPr>
        <w:t>Türkiye’de Sosyal Güvenlik Sistemi</w:t>
      </w:r>
      <w:r w:rsidR="00597FD3">
        <w:rPr>
          <w:rFonts w:ascii="Tahoma" w:hAnsi="Tahoma"/>
          <w:color w:val="212529"/>
          <w:sz w:val="20"/>
          <w:szCs w:val="20"/>
          <w:lang w:val="tr-TR"/>
        </w:rPr>
        <w:t xml:space="preserve">; </w:t>
      </w:r>
      <w:r w:rsidRPr="002B707A">
        <w:rPr>
          <w:rFonts w:ascii="Tahoma" w:hAnsi="Tahoma"/>
          <w:color w:val="212529"/>
          <w:sz w:val="20"/>
          <w:szCs w:val="20"/>
          <w:lang w:val="tr-TR"/>
        </w:rPr>
        <w:t>Türkiye’de Sağlık Sistemi</w:t>
      </w:r>
      <w:r w:rsidR="00597FD3">
        <w:rPr>
          <w:rFonts w:ascii="Tahoma" w:hAnsi="Tahoma"/>
          <w:color w:val="212529"/>
          <w:sz w:val="20"/>
          <w:szCs w:val="20"/>
          <w:lang w:val="tr-TR"/>
        </w:rPr>
        <w:t xml:space="preserve">; </w:t>
      </w:r>
      <w:r w:rsidRPr="002B707A">
        <w:rPr>
          <w:rFonts w:ascii="Tahoma" w:hAnsi="Tahoma"/>
          <w:color w:val="212529"/>
          <w:sz w:val="20"/>
          <w:szCs w:val="20"/>
          <w:lang w:val="tr-TR"/>
        </w:rPr>
        <w:t>Türkiye’de Sağlık Sigortacılığı ve Uygulamaları</w:t>
      </w:r>
      <w:r w:rsidR="00597FD3">
        <w:rPr>
          <w:rFonts w:ascii="Tahoma" w:hAnsi="Tahoma"/>
          <w:color w:val="212529"/>
          <w:sz w:val="20"/>
          <w:szCs w:val="20"/>
          <w:lang w:val="tr-TR"/>
        </w:rPr>
        <w:t xml:space="preserve">; </w:t>
      </w:r>
      <w:r w:rsidRPr="002B707A">
        <w:rPr>
          <w:rFonts w:ascii="Tahoma" w:hAnsi="Tahoma"/>
          <w:color w:val="212529"/>
          <w:sz w:val="20"/>
          <w:szCs w:val="20"/>
          <w:lang w:val="tr-TR"/>
        </w:rPr>
        <w:t>Bütün Yönleriyle Genel Sağlık Sigortası</w:t>
      </w:r>
      <w:r w:rsidR="00547289">
        <w:rPr>
          <w:rFonts w:ascii="Tahoma" w:hAnsi="Tahoma"/>
          <w:color w:val="212529"/>
          <w:sz w:val="20"/>
          <w:szCs w:val="20"/>
          <w:lang w:val="tr-TR"/>
        </w:rPr>
        <w:t xml:space="preserve">; </w:t>
      </w:r>
      <w:r w:rsidRPr="002B707A">
        <w:rPr>
          <w:rFonts w:ascii="Tahoma" w:hAnsi="Tahoma"/>
          <w:color w:val="212529"/>
          <w:sz w:val="20"/>
          <w:szCs w:val="20"/>
          <w:lang w:val="tr-TR"/>
        </w:rPr>
        <w:t>Türkiye’de Sağlık Kurumlarına ve Sağlık Çalışanlarına Ödeme Yöntemleri</w:t>
      </w:r>
    </w:p>
    <w:p w14:paraId="7F56C5ED" w14:textId="3EF40C75" w:rsidR="00360237" w:rsidRPr="004717E3" w:rsidRDefault="00360237" w:rsidP="000F3D18">
      <w:pPr>
        <w:jc w:val="both"/>
        <w:rPr>
          <w:rFonts w:ascii="Tahoma" w:hAnsi="Tahoma"/>
          <w:b/>
          <w:sz w:val="22"/>
          <w:szCs w:val="22"/>
          <w:lang w:val="tr-TR"/>
        </w:rPr>
      </w:pPr>
    </w:p>
    <w:p w14:paraId="338ECBFB" w14:textId="77777777" w:rsidR="00360237" w:rsidRPr="004717E3" w:rsidRDefault="00360237" w:rsidP="000F3D18">
      <w:pPr>
        <w:jc w:val="both"/>
        <w:rPr>
          <w:rFonts w:ascii="Tahoma" w:hAnsi="Tahoma"/>
          <w:b/>
          <w:sz w:val="22"/>
          <w:szCs w:val="22"/>
          <w:lang w:val="tr-TR"/>
        </w:rPr>
      </w:pPr>
    </w:p>
    <w:p w14:paraId="23CA8E28" w14:textId="77777777" w:rsidR="005216BD" w:rsidRPr="004717E3" w:rsidRDefault="005216BD" w:rsidP="000F3D18">
      <w:pPr>
        <w:jc w:val="both"/>
        <w:rPr>
          <w:rFonts w:ascii="Tahoma" w:hAnsi="Tahoma"/>
          <w:sz w:val="22"/>
          <w:szCs w:val="22"/>
          <w:lang w:val="tr-TR"/>
        </w:rPr>
      </w:pPr>
    </w:p>
    <w:sectPr w:rsidR="005216BD" w:rsidRPr="004717E3" w:rsidSect="00360237">
      <w:footerReference w:type="default" r:id="rId8"/>
      <w:pgSz w:w="11900" w:h="16840"/>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DCE3" w14:textId="77777777" w:rsidR="00A01C2A" w:rsidRDefault="00A01C2A" w:rsidP="000A0903">
      <w:r>
        <w:separator/>
      </w:r>
    </w:p>
  </w:endnote>
  <w:endnote w:type="continuationSeparator" w:id="0">
    <w:p w14:paraId="01482657" w14:textId="77777777" w:rsidR="00A01C2A" w:rsidRDefault="00A01C2A" w:rsidP="000A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08A8" w14:textId="6F5C487E" w:rsidR="000A0903" w:rsidRDefault="000A0903">
    <w:pPr>
      <w:pStyle w:val="AltBilgi"/>
    </w:pPr>
    <w:proofErr w:type="spellStart"/>
    <w:r>
      <w:t>Güncelleme</w:t>
    </w:r>
    <w:proofErr w:type="spellEnd"/>
    <w:r>
      <w:t xml:space="preserve"> </w:t>
    </w:r>
    <w:proofErr w:type="spellStart"/>
    <w:proofErr w:type="gramStart"/>
    <w:r>
      <w:t>Tarihi</w:t>
    </w:r>
    <w:proofErr w:type="spellEnd"/>
    <w:r>
      <w:t xml:space="preserve"> :</w:t>
    </w:r>
    <w:proofErr w:type="gramEnd"/>
    <w:r>
      <w:t xml:space="preserve"> 12.08.2021</w:t>
    </w:r>
  </w:p>
  <w:p w14:paraId="2A93DB0B" w14:textId="77777777" w:rsidR="000A0903" w:rsidRDefault="000A09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FC2C" w14:textId="77777777" w:rsidR="00A01C2A" w:rsidRDefault="00A01C2A" w:rsidP="000A0903">
      <w:r>
        <w:separator/>
      </w:r>
    </w:p>
  </w:footnote>
  <w:footnote w:type="continuationSeparator" w:id="0">
    <w:p w14:paraId="549949B1" w14:textId="77777777" w:rsidR="00A01C2A" w:rsidRDefault="00A01C2A" w:rsidP="000A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B9D"/>
    <w:multiLevelType w:val="hybridMultilevel"/>
    <w:tmpl w:val="B2505B84"/>
    <w:lvl w:ilvl="0" w:tplc="F25A1CC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B829EC"/>
    <w:multiLevelType w:val="hybridMultilevel"/>
    <w:tmpl w:val="74A8AF16"/>
    <w:lvl w:ilvl="0" w:tplc="F436712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37"/>
    <w:rsid w:val="00002575"/>
    <w:rsid w:val="000034A2"/>
    <w:rsid w:val="00010D0D"/>
    <w:rsid w:val="0002088B"/>
    <w:rsid w:val="00022D6F"/>
    <w:rsid w:val="00023178"/>
    <w:rsid w:val="00042884"/>
    <w:rsid w:val="00043BDB"/>
    <w:rsid w:val="00063CEB"/>
    <w:rsid w:val="00076C9A"/>
    <w:rsid w:val="00090B5F"/>
    <w:rsid w:val="000940CD"/>
    <w:rsid w:val="000A0903"/>
    <w:rsid w:val="000B0F53"/>
    <w:rsid w:val="000B50EE"/>
    <w:rsid w:val="000D6FA3"/>
    <w:rsid w:val="000E1BAB"/>
    <w:rsid w:val="000F3422"/>
    <w:rsid w:val="000F3D18"/>
    <w:rsid w:val="001122CC"/>
    <w:rsid w:val="00112AE1"/>
    <w:rsid w:val="00130530"/>
    <w:rsid w:val="00137B9B"/>
    <w:rsid w:val="00145A01"/>
    <w:rsid w:val="00147956"/>
    <w:rsid w:val="00150578"/>
    <w:rsid w:val="00155756"/>
    <w:rsid w:val="0015785C"/>
    <w:rsid w:val="00164575"/>
    <w:rsid w:val="00176DE9"/>
    <w:rsid w:val="0018421D"/>
    <w:rsid w:val="0018563C"/>
    <w:rsid w:val="00185814"/>
    <w:rsid w:val="001869E3"/>
    <w:rsid w:val="00187A4B"/>
    <w:rsid w:val="001B3000"/>
    <w:rsid w:val="001B671B"/>
    <w:rsid w:val="001C0462"/>
    <w:rsid w:val="001C57EF"/>
    <w:rsid w:val="001D045B"/>
    <w:rsid w:val="001D2A44"/>
    <w:rsid w:val="001D7B0B"/>
    <w:rsid w:val="001E12F0"/>
    <w:rsid w:val="001E40DB"/>
    <w:rsid w:val="001E50F8"/>
    <w:rsid w:val="00215ED8"/>
    <w:rsid w:val="00227F84"/>
    <w:rsid w:val="00230625"/>
    <w:rsid w:val="00240BD2"/>
    <w:rsid w:val="00255D6C"/>
    <w:rsid w:val="002678DF"/>
    <w:rsid w:val="002714E2"/>
    <w:rsid w:val="002773C4"/>
    <w:rsid w:val="002774E5"/>
    <w:rsid w:val="00282284"/>
    <w:rsid w:val="002858DD"/>
    <w:rsid w:val="00291301"/>
    <w:rsid w:val="00296D09"/>
    <w:rsid w:val="002A408A"/>
    <w:rsid w:val="002B0DEA"/>
    <w:rsid w:val="002B707A"/>
    <w:rsid w:val="002C0315"/>
    <w:rsid w:val="002C3C15"/>
    <w:rsid w:val="002D1BA4"/>
    <w:rsid w:val="002D79CD"/>
    <w:rsid w:val="002F2930"/>
    <w:rsid w:val="002F4D9D"/>
    <w:rsid w:val="00305076"/>
    <w:rsid w:val="00310424"/>
    <w:rsid w:val="0032238C"/>
    <w:rsid w:val="003230BF"/>
    <w:rsid w:val="00327FA0"/>
    <w:rsid w:val="00345462"/>
    <w:rsid w:val="00360237"/>
    <w:rsid w:val="003612CE"/>
    <w:rsid w:val="0036372C"/>
    <w:rsid w:val="00384D9F"/>
    <w:rsid w:val="00395D17"/>
    <w:rsid w:val="003E223A"/>
    <w:rsid w:val="003E3A6A"/>
    <w:rsid w:val="003E6EBE"/>
    <w:rsid w:val="003F1D25"/>
    <w:rsid w:val="003F4873"/>
    <w:rsid w:val="00401A0D"/>
    <w:rsid w:val="0040324B"/>
    <w:rsid w:val="00413F2F"/>
    <w:rsid w:val="00424246"/>
    <w:rsid w:val="0043772A"/>
    <w:rsid w:val="00445DF5"/>
    <w:rsid w:val="00456967"/>
    <w:rsid w:val="00457DBA"/>
    <w:rsid w:val="004654DA"/>
    <w:rsid w:val="00470025"/>
    <w:rsid w:val="004717E3"/>
    <w:rsid w:val="00476407"/>
    <w:rsid w:val="004810AD"/>
    <w:rsid w:val="00482C69"/>
    <w:rsid w:val="00486701"/>
    <w:rsid w:val="004A0874"/>
    <w:rsid w:val="004A312A"/>
    <w:rsid w:val="004B3834"/>
    <w:rsid w:val="004C6C37"/>
    <w:rsid w:val="004D1C37"/>
    <w:rsid w:val="004D6551"/>
    <w:rsid w:val="004E1070"/>
    <w:rsid w:val="004E252A"/>
    <w:rsid w:val="004F07BE"/>
    <w:rsid w:val="004F155B"/>
    <w:rsid w:val="00520154"/>
    <w:rsid w:val="005216BD"/>
    <w:rsid w:val="00536A31"/>
    <w:rsid w:val="00542258"/>
    <w:rsid w:val="00547289"/>
    <w:rsid w:val="00560DDA"/>
    <w:rsid w:val="0056548A"/>
    <w:rsid w:val="00570911"/>
    <w:rsid w:val="00574786"/>
    <w:rsid w:val="00575B50"/>
    <w:rsid w:val="00585CB7"/>
    <w:rsid w:val="005903EE"/>
    <w:rsid w:val="00590F51"/>
    <w:rsid w:val="00597BAA"/>
    <w:rsid w:val="00597FD3"/>
    <w:rsid w:val="005A3B02"/>
    <w:rsid w:val="005A431C"/>
    <w:rsid w:val="005B317E"/>
    <w:rsid w:val="005B3413"/>
    <w:rsid w:val="005B4908"/>
    <w:rsid w:val="005C02C5"/>
    <w:rsid w:val="005C27BE"/>
    <w:rsid w:val="005D4862"/>
    <w:rsid w:val="005E5A59"/>
    <w:rsid w:val="005F0190"/>
    <w:rsid w:val="005F1F91"/>
    <w:rsid w:val="006023FD"/>
    <w:rsid w:val="00614DEA"/>
    <w:rsid w:val="0062269A"/>
    <w:rsid w:val="0062392E"/>
    <w:rsid w:val="00630586"/>
    <w:rsid w:val="006538EC"/>
    <w:rsid w:val="00673FD3"/>
    <w:rsid w:val="006758A6"/>
    <w:rsid w:val="006925D9"/>
    <w:rsid w:val="00694300"/>
    <w:rsid w:val="006B4C16"/>
    <w:rsid w:val="006B6839"/>
    <w:rsid w:val="006B7170"/>
    <w:rsid w:val="006C2E58"/>
    <w:rsid w:val="006D0BC4"/>
    <w:rsid w:val="006D5CA4"/>
    <w:rsid w:val="006F4B5A"/>
    <w:rsid w:val="006F4E84"/>
    <w:rsid w:val="006F53A0"/>
    <w:rsid w:val="007124C8"/>
    <w:rsid w:val="0071557D"/>
    <w:rsid w:val="00715C17"/>
    <w:rsid w:val="007167EA"/>
    <w:rsid w:val="0072131A"/>
    <w:rsid w:val="00726E0E"/>
    <w:rsid w:val="007474CE"/>
    <w:rsid w:val="007529BB"/>
    <w:rsid w:val="00754AE8"/>
    <w:rsid w:val="007554F8"/>
    <w:rsid w:val="00761BF3"/>
    <w:rsid w:val="00762181"/>
    <w:rsid w:val="007859B1"/>
    <w:rsid w:val="00797601"/>
    <w:rsid w:val="00797D73"/>
    <w:rsid w:val="007A49B1"/>
    <w:rsid w:val="007B10A3"/>
    <w:rsid w:val="007B3A24"/>
    <w:rsid w:val="007B6C36"/>
    <w:rsid w:val="007B74B2"/>
    <w:rsid w:val="007C1732"/>
    <w:rsid w:val="007C55C8"/>
    <w:rsid w:val="007E37B8"/>
    <w:rsid w:val="007F4B0D"/>
    <w:rsid w:val="007F5E7C"/>
    <w:rsid w:val="00805ED8"/>
    <w:rsid w:val="008109E9"/>
    <w:rsid w:val="00821D5A"/>
    <w:rsid w:val="00833937"/>
    <w:rsid w:val="00834921"/>
    <w:rsid w:val="00834CA6"/>
    <w:rsid w:val="00853F83"/>
    <w:rsid w:val="0085723C"/>
    <w:rsid w:val="00871584"/>
    <w:rsid w:val="0087304C"/>
    <w:rsid w:val="008740B6"/>
    <w:rsid w:val="00875211"/>
    <w:rsid w:val="00887406"/>
    <w:rsid w:val="008A29C5"/>
    <w:rsid w:val="008B2C47"/>
    <w:rsid w:val="008C0D90"/>
    <w:rsid w:val="008C344D"/>
    <w:rsid w:val="008C7361"/>
    <w:rsid w:val="008D1FB7"/>
    <w:rsid w:val="008E01D6"/>
    <w:rsid w:val="008E38F2"/>
    <w:rsid w:val="008E5205"/>
    <w:rsid w:val="008E6EDF"/>
    <w:rsid w:val="008F21AE"/>
    <w:rsid w:val="0090606E"/>
    <w:rsid w:val="009135DA"/>
    <w:rsid w:val="009306CC"/>
    <w:rsid w:val="00950C8F"/>
    <w:rsid w:val="00953E5E"/>
    <w:rsid w:val="0095658A"/>
    <w:rsid w:val="00997F52"/>
    <w:rsid w:val="009B0879"/>
    <w:rsid w:val="009B1046"/>
    <w:rsid w:val="009B2458"/>
    <w:rsid w:val="009C5339"/>
    <w:rsid w:val="009D0E63"/>
    <w:rsid w:val="009E46E1"/>
    <w:rsid w:val="009E6101"/>
    <w:rsid w:val="00A01C2A"/>
    <w:rsid w:val="00A04003"/>
    <w:rsid w:val="00A04EA1"/>
    <w:rsid w:val="00A1359F"/>
    <w:rsid w:val="00A305D5"/>
    <w:rsid w:val="00A406C3"/>
    <w:rsid w:val="00A47574"/>
    <w:rsid w:val="00A5588D"/>
    <w:rsid w:val="00A55948"/>
    <w:rsid w:val="00A559D8"/>
    <w:rsid w:val="00A56705"/>
    <w:rsid w:val="00A651E0"/>
    <w:rsid w:val="00A75717"/>
    <w:rsid w:val="00A76EFC"/>
    <w:rsid w:val="00A847AB"/>
    <w:rsid w:val="00AA6759"/>
    <w:rsid w:val="00AB1DC6"/>
    <w:rsid w:val="00AC2DC4"/>
    <w:rsid w:val="00AE3C50"/>
    <w:rsid w:val="00AF502C"/>
    <w:rsid w:val="00B13E91"/>
    <w:rsid w:val="00B15D34"/>
    <w:rsid w:val="00B16D32"/>
    <w:rsid w:val="00B2758E"/>
    <w:rsid w:val="00B35EB3"/>
    <w:rsid w:val="00B56FCA"/>
    <w:rsid w:val="00B71B19"/>
    <w:rsid w:val="00B74BCF"/>
    <w:rsid w:val="00B75194"/>
    <w:rsid w:val="00B8228F"/>
    <w:rsid w:val="00B82326"/>
    <w:rsid w:val="00B8488E"/>
    <w:rsid w:val="00B8798B"/>
    <w:rsid w:val="00B9318D"/>
    <w:rsid w:val="00B93756"/>
    <w:rsid w:val="00BC0A7A"/>
    <w:rsid w:val="00BD10EE"/>
    <w:rsid w:val="00BD5EFC"/>
    <w:rsid w:val="00BE33DF"/>
    <w:rsid w:val="00BF7E40"/>
    <w:rsid w:val="00C104B6"/>
    <w:rsid w:val="00C118A6"/>
    <w:rsid w:val="00C12730"/>
    <w:rsid w:val="00C15BE0"/>
    <w:rsid w:val="00C24228"/>
    <w:rsid w:val="00C45204"/>
    <w:rsid w:val="00C7699D"/>
    <w:rsid w:val="00C76A3E"/>
    <w:rsid w:val="00C83300"/>
    <w:rsid w:val="00C85D05"/>
    <w:rsid w:val="00C862A2"/>
    <w:rsid w:val="00C90B14"/>
    <w:rsid w:val="00CC3121"/>
    <w:rsid w:val="00CC561C"/>
    <w:rsid w:val="00CC7488"/>
    <w:rsid w:val="00CD2B76"/>
    <w:rsid w:val="00CD6539"/>
    <w:rsid w:val="00CE3929"/>
    <w:rsid w:val="00D02553"/>
    <w:rsid w:val="00D02DE2"/>
    <w:rsid w:val="00D05FDA"/>
    <w:rsid w:val="00D12FAC"/>
    <w:rsid w:val="00D216C8"/>
    <w:rsid w:val="00D23E84"/>
    <w:rsid w:val="00D33E5A"/>
    <w:rsid w:val="00D36CC2"/>
    <w:rsid w:val="00D40D2D"/>
    <w:rsid w:val="00D4465F"/>
    <w:rsid w:val="00D72673"/>
    <w:rsid w:val="00D72DEB"/>
    <w:rsid w:val="00D81130"/>
    <w:rsid w:val="00DD2DBC"/>
    <w:rsid w:val="00DD3636"/>
    <w:rsid w:val="00DD539C"/>
    <w:rsid w:val="00DD7F90"/>
    <w:rsid w:val="00DE3EC1"/>
    <w:rsid w:val="00DE4317"/>
    <w:rsid w:val="00DF33D0"/>
    <w:rsid w:val="00E00601"/>
    <w:rsid w:val="00E021F6"/>
    <w:rsid w:val="00E0397C"/>
    <w:rsid w:val="00E04A3E"/>
    <w:rsid w:val="00E07AFD"/>
    <w:rsid w:val="00E10C02"/>
    <w:rsid w:val="00E1662B"/>
    <w:rsid w:val="00E17D20"/>
    <w:rsid w:val="00E26D9B"/>
    <w:rsid w:val="00E35B27"/>
    <w:rsid w:val="00E71E42"/>
    <w:rsid w:val="00E81D02"/>
    <w:rsid w:val="00E911D2"/>
    <w:rsid w:val="00E96BF8"/>
    <w:rsid w:val="00EA7D03"/>
    <w:rsid w:val="00EB4E47"/>
    <w:rsid w:val="00EB5B85"/>
    <w:rsid w:val="00EC643D"/>
    <w:rsid w:val="00EC69A6"/>
    <w:rsid w:val="00EF369A"/>
    <w:rsid w:val="00F05692"/>
    <w:rsid w:val="00F14434"/>
    <w:rsid w:val="00F20399"/>
    <w:rsid w:val="00F23393"/>
    <w:rsid w:val="00F25347"/>
    <w:rsid w:val="00F2718B"/>
    <w:rsid w:val="00F30687"/>
    <w:rsid w:val="00F400A7"/>
    <w:rsid w:val="00F40AC6"/>
    <w:rsid w:val="00F455E9"/>
    <w:rsid w:val="00F45813"/>
    <w:rsid w:val="00F47425"/>
    <w:rsid w:val="00F710B9"/>
    <w:rsid w:val="00F825FF"/>
    <w:rsid w:val="00F93D61"/>
    <w:rsid w:val="00FB0B1F"/>
    <w:rsid w:val="00FB5309"/>
    <w:rsid w:val="00FB5E66"/>
    <w:rsid w:val="00FC5A85"/>
    <w:rsid w:val="00FF040E"/>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0FC0"/>
  <w15:chartTrackingRefBased/>
  <w15:docId w15:val="{525F3142-5AE1-F94A-A9CD-3DBD8641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FF"/>
    <w:rPr>
      <w:rFonts w:ascii="Times New Roman" w:eastAsia="Times New Roman" w:hAnsi="Times New Roman"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0237"/>
    <w:pPr>
      <w:ind w:left="720"/>
      <w:contextualSpacing/>
    </w:pPr>
  </w:style>
  <w:style w:type="paragraph" w:styleId="stBilgi">
    <w:name w:val="header"/>
    <w:basedOn w:val="Normal"/>
    <w:link w:val="stBilgiChar"/>
    <w:uiPriority w:val="99"/>
    <w:unhideWhenUsed/>
    <w:rsid w:val="000A0903"/>
    <w:pPr>
      <w:tabs>
        <w:tab w:val="center" w:pos="4703"/>
        <w:tab w:val="right" w:pos="9406"/>
      </w:tabs>
    </w:pPr>
  </w:style>
  <w:style w:type="character" w:customStyle="1" w:styleId="stBilgiChar">
    <w:name w:val="Üst Bilgi Char"/>
    <w:basedOn w:val="VarsaylanParagrafYazTipi"/>
    <w:link w:val="stBilgi"/>
    <w:uiPriority w:val="99"/>
    <w:rsid w:val="000A0903"/>
    <w:rPr>
      <w:rFonts w:ascii="Times New Roman" w:eastAsia="Times New Roman" w:hAnsi="Times New Roman" w:cs="Times New Roman"/>
      <w:lang w:eastAsia="en-GB"/>
    </w:rPr>
  </w:style>
  <w:style w:type="paragraph" w:styleId="AltBilgi">
    <w:name w:val="footer"/>
    <w:basedOn w:val="Normal"/>
    <w:link w:val="AltBilgiChar"/>
    <w:uiPriority w:val="99"/>
    <w:unhideWhenUsed/>
    <w:rsid w:val="000A0903"/>
    <w:pPr>
      <w:tabs>
        <w:tab w:val="center" w:pos="4703"/>
        <w:tab w:val="right" w:pos="9406"/>
      </w:tabs>
    </w:pPr>
  </w:style>
  <w:style w:type="character" w:customStyle="1" w:styleId="AltBilgiChar">
    <w:name w:val="Alt Bilgi Char"/>
    <w:basedOn w:val="VarsaylanParagrafYazTipi"/>
    <w:link w:val="AltBilgi"/>
    <w:uiPriority w:val="99"/>
    <w:rsid w:val="000A090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280">
      <w:bodyDiv w:val="1"/>
      <w:marLeft w:val="0"/>
      <w:marRight w:val="0"/>
      <w:marTop w:val="0"/>
      <w:marBottom w:val="0"/>
      <w:divBdr>
        <w:top w:val="none" w:sz="0" w:space="0" w:color="auto"/>
        <w:left w:val="none" w:sz="0" w:space="0" w:color="auto"/>
        <w:bottom w:val="none" w:sz="0" w:space="0" w:color="auto"/>
        <w:right w:val="none" w:sz="0" w:space="0" w:color="auto"/>
      </w:divBdr>
    </w:div>
    <w:div w:id="289213041">
      <w:bodyDiv w:val="1"/>
      <w:marLeft w:val="0"/>
      <w:marRight w:val="0"/>
      <w:marTop w:val="0"/>
      <w:marBottom w:val="0"/>
      <w:divBdr>
        <w:top w:val="none" w:sz="0" w:space="0" w:color="auto"/>
        <w:left w:val="none" w:sz="0" w:space="0" w:color="auto"/>
        <w:bottom w:val="none" w:sz="0" w:space="0" w:color="auto"/>
        <w:right w:val="none" w:sz="0" w:space="0" w:color="auto"/>
      </w:divBdr>
    </w:div>
    <w:div w:id="289828026">
      <w:bodyDiv w:val="1"/>
      <w:marLeft w:val="0"/>
      <w:marRight w:val="0"/>
      <w:marTop w:val="0"/>
      <w:marBottom w:val="0"/>
      <w:divBdr>
        <w:top w:val="none" w:sz="0" w:space="0" w:color="auto"/>
        <w:left w:val="none" w:sz="0" w:space="0" w:color="auto"/>
        <w:bottom w:val="none" w:sz="0" w:space="0" w:color="auto"/>
        <w:right w:val="none" w:sz="0" w:space="0" w:color="auto"/>
      </w:divBdr>
    </w:div>
    <w:div w:id="349259691">
      <w:bodyDiv w:val="1"/>
      <w:marLeft w:val="0"/>
      <w:marRight w:val="0"/>
      <w:marTop w:val="0"/>
      <w:marBottom w:val="0"/>
      <w:divBdr>
        <w:top w:val="none" w:sz="0" w:space="0" w:color="auto"/>
        <w:left w:val="none" w:sz="0" w:space="0" w:color="auto"/>
        <w:bottom w:val="none" w:sz="0" w:space="0" w:color="auto"/>
        <w:right w:val="none" w:sz="0" w:space="0" w:color="auto"/>
      </w:divBdr>
    </w:div>
    <w:div w:id="557977242">
      <w:bodyDiv w:val="1"/>
      <w:marLeft w:val="0"/>
      <w:marRight w:val="0"/>
      <w:marTop w:val="0"/>
      <w:marBottom w:val="0"/>
      <w:divBdr>
        <w:top w:val="none" w:sz="0" w:space="0" w:color="auto"/>
        <w:left w:val="none" w:sz="0" w:space="0" w:color="auto"/>
        <w:bottom w:val="none" w:sz="0" w:space="0" w:color="auto"/>
        <w:right w:val="none" w:sz="0" w:space="0" w:color="auto"/>
      </w:divBdr>
    </w:div>
    <w:div w:id="688333960">
      <w:bodyDiv w:val="1"/>
      <w:marLeft w:val="0"/>
      <w:marRight w:val="0"/>
      <w:marTop w:val="0"/>
      <w:marBottom w:val="0"/>
      <w:divBdr>
        <w:top w:val="none" w:sz="0" w:space="0" w:color="auto"/>
        <w:left w:val="none" w:sz="0" w:space="0" w:color="auto"/>
        <w:bottom w:val="none" w:sz="0" w:space="0" w:color="auto"/>
        <w:right w:val="none" w:sz="0" w:space="0" w:color="auto"/>
      </w:divBdr>
    </w:div>
    <w:div w:id="720636568">
      <w:bodyDiv w:val="1"/>
      <w:marLeft w:val="0"/>
      <w:marRight w:val="0"/>
      <w:marTop w:val="0"/>
      <w:marBottom w:val="0"/>
      <w:divBdr>
        <w:top w:val="none" w:sz="0" w:space="0" w:color="auto"/>
        <w:left w:val="none" w:sz="0" w:space="0" w:color="auto"/>
        <w:bottom w:val="none" w:sz="0" w:space="0" w:color="auto"/>
        <w:right w:val="none" w:sz="0" w:space="0" w:color="auto"/>
      </w:divBdr>
    </w:div>
    <w:div w:id="756094366">
      <w:bodyDiv w:val="1"/>
      <w:marLeft w:val="0"/>
      <w:marRight w:val="0"/>
      <w:marTop w:val="0"/>
      <w:marBottom w:val="0"/>
      <w:divBdr>
        <w:top w:val="none" w:sz="0" w:space="0" w:color="auto"/>
        <w:left w:val="none" w:sz="0" w:space="0" w:color="auto"/>
        <w:bottom w:val="none" w:sz="0" w:space="0" w:color="auto"/>
        <w:right w:val="none" w:sz="0" w:space="0" w:color="auto"/>
      </w:divBdr>
    </w:div>
    <w:div w:id="774328882">
      <w:bodyDiv w:val="1"/>
      <w:marLeft w:val="0"/>
      <w:marRight w:val="0"/>
      <w:marTop w:val="0"/>
      <w:marBottom w:val="0"/>
      <w:divBdr>
        <w:top w:val="none" w:sz="0" w:space="0" w:color="auto"/>
        <w:left w:val="none" w:sz="0" w:space="0" w:color="auto"/>
        <w:bottom w:val="none" w:sz="0" w:space="0" w:color="auto"/>
        <w:right w:val="none" w:sz="0" w:space="0" w:color="auto"/>
      </w:divBdr>
    </w:div>
    <w:div w:id="800029384">
      <w:bodyDiv w:val="1"/>
      <w:marLeft w:val="0"/>
      <w:marRight w:val="0"/>
      <w:marTop w:val="0"/>
      <w:marBottom w:val="0"/>
      <w:divBdr>
        <w:top w:val="none" w:sz="0" w:space="0" w:color="auto"/>
        <w:left w:val="none" w:sz="0" w:space="0" w:color="auto"/>
        <w:bottom w:val="none" w:sz="0" w:space="0" w:color="auto"/>
        <w:right w:val="none" w:sz="0" w:space="0" w:color="auto"/>
      </w:divBdr>
    </w:div>
    <w:div w:id="891498965">
      <w:bodyDiv w:val="1"/>
      <w:marLeft w:val="0"/>
      <w:marRight w:val="0"/>
      <w:marTop w:val="0"/>
      <w:marBottom w:val="0"/>
      <w:divBdr>
        <w:top w:val="none" w:sz="0" w:space="0" w:color="auto"/>
        <w:left w:val="none" w:sz="0" w:space="0" w:color="auto"/>
        <w:bottom w:val="none" w:sz="0" w:space="0" w:color="auto"/>
        <w:right w:val="none" w:sz="0" w:space="0" w:color="auto"/>
      </w:divBdr>
    </w:div>
    <w:div w:id="928777062">
      <w:bodyDiv w:val="1"/>
      <w:marLeft w:val="0"/>
      <w:marRight w:val="0"/>
      <w:marTop w:val="0"/>
      <w:marBottom w:val="0"/>
      <w:divBdr>
        <w:top w:val="none" w:sz="0" w:space="0" w:color="auto"/>
        <w:left w:val="none" w:sz="0" w:space="0" w:color="auto"/>
        <w:bottom w:val="none" w:sz="0" w:space="0" w:color="auto"/>
        <w:right w:val="none" w:sz="0" w:space="0" w:color="auto"/>
      </w:divBdr>
    </w:div>
    <w:div w:id="941113655">
      <w:bodyDiv w:val="1"/>
      <w:marLeft w:val="0"/>
      <w:marRight w:val="0"/>
      <w:marTop w:val="0"/>
      <w:marBottom w:val="0"/>
      <w:divBdr>
        <w:top w:val="none" w:sz="0" w:space="0" w:color="auto"/>
        <w:left w:val="none" w:sz="0" w:space="0" w:color="auto"/>
        <w:bottom w:val="none" w:sz="0" w:space="0" w:color="auto"/>
        <w:right w:val="none" w:sz="0" w:space="0" w:color="auto"/>
      </w:divBdr>
    </w:div>
    <w:div w:id="1046366818">
      <w:bodyDiv w:val="1"/>
      <w:marLeft w:val="0"/>
      <w:marRight w:val="0"/>
      <w:marTop w:val="0"/>
      <w:marBottom w:val="0"/>
      <w:divBdr>
        <w:top w:val="none" w:sz="0" w:space="0" w:color="auto"/>
        <w:left w:val="none" w:sz="0" w:space="0" w:color="auto"/>
        <w:bottom w:val="none" w:sz="0" w:space="0" w:color="auto"/>
        <w:right w:val="none" w:sz="0" w:space="0" w:color="auto"/>
      </w:divBdr>
    </w:div>
    <w:div w:id="1087993182">
      <w:bodyDiv w:val="1"/>
      <w:marLeft w:val="0"/>
      <w:marRight w:val="0"/>
      <w:marTop w:val="0"/>
      <w:marBottom w:val="0"/>
      <w:divBdr>
        <w:top w:val="none" w:sz="0" w:space="0" w:color="auto"/>
        <w:left w:val="none" w:sz="0" w:space="0" w:color="auto"/>
        <w:bottom w:val="none" w:sz="0" w:space="0" w:color="auto"/>
        <w:right w:val="none" w:sz="0" w:space="0" w:color="auto"/>
      </w:divBdr>
    </w:div>
    <w:div w:id="1217858056">
      <w:bodyDiv w:val="1"/>
      <w:marLeft w:val="0"/>
      <w:marRight w:val="0"/>
      <w:marTop w:val="0"/>
      <w:marBottom w:val="0"/>
      <w:divBdr>
        <w:top w:val="none" w:sz="0" w:space="0" w:color="auto"/>
        <w:left w:val="none" w:sz="0" w:space="0" w:color="auto"/>
        <w:bottom w:val="none" w:sz="0" w:space="0" w:color="auto"/>
        <w:right w:val="none" w:sz="0" w:space="0" w:color="auto"/>
      </w:divBdr>
    </w:div>
    <w:div w:id="1242759721">
      <w:bodyDiv w:val="1"/>
      <w:marLeft w:val="0"/>
      <w:marRight w:val="0"/>
      <w:marTop w:val="0"/>
      <w:marBottom w:val="0"/>
      <w:divBdr>
        <w:top w:val="none" w:sz="0" w:space="0" w:color="auto"/>
        <w:left w:val="none" w:sz="0" w:space="0" w:color="auto"/>
        <w:bottom w:val="none" w:sz="0" w:space="0" w:color="auto"/>
        <w:right w:val="none" w:sz="0" w:space="0" w:color="auto"/>
      </w:divBdr>
    </w:div>
    <w:div w:id="1287926813">
      <w:bodyDiv w:val="1"/>
      <w:marLeft w:val="0"/>
      <w:marRight w:val="0"/>
      <w:marTop w:val="0"/>
      <w:marBottom w:val="0"/>
      <w:divBdr>
        <w:top w:val="none" w:sz="0" w:space="0" w:color="auto"/>
        <w:left w:val="none" w:sz="0" w:space="0" w:color="auto"/>
        <w:bottom w:val="none" w:sz="0" w:space="0" w:color="auto"/>
        <w:right w:val="none" w:sz="0" w:space="0" w:color="auto"/>
      </w:divBdr>
    </w:div>
    <w:div w:id="1310942594">
      <w:bodyDiv w:val="1"/>
      <w:marLeft w:val="0"/>
      <w:marRight w:val="0"/>
      <w:marTop w:val="0"/>
      <w:marBottom w:val="0"/>
      <w:divBdr>
        <w:top w:val="none" w:sz="0" w:space="0" w:color="auto"/>
        <w:left w:val="none" w:sz="0" w:space="0" w:color="auto"/>
        <w:bottom w:val="none" w:sz="0" w:space="0" w:color="auto"/>
        <w:right w:val="none" w:sz="0" w:space="0" w:color="auto"/>
      </w:divBdr>
    </w:div>
    <w:div w:id="1316832934">
      <w:bodyDiv w:val="1"/>
      <w:marLeft w:val="0"/>
      <w:marRight w:val="0"/>
      <w:marTop w:val="0"/>
      <w:marBottom w:val="0"/>
      <w:divBdr>
        <w:top w:val="none" w:sz="0" w:space="0" w:color="auto"/>
        <w:left w:val="none" w:sz="0" w:space="0" w:color="auto"/>
        <w:bottom w:val="none" w:sz="0" w:space="0" w:color="auto"/>
        <w:right w:val="none" w:sz="0" w:space="0" w:color="auto"/>
      </w:divBdr>
    </w:div>
    <w:div w:id="1373461427">
      <w:bodyDiv w:val="1"/>
      <w:marLeft w:val="0"/>
      <w:marRight w:val="0"/>
      <w:marTop w:val="0"/>
      <w:marBottom w:val="0"/>
      <w:divBdr>
        <w:top w:val="none" w:sz="0" w:space="0" w:color="auto"/>
        <w:left w:val="none" w:sz="0" w:space="0" w:color="auto"/>
        <w:bottom w:val="none" w:sz="0" w:space="0" w:color="auto"/>
        <w:right w:val="none" w:sz="0" w:space="0" w:color="auto"/>
      </w:divBdr>
    </w:div>
    <w:div w:id="1383940288">
      <w:bodyDiv w:val="1"/>
      <w:marLeft w:val="0"/>
      <w:marRight w:val="0"/>
      <w:marTop w:val="0"/>
      <w:marBottom w:val="0"/>
      <w:divBdr>
        <w:top w:val="none" w:sz="0" w:space="0" w:color="auto"/>
        <w:left w:val="none" w:sz="0" w:space="0" w:color="auto"/>
        <w:bottom w:val="none" w:sz="0" w:space="0" w:color="auto"/>
        <w:right w:val="none" w:sz="0" w:space="0" w:color="auto"/>
      </w:divBdr>
    </w:div>
    <w:div w:id="1408848041">
      <w:bodyDiv w:val="1"/>
      <w:marLeft w:val="0"/>
      <w:marRight w:val="0"/>
      <w:marTop w:val="0"/>
      <w:marBottom w:val="0"/>
      <w:divBdr>
        <w:top w:val="none" w:sz="0" w:space="0" w:color="auto"/>
        <w:left w:val="none" w:sz="0" w:space="0" w:color="auto"/>
        <w:bottom w:val="none" w:sz="0" w:space="0" w:color="auto"/>
        <w:right w:val="none" w:sz="0" w:space="0" w:color="auto"/>
      </w:divBdr>
    </w:div>
    <w:div w:id="1440486068">
      <w:bodyDiv w:val="1"/>
      <w:marLeft w:val="0"/>
      <w:marRight w:val="0"/>
      <w:marTop w:val="0"/>
      <w:marBottom w:val="0"/>
      <w:divBdr>
        <w:top w:val="none" w:sz="0" w:space="0" w:color="auto"/>
        <w:left w:val="none" w:sz="0" w:space="0" w:color="auto"/>
        <w:bottom w:val="none" w:sz="0" w:space="0" w:color="auto"/>
        <w:right w:val="none" w:sz="0" w:space="0" w:color="auto"/>
      </w:divBdr>
    </w:div>
    <w:div w:id="1577934087">
      <w:bodyDiv w:val="1"/>
      <w:marLeft w:val="0"/>
      <w:marRight w:val="0"/>
      <w:marTop w:val="0"/>
      <w:marBottom w:val="0"/>
      <w:divBdr>
        <w:top w:val="none" w:sz="0" w:space="0" w:color="auto"/>
        <w:left w:val="none" w:sz="0" w:space="0" w:color="auto"/>
        <w:bottom w:val="none" w:sz="0" w:space="0" w:color="auto"/>
        <w:right w:val="none" w:sz="0" w:space="0" w:color="auto"/>
      </w:divBdr>
    </w:div>
    <w:div w:id="1685202502">
      <w:bodyDiv w:val="1"/>
      <w:marLeft w:val="0"/>
      <w:marRight w:val="0"/>
      <w:marTop w:val="0"/>
      <w:marBottom w:val="0"/>
      <w:divBdr>
        <w:top w:val="none" w:sz="0" w:space="0" w:color="auto"/>
        <w:left w:val="none" w:sz="0" w:space="0" w:color="auto"/>
        <w:bottom w:val="none" w:sz="0" w:space="0" w:color="auto"/>
        <w:right w:val="none" w:sz="0" w:space="0" w:color="auto"/>
      </w:divBdr>
    </w:div>
    <w:div w:id="1721437878">
      <w:bodyDiv w:val="1"/>
      <w:marLeft w:val="0"/>
      <w:marRight w:val="0"/>
      <w:marTop w:val="0"/>
      <w:marBottom w:val="0"/>
      <w:divBdr>
        <w:top w:val="none" w:sz="0" w:space="0" w:color="auto"/>
        <w:left w:val="none" w:sz="0" w:space="0" w:color="auto"/>
        <w:bottom w:val="none" w:sz="0" w:space="0" w:color="auto"/>
        <w:right w:val="none" w:sz="0" w:space="0" w:color="auto"/>
      </w:divBdr>
    </w:div>
    <w:div w:id="1731615785">
      <w:bodyDiv w:val="1"/>
      <w:marLeft w:val="0"/>
      <w:marRight w:val="0"/>
      <w:marTop w:val="0"/>
      <w:marBottom w:val="0"/>
      <w:divBdr>
        <w:top w:val="none" w:sz="0" w:space="0" w:color="auto"/>
        <w:left w:val="none" w:sz="0" w:space="0" w:color="auto"/>
        <w:bottom w:val="none" w:sz="0" w:space="0" w:color="auto"/>
        <w:right w:val="none" w:sz="0" w:space="0" w:color="auto"/>
      </w:divBdr>
    </w:div>
    <w:div w:id="1732802270">
      <w:bodyDiv w:val="1"/>
      <w:marLeft w:val="0"/>
      <w:marRight w:val="0"/>
      <w:marTop w:val="0"/>
      <w:marBottom w:val="0"/>
      <w:divBdr>
        <w:top w:val="none" w:sz="0" w:space="0" w:color="auto"/>
        <w:left w:val="none" w:sz="0" w:space="0" w:color="auto"/>
        <w:bottom w:val="none" w:sz="0" w:space="0" w:color="auto"/>
        <w:right w:val="none" w:sz="0" w:space="0" w:color="auto"/>
      </w:divBdr>
    </w:div>
    <w:div w:id="1768379111">
      <w:bodyDiv w:val="1"/>
      <w:marLeft w:val="0"/>
      <w:marRight w:val="0"/>
      <w:marTop w:val="0"/>
      <w:marBottom w:val="0"/>
      <w:divBdr>
        <w:top w:val="none" w:sz="0" w:space="0" w:color="auto"/>
        <w:left w:val="none" w:sz="0" w:space="0" w:color="auto"/>
        <w:bottom w:val="none" w:sz="0" w:space="0" w:color="auto"/>
        <w:right w:val="none" w:sz="0" w:space="0" w:color="auto"/>
      </w:divBdr>
    </w:div>
    <w:div w:id="1813935908">
      <w:bodyDiv w:val="1"/>
      <w:marLeft w:val="0"/>
      <w:marRight w:val="0"/>
      <w:marTop w:val="0"/>
      <w:marBottom w:val="0"/>
      <w:divBdr>
        <w:top w:val="none" w:sz="0" w:space="0" w:color="auto"/>
        <w:left w:val="none" w:sz="0" w:space="0" w:color="auto"/>
        <w:bottom w:val="none" w:sz="0" w:space="0" w:color="auto"/>
        <w:right w:val="none" w:sz="0" w:space="0" w:color="auto"/>
      </w:divBdr>
    </w:div>
    <w:div w:id="1887638125">
      <w:bodyDiv w:val="1"/>
      <w:marLeft w:val="0"/>
      <w:marRight w:val="0"/>
      <w:marTop w:val="0"/>
      <w:marBottom w:val="0"/>
      <w:divBdr>
        <w:top w:val="none" w:sz="0" w:space="0" w:color="auto"/>
        <w:left w:val="none" w:sz="0" w:space="0" w:color="auto"/>
        <w:bottom w:val="none" w:sz="0" w:space="0" w:color="auto"/>
        <w:right w:val="none" w:sz="0" w:space="0" w:color="auto"/>
      </w:divBdr>
    </w:div>
    <w:div w:id="1893081667">
      <w:bodyDiv w:val="1"/>
      <w:marLeft w:val="0"/>
      <w:marRight w:val="0"/>
      <w:marTop w:val="0"/>
      <w:marBottom w:val="0"/>
      <w:divBdr>
        <w:top w:val="none" w:sz="0" w:space="0" w:color="auto"/>
        <w:left w:val="none" w:sz="0" w:space="0" w:color="auto"/>
        <w:bottom w:val="none" w:sz="0" w:space="0" w:color="auto"/>
        <w:right w:val="none" w:sz="0" w:space="0" w:color="auto"/>
      </w:divBdr>
    </w:div>
    <w:div w:id="1925141146">
      <w:bodyDiv w:val="1"/>
      <w:marLeft w:val="0"/>
      <w:marRight w:val="0"/>
      <w:marTop w:val="0"/>
      <w:marBottom w:val="0"/>
      <w:divBdr>
        <w:top w:val="none" w:sz="0" w:space="0" w:color="auto"/>
        <w:left w:val="none" w:sz="0" w:space="0" w:color="auto"/>
        <w:bottom w:val="none" w:sz="0" w:space="0" w:color="auto"/>
        <w:right w:val="none" w:sz="0" w:space="0" w:color="auto"/>
      </w:divBdr>
    </w:div>
    <w:div w:id="1963346804">
      <w:bodyDiv w:val="1"/>
      <w:marLeft w:val="0"/>
      <w:marRight w:val="0"/>
      <w:marTop w:val="0"/>
      <w:marBottom w:val="0"/>
      <w:divBdr>
        <w:top w:val="none" w:sz="0" w:space="0" w:color="auto"/>
        <w:left w:val="none" w:sz="0" w:space="0" w:color="auto"/>
        <w:bottom w:val="none" w:sz="0" w:space="0" w:color="auto"/>
        <w:right w:val="none" w:sz="0" w:space="0" w:color="auto"/>
      </w:divBdr>
    </w:div>
    <w:div w:id="1990011214">
      <w:bodyDiv w:val="1"/>
      <w:marLeft w:val="0"/>
      <w:marRight w:val="0"/>
      <w:marTop w:val="0"/>
      <w:marBottom w:val="0"/>
      <w:divBdr>
        <w:top w:val="none" w:sz="0" w:space="0" w:color="auto"/>
        <w:left w:val="none" w:sz="0" w:space="0" w:color="auto"/>
        <w:bottom w:val="none" w:sz="0" w:space="0" w:color="auto"/>
        <w:right w:val="none" w:sz="0" w:space="0" w:color="auto"/>
      </w:divBdr>
    </w:div>
    <w:div w:id="2025205406">
      <w:bodyDiv w:val="1"/>
      <w:marLeft w:val="0"/>
      <w:marRight w:val="0"/>
      <w:marTop w:val="0"/>
      <w:marBottom w:val="0"/>
      <w:divBdr>
        <w:top w:val="none" w:sz="0" w:space="0" w:color="auto"/>
        <w:left w:val="none" w:sz="0" w:space="0" w:color="auto"/>
        <w:bottom w:val="none" w:sz="0" w:space="0" w:color="auto"/>
        <w:right w:val="none" w:sz="0" w:space="0" w:color="auto"/>
      </w:divBdr>
    </w:div>
    <w:div w:id="2058893186">
      <w:bodyDiv w:val="1"/>
      <w:marLeft w:val="0"/>
      <w:marRight w:val="0"/>
      <w:marTop w:val="0"/>
      <w:marBottom w:val="0"/>
      <w:divBdr>
        <w:top w:val="none" w:sz="0" w:space="0" w:color="auto"/>
        <w:left w:val="none" w:sz="0" w:space="0" w:color="auto"/>
        <w:bottom w:val="none" w:sz="0" w:space="0" w:color="auto"/>
        <w:right w:val="none" w:sz="0" w:space="0" w:color="auto"/>
      </w:divBdr>
    </w:div>
    <w:div w:id="2077195444">
      <w:bodyDiv w:val="1"/>
      <w:marLeft w:val="0"/>
      <w:marRight w:val="0"/>
      <w:marTop w:val="0"/>
      <w:marBottom w:val="0"/>
      <w:divBdr>
        <w:top w:val="none" w:sz="0" w:space="0" w:color="auto"/>
        <w:left w:val="none" w:sz="0" w:space="0" w:color="auto"/>
        <w:bottom w:val="none" w:sz="0" w:space="0" w:color="auto"/>
        <w:right w:val="none" w:sz="0" w:space="0" w:color="auto"/>
      </w:divBdr>
    </w:div>
    <w:div w:id="20834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F040-F67B-400D-933C-610EF89A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PİŞİRGEN</dc:creator>
  <cp:keywords/>
  <dc:description/>
  <cp:lastModifiedBy>Ali PİŞİRGEN</cp:lastModifiedBy>
  <cp:revision>3</cp:revision>
  <dcterms:created xsi:type="dcterms:W3CDTF">2021-08-12T15:57:00Z</dcterms:created>
  <dcterms:modified xsi:type="dcterms:W3CDTF">2021-08-12T16:00:00Z</dcterms:modified>
</cp:coreProperties>
</file>