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B1" w:rsidRPr="005F315B" w:rsidRDefault="00944AB1" w:rsidP="001B54DD">
      <w:pPr>
        <w:jc w:val="center"/>
        <w:rPr>
          <w:rFonts w:ascii="Arial" w:hAnsi="Arial" w:cs="Arial"/>
        </w:rPr>
      </w:pPr>
    </w:p>
    <w:p w:rsidR="000E6474" w:rsidRPr="005F315B" w:rsidRDefault="001B54DD" w:rsidP="001B54DD">
      <w:pPr>
        <w:jc w:val="center"/>
        <w:rPr>
          <w:rFonts w:ascii="Arial" w:hAnsi="Arial" w:cs="Arial"/>
        </w:rPr>
      </w:pPr>
      <w:r w:rsidRPr="005F315B">
        <w:rPr>
          <w:rFonts w:ascii="Arial" w:hAnsi="Arial" w:cs="Arial"/>
          <w:noProof/>
          <w:lang w:eastAsia="tr-TR"/>
        </w:rPr>
        <w:drawing>
          <wp:inline distT="0" distB="0" distL="0" distR="0">
            <wp:extent cx="1370363" cy="1367947"/>
            <wp:effectExtent l="19050" t="0" r="1237" b="0"/>
            <wp:docPr id="1" name="Resim 26" descr="C:\Users\KMU\Desktop\KMÜ Logo 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MU\Desktop\KMÜ Logo 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40" cy="137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AB1" w:rsidRPr="005F315B" w:rsidRDefault="00944AB1" w:rsidP="001B54DD">
      <w:pPr>
        <w:jc w:val="center"/>
        <w:rPr>
          <w:rFonts w:ascii="Arial" w:hAnsi="Arial" w:cs="Arial"/>
        </w:rPr>
      </w:pPr>
    </w:p>
    <w:p w:rsidR="001B54DD" w:rsidRPr="005F315B" w:rsidRDefault="001B54DD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5F315B">
        <w:rPr>
          <w:rFonts w:ascii="Arial" w:hAnsi="Arial" w:cs="Arial"/>
          <w:b/>
          <w:color w:val="1F497D" w:themeColor="text2"/>
          <w:sz w:val="36"/>
          <w:szCs w:val="36"/>
        </w:rPr>
        <w:t>KARAMANOĞLU MEHMETBEY ÜNİVERSİTESİ</w:t>
      </w:r>
    </w:p>
    <w:p w:rsidR="001B54DD" w:rsidRPr="005F315B" w:rsidRDefault="00A42E6E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 xml:space="preserve">ERMENEK UYSAL VE HASAN KALAN SAĞLIK HİZMETLERİ MESLEK </w:t>
      </w:r>
      <w:r w:rsidR="001B54DD" w:rsidRPr="005F315B">
        <w:rPr>
          <w:rFonts w:ascii="Arial" w:hAnsi="Arial" w:cs="Arial"/>
          <w:b/>
          <w:color w:val="1F497D" w:themeColor="text2"/>
          <w:sz w:val="36"/>
          <w:szCs w:val="36"/>
        </w:rPr>
        <w:t>YÜKSEKOKULU</w:t>
      </w:r>
    </w:p>
    <w:p w:rsidR="001B54DD" w:rsidRPr="005F315B" w:rsidRDefault="00A42E6E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 xml:space="preserve">ECZANE HİZMETLERİ </w:t>
      </w:r>
      <w:r w:rsidR="001B54DD" w:rsidRPr="005F315B">
        <w:rPr>
          <w:rFonts w:ascii="Arial" w:hAnsi="Arial" w:cs="Arial"/>
          <w:b/>
          <w:color w:val="1F497D" w:themeColor="text2"/>
          <w:sz w:val="36"/>
          <w:szCs w:val="36"/>
        </w:rPr>
        <w:t>PROGRAMI</w:t>
      </w:r>
    </w:p>
    <w:p w:rsidR="001B54DD" w:rsidRPr="005F315B" w:rsidRDefault="00A42E6E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 xml:space="preserve">2024-2025 </w:t>
      </w:r>
      <w:r w:rsidR="001B54DD" w:rsidRPr="005F315B">
        <w:rPr>
          <w:rFonts w:ascii="Arial" w:hAnsi="Arial" w:cs="Arial"/>
          <w:b/>
          <w:color w:val="1F497D" w:themeColor="text2"/>
          <w:sz w:val="36"/>
          <w:szCs w:val="36"/>
        </w:rPr>
        <w:t>EĞİTİM ÖĞRETİM YILI</w:t>
      </w:r>
    </w:p>
    <w:p w:rsidR="001B54DD" w:rsidRPr="005F315B" w:rsidRDefault="001B54DD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5F315B">
        <w:rPr>
          <w:rFonts w:ascii="Arial" w:hAnsi="Arial" w:cs="Arial"/>
          <w:b/>
          <w:color w:val="1F497D" w:themeColor="text2"/>
          <w:sz w:val="36"/>
          <w:szCs w:val="36"/>
        </w:rPr>
        <w:t>ÖĞRETİM ELEMANI ÖZ</w:t>
      </w:r>
      <w:r w:rsidR="0057780B" w:rsidRPr="005F315B">
        <w:rPr>
          <w:rFonts w:ascii="Arial" w:hAnsi="Arial" w:cs="Arial"/>
          <w:b/>
          <w:color w:val="1F497D" w:themeColor="text2"/>
          <w:sz w:val="36"/>
          <w:szCs w:val="36"/>
        </w:rPr>
        <w:t xml:space="preserve"> </w:t>
      </w:r>
      <w:r w:rsidRPr="005F315B">
        <w:rPr>
          <w:rFonts w:ascii="Arial" w:hAnsi="Arial" w:cs="Arial"/>
          <w:b/>
          <w:color w:val="1F497D" w:themeColor="text2"/>
          <w:sz w:val="36"/>
          <w:szCs w:val="36"/>
        </w:rPr>
        <w:t>DEĞERLENDİRME RAPOR</w:t>
      </w:r>
      <w:r w:rsidR="00DA0BF5" w:rsidRPr="005F315B">
        <w:rPr>
          <w:rFonts w:ascii="Arial" w:hAnsi="Arial" w:cs="Arial"/>
          <w:b/>
          <w:color w:val="1F497D" w:themeColor="text2"/>
          <w:sz w:val="36"/>
          <w:szCs w:val="36"/>
        </w:rPr>
        <w:t>U</w:t>
      </w:r>
      <w:r w:rsidR="005F315B" w:rsidRPr="005F315B">
        <w:rPr>
          <w:rFonts w:ascii="Arial" w:hAnsi="Arial" w:cs="Arial"/>
          <w:b/>
          <w:color w:val="1F497D" w:themeColor="text2"/>
          <w:sz w:val="36"/>
          <w:szCs w:val="36"/>
        </w:rPr>
        <w:t>*</w:t>
      </w:r>
    </w:p>
    <w:p w:rsidR="00A05027" w:rsidRPr="005F315B" w:rsidRDefault="00A05027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5F315B" w:rsidRDefault="00A42E6E" w:rsidP="005F315B">
      <w:pPr>
        <w:spacing w:after="2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17/12</w:t>
      </w:r>
      <w:r w:rsidR="005F315B" w:rsidRPr="00E872DE">
        <w:rPr>
          <w:rFonts w:ascii="Arial" w:hAnsi="Arial" w:cs="Arial"/>
          <w:b/>
          <w:color w:val="1F497D" w:themeColor="text2"/>
          <w:sz w:val="36"/>
          <w:szCs w:val="36"/>
        </w:rPr>
        <w:t>/2024</w:t>
      </w:r>
    </w:p>
    <w:p w:rsidR="005F315B" w:rsidRDefault="005F315B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5F315B" w:rsidRDefault="005F315B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5F315B" w:rsidRPr="005F315B" w:rsidRDefault="005F315B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:rsidR="005F315B" w:rsidRDefault="005F315B" w:rsidP="005F315B">
      <w:pPr>
        <w:spacing w:after="240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>* Akademik birimlerimiz, Öğretim Elemanı Öz Değerlendirme Raporu şablonu olarak kendi alanlarında Yükseköğretim Kalite Kurulu (YÖKAK) tarafından tanınmış herhangi bir akreditasyon kuruluşunun yazım kılavuzunu da kullanabilir.</w:t>
      </w:r>
    </w:p>
    <w:p w:rsidR="00A05027" w:rsidRPr="005F315B" w:rsidRDefault="00A05027" w:rsidP="001B54DD">
      <w:pPr>
        <w:spacing w:after="36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0"/>
        <w:gridCol w:w="6992"/>
      </w:tblGrid>
      <w:tr w:rsidR="000B4517" w:rsidRPr="005F315B" w:rsidTr="00BF7154">
        <w:trPr>
          <w:trHeight w:val="397"/>
        </w:trPr>
        <w:tc>
          <w:tcPr>
            <w:tcW w:w="2097" w:type="dxa"/>
            <w:vAlign w:val="center"/>
          </w:tcPr>
          <w:p w:rsidR="000B4517" w:rsidRPr="005F315B" w:rsidRDefault="000B4517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Adı Soyadı</w:t>
            </w:r>
          </w:p>
        </w:tc>
        <w:tc>
          <w:tcPr>
            <w:tcW w:w="7130" w:type="dxa"/>
            <w:vAlign w:val="center"/>
          </w:tcPr>
          <w:p w:rsidR="000B4517" w:rsidRPr="005F315B" w:rsidRDefault="00A42E6E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İbrahim Berk GÜNAY</w:t>
            </w:r>
          </w:p>
        </w:tc>
      </w:tr>
      <w:tr w:rsidR="0082263A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82263A" w:rsidRPr="005F315B" w:rsidRDefault="0082263A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İletişim Bilgileri</w:t>
            </w:r>
          </w:p>
        </w:tc>
      </w:tr>
      <w:tr w:rsidR="000B4517" w:rsidRPr="005F315B" w:rsidTr="00BF7154">
        <w:trPr>
          <w:trHeight w:val="397"/>
        </w:trPr>
        <w:tc>
          <w:tcPr>
            <w:tcW w:w="2097" w:type="dxa"/>
            <w:vAlign w:val="center"/>
          </w:tcPr>
          <w:p w:rsidR="000B4517" w:rsidRPr="005F315B" w:rsidRDefault="000B4517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E-Posta Adresi</w:t>
            </w:r>
          </w:p>
        </w:tc>
        <w:tc>
          <w:tcPr>
            <w:tcW w:w="7130" w:type="dxa"/>
            <w:vAlign w:val="center"/>
          </w:tcPr>
          <w:p w:rsidR="000B4517" w:rsidRPr="005F315B" w:rsidRDefault="00A42E6E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ibrahimberkgunay@kmu.edu.tr</w:t>
            </w:r>
          </w:p>
        </w:tc>
      </w:tr>
      <w:tr w:rsidR="000B4517" w:rsidRPr="005F315B" w:rsidTr="00BF7154">
        <w:trPr>
          <w:trHeight w:val="397"/>
        </w:trPr>
        <w:tc>
          <w:tcPr>
            <w:tcW w:w="2097" w:type="dxa"/>
            <w:vAlign w:val="center"/>
          </w:tcPr>
          <w:p w:rsidR="000B4517" w:rsidRPr="005F315B" w:rsidRDefault="000B4517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Telefon (İş)</w:t>
            </w:r>
          </w:p>
        </w:tc>
        <w:tc>
          <w:tcPr>
            <w:tcW w:w="7130" w:type="dxa"/>
            <w:vAlign w:val="center"/>
          </w:tcPr>
          <w:p w:rsidR="000B4517" w:rsidRPr="005F315B" w:rsidRDefault="0083185B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83185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+90 (338) 226 20 00 ( 2656 ) </w:t>
            </w:r>
          </w:p>
        </w:tc>
      </w:tr>
      <w:tr w:rsidR="000B4517" w:rsidRPr="005F315B" w:rsidTr="00BF7154">
        <w:trPr>
          <w:trHeight w:val="397"/>
        </w:trPr>
        <w:tc>
          <w:tcPr>
            <w:tcW w:w="2097" w:type="dxa"/>
            <w:vAlign w:val="center"/>
          </w:tcPr>
          <w:p w:rsidR="000B4517" w:rsidRPr="005F315B" w:rsidRDefault="000B4517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Adres (İş)</w:t>
            </w:r>
          </w:p>
        </w:tc>
        <w:tc>
          <w:tcPr>
            <w:tcW w:w="7130" w:type="dxa"/>
            <w:vAlign w:val="center"/>
          </w:tcPr>
          <w:p w:rsidR="000B4517" w:rsidRPr="005F315B" w:rsidRDefault="0083185B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83185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Ermenek Uysal ve Hasan Kalan Sağlık Hizmetleri Meslek Yüksekokulu</w:t>
            </w:r>
          </w:p>
        </w:tc>
      </w:tr>
      <w:tr w:rsidR="00876AD3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876AD3" w:rsidRPr="005F315B" w:rsidRDefault="00876AD3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Verdiği Dersler</w:t>
            </w:r>
            <w:r w:rsidR="00865511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(İlgili Eğitim Öğretim Döneminde)</w:t>
            </w:r>
          </w:p>
        </w:tc>
      </w:tr>
      <w:tr w:rsidR="00876AD3" w:rsidRPr="005F315B" w:rsidTr="00BF7154">
        <w:trPr>
          <w:trHeight w:val="397"/>
        </w:trPr>
        <w:tc>
          <w:tcPr>
            <w:tcW w:w="2097" w:type="dxa"/>
            <w:vAlign w:val="center"/>
          </w:tcPr>
          <w:p w:rsidR="00A42E6E" w:rsidRPr="005F315B" w:rsidRDefault="00A42E6E" w:rsidP="00352B5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Genel kimya </w:t>
            </w:r>
          </w:p>
        </w:tc>
        <w:tc>
          <w:tcPr>
            <w:tcW w:w="7130" w:type="dxa"/>
            <w:vAlign w:val="center"/>
          </w:tcPr>
          <w:p w:rsidR="00876AD3" w:rsidRPr="005F315B" w:rsidRDefault="00A42E6E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2024-2025</w:t>
            </w:r>
          </w:p>
        </w:tc>
      </w:tr>
      <w:tr w:rsidR="00A42E6E" w:rsidRPr="005F315B" w:rsidTr="00BF7154">
        <w:trPr>
          <w:trHeight w:val="397"/>
        </w:trPr>
        <w:tc>
          <w:tcPr>
            <w:tcW w:w="2097" w:type="dxa"/>
            <w:vAlign w:val="center"/>
          </w:tcPr>
          <w:p w:rsidR="00A42E6E" w:rsidRDefault="00A42E6E" w:rsidP="00352B5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Eczane işletmeciliği</w:t>
            </w:r>
          </w:p>
        </w:tc>
        <w:tc>
          <w:tcPr>
            <w:tcW w:w="7130" w:type="dxa"/>
            <w:vAlign w:val="center"/>
          </w:tcPr>
          <w:p w:rsidR="00A42E6E" w:rsidRDefault="00A42E6E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2024-2025</w:t>
            </w:r>
          </w:p>
        </w:tc>
      </w:tr>
      <w:tr w:rsidR="00A42E6E" w:rsidRPr="005F315B" w:rsidTr="00BF7154">
        <w:trPr>
          <w:trHeight w:val="397"/>
        </w:trPr>
        <w:tc>
          <w:tcPr>
            <w:tcW w:w="2097" w:type="dxa"/>
            <w:vAlign w:val="center"/>
          </w:tcPr>
          <w:p w:rsidR="00A42E6E" w:rsidRDefault="00A42E6E" w:rsidP="00352B5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Eczane hizmetleri uygulamaları I</w:t>
            </w:r>
          </w:p>
        </w:tc>
        <w:tc>
          <w:tcPr>
            <w:tcW w:w="7130" w:type="dxa"/>
            <w:vAlign w:val="center"/>
          </w:tcPr>
          <w:p w:rsidR="00A42E6E" w:rsidRPr="005F315B" w:rsidRDefault="00A42E6E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2024-2025</w:t>
            </w:r>
          </w:p>
        </w:tc>
      </w:tr>
      <w:tr w:rsidR="00876AD3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876AD3" w:rsidRPr="005F315B" w:rsidRDefault="00876AD3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Ders Verme Dışındaki Faaliyet ve Nitelikler</w:t>
            </w:r>
            <w:r w:rsidR="00865511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47CDB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(</w:t>
            </w:r>
            <w:r w:rsidR="00847CDB"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İlgili Eğitim Öğretim Döneminde)</w:t>
            </w:r>
          </w:p>
        </w:tc>
      </w:tr>
      <w:tr w:rsidR="00865511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865511" w:rsidRPr="005F315B" w:rsidRDefault="00865511" w:rsidP="0002488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876AD3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876AD3" w:rsidRPr="005F315B" w:rsidRDefault="00876AD3" w:rsidP="003551F6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Anketler, Öğrenci ve Paydaşlardan Gelen Dönütler</w:t>
            </w:r>
            <w:r w:rsidR="003551F6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,</w:t>
            </w:r>
            <w:r w:rsidR="002F4440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Değerlendirme Raporları </w:t>
            </w:r>
            <w:r w:rsidR="003551F6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ve</w:t>
            </w:r>
            <w:r w:rsidR="002F4440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Diğer </w:t>
            </w:r>
            <w:r w:rsidR="003551F6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Gelişmeler </w:t>
            </w:r>
            <w:r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Doğrultusunda</w:t>
            </w:r>
            <w:r w:rsidR="003551F6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Planlanan Önlemler ve</w:t>
            </w:r>
            <w:r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Sürekli İyileştirme Adımları</w:t>
            </w:r>
            <w:r w:rsidR="00865511" w:rsidRPr="005F315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(İlgili Eğitim Öğretim Döneminde)</w:t>
            </w:r>
          </w:p>
        </w:tc>
      </w:tr>
      <w:tr w:rsidR="00BF7154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Anketler</w:t>
            </w: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Öğrencilerden Gelen Dönütler</w:t>
            </w: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Paydaşlardan Gelen Dönütler</w:t>
            </w: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Değerlendirme Raporları Verileri</w:t>
            </w: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BF7154" w:rsidRPr="005F315B" w:rsidTr="00BF7154">
        <w:trPr>
          <w:trHeight w:val="397"/>
        </w:trPr>
        <w:tc>
          <w:tcPr>
            <w:tcW w:w="9227" w:type="dxa"/>
            <w:gridSpan w:val="2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Diğer</w:t>
            </w:r>
          </w:p>
        </w:tc>
      </w:tr>
      <w:tr w:rsidR="00BF715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BF7154" w:rsidRPr="005F315B" w:rsidRDefault="00BF715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CD2ED4" w:rsidRPr="005F315B" w:rsidTr="00BF7154">
        <w:trPr>
          <w:trHeight w:val="397"/>
        </w:trPr>
        <w:tc>
          <w:tcPr>
            <w:tcW w:w="2097" w:type="dxa"/>
            <w:vAlign w:val="center"/>
          </w:tcPr>
          <w:p w:rsidR="00CD2ED4" w:rsidRPr="005F315B" w:rsidRDefault="00CD2ED4" w:rsidP="00352B5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5F315B">
              <w:rPr>
                <w:rFonts w:ascii="Arial" w:hAnsi="Arial" w:cs="Arial"/>
                <w:color w:val="1F497D" w:themeColor="text2"/>
                <w:sz w:val="20"/>
                <w:szCs w:val="20"/>
              </w:rPr>
              <w:t>YÖKSİS Özgeçmiş Belgesi</w:t>
            </w:r>
          </w:p>
        </w:tc>
        <w:tc>
          <w:tcPr>
            <w:tcW w:w="7130" w:type="dxa"/>
            <w:vAlign w:val="center"/>
          </w:tcPr>
          <w:p w:rsidR="00CD2ED4" w:rsidRPr="005F315B" w:rsidRDefault="00CD2ED4" w:rsidP="00352B5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5F315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EKLENECEK</w:t>
            </w:r>
          </w:p>
        </w:tc>
      </w:tr>
    </w:tbl>
    <w:p w:rsidR="001B54DD" w:rsidRPr="005F315B" w:rsidRDefault="001B54DD" w:rsidP="00715EC4">
      <w:pPr>
        <w:rPr>
          <w:rFonts w:ascii="Arial" w:hAnsi="Arial" w:cs="Arial"/>
        </w:rPr>
      </w:pPr>
    </w:p>
    <w:sectPr w:rsidR="001B54DD" w:rsidRPr="005F315B" w:rsidSect="00715EC4">
      <w:headerReference w:type="default" r:id="rId8"/>
      <w:footerReference w:type="default" r:id="rId9"/>
      <w:pgSz w:w="11906" w:h="16838"/>
      <w:pgMar w:top="1417" w:right="1417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D3" w:rsidRDefault="006F75D3" w:rsidP="00B474FD">
      <w:pPr>
        <w:spacing w:after="0" w:line="240" w:lineRule="auto"/>
      </w:pPr>
      <w:r>
        <w:separator/>
      </w:r>
    </w:p>
  </w:endnote>
  <w:endnote w:type="continuationSeparator" w:id="0">
    <w:p w:rsidR="006F75D3" w:rsidRDefault="006F75D3" w:rsidP="00B4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715EC4" w:rsidRPr="00192AC1" w:rsidTr="0095099A">
      <w:trPr>
        <w:trHeight w:val="498"/>
        <w:jc w:val="center"/>
      </w:trPr>
      <w:tc>
        <w:tcPr>
          <w:tcW w:w="3151" w:type="dxa"/>
          <w:shd w:val="clear" w:color="auto" w:fill="auto"/>
        </w:tcPr>
        <w:p w:rsidR="00715EC4" w:rsidRPr="00715EC4" w:rsidRDefault="00715EC4" w:rsidP="0095099A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15EC4">
            <w:rPr>
              <w:rFonts w:ascii="Times New Roman" w:hAnsi="Times New Roman" w:cs="Times New Roman"/>
            </w:rPr>
            <w:t>Hazırlayan</w:t>
          </w:r>
        </w:p>
        <w:p w:rsidR="00715EC4" w:rsidRPr="00715EC4" w:rsidRDefault="00715EC4" w:rsidP="0095099A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259" w:type="dxa"/>
          <w:shd w:val="clear" w:color="auto" w:fill="auto"/>
        </w:tcPr>
        <w:p w:rsidR="00715EC4" w:rsidRPr="00715EC4" w:rsidRDefault="00715EC4" w:rsidP="0095099A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371" w:type="dxa"/>
          <w:shd w:val="clear" w:color="auto" w:fill="auto"/>
        </w:tcPr>
        <w:p w:rsidR="00715EC4" w:rsidRPr="00715EC4" w:rsidRDefault="00715EC4" w:rsidP="0095099A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15EC4">
            <w:rPr>
              <w:rFonts w:ascii="Times New Roman" w:hAnsi="Times New Roman" w:cs="Times New Roman"/>
            </w:rPr>
            <w:t>Kalite Sistem Onayı</w:t>
          </w:r>
        </w:p>
        <w:p w:rsidR="00715EC4" w:rsidRDefault="00715EC4" w:rsidP="0095099A">
          <w:pPr>
            <w:pStyle w:val="AltBilgi"/>
            <w:jc w:val="center"/>
            <w:rPr>
              <w:rFonts w:ascii="Times New Roman" w:hAnsi="Times New Roman" w:cs="Times New Roman"/>
            </w:rPr>
          </w:pPr>
        </w:p>
        <w:p w:rsidR="00C54974" w:rsidRPr="00715EC4" w:rsidRDefault="00C54974" w:rsidP="0095099A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</w:tr>
  </w:tbl>
  <w:p w:rsidR="00715EC4" w:rsidRDefault="00715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D3" w:rsidRDefault="006F75D3" w:rsidP="00B474FD">
      <w:pPr>
        <w:spacing w:after="0" w:line="240" w:lineRule="auto"/>
      </w:pPr>
      <w:r>
        <w:separator/>
      </w:r>
    </w:p>
  </w:footnote>
  <w:footnote w:type="continuationSeparator" w:id="0">
    <w:p w:rsidR="006F75D3" w:rsidRDefault="006F75D3" w:rsidP="00B4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8"/>
      <w:gridCol w:w="272"/>
      <w:gridCol w:w="4555"/>
      <w:gridCol w:w="1846"/>
      <w:gridCol w:w="1600"/>
    </w:tblGrid>
    <w:tr w:rsidR="00B474FD" w:rsidTr="0095099A">
      <w:trPr>
        <w:trHeight w:val="345"/>
        <w:jc w:val="center"/>
      </w:trPr>
      <w:tc>
        <w:tcPr>
          <w:tcW w:w="15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474FD" w:rsidRDefault="00B474FD" w:rsidP="0095099A">
          <w:pPr>
            <w:pStyle w:val="stBilgi"/>
            <w:spacing w:line="276" w:lineRule="auto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-30480</wp:posOffset>
                </wp:positionV>
                <wp:extent cx="842010" cy="796925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96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74FD" w:rsidRPr="00B474FD" w:rsidRDefault="00B474FD" w:rsidP="00B474F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B474FD">
            <w:rPr>
              <w:rFonts w:ascii="Times New Roman" w:hAnsi="Times New Roman" w:cs="Times New Roman"/>
              <w:b/>
              <w:sz w:val="26"/>
              <w:szCs w:val="26"/>
            </w:rPr>
            <w:t>ÖĞRETİM ELEMANI</w:t>
          </w:r>
        </w:p>
        <w:p w:rsidR="00B474FD" w:rsidRDefault="00B474FD" w:rsidP="00B474FD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B474FD">
            <w:rPr>
              <w:rFonts w:ascii="Times New Roman" w:hAnsi="Times New Roman" w:cs="Times New Roman"/>
              <w:b/>
              <w:sz w:val="26"/>
              <w:szCs w:val="26"/>
            </w:rPr>
            <w:t>ÖZ DEĞERLENDİRME RAPORU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Doküman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FR-532</w:t>
          </w:r>
        </w:p>
      </w:tc>
    </w:tr>
    <w:tr w:rsidR="00B474FD" w:rsidTr="0095099A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474FD" w:rsidRDefault="00B474FD" w:rsidP="0095099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07.05.2024</w:t>
          </w:r>
        </w:p>
      </w:tc>
    </w:tr>
    <w:tr w:rsidR="00B474FD" w:rsidTr="0095099A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474FD" w:rsidRDefault="00B474FD" w:rsidP="0095099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</w:p>
      </w:tc>
    </w:tr>
    <w:tr w:rsidR="00B474FD" w:rsidTr="0095099A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474FD" w:rsidRDefault="00B474FD" w:rsidP="0095099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Revizyon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00</w:t>
          </w:r>
        </w:p>
      </w:tc>
    </w:tr>
    <w:tr w:rsidR="00B474FD" w:rsidTr="0095099A">
      <w:trPr>
        <w:trHeight w:val="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474FD" w:rsidRDefault="00B474FD" w:rsidP="0095099A"/>
      </w:tc>
      <w:tc>
        <w:tcPr>
          <w:tcW w:w="27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74FD" w:rsidRDefault="00B474FD" w:rsidP="0095099A">
          <w:pPr>
            <w:rPr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B474FD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t>Sayfa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74FD" w:rsidRPr="00B474FD" w:rsidRDefault="004A4AA6" w:rsidP="0095099A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B474FD">
            <w:rPr>
              <w:rFonts w:ascii="Times New Roman" w:hAnsi="Times New Roman" w:cs="Times New Roman"/>
            </w:rPr>
            <w:fldChar w:fldCharType="begin"/>
          </w:r>
          <w:r w:rsidR="00B474FD" w:rsidRPr="00B474FD">
            <w:rPr>
              <w:rFonts w:ascii="Times New Roman" w:hAnsi="Times New Roman" w:cs="Times New Roman"/>
            </w:rPr>
            <w:instrText xml:space="preserve"> PAGE </w:instrText>
          </w:r>
          <w:r w:rsidRPr="00B474FD">
            <w:rPr>
              <w:rFonts w:ascii="Times New Roman" w:hAnsi="Times New Roman" w:cs="Times New Roman"/>
            </w:rPr>
            <w:fldChar w:fldCharType="separate"/>
          </w:r>
          <w:r w:rsidR="00AC5CD7">
            <w:rPr>
              <w:rFonts w:ascii="Times New Roman" w:hAnsi="Times New Roman" w:cs="Times New Roman"/>
              <w:noProof/>
            </w:rPr>
            <w:t>1</w:t>
          </w:r>
          <w:r w:rsidRPr="00B474FD">
            <w:rPr>
              <w:rFonts w:ascii="Times New Roman" w:hAnsi="Times New Roman" w:cs="Times New Roman"/>
            </w:rPr>
            <w:fldChar w:fldCharType="end"/>
          </w:r>
          <w:r w:rsidR="00B474FD" w:rsidRPr="00B474FD">
            <w:rPr>
              <w:rFonts w:ascii="Times New Roman" w:hAnsi="Times New Roman" w:cs="Times New Roman"/>
            </w:rPr>
            <w:t xml:space="preserve"> / </w:t>
          </w:r>
          <w:r w:rsidRPr="00B474FD">
            <w:rPr>
              <w:rFonts w:ascii="Times New Roman" w:hAnsi="Times New Roman" w:cs="Times New Roman"/>
            </w:rPr>
            <w:fldChar w:fldCharType="begin"/>
          </w:r>
          <w:r w:rsidR="00B474FD" w:rsidRPr="00B474FD">
            <w:rPr>
              <w:rFonts w:ascii="Times New Roman" w:hAnsi="Times New Roman" w:cs="Times New Roman"/>
            </w:rPr>
            <w:instrText xml:space="preserve"> NUMPAGES  </w:instrText>
          </w:r>
          <w:r w:rsidRPr="00B474FD">
            <w:rPr>
              <w:rFonts w:ascii="Times New Roman" w:hAnsi="Times New Roman" w:cs="Times New Roman"/>
            </w:rPr>
            <w:fldChar w:fldCharType="separate"/>
          </w:r>
          <w:r w:rsidR="00AC5CD7">
            <w:rPr>
              <w:rFonts w:ascii="Times New Roman" w:hAnsi="Times New Roman" w:cs="Times New Roman"/>
              <w:noProof/>
            </w:rPr>
            <w:t>2</w:t>
          </w:r>
          <w:r w:rsidRPr="00B474FD">
            <w:rPr>
              <w:rFonts w:ascii="Times New Roman" w:hAnsi="Times New Roman" w:cs="Times New Roman"/>
            </w:rPr>
            <w:fldChar w:fldCharType="end"/>
          </w:r>
        </w:p>
      </w:tc>
    </w:tr>
  </w:tbl>
  <w:p w:rsidR="00B474FD" w:rsidRDefault="00B474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34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D"/>
    <w:rsid w:val="000153C0"/>
    <w:rsid w:val="0002488D"/>
    <w:rsid w:val="00024F12"/>
    <w:rsid w:val="00082FE6"/>
    <w:rsid w:val="000901D1"/>
    <w:rsid w:val="000B4517"/>
    <w:rsid w:val="000E6474"/>
    <w:rsid w:val="00122B92"/>
    <w:rsid w:val="001B54DD"/>
    <w:rsid w:val="00255D45"/>
    <w:rsid w:val="002817E8"/>
    <w:rsid w:val="002F4440"/>
    <w:rsid w:val="00352B51"/>
    <w:rsid w:val="003551F6"/>
    <w:rsid w:val="00371D94"/>
    <w:rsid w:val="003E08E1"/>
    <w:rsid w:val="004635A4"/>
    <w:rsid w:val="004A4AA6"/>
    <w:rsid w:val="004C004E"/>
    <w:rsid w:val="004F0877"/>
    <w:rsid w:val="005118AB"/>
    <w:rsid w:val="0051620A"/>
    <w:rsid w:val="005768A9"/>
    <w:rsid w:val="0057780B"/>
    <w:rsid w:val="005F315B"/>
    <w:rsid w:val="00645AFD"/>
    <w:rsid w:val="006633C7"/>
    <w:rsid w:val="006C40C1"/>
    <w:rsid w:val="006C4910"/>
    <w:rsid w:val="006F75D3"/>
    <w:rsid w:val="00715EC4"/>
    <w:rsid w:val="00786205"/>
    <w:rsid w:val="007A7C52"/>
    <w:rsid w:val="00804AFB"/>
    <w:rsid w:val="0082263A"/>
    <w:rsid w:val="0083185B"/>
    <w:rsid w:val="00847CDB"/>
    <w:rsid w:val="00865511"/>
    <w:rsid w:val="00876AD3"/>
    <w:rsid w:val="008E5DBE"/>
    <w:rsid w:val="00944AB1"/>
    <w:rsid w:val="009E0969"/>
    <w:rsid w:val="00A05027"/>
    <w:rsid w:val="00A16AAE"/>
    <w:rsid w:val="00A42E6E"/>
    <w:rsid w:val="00A57CE9"/>
    <w:rsid w:val="00AC5CD7"/>
    <w:rsid w:val="00B32A33"/>
    <w:rsid w:val="00B474FD"/>
    <w:rsid w:val="00BF7154"/>
    <w:rsid w:val="00C54974"/>
    <w:rsid w:val="00C66D46"/>
    <w:rsid w:val="00CD2ED4"/>
    <w:rsid w:val="00D03704"/>
    <w:rsid w:val="00D236AD"/>
    <w:rsid w:val="00D7119C"/>
    <w:rsid w:val="00DA0BF5"/>
    <w:rsid w:val="00DB3B7A"/>
    <w:rsid w:val="00EF408E"/>
    <w:rsid w:val="00F266BC"/>
    <w:rsid w:val="00F42AEE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05F2-3197-47FC-9160-07A8AEAB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47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4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4FD"/>
  </w:style>
  <w:style w:type="paragraph" w:styleId="AltBilgi">
    <w:name w:val="footer"/>
    <w:basedOn w:val="Normal"/>
    <w:link w:val="AltBilgiChar"/>
    <w:uiPriority w:val="99"/>
    <w:unhideWhenUsed/>
    <w:rsid w:val="00B4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2E7094-F389-42D9-A707-F172DFD1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esrapek</cp:lastModifiedBy>
  <cp:revision>2</cp:revision>
  <dcterms:created xsi:type="dcterms:W3CDTF">2024-12-17T17:11:00Z</dcterms:created>
  <dcterms:modified xsi:type="dcterms:W3CDTF">2024-12-17T17:11:00Z</dcterms:modified>
</cp:coreProperties>
</file>